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6" w:type="dxa"/>
        <w:tblBorders>
          <w:top w:val="single" w:sz="18" w:space="0" w:color="221F1F"/>
          <w:left w:val="single" w:sz="18" w:space="0" w:color="221F1F"/>
          <w:bottom w:val="single" w:sz="18" w:space="0" w:color="221F1F"/>
          <w:right w:val="single" w:sz="18" w:space="0" w:color="221F1F"/>
          <w:insideH w:val="single" w:sz="18" w:space="0" w:color="221F1F"/>
          <w:insideV w:val="single" w:sz="18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9834"/>
        <w:gridCol w:w="1179"/>
      </w:tblGrid>
      <w:tr w:rsidR="00EA2809" w:rsidRPr="00CD4972" w14:paraId="7BA1393E" w14:textId="77777777">
        <w:trPr>
          <w:trHeight w:val="744"/>
        </w:trPr>
        <w:tc>
          <w:tcPr>
            <w:tcW w:w="9834" w:type="dxa"/>
            <w:tcBorders>
              <w:bottom w:val="single" w:sz="4" w:space="0" w:color="221F1F"/>
            </w:tcBorders>
          </w:tcPr>
          <w:p w14:paraId="60AF18D5" w14:textId="32CACE25" w:rsidR="00EA2809" w:rsidRPr="00D42424" w:rsidRDefault="00D42424" w:rsidP="006544A4">
            <w:pPr>
              <w:pStyle w:val="TableParagraph"/>
              <w:spacing w:before="104"/>
              <w:ind w:left="17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24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2025/2026 EĞİTİM-ÖĞRETİM YILI </w:t>
            </w:r>
            <w:r w:rsidR="0041455D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…………...</w:t>
            </w:r>
            <w:r w:rsidRPr="00D42424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ORTAOKULU</w:t>
            </w:r>
          </w:p>
          <w:p w14:paraId="385897AB" w14:textId="65DD0486" w:rsidR="00EA2809" w:rsidRPr="00CD4972" w:rsidRDefault="00D42424" w:rsidP="006544A4">
            <w:pPr>
              <w:pStyle w:val="TableParagraph"/>
              <w:spacing w:before="52"/>
              <w:ind w:left="1951"/>
              <w:rPr>
                <w:rFonts w:ascii="Times New Roman" w:hAnsi="Times New Roman" w:cs="Times New Roman"/>
                <w:b/>
              </w:rPr>
            </w:pPr>
            <w:r w:rsidRPr="00D42424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6.SINIF MATEMATİK DERSİ 2.DÖNEM 2.YAZILI </w:t>
            </w:r>
            <w:r w:rsidRPr="00D42424">
              <w:rPr>
                <w:rFonts w:ascii="Times New Roman" w:hAnsi="Times New Roman" w:cs="Times New Roman"/>
                <w:b/>
                <w:spacing w:val="-2"/>
                <w:w w:val="90"/>
                <w:sz w:val="24"/>
                <w:szCs w:val="24"/>
              </w:rPr>
              <w:t>SINAVI ( SENARYO 1)</w:t>
            </w:r>
          </w:p>
        </w:tc>
        <w:tc>
          <w:tcPr>
            <w:tcW w:w="1179" w:type="dxa"/>
            <w:tcBorders>
              <w:bottom w:val="single" w:sz="4" w:space="0" w:color="221F1F"/>
            </w:tcBorders>
          </w:tcPr>
          <w:p w14:paraId="39BF515D" w14:textId="77777777" w:rsidR="00EA2809" w:rsidRPr="00CD4972" w:rsidRDefault="0036715A">
            <w:pPr>
              <w:pStyle w:val="TableParagraph"/>
              <w:spacing w:before="39"/>
              <w:ind w:left="81"/>
              <w:jc w:val="left"/>
              <w:rPr>
                <w:rFonts w:ascii="Times New Roman" w:hAnsi="Times New Roman" w:cs="Times New Roman"/>
                <w:sz w:val="16"/>
              </w:rPr>
            </w:pPr>
            <w:r w:rsidRPr="00CD4972">
              <w:rPr>
                <w:rFonts w:ascii="Times New Roman" w:hAnsi="Times New Roman" w:cs="Times New Roman"/>
                <w:spacing w:val="-4"/>
                <w:w w:val="110"/>
                <w:sz w:val="16"/>
              </w:rPr>
              <w:t>Puan</w:t>
            </w:r>
          </w:p>
        </w:tc>
      </w:tr>
      <w:tr w:rsidR="00EA2809" w:rsidRPr="00CD4972" w14:paraId="61BD0ABF" w14:textId="77777777">
        <w:trPr>
          <w:trHeight w:val="350"/>
        </w:trPr>
        <w:tc>
          <w:tcPr>
            <w:tcW w:w="11013" w:type="dxa"/>
            <w:gridSpan w:val="2"/>
            <w:tcBorders>
              <w:top w:val="single" w:sz="4" w:space="0" w:color="221F1F"/>
            </w:tcBorders>
          </w:tcPr>
          <w:p w14:paraId="731E0545" w14:textId="77777777" w:rsidR="00EA2809" w:rsidRPr="00CD4972" w:rsidRDefault="0036715A" w:rsidP="001841E3">
            <w:pPr>
              <w:pStyle w:val="TableParagraph"/>
              <w:tabs>
                <w:tab w:val="left" w:pos="5755"/>
                <w:tab w:val="left" w:pos="9800"/>
              </w:tabs>
              <w:spacing w:before="83"/>
              <w:ind w:left="90"/>
              <w:jc w:val="left"/>
              <w:rPr>
                <w:rFonts w:ascii="Times New Roman" w:hAnsi="Times New Roman" w:cs="Times New Roman"/>
                <w:sz w:val="16"/>
              </w:rPr>
            </w:pPr>
            <w:r w:rsidRPr="00CD4972">
              <w:rPr>
                <w:rFonts w:ascii="Times New Roman" w:hAnsi="Times New Roman" w:cs="Times New Roman"/>
                <w:w w:val="120"/>
                <w:sz w:val="20"/>
                <w:szCs w:val="20"/>
              </w:rPr>
              <w:t>Ad-Soyadı</w:t>
            </w:r>
            <w:r w:rsidRPr="00CD4972">
              <w:rPr>
                <w:rFonts w:ascii="Times New Roman" w:hAnsi="Times New Roman" w:cs="Times New Roman"/>
                <w:spacing w:val="-10"/>
                <w:w w:val="120"/>
                <w:sz w:val="20"/>
                <w:szCs w:val="20"/>
              </w:rPr>
              <w:t>:</w:t>
            </w:r>
            <w:r w:rsidRPr="00CD4972">
              <w:rPr>
                <w:rFonts w:ascii="Times New Roman" w:hAnsi="Times New Roman" w:cs="Times New Roman"/>
                <w:sz w:val="14"/>
              </w:rPr>
              <w:tab/>
            </w:r>
            <w:r w:rsidRPr="00CD4972">
              <w:rPr>
                <w:rFonts w:ascii="Times New Roman" w:hAnsi="Times New Roman" w:cs="Times New Roman"/>
                <w:w w:val="120"/>
                <w:sz w:val="20"/>
                <w:szCs w:val="20"/>
              </w:rPr>
              <w:t>Sınıf-Numara</w:t>
            </w:r>
            <w:r w:rsidRPr="00CD4972">
              <w:rPr>
                <w:rFonts w:ascii="Times New Roman" w:hAnsi="Times New Roman" w:cs="Times New Roman"/>
                <w:spacing w:val="-10"/>
                <w:w w:val="120"/>
                <w:sz w:val="20"/>
                <w:szCs w:val="20"/>
              </w:rPr>
              <w:t>:</w:t>
            </w:r>
            <w:r w:rsidRPr="00CD4972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CD4972">
              <w:rPr>
                <w:rFonts w:ascii="Times New Roman" w:hAnsi="Times New Roman" w:cs="Times New Roman"/>
                <w:w w:val="120"/>
                <w:position w:val="2"/>
                <w:sz w:val="20"/>
                <w:szCs w:val="20"/>
              </w:rPr>
              <w:t>Başarılar...</w:t>
            </w:r>
            <w:r w:rsidR="00051010" w:rsidRPr="00CD4972">
              <w:rPr>
                <w:rFonts w:ascii="Times New Roman" w:hAnsi="Times New Roman" w:cs="Times New Roman"/>
                <w:spacing w:val="-5"/>
                <w:w w:val="120"/>
                <w:position w:val="2"/>
                <w:sz w:val="20"/>
                <w:szCs w:val="20"/>
              </w:rPr>
              <w:t>.</w:t>
            </w:r>
          </w:p>
        </w:tc>
      </w:tr>
    </w:tbl>
    <w:p w14:paraId="2C5223C5" w14:textId="77777777" w:rsidR="00EA2809" w:rsidRPr="00CD4972" w:rsidRDefault="00EA2809">
      <w:pPr>
        <w:pStyle w:val="GvdeMetni"/>
        <w:spacing w:before="5"/>
        <w:rPr>
          <w:rFonts w:ascii="Times New Roman" w:hAnsi="Times New Roman" w:cs="Times New Roman"/>
          <w:sz w:val="12"/>
        </w:rPr>
      </w:pPr>
    </w:p>
    <w:p w14:paraId="663302FF" w14:textId="77777777" w:rsidR="00EA2809" w:rsidRPr="00CD4972" w:rsidRDefault="00EA2809">
      <w:pPr>
        <w:pStyle w:val="GvdeMetni"/>
        <w:spacing w:before="1"/>
        <w:rPr>
          <w:rFonts w:ascii="Times New Roman" w:hAnsi="Times New Roman" w:cs="Times New Roman"/>
          <w:sz w:val="6"/>
        </w:rPr>
      </w:pPr>
    </w:p>
    <w:p w14:paraId="4E06E6F3" w14:textId="77777777" w:rsidR="00EA2809" w:rsidRPr="00CD4972" w:rsidRDefault="00EA2809">
      <w:pPr>
        <w:rPr>
          <w:rFonts w:ascii="Times New Roman" w:hAnsi="Times New Roman" w:cs="Times New Roman"/>
          <w:sz w:val="6"/>
        </w:rPr>
        <w:sectPr w:rsidR="00EA2809" w:rsidRPr="00CD4972">
          <w:type w:val="continuous"/>
          <w:pgSz w:w="11910" w:h="16840"/>
          <w:pgMar w:top="480" w:right="320" w:bottom="280" w:left="320" w:header="708" w:footer="708" w:gutter="0"/>
          <w:cols w:space="708"/>
        </w:sectPr>
      </w:pPr>
    </w:p>
    <w:p w14:paraId="79D6CAD8" w14:textId="77777777" w:rsidR="00051010" w:rsidRPr="00CD4972" w:rsidRDefault="00051010">
      <w:pPr>
        <w:pStyle w:val="GvdeMetni"/>
        <w:ind w:left="119"/>
        <w:rPr>
          <w:rFonts w:ascii="Times New Roman" w:hAnsi="Times New Roman" w:cs="Times New Roman"/>
          <w:sz w:val="20"/>
        </w:rPr>
      </w:pPr>
    </w:p>
    <w:p w14:paraId="4030C71D" w14:textId="77777777" w:rsidR="00EA2809" w:rsidRPr="00CD4972" w:rsidRDefault="00644442">
      <w:pPr>
        <w:pStyle w:val="GvdeMetni"/>
        <w:ind w:left="119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A3A850">
                <wp:simplePos x="0" y="0"/>
                <wp:positionH relativeFrom="column">
                  <wp:posOffset>125095</wp:posOffset>
                </wp:positionH>
                <wp:positionV relativeFrom="paragraph">
                  <wp:posOffset>50165</wp:posOffset>
                </wp:positionV>
                <wp:extent cx="3239770" cy="356235"/>
                <wp:effectExtent l="0" t="0" r="0" b="5715"/>
                <wp:wrapNone/>
                <wp:docPr id="278073108" name="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39770" cy="356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429CBA" w14:textId="11A5CE2D" w:rsidR="00E83702" w:rsidRPr="00E77275" w:rsidRDefault="00515984" w:rsidP="00E77275">
                            <w:pPr>
                              <w:rPr>
                                <w:szCs w:val="18"/>
                              </w:rPr>
                            </w:pPr>
                            <w:r w:rsidRPr="00515984">
                              <w:rPr>
                                <w:rFonts w:ascii="ArialMT" w:eastAsia="Times New Roman" w:hAnsi="ArialMT" w:cs="Times New Roman"/>
                                <w:color w:val="242021"/>
                                <w:sz w:val="18"/>
                                <w:szCs w:val="18"/>
                                <w:lang w:eastAsia="tr-TR"/>
                              </w:rPr>
                              <w:t>MAT.6.2.1. Gerçek yaşam durumlarında bilinen niceliklerden bilinmeyen niceliklere ilişkin muhakeme yapabilme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A3A850" id="_x0000_t202" coordsize="21600,21600" o:spt="202" path="m,l,21600r21600,l21600,xe">
                <v:stroke joinstyle="miter"/>
                <v:path gradientshapeok="t" o:connecttype="rect"/>
              </v:shapetype>
              <v:shape id=" 21" o:spid="_x0000_s1026" type="#_x0000_t202" style="position:absolute;left:0;text-align:left;margin-left:9.85pt;margin-top:3.95pt;width:255.1pt;height:28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MzptkIAgAAIAQAAA4AAABkcnMvZTJvRG9jLnhtbKxT227bMAx9H7B/EPS+OHGStjHiFFu7&#13;&#10;DAO6C9DtA2hZjoXJoiYpsbOvHy07TbrLyzA9CKJIHfIcUuvbrtHsIJ1XaHI+m0w5k0Zgqcwu51+/&#13;&#10;bF/dcOYDmBI0Gpnzo/T8dvPyxbq1mUyxRl1KxwjE+Ky1Oa9DsFmSeFHLBvwErTTkrNA1EMh0u6R0&#13;&#10;0BJ6o5N0Or1KWnSldSik93R7Pzj5JuJXlRThU1V5GZjOOdUW4u7iXsQ92awh2zmwtRJjHfAPZTSg&#13;&#10;DGV9grqHAGzv1G9QjRIOPVZhIrBJsKqUkJEE0ZlNf6HzWIOVkQyp4+2TTv7/wYqPh0f72bHQvcGO&#13;&#10;OhhJePuA4ptnJE7SWp+NQb2qPvN9eNF+wJL6CfuA8UlXuabnT4wY4ZDWx7O+sgtM0O08na+ur8kn&#13;&#10;yDlfXqXzJY9JIDu9t86HdxIb1h9y7qiDER8ODz6MsaeYPp9Hrcqt0joablfcaccOQO3exnXCfxan&#13;&#10;DWtzvlqmy4HuXzGmcf0Ro1GBJlerJuc35yjIagnlW1P2pUIWQOnRSCDTZtSzl3AQM3RF14f2whZY&#13;&#10;Hklah8OU0q+iQ43uB2ctDWjO/fc9OMmZfm9oAlazxaIf6WgsltcpGe7SU1x6wAiCynngbDjeheEb&#13;&#10;7K1Tu5oyDa03+JpaWqlB63NZY+U0hXR6NuaXdow6f+zNTwAAAP//AwBQSwMEFAAGAAgAAAAhAOFN&#13;&#10;L8DhAAAADQEAAA8AAABkcnMvZG93bnJldi54bWxMT9tOwkAQfTfhHzZjwptsBQFbuiUiMTHGhEj5&#13;&#10;gKU7dovd2aa7QP17xyd9mczJmTmXfD24VlywD40nBfeTBARS5U1DtYJD+XL3CCJETUa3nlDBNwZY&#13;&#10;F6ObXGfGX+kDL/tYCxahkGkFNsYukzJUFp0OE98hMffpe6cjw76WptdXFnetnCbJQjrdEDtY3eGz&#13;&#10;xeprf3YKtqfZ7kCNNa6bvb6V5fsw38mNUuPbYbvi8bQCEXGIfx/w24HzQ8HBjv5MJoiWcbrkSwXL&#13;&#10;FATT82nKy1HB4oF7yiKX/1sUPwAAAP//AwBQSwECLQAUAAYACAAAACEAWiKTo/8AAADlAQAAEwAA&#13;&#10;AAAAAAAAAAAAAAAAAAAAW0NvbnRlbnRfVHlwZXNdLnhtbFBLAQItABQABgAIAAAAIQCnSs841wAA&#13;&#10;AJYBAAALAAAAAAAAAAAAAAAAADABAABfcmVscy8ucmVsc1BLAQItABQABgAIAAAAIQCzM6bZCAIA&#13;&#10;ACAEAAAOAAAAAAAAAAAAAAAAADACAABkcnMvZTJvRG9jLnhtbFBLAQItABQABgAIAAAAIQDhTS/A&#13;&#10;4QAAAA0BAAAPAAAAAAAAAAAAAAAAAGQEAABkcnMvZG93bnJldi54bWxQSwUGAAAAAAQABADzAAAA&#13;&#10;cgUAAAAA&#13;&#10;">
                <v:path arrowok="t"/>
                <v:textbox>
                  <w:txbxContent>
                    <w:p w14:paraId="23429CBA" w14:textId="11A5CE2D" w:rsidR="00E83702" w:rsidRPr="00E77275" w:rsidRDefault="00515984" w:rsidP="00E77275">
                      <w:pPr>
                        <w:rPr>
                          <w:szCs w:val="18"/>
                        </w:rPr>
                      </w:pPr>
                      <w:r w:rsidRPr="00515984">
                        <w:rPr>
                          <w:rFonts w:ascii="ArialMT" w:eastAsia="Times New Roman" w:hAnsi="ArialMT" w:cs="Times New Roman"/>
                          <w:color w:val="242021"/>
                          <w:sz w:val="18"/>
                          <w:szCs w:val="18"/>
                          <w:lang w:eastAsia="tr-TR"/>
                        </w:rPr>
                        <w:t>MAT.6.2.1. Gerçek yaşam durumlarında bilinen niceliklerden bilinmeyen niceliklere ilişkin muhakeme yapabilme</w:t>
                      </w:r>
                    </w:p>
                  </w:txbxContent>
                </v:textbox>
              </v:shape>
            </w:pict>
          </mc:Fallback>
        </mc:AlternateContent>
      </w:r>
    </w:p>
    <w:p w14:paraId="2A538D1C" w14:textId="77777777" w:rsidR="00E83702" w:rsidRPr="00CD4972" w:rsidRDefault="00E83702">
      <w:pPr>
        <w:pStyle w:val="GvdeMetni"/>
        <w:ind w:left="119"/>
        <w:rPr>
          <w:rFonts w:ascii="Times New Roman" w:hAnsi="Times New Roman" w:cs="Times New Roman"/>
          <w:sz w:val="20"/>
        </w:rPr>
      </w:pPr>
    </w:p>
    <w:p w14:paraId="62594263" w14:textId="77777777" w:rsidR="00E83702" w:rsidRPr="00CD4972" w:rsidRDefault="00E83702">
      <w:pPr>
        <w:pStyle w:val="GvdeMetni"/>
        <w:ind w:left="119"/>
        <w:rPr>
          <w:rFonts w:ascii="Times New Roman" w:hAnsi="Times New Roman" w:cs="Times New Roman"/>
          <w:sz w:val="20"/>
        </w:rPr>
      </w:pPr>
    </w:p>
    <w:p w14:paraId="1554BA4B" w14:textId="77777777" w:rsidR="00E83702" w:rsidRPr="00CD4972" w:rsidRDefault="00E83702" w:rsidP="00E77275">
      <w:pPr>
        <w:pStyle w:val="GvdeMetni"/>
        <w:ind w:left="119"/>
        <w:rPr>
          <w:rFonts w:ascii="Times New Roman" w:hAnsi="Times New Roman" w:cs="Times New Roman"/>
          <w:b/>
          <w:sz w:val="24"/>
          <w:szCs w:val="24"/>
        </w:rPr>
      </w:pPr>
      <w:r w:rsidRPr="00CD4972">
        <w:rPr>
          <w:rFonts w:ascii="Times New Roman" w:hAnsi="Times New Roman" w:cs="Times New Roman"/>
          <w:b/>
          <w:sz w:val="24"/>
          <w:szCs w:val="24"/>
        </w:rPr>
        <w:t xml:space="preserve">Soru 1: </w:t>
      </w:r>
      <w:r w:rsidR="006A4124" w:rsidRPr="00CD4972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686591A1" w14:textId="77777777" w:rsidR="00515984" w:rsidRPr="00CD4972" w:rsidRDefault="00E77275" w:rsidP="00515984">
      <w:pPr>
        <w:pStyle w:val="GvdeMetni"/>
        <w:ind w:left="119"/>
        <w:rPr>
          <w:rFonts w:ascii="Times New Roman" w:hAnsi="Times New Roman" w:cs="Times New Roman"/>
          <w:i/>
          <w:iCs/>
          <w:color w:val="000000"/>
          <w:sz w:val="20"/>
        </w:rPr>
      </w:pPr>
      <w:r w:rsidRPr="00CD4972">
        <w:rPr>
          <w:rFonts w:ascii="Times New Roman" w:hAnsi="Times New Roman" w:cs="Times New Roman"/>
          <w:i/>
          <w:iCs/>
          <w:color w:val="000000"/>
          <w:sz w:val="20"/>
        </w:rPr>
        <w:tab/>
      </w:r>
    </w:p>
    <w:p w14:paraId="11DFF591" w14:textId="1C02EE2B" w:rsidR="00E77275" w:rsidRPr="00CD4972" w:rsidRDefault="00515984" w:rsidP="00515984">
      <w:pPr>
        <w:pStyle w:val="GvdeMetni"/>
        <w:ind w:left="119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D4972">
        <w:rPr>
          <w:rFonts w:ascii="Times New Roman" w:hAnsi="Times New Roman" w:cs="Times New Roman"/>
          <w:i/>
          <w:iCs/>
          <w:noProof/>
          <w:color w:val="000000"/>
          <w:sz w:val="20"/>
        </w:rPr>
        <w:drawing>
          <wp:anchor distT="0" distB="0" distL="114300" distR="114300" simplePos="0" relativeHeight="251670528" behindDoc="0" locked="0" layoutInCell="1" allowOverlap="1" wp14:anchorId="32166D1E" wp14:editId="65CA4697">
            <wp:simplePos x="0" y="0"/>
            <wp:positionH relativeFrom="column">
              <wp:posOffset>78740</wp:posOffset>
            </wp:positionH>
            <wp:positionV relativeFrom="paragraph">
              <wp:posOffset>-1270</wp:posOffset>
            </wp:positionV>
            <wp:extent cx="1004310" cy="92964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4310" cy="929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D4972">
        <w:rPr>
          <w:rFonts w:ascii="Times New Roman" w:hAnsi="Times New Roman" w:cs="Times New Roman"/>
          <w:iCs/>
          <w:color w:val="000000"/>
          <w:sz w:val="24"/>
          <w:szCs w:val="24"/>
        </w:rPr>
        <w:t>Akif’in cebinde p TL parası vardır. Akif bir adet gömlek alırsa 550 TL’si artıyor, aynı gömlekten iki adet alırsa 200 TL’si eksik kalıyor.</w:t>
      </w:r>
    </w:p>
    <w:p w14:paraId="57DC694E" w14:textId="77777777" w:rsidR="00E77275" w:rsidRPr="00CD4972" w:rsidRDefault="00E77275" w:rsidP="00E77275">
      <w:pPr>
        <w:pStyle w:val="GvdeMetni"/>
        <w:ind w:left="119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14:paraId="3DC0C6ED" w14:textId="02CADCA7" w:rsidR="00E77275" w:rsidRPr="00CD4972" w:rsidRDefault="00E77275" w:rsidP="00E77275">
      <w:pPr>
        <w:pStyle w:val="GvdeMetni"/>
        <w:ind w:left="119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14:paraId="3B7FB5E1" w14:textId="0CE57DE8" w:rsidR="00515984" w:rsidRPr="00CD4972" w:rsidRDefault="00515984" w:rsidP="00E77275">
      <w:pPr>
        <w:pStyle w:val="GvdeMetni"/>
        <w:ind w:left="119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D4972">
        <w:rPr>
          <w:rFonts w:ascii="Times New Roman" w:hAnsi="Times New Roman" w:cs="Times New Roman"/>
          <w:iCs/>
          <w:color w:val="000000"/>
          <w:sz w:val="24"/>
          <w:szCs w:val="24"/>
        </w:rPr>
        <w:t>Buna göre aşağıdaki soruları cevaplayınız.</w:t>
      </w:r>
    </w:p>
    <w:p w14:paraId="38EFCAE1" w14:textId="77777777" w:rsidR="00515984" w:rsidRPr="00CD4972" w:rsidRDefault="00515984" w:rsidP="00515984">
      <w:pPr>
        <w:pStyle w:val="GvdeMetni"/>
        <w:ind w:left="119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D4972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a)</w:t>
      </w:r>
      <w:r w:rsidRPr="00CD4972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Akif’in bir adet gömleğe ödeyeceği tutarın TL cinsinden değerini gösteren cebirsel</w:t>
      </w:r>
    </w:p>
    <w:p w14:paraId="5B1BE1BB" w14:textId="55015D33" w:rsidR="00515984" w:rsidRPr="00CD4972" w:rsidRDefault="00515984" w:rsidP="00515984">
      <w:pPr>
        <w:pStyle w:val="GvdeMetni"/>
        <w:ind w:left="119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D4972">
        <w:rPr>
          <w:rFonts w:ascii="Times New Roman" w:hAnsi="Times New Roman" w:cs="Times New Roman"/>
          <w:iCs/>
          <w:color w:val="000000"/>
          <w:sz w:val="24"/>
          <w:szCs w:val="24"/>
        </w:rPr>
        <w:t>ifadeleri yazınız.</w:t>
      </w:r>
    </w:p>
    <w:p w14:paraId="30614352" w14:textId="1E6079CE" w:rsidR="00515984" w:rsidRPr="00CD4972" w:rsidRDefault="00515984" w:rsidP="00515984">
      <w:pPr>
        <w:pStyle w:val="GvdeMetni"/>
        <w:ind w:left="119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14:paraId="762DA594" w14:textId="5036257C" w:rsidR="00515984" w:rsidRPr="00CD4972" w:rsidRDefault="00515984" w:rsidP="00515984">
      <w:pPr>
        <w:pStyle w:val="GvdeMetni"/>
        <w:ind w:left="119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14:paraId="4848F6AA" w14:textId="322BB1D3" w:rsidR="00515984" w:rsidRPr="00CD4972" w:rsidRDefault="00515984" w:rsidP="00515984">
      <w:pPr>
        <w:pStyle w:val="GvdeMetni"/>
        <w:ind w:left="119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14:paraId="5151ABDD" w14:textId="453B30AD" w:rsidR="00515984" w:rsidRPr="00CD4972" w:rsidRDefault="00515984" w:rsidP="00515984">
      <w:pPr>
        <w:pStyle w:val="GvdeMetni"/>
        <w:ind w:left="119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14:paraId="0AC72C33" w14:textId="341EF0A7" w:rsidR="00515984" w:rsidRPr="00CD4972" w:rsidRDefault="00515984" w:rsidP="00515984">
      <w:pPr>
        <w:pStyle w:val="GvdeMetni"/>
        <w:ind w:left="119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D4972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b)</w:t>
      </w:r>
      <w:r w:rsidRPr="00CD4972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Akif’in cebinde başlangıçta 1300 TL’si olduğuna göre bir adet gömleğin fiyatını bulunuz.</w:t>
      </w:r>
    </w:p>
    <w:p w14:paraId="279C5A06" w14:textId="77777777" w:rsidR="00E77275" w:rsidRPr="00CD4972" w:rsidRDefault="00E77275" w:rsidP="00E77275">
      <w:pPr>
        <w:pStyle w:val="GvdeMetni"/>
        <w:ind w:left="119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14:paraId="34366F8C" w14:textId="77777777" w:rsidR="00E77275" w:rsidRPr="00CD4972" w:rsidRDefault="00E77275" w:rsidP="00E77275">
      <w:pPr>
        <w:pStyle w:val="GvdeMetni"/>
        <w:ind w:left="119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14:paraId="27621FC2" w14:textId="77777777" w:rsidR="00E77275" w:rsidRPr="00CD4972" w:rsidRDefault="00E77275" w:rsidP="00E77275">
      <w:pPr>
        <w:pStyle w:val="GvdeMetni"/>
        <w:ind w:left="119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14:paraId="7A691D68" w14:textId="77777777" w:rsidR="00E77275" w:rsidRPr="00CD4972" w:rsidRDefault="00E77275" w:rsidP="00E77275">
      <w:pPr>
        <w:pStyle w:val="GvdeMetni"/>
        <w:ind w:left="119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14:paraId="2D9A0702" w14:textId="77777777" w:rsidR="00E77275" w:rsidRPr="00CD4972" w:rsidRDefault="00E77275" w:rsidP="00E77275">
      <w:pPr>
        <w:pStyle w:val="GvdeMetni"/>
        <w:ind w:left="119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14:paraId="090BA4AE" w14:textId="77777777" w:rsidR="00E77275" w:rsidRPr="00CD4972" w:rsidRDefault="00E77275" w:rsidP="00E77275">
      <w:pPr>
        <w:pStyle w:val="GvdeMetni"/>
        <w:ind w:left="119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14:paraId="1EB96F98" w14:textId="77777777" w:rsidR="00E77275" w:rsidRPr="00CD4972" w:rsidRDefault="00E77275" w:rsidP="00E77275">
      <w:pPr>
        <w:pStyle w:val="GvdeMetni"/>
        <w:ind w:left="119"/>
        <w:rPr>
          <w:rFonts w:ascii="Times New Roman" w:hAnsi="Times New Roman" w:cs="Times New Roman"/>
          <w:sz w:val="24"/>
          <w:szCs w:val="24"/>
        </w:rPr>
      </w:pPr>
    </w:p>
    <w:p w14:paraId="4AFADF87" w14:textId="77777777" w:rsidR="00E83702" w:rsidRPr="00CD4972" w:rsidRDefault="00644442">
      <w:pPr>
        <w:pStyle w:val="GvdeMetni"/>
        <w:ind w:left="119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7CE653">
                <wp:simplePos x="0" y="0"/>
                <wp:positionH relativeFrom="column">
                  <wp:posOffset>125095</wp:posOffset>
                </wp:positionH>
                <wp:positionV relativeFrom="paragraph">
                  <wp:posOffset>113665</wp:posOffset>
                </wp:positionV>
                <wp:extent cx="3239770" cy="391160"/>
                <wp:effectExtent l="0" t="0" r="0" b="8890"/>
                <wp:wrapNone/>
                <wp:docPr id="1256750534" name="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39770" cy="391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49FBDE" w14:textId="3ECAAA2B" w:rsidR="00E83702" w:rsidRDefault="00515984">
                            <w:r w:rsidRPr="00515984">
                              <w:rPr>
                                <w:rFonts w:ascii="ArialMT" w:eastAsia="Times New Roman" w:hAnsi="ArialMT" w:cs="Times New Roman"/>
                                <w:color w:val="242021"/>
                                <w:sz w:val="18"/>
                                <w:szCs w:val="18"/>
                                <w:lang w:eastAsia="tr-TR"/>
                              </w:rPr>
                              <w:t>MAT.6.2.2. Sayı ve şekil örüntülerini yorumlayabilme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7CE653" id=" 22" o:spid="_x0000_s1027" type="#_x0000_t202" style="position:absolute;left:0;text-align:left;margin-left:9.85pt;margin-top:8.95pt;width:255.1pt;height:3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qfECwNAgAAJwQAAA4AAABkcnMvZTJvRG9jLnhtbKxT247bIBB9r9R/QLw3znWzseKs2t2m&#13;&#10;qrS9SLv9AAw4RsUMBRI7/fodsLNJt+1LVR4QwwyHOWdm1jddo8lBOq/AFHQyGlMiDQehzK6g3x63&#13;&#10;b64p8YEZwTQYWdCj9PRm8/rVurW5nEINWkhHEMT4vLUFrUOweZZ5XsuG+RFYadBZgWtYQNPtMuFY&#13;&#10;i+iNzqbj8VXWghPWAZfe4+1d76SbhF9VkocvVeVlILqgmFtIu0t7mfZss2b5zjFbKz7kwf4hjYYp&#13;&#10;g78+Q92xwMjeqd+gGsUdeKjCiEOTQVUpLhMJpDMZv6DzUDMrExlUx9tnnfz/g+WfDw/2qyOhewcd&#13;&#10;VjCR8PYe+HdPUJystT4fgqKqPvcxvGw/gcB6sn2A9KSrXBP5IyOCOKj18ayv7ALheDubzlbLJfo4&#13;&#10;OmeryeQKz/ETlp/eW+fDBwkNiYeCOqxgwmeHex+G2FNM/M+DVmKrtE6G25W32pEDw3Jv0zrh/xKn&#13;&#10;DWkLulpMFz3dv2KM0/ojRqMCdq5WTUGvz1EsryUT742IqbI8MKUHAzlqM+gZJezFDF3ZESWi8PFF&#13;&#10;1LcEcUSFHfTNisOFhxrcT0pa7NOC+h975iQl+qPBRlhN5vPY2cmYL5ZTNNylp7z0MMMRqqCBkv54&#13;&#10;G/pp2FundjX+1HeAgbdY2Ur1kp/TGghgM6aqDYMTu/3STlHn+d48AQAA//8DAFBLAwQUAAYACAAA&#13;&#10;ACEAC/yYJ+EAAAAOAQAADwAAAGRycy9kb3ducmV2LnhtbExP0U7DMAx8R+IfIiPxxlI2ldKu6bQx&#13;&#10;ISGENLHuA7LGNIXGqZpsK3+PeYIX26ezz3flanK9OOMYOk8K7mcJCKTGm45aBYf6+e4RRIiajO49&#13;&#10;oYJvDLCqrq9KXRh/oXc872MrWIRCoRXYGIdCytBYdDrM/IDE3IcfnY4Mx1aaUV9Y3PVyniQP0umO&#13;&#10;+IPVAz5ZbL72J6dg+7nYHaizxg2Ll9e6fpvSndwodXszbZdc1ksQEaf4dwG/Gdg/VGzs6E9kgugZ&#13;&#10;5xlvcs9yEMyn85yHo4IsT0HIqpT/Y1Q/AAAA//8DAFBLAQItABQABgAIAAAAIQBaIpOj/wAAAOUB&#13;&#10;AAATAAAAAAAAAAAAAAAAAAAAAABbQ29udGVudF9UeXBlc10ueG1sUEsBAi0AFAAGAAgAAAAhAKdK&#13;&#10;zzjXAAAAlgEAAAsAAAAAAAAAAAAAAAAAMAEAAF9yZWxzLy5yZWxzUEsBAi0AFAAGAAgAAAAhABqf&#13;&#10;ECwNAgAAJwQAAA4AAAAAAAAAAAAAAAAAMAIAAGRycy9lMm9Eb2MueG1sUEsBAi0AFAAGAAgAAAAh&#13;&#10;AAv8mCfhAAAADgEAAA8AAAAAAAAAAAAAAAAAaQQAAGRycy9kb3ducmV2LnhtbFBLBQYAAAAABAAE&#13;&#10;APMAAAB3BQAAAAA=&#13;&#10;">
                <v:path arrowok="t"/>
                <v:textbox>
                  <w:txbxContent>
                    <w:p w14:paraId="4B49FBDE" w14:textId="3ECAAA2B" w:rsidR="00E83702" w:rsidRDefault="00515984">
                      <w:r w:rsidRPr="00515984">
                        <w:rPr>
                          <w:rFonts w:ascii="ArialMT" w:eastAsia="Times New Roman" w:hAnsi="ArialMT" w:cs="Times New Roman"/>
                          <w:color w:val="242021"/>
                          <w:sz w:val="18"/>
                          <w:szCs w:val="18"/>
                          <w:lang w:eastAsia="tr-TR"/>
                        </w:rPr>
                        <w:t>MAT.6.2.2. Sayı ve şekil örüntülerini yorumlayabilme</w:t>
                      </w:r>
                    </w:p>
                  </w:txbxContent>
                </v:textbox>
              </v:shape>
            </w:pict>
          </mc:Fallback>
        </mc:AlternateContent>
      </w:r>
    </w:p>
    <w:p w14:paraId="155E188F" w14:textId="77777777" w:rsidR="00E83702" w:rsidRPr="00CD4972" w:rsidRDefault="00E83702">
      <w:pPr>
        <w:pStyle w:val="GvdeMetni"/>
        <w:ind w:left="119"/>
        <w:rPr>
          <w:rFonts w:ascii="Times New Roman" w:hAnsi="Times New Roman" w:cs="Times New Roman"/>
          <w:sz w:val="20"/>
        </w:rPr>
      </w:pPr>
    </w:p>
    <w:p w14:paraId="55E0E99C" w14:textId="77777777" w:rsidR="00E83702" w:rsidRPr="00CD4972" w:rsidRDefault="00E83702">
      <w:pPr>
        <w:pStyle w:val="GvdeMetni"/>
        <w:ind w:left="119"/>
        <w:rPr>
          <w:rFonts w:ascii="Times New Roman" w:hAnsi="Times New Roman" w:cs="Times New Roman"/>
          <w:b/>
          <w:sz w:val="20"/>
        </w:rPr>
      </w:pPr>
    </w:p>
    <w:p w14:paraId="306EE056" w14:textId="77777777" w:rsidR="00E77275" w:rsidRPr="00CD4972" w:rsidRDefault="00E77275" w:rsidP="006A4124">
      <w:pPr>
        <w:pStyle w:val="GvdeMetni"/>
        <w:ind w:left="119"/>
        <w:rPr>
          <w:rFonts w:ascii="Times New Roman" w:hAnsi="Times New Roman" w:cs="Times New Roman"/>
          <w:b/>
          <w:sz w:val="24"/>
          <w:szCs w:val="24"/>
        </w:rPr>
      </w:pPr>
    </w:p>
    <w:p w14:paraId="28A114D7" w14:textId="77777777" w:rsidR="008535A4" w:rsidRPr="00CD4972" w:rsidRDefault="00E83702" w:rsidP="006A4124">
      <w:pPr>
        <w:pStyle w:val="GvdeMetni"/>
        <w:ind w:left="119"/>
        <w:rPr>
          <w:rFonts w:ascii="Times New Roman" w:hAnsi="Times New Roman" w:cs="Times New Roman"/>
          <w:b/>
          <w:sz w:val="20"/>
        </w:rPr>
      </w:pPr>
      <w:r w:rsidRPr="00CD4972">
        <w:rPr>
          <w:rFonts w:ascii="Times New Roman" w:hAnsi="Times New Roman" w:cs="Times New Roman"/>
          <w:b/>
          <w:sz w:val="24"/>
          <w:szCs w:val="24"/>
        </w:rPr>
        <w:t>Soru 2:</w:t>
      </w:r>
      <w:r w:rsidRPr="00CD4972">
        <w:rPr>
          <w:rFonts w:ascii="Times New Roman" w:hAnsi="Times New Roman" w:cs="Times New Roman"/>
          <w:b/>
          <w:sz w:val="20"/>
        </w:rPr>
        <w:t xml:space="preserve"> </w:t>
      </w:r>
      <w:r w:rsidR="008535A4" w:rsidRPr="00CD4972">
        <w:rPr>
          <w:rFonts w:ascii="Times New Roman" w:hAnsi="Times New Roman" w:cs="Times New Roman"/>
          <w:b/>
          <w:sz w:val="20"/>
        </w:rPr>
        <w:t xml:space="preserve"> </w:t>
      </w:r>
    </w:p>
    <w:p w14:paraId="0DE4BD97" w14:textId="55E78828" w:rsidR="0009083B" w:rsidRPr="00CD4972" w:rsidRDefault="00E77275" w:rsidP="00515984">
      <w:pPr>
        <w:widowControl/>
        <w:autoSpaceDE/>
        <w:autoSpaceDN/>
        <w:ind w:left="142"/>
        <w:rPr>
          <w:rFonts w:ascii="Times New Roman" w:eastAsia="Times New Roman" w:hAnsi="Times New Roman" w:cs="Times New Roman"/>
          <w:color w:val="000000"/>
          <w:lang w:eastAsia="tr-TR"/>
        </w:rPr>
      </w:pPr>
      <w:r w:rsidRPr="00CD4972">
        <w:rPr>
          <w:rFonts w:ascii="Times New Roman" w:eastAsia="Times New Roman" w:hAnsi="Times New Roman" w:cs="Times New Roman"/>
          <w:color w:val="000000"/>
          <w:sz w:val="20"/>
          <w:lang w:eastAsia="tr-TR"/>
        </w:rPr>
        <w:tab/>
      </w:r>
      <w:r w:rsidR="00515984" w:rsidRPr="00CD4972">
        <w:rPr>
          <w:rFonts w:ascii="Times New Roman" w:eastAsia="Times New Roman" w:hAnsi="Times New Roman" w:cs="Times New Roman"/>
          <w:color w:val="000000"/>
          <w:lang w:eastAsia="tr-TR"/>
        </w:rPr>
        <w:t>Aşağıda kuralları cebirsel olarak verilen örüntülerin ilk on terimini bulunuz.</w:t>
      </w:r>
    </w:p>
    <w:p w14:paraId="2E5F5D4B" w14:textId="1B8ADC44" w:rsidR="0050120E" w:rsidRPr="00CD4972" w:rsidRDefault="0050120E" w:rsidP="00515984">
      <w:pPr>
        <w:widowControl/>
        <w:autoSpaceDE/>
        <w:autoSpaceDN/>
        <w:ind w:left="142"/>
        <w:rPr>
          <w:rFonts w:ascii="Times New Roman" w:eastAsia="Times New Roman" w:hAnsi="Times New Roman" w:cs="Times New Roman"/>
          <w:color w:val="000000"/>
          <w:lang w:eastAsia="tr-TR"/>
        </w:rPr>
      </w:pPr>
    </w:p>
    <w:p w14:paraId="1B4A08E0" w14:textId="73235A8B" w:rsidR="006A4124" w:rsidRPr="00CD4972" w:rsidRDefault="0050120E" w:rsidP="008535A4">
      <w:pPr>
        <w:pStyle w:val="GvdeMetni"/>
        <w:ind w:left="119"/>
        <w:rPr>
          <w:rFonts w:ascii="Times New Roman" w:hAnsi="Times New Roman" w:cs="Times New Roman"/>
          <w:b/>
          <w:sz w:val="20"/>
        </w:rPr>
      </w:pPr>
      <w:r w:rsidRPr="00CD4972">
        <w:rPr>
          <w:rFonts w:ascii="Times New Roman" w:hAnsi="Times New Roman" w:cs="Times New Roman"/>
          <w:b/>
          <w:noProof/>
          <w:sz w:val="20"/>
        </w:rPr>
        <w:drawing>
          <wp:inline distT="0" distB="0" distL="0" distR="0" wp14:anchorId="2E55855A" wp14:editId="23CD825C">
            <wp:extent cx="3131820" cy="205549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40438" cy="2061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433202" w14:textId="77777777" w:rsidR="006A4124" w:rsidRPr="00CD4972" w:rsidRDefault="006A4124" w:rsidP="008535A4">
      <w:pPr>
        <w:pStyle w:val="GvdeMetni"/>
        <w:ind w:left="119"/>
        <w:rPr>
          <w:rFonts w:ascii="Times New Roman" w:hAnsi="Times New Roman" w:cs="Times New Roman"/>
          <w:b/>
          <w:sz w:val="20"/>
        </w:rPr>
      </w:pPr>
    </w:p>
    <w:p w14:paraId="66E217FE" w14:textId="77777777" w:rsidR="00E77275" w:rsidRPr="00CD4972" w:rsidRDefault="00E77275" w:rsidP="008535A4">
      <w:pPr>
        <w:pStyle w:val="GvdeMetni"/>
        <w:ind w:left="119"/>
        <w:rPr>
          <w:rFonts w:ascii="Times New Roman" w:hAnsi="Times New Roman" w:cs="Times New Roman"/>
          <w:b/>
          <w:sz w:val="20"/>
        </w:rPr>
      </w:pPr>
    </w:p>
    <w:p w14:paraId="0ABF5DFF" w14:textId="77777777" w:rsidR="00E77275" w:rsidRPr="00CD4972" w:rsidRDefault="00E77275" w:rsidP="008535A4">
      <w:pPr>
        <w:pStyle w:val="GvdeMetni"/>
        <w:ind w:left="119"/>
        <w:rPr>
          <w:rFonts w:ascii="Times New Roman" w:hAnsi="Times New Roman" w:cs="Times New Roman"/>
          <w:b/>
          <w:sz w:val="20"/>
        </w:rPr>
      </w:pPr>
    </w:p>
    <w:p w14:paraId="6A85A746" w14:textId="77777777" w:rsidR="007A0BBE" w:rsidRPr="00CD4972" w:rsidRDefault="007A0BBE" w:rsidP="008535A4">
      <w:pPr>
        <w:pStyle w:val="GvdeMetni"/>
        <w:ind w:left="119"/>
        <w:rPr>
          <w:rFonts w:ascii="Times New Roman" w:hAnsi="Times New Roman" w:cs="Times New Roman"/>
          <w:b/>
          <w:sz w:val="20"/>
        </w:rPr>
      </w:pPr>
    </w:p>
    <w:p w14:paraId="246F05A4" w14:textId="77777777" w:rsidR="007A0BBE" w:rsidRPr="00CD4972" w:rsidRDefault="007A0BBE" w:rsidP="008535A4">
      <w:pPr>
        <w:pStyle w:val="GvdeMetni"/>
        <w:ind w:left="119"/>
        <w:rPr>
          <w:rFonts w:ascii="Times New Roman" w:hAnsi="Times New Roman" w:cs="Times New Roman"/>
          <w:b/>
          <w:sz w:val="20"/>
        </w:rPr>
      </w:pPr>
    </w:p>
    <w:p w14:paraId="52383CEB" w14:textId="77777777" w:rsidR="007A0BBE" w:rsidRPr="00CD4972" w:rsidRDefault="007A0BBE" w:rsidP="008535A4">
      <w:pPr>
        <w:pStyle w:val="GvdeMetni"/>
        <w:ind w:left="119"/>
        <w:rPr>
          <w:rFonts w:ascii="Times New Roman" w:hAnsi="Times New Roman" w:cs="Times New Roman"/>
          <w:b/>
          <w:sz w:val="20"/>
        </w:rPr>
      </w:pPr>
    </w:p>
    <w:p w14:paraId="5285E321" w14:textId="77777777" w:rsidR="007A0BBE" w:rsidRPr="00CD4972" w:rsidRDefault="007A0BBE" w:rsidP="008535A4">
      <w:pPr>
        <w:pStyle w:val="GvdeMetni"/>
        <w:ind w:left="119"/>
        <w:rPr>
          <w:rFonts w:ascii="Times New Roman" w:hAnsi="Times New Roman" w:cs="Times New Roman"/>
          <w:b/>
          <w:sz w:val="20"/>
        </w:rPr>
      </w:pPr>
    </w:p>
    <w:p w14:paraId="1FCFC92F" w14:textId="77777777" w:rsidR="00C45D00" w:rsidRPr="00CD4972" w:rsidRDefault="00644442" w:rsidP="008535A4">
      <w:pPr>
        <w:pStyle w:val="GvdeMetni"/>
        <w:ind w:left="119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9CA8C9">
                <wp:simplePos x="0" y="0"/>
                <wp:positionH relativeFrom="column">
                  <wp:posOffset>83820</wp:posOffset>
                </wp:positionH>
                <wp:positionV relativeFrom="paragraph">
                  <wp:posOffset>50165</wp:posOffset>
                </wp:positionV>
                <wp:extent cx="3171825" cy="403860"/>
                <wp:effectExtent l="0" t="0" r="9525" b="0"/>
                <wp:wrapNone/>
                <wp:docPr id="1682784893" name="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71825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9D5CDA" w14:textId="25FA30E7" w:rsidR="008535A4" w:rsidRPr="00E77275" w:rsidRDefault="0050120E" w:rsidP="00E77275">
                            <w:pPr>
                              <w:rPr>
                                <w:szCs w:val="18"/>
                              </w:rPr>
                            </w:pPr>
                            <w:r w:rsidRPr="0050120E">
                              <w:rPr>
                                <w:rFonts w:ascii="ArialMT" w:eastAsia="Times New Roman" w:hAnsi="ArialMT" w:cs="Times New Roman"/>
                                <w:color w:val="242021"/>
                                <w:sz w:val="18"/>
                                <w:szCs w:val="18"/>
                                <w:lang w:eastAsia="tr-TR"/>
                              </w:rPr>
                              <w:t>MAT.6.2.3. Cebirsel ifadeler içeren durumlardaki algoritmaları yorumlayabilme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9CA8C9" id=" 23" o:spid="_x0000_s1028" type="#_x0000_t202" style="position:absolute;left:0;text-align:left;margin-left:6.6pt;margin-top:3.95pt;width:249.75pt;height:31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+kHHsOAgAAJwQAAA4AAABkcnMvZTJvRG9jLnhtbKxTbW/bIBD+Pmn/AfF9sZMmbWqFVFu7&#13;&#10;TJO6F6nrD8AYx2jAMSCxs1/fM3aabKv2YRofEMcdz93z3LG66Ywme+mDAsvodJJTIq2AStkto4/f&#13;&#10;Nm+WlITIbcU1WMnoQQZ6s379atW6Qs6gAV1JTxDEhqJ1jDYxuiLLgmik4WECTlp01uANj2j6bVZ5&#13;&#10;3iK60dkszy+zFnzlPAgZAt7eDU66Tvh1LUX8UtdBRqIZxdpi2n3ay7Rn6xUvtp67RomxDv4PZRiu&#13;&#10;LGZ9hrrjkZOdV39AGSU8BKjjRIDJoK6VkIkE0pnmv9F5aLiTiQyqE9yzTuH/wYrP+wf31ZPYvYMO&#13;&#10;O5hIBHcP4nsgKE7WulCMQb2qoQh9eNl+ggr7yXcR0pOu9qbnj4wI4qDWh5O+sotE4O3F9Gq6nC0o&#13;&#10;Eeic5xfLS4zrk/Di+N75ED9IMKQ/MOqxgwmf7+9DHGOPMX2+AFpVG6V1Mvy2vNWe7Dm2e5PWEf+X&#13;&#10;OG1Jy+j1Akv5O0ae1osYRkWcXK0Mo8tTFC8ayav3tupL5UXkSo8GctR21LOXcBAzdmVHVMXoLCXp&#13;&#10;9S2hOqDCHoZhxc+Fhwb8T0panFNGw48d95IS/dHiIFxP5/N+spMxX1zN0PDnnvLcw61AKEYjJcPx&#13;&#10;Ng6/Yee82jaYaZgAC2+xs7UaJD+VNRLAYUxdGz9OP+3ndoo6/e/1EwAAAP//AwBQSwMEFAAGAAgA&#13;&#10;AAAhAP/N+zThAAAADQEAAA8AAABkcnMvZG93bnJldi54bWxMj91Kw0AQhe8F32EZwTu7+SFW02yK&#13;&#10;WgQRodj0AbbZMRvNzobsto1v73ilNwMfZ+bMOdV6doM44RR6TwrSRQICqfWmp07Bvnm+uQMRoiaj&#13;&#10;B0+o4BsDrOvLi0qXxp/pHU+72Ak2oVBqBTbGsZQytBadDgs/IrH24SenI+PUSTPpM5u7QWZJciud&#13;&#10;7ok/WD3ik8X2a3d0Cjaf+XZPvTVuzF9em+ZtLrbyUanrq3mz4vGwAhFxjn8X8NuB80PNwQ7+SCaI&#13;&#10;gTnPeFPB8h4Ey0WaLUEcmNMChKwr+b9F/QMAAP//AwBQSwECLQAUAAYACAAAACEAWiKTo/8AAADl&#13;&#10;AQAAEwAAAAAAAAAAAAAAAAAAAAAAW0NvbnRlbnRfVHlwZXNdLnhtbFBLAQItABQABgAIAAAAIQCn&#13;&#10;Ss841wAAAJYBAAALAAAAAAAAAAAAAAAAADABAABfcmVscy8ucmVsc1BLAQItABQABgAIAAAAIQA/&#13;&#10;pBx7DgIAACcEAAAOAAAAAAAAAAAAAAAAADACAABkcnMvZTJvRG9jLnhtbFBLAQItABQABgAIAAAA&#13;&#10;IQD/zfs04QAAAA0BAAAPAAAAAAAAAAAAAAAAAGoEAABkcnMvZG93bnJldi54bWxQSwUGAAAAAAQA&#13;&#10;BADzAAAAeAUAAAAA&#13;&#10;">
                <v:path arrowok="t"/>
                <v:textbox>
                  <w:txbxContent>
                    <w:p w14:paraId="569D5CDA" w14:textId="25FA30E7" w:rsidR="008535A4" w:rsidRPr="00E77275" w:rsidRDefault="0050120E" w:rsidP="00E77275">
                      <w:pPr>
                        <w:rPr>
                          <w:szCs w:val="18"/>
                        </w:rPr>
                      </w:pPr>
                      <w:r w:rsidRPr="0050120E">
                        <w:rPr>
                          <w:rFonts w:ascii="ArialMT" w:eastAsia="Times New Roman" w:hAnsi="ArialMT" w:cs="Times New Roman"/>
                          <w:color w:val="242021"/>
                          <w:sz w:val="18"/>
                          <w:szCs w:val="18"/>
                          <w:lang w:eastAsia="tr-TR"/>
                        </w:rPr>
                        <w:t>MAT.6.2.3. Cebirsel ifadeler içeren durumlardaki algoritmaları yorumlayabilme</w:t>
                      </w:r>
                    </w:p>
                  </w:txbxContent>
                </v:textbox>
              </v:shape>
            </w:pict>
          </mc:Fallback>
        </mc:AlternateContent>
      </w:r>
    </w:p>
    <w:p w14:paraId="0165DC5B" w14:textId="77777777" w:rsidR="008535A4" w:rsidRPr="00CD4972" w:rsidRDefault="008535A4" w:rsidP="008535A4">
      <w:pPr>
        <w:pStyle w:val="GvdeMetni"/>
        <w:ind w:left="119"/>
        <w:rPr>
          <w:rFonts w:ascii="Times New Roman" w:hAnsi="Times New Roman" w:cs="Times New Roman"/>
          <w:b/>
          <w:sz w:val="20"/>
        </w:rPr>
      </w:pPr>
    </w:p>
    <w:p w14:paraId="3BC33F17" w14:textId="77777777" w:rsidR="008535A4" w:rsidRPr="00CD4972" w:rsidRDefault="008535A4" w:rsidP="008535A4">
      <w:pPr>
        <w:pStyle w:val="GvdeMetni"/>
        <w:ind w:left="119"/>
        <w:rPr>
          <w:rFonts w:ascii="Times New Roman" w:hAnsi="Times New Roman" w:cs="Times New Roman"/>
          <w:sz w:val="20"/>
        </w:rPr>
      </w:pPr>
    </w:p>
    <w:p w14:paraId="4C581964" w14:textId="77777777" w:rsidR="001E37FB" w:rsidRPr="00CD4972" w:rsidRDefault="008535A4">
      <w:pPr>
        <w:pStyle w:val="GvdeMetni"/>
        <w:ind w:left="119"/>
        <w:rPr>
          <w:rFonts w:ascii="Times New Roman" w:hAnsi="Times New Roman" w:cs="Times New Roman"/>
          <w:b/>
          <w:sz w:val="24"/>
          <w:szCs w:val="24"/>
        </w:rPr>
      </w:pPr>
      <w:r w:rsidRPr="00CD4972">
        <w:rPr>
          <w:rFonts w:ascii="Times New Roman" w:hAnsi="Times New Roman" w:cs="Times New Roman"/>
          <w:b/>
          <w:sz w:val="24"/>
          <w:szCs w:val="24"/>
        </w:rPr>
        <w:t>Soru 3:</w:t>
      </w:r>
      <w:r w:rsidR="00331A98" w:rsidRPr="00CD49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AD2F3EE" w14:textId="3FDF7C09" w:rsidR="007A0BBE" w:rsidRPr="00CD4972" w:rsidRDefault="0050120E">
      <w:pPr>
        <w:pStyle w:val="GvdeMetni"/>
        <w:ind w:left="119"/>
        <w:rPr>
          <w:rFonts w:ascii="Times New Roman" w:hAnsi="Times New Roman" w:cs="Times New Roman"/>
          <w:bCs/>
          <w:sz w:val="24"/>
          <w:szCs w:val="24"/>
        </w:rPr>
      </w:pPr>
      <w:r w:rsidRPr="00CD4972">
        <w:rPr>
          <w:rFonts w:ascii="Times New Roman" w:hAnsi="Times New Roman" w:cs="Times New Roman"/>
          <w:bCs/>
          <w:sz w:val="24"/>
          <w:szCs w:val="24"/>
        </w:rPr>
        <w:tab/>
        <w:t>Aşağıda bir sayı örüntüsünün algoritmasının akış şeması verilmiştir.</w:t>
      </w:r>
    </w:p>
    <w:p w14:paraId="7BA6433A" w14:textId="49B1CE84" w:rsidR="0050120E" w:rsidRPr="00CD4972" w:rsidRDefault="0050120E">
      <w:pPr>
        <w:pStyle w:val="GvdeMetni"/>
        <w:ind w:left="119"/>
        <w:rPr>
          <w:rFonts w:ascii="Times New Roman" w:hAnsi="Times New Roman" w:cs="Times New Roman"/>
          <w:bCs/>
          <w:sz w:val="24"/>
          <w:szCs w:val="24"/>
        </w:rPr>
      </w:pPr>
      <w:r w:rsidRPr="00CD4972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 wp14:anchorId="454C8415" wp14:editId="1DDEC0F2">
            <wp:extent cx="3352800" cy="238315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2383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E4F32A" w14:textId="5E4B99EF" w:rsidR="0069508D" w:rsidRPr="00CD4972" w:rsidRDefault="0050120E">
      <w:pPr>
        <w:pStyle w:val="GvdeMetni"/>
        <w:ind w:left="119"/>
        <w:rPr>
          <w:rFonts w:ascii="Times New Roman" w:hAnsi="Times New Roman" w:cs="Times New Roman"/>
          <w:sz w:val="22"/>
          <w:szCs w:val="22"/>
        </w:rPr>
      </w:pPr>
      <w:r w:rsidRPr="00CD4972">
        <w:rPr>
          <w:rFonts w:ascii="Times New Roman" w:hAnsi="Times New Roman" w:cs="Times New Roman"/>
          <w:sz w:val="22"/>
          <w:szCs w:val="22"/>
        </w:rPr>
        <w:t>Buna göre verilen soruları cevaplayınız.</w:t>
      </w:r>
    </w:p>
    <w:p w14:paraId="155D58C4" w14:textId="2ABB71D4" w:rsidR="0050120E" w:rsidRPr="00CD4972" w:rsidRDefault="0050120E" w:rsidP="00F83BBE">
      <w:pPr>
        <w:pStyle w:val="GvdeMetni"/>
        <w:numPr>
          <w:ilvl w:val="0"/>
          <w:numId w:val="3"/>
        </w:numPr>
        <w:rPr>
          <w:rFonts w:ascii="Times New Roman" w:hAnsi="Times New Roman" w:cs="Times New Roman"/>
          <w:sz w:val="22"/>
          <w:szCs w:val="22"/>
        </w:rPr>
      </w:pPr>
      <w:r w:rsidRPr="00CD4972">
        <w:rPr>
          <w:rFonts w:ascii="Times New Roman" w:hAnsi="Times New Roman" w:cs="Times New Roman"/>
          <w:sz w:val="22"/>
          <w:szCs w:val="22"/>
        </w:rPr>
        <w:t>Bu sayı örüntüsünün ilk adımındaki sayı kaçtır?</w:t>
      </w:r>
    </w:p>
    <w:p w14:paraId="79617466" w14:textId="77777777" w:rsidR="00F83BBE" w:rsidRPr="00CD4972" w:rsidRDefault="00F83BBE" w:rsidP="00F83BBE">
      <w:pPr>
        <w:pStyle w:val="GvdeMetni"/>
        <w:rPr>
          <w:rFonts w:ascii="Times New Roman" w:hAnsi="Times New Roman" w:cs="Times New Roman"/>
          <w:sz w:val="22"/>
          <w:szCs w:val="22"/>
        </w:rPr>
      </w:pPr>
    </w:p>
    <w:p w14:paraId="0C06E09A" w14:textId="50123B62" w:rsidR="0050120E" w:rsidRPr="00CD4972" w:rsidRDefault="0050120E" w:rsidP="00F83BBE">
      <w:pPr>
        <w:pStyle w:val="GvdeMetni"/>
        <w:numPr>
          <w:ilvl w:val="0"/>
          <w:numId w:val="3"/>
        </w:numPr>
        <w:rPr>
          <w:rFonts w:ascii="Times New Roman" w:hAnsi="Times New Roman" w:cs="Times New Roman"/>
          <w:sz w:val="22"/>
          <w:szCs w:val="22"/>
        </w:rPr>
      </w:pPr>
      <w:r w:rsidRPr="00CD4972">
        <w:rPr>
          <w:rFonts w:ascii="Times New Roman" w:hAnsi="Times New Roman" w:cs="Times New Roman"/>
          <w:sz w:val="22"/>
          <w:szCs w:val="22"/>
        </w:rPr>
        <w:t>Bu sayı örüntüsünün ardışık adımları arasındaki fark kaçtır?</w:t>
      </w:r>
    </w:p>
    <w:p w14:paraId="6FE21A27" w14:textId="77777777" w:rsidR="00F83BBE" w:rsidRPr="00CD4972" w:rsidRDefault="00F83BBE" w:rsidP="00F83BBE">
      <w:pPr>
        <w:pStyle w:val="GvdeMetni"/>
        <w:rPr>
          <w:rFonts w:ascii="Times New Roman" w:hAnsi="Times New Roman" w:cs="Times New Roman"/>
          <w:sz w:val="22"/>
          <w:szCs w:val="22"/>
        </w:rPr>
      </w:pPr>
    </w:p>
    <w:p w14:paraId="027EE5A1" w14:textId="4DB93FBB" w:rsidR="0050120E" w:rsidRPr="00CD4972" w:rsidRDefault="0050120E" w:rsidP="00F83BBE">
      <w:pPr>
        <w:pStyle w:val="GvdeMetni"/>
        <w:numPr>
          <w:ilvl w:val="0"/>
          <w:numId w:val="3"/>
        </w:numPr>
        <w:rPr>
          <w:rFonts w:ascii="Times New Roman" w:hAnsi="Times New Roman" w:cs="Times New Roman"/>
          <w:sz w:val="22"/>
          <w:szCs w:val="22"/>
        </w:rPr>
      </w:pPr>
      <w:r w:rsidRPr="00CD4972">
        <w:rPr>
          <w:rFonts w:ascii="Times New Roman" w:hAnsi="Times New Roman" w:cs="Times New Roman"/>
          <w:sz w:val="22"/>
          <w:szCs w:val="22"/>
        </w:rPr>
        <w:t xml:space="preserve"> Bu sayı örüntüsünün herhangi bir adımındaki sayıyı bulabilmek için gerekli olan cebirsel</w:t>
      </w:r>
    </w:p>
    <w:p w14:paraId="64E97D23" w14:textId="65FA3A33" w:rsidR="0050120E" w:rsidRPr="00CD4972" w:rsidRDefault="0050120E" w:rsidP="0050120E">
      <w:pPr>
        <w:pStyle w:val="GvdeMetni"/>
        <w:ind w:left="119"/>
        <w:rPr>
          <w:rFonts w:ascii="Times New Roman" w:hAnsi="Times New Roman" w:cs="Times New Roman"/>
          <w:sz w:val="22"/>
          <w:szCs w:val="22"/>
        </w:rPr>
      </w:pPr>
      <w:r w:rsidRPr="00CD4972">
        <w:rPr>
          <w:rFonts w:ascii="Times New Roman" w:hAnsi="Times New Roman" w:cs="Times New Roman"/>
          <w:sz w:val="22"/>
          <w:szCs w:val="22"/>
        </w:rPr>
        <w:t>ifadeyi bulunuz.</w:t>
      </w:r>
    </w:p>
    <w:p w14:paraId="4B97A8CB" w14:textId="14334DAA" w:rsidR="00F83BBE" w:rsidRPr="00CD4972" w:rsidRDefault="00F83BBE" w:rsidP="0050120E">
      <w:pPr>
        <w:pStyle w:val="GvdeMetni"/>
        <w:ind w:left="119"/>
        <w:rPr>
          <w:rFonts w:ascii="Times New Roman" w:hAnsi="Times New Roman" w:cs="Times New Roman"/>
          <w:sz w:val="22"/>
          <w:szCs w:val="22"/>
        </w:rPr>
      </w:pPr>
    </w:p>
    <w:p w14:paraId="1F5155EC" w14:textId="58435096" w:rsidR="0069508D" w:rsidRPr="00CD4972" w:rsidRDefault="0069508D" w:rsidP="007A0BBE">
      <w:pPr>
        <w:pStyle w:val="GvdeMetni"/>
        <w:ind w:left="119"/>
        <w:jc w:val="center"/>
        <w:rPr>
          <w:rFonts w:ascii="Times New Roman" w:hAnsi="Times New Roman" w:cs="Times New Roman"/>
          <w:sz w:val="20"/>
          <w:szCs w:val="20"/>
        </w:rPr>
      </w:pPr>
    </w:p>
    <w:p w14:paraId="0E59F30A" w14:textId="77777777" w:rsidR="00FF428F" w:rsidRPr="00CD4972" w:rsidRDefault="00FF428F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2BCD71DE" w14:textId="77777777" w:rsidR="0069508D" w:rsidRPr="00CD4972" w:rsidRDefault="00644442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2F8BD7">
                <wp:simplePos x="0" y="0"/>
                <wp:positionH relativeFrom="column">
                  <wp:posOffset>125095</wp:posOffset>
                </wp:positionH>
                <wp:positionV relativeFrom="paragraph">
                  <wp:posOffset>46990</wp:posOffset>
                </wp:positionV>
                <wp:extent cx="3130550" cy="359410"/>
                <wp:effectExtent l="0" t="0" r="0" b="2540"/>
                <wp:wrapNone/>
                <wp:docPr id="1016403871" name="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30550" cy="359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51BFDD" w14:textId="20834120" w:rsidR="00F83BBE" w:rsidRPr="00F83BBE" w:rsidRDefault="00F83BBE" w:rsidP="00F83BBE">
                            <w:pPr>
                              <w:rPr>
                                <w:rFonts w:ascii="ArialMT" w:eastAsia="Times New Roman" w:hAnsi="ArialMT" w:cs="Times New Roman"/>
                                <w:color w:val="242021"/>
                                <w:sz w:val="18"/>
                                <w:szCs w:val="18"/>
                                <w:lang w:eastAsia="tr-TR"/>
                              </w:rPr>
                            </w:pPr>
                            <w:r w:rsidRPr="00F83BBE">
                              <w:rPr>
                                <w:rFonts w:ascii="ArialMT" w:eastAsia="Times New Roman" w:hAnsi="ArialMT" w:cs="Times New Roman"/>
                                <w:color w:val="242021"/>
                                <w:sz w:val="18"/>
                                <w:szCs w:val="18"/>
                                <w:lang w:eastAsia="tr-TR"/>
                              </w:rPr>
                              <w:t>MAT.6.4.1. Uzunluk ve alan ölçme birimleri arasındaki ilişkilerle ilgili analojik akıl</w:t>
                            </w:r>
                            <w:r>
                              <w:rPr>
                                <w:rFonts w:ascii="ArialMT" w:eastAsia="Times New Roman" w:hAnsi="ArialMT" w:cs="Times New Roman"/>
                                <w:color w:val="242021"/>
                                <w:sz w:val="18"/>
                                <w:szCs w:val="18"/>
                                <w:lang w:eastAsia="tr-TR"/>
                              </w:rPr>
                              <w:t xml:space="preserve"> yürütebilme</w:t>
                            </w:r>
                          </w:p>
                          <w:p w14:paraId="745FCB9F" w14:textId="1C3A3FED" w:rsidR="008E408D" w:rsidRDefault="00F83BBE" w:rsidP="00F83BBE">
                            <w:r w:rsidRPr="00F83BBE">
                              <w:rPr>
                                <w:rFonts w:ascii="ArialMT" w:eastAsia="Times New Roman" w:hAnsi="ArialMT" w:cs="Times New Roman"/>
                                <w:color w:val="242021"/>
                                <w:sz w:val="18"/>
                                <w:szCs w:val="18"/>
                                <w:lang w:eastAsia="tr-TR"/>
                              </w:rPr>
                              <w:t>yürütebilme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2F8BD7" id=" 25" o:spid="_x0000_s1029" type="#_x0000_t202" style="position:absolute;left:0;text-align:left;margin-left:9.85pt;margin-top:3.7pt;width:246.5pt;height:28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llo2cMAgAAJwQAAA4AAABkcnMvZTJvRG9jLnhtbKxT247bIBB9r9R/QLw3di5uN1acVbvb&#13;&#10;VJW2F2nbD8CAY1TMUCCxt1+/A3Y26e2lKg+IYYYzc84Mm+uh0+QonVdgKjqf5ZRIw0Eos6/o1y+7&#13;&#10;F1eU+MCMYBqMrOiD9PR6+/zZprelXEALWkhHEMT4srcVbUOwZZZ53sqO+RlYadDZgOtYQNPtM+FY&#13;&#10;j+idzhZ5/jLrwQnrgEvv8fZ2dNJtwm8aycOnpvEyEF1RrC2k3aW9Tnu23bBy75htFZ/qYP9QRseU&#13;&#10;waxPULcsMHJw6jeoTnEHHpow49Bl0DSKy0QC6czzX+jct8zKRAbV8fZJJ///YPnH47397EgY3sCA&#13;&#10;HUwkvL0D/s0TFCfrrS+noKiqL30Mr/sPILCf7BAgPRka10X+yIggDmr9cNZXDoFwvF3Ol3lRoI+j&#13;&#10;c1msV3M8xySsPL23zod3EjoSDxV12MGEz453Pkyxp5iYz4NWYqe0Tobb1zfakSPDdu/SOuH/FKcN&#13;&#10;6Su6LhbFSPevGHlaf8ToVMDJ1aqr6NU5ipWtZOKtEbFUVgam9GQgR20mPaOEo5hhqAeiBKqRkkR9&#13;&#10;axAPqLCDcVjxc+GhBfeDkh7ntKL++4E5SYl+b3AQ1vPVKk52MlbFqwUa7tJTX3qY4QhV0UDJeLwJ&#13;&#10;4284WKf2LWYaJ8DAa+xso0bJz2VNBHAYU9emjxOn/dJOUef/vX0EAAD//wMAUEsDBBQABgAIAAAA&#13;&#10;IQBPzEy14QAAAA0BAAAPAAAAZHJzL2Rvd25yZXYueG1sTI/NasMwEITvhb6D2EJvjZz/1rEc2oZC&#13;&#10;CYHQOA+gWFvLibUylpK4b9/tqbksfMzu7Ey27F0jLtiF2pOC4SABgVR6U1OlYF98PD2DCFGT0Y0n&#13;&#10;VPCDAZb5/V2mU+Ov9IWXXawEm1BItQIbY5tKGUqLToeBb5FY+/ad05Gxq6Tp9JXNXSNHSTKTTtfE&#13;&#10;H6xu8d1iedqdnYLVcbzdU22Na8ef66LY9NOtfFPq8aFfLXi8LkBE7OP/Bfx14PyQc7CDP5MJomF+&#13;&#10;mfOmgvkEBMvT4Yj5oGA24Z4yz+Rti/wXAAD//wMAUEsBAi0AFAAGAAgAAAAhAFoik6P/AAAA5QEA&#13;&#10;ABMAAAAAAAAAAAAAAAAAAAAAAFtDb250ZW50X1R5cGVzXS54bWxQSwECLQAUAAYACAAAACEAp0rP&#13;&#10;ONcAAACWAQAACwAAAAAAAAAAAAAAAAAwAQAAX3JlbHMvLnJlbHNQSwECLQAUAAYACAAAACEAyWWj&#13;&#10;ZwwCAAAnBAAADgAAAAAAAAAAAAAAAAAwAgAAZHJzL2Uyb0RvYy54bWxQSwECLQAUAAYACAAAACEA&#13;&#10;T8xMteEAAAANAQAADwAAAAAAAAAAAAAAAABoBAAAZHJzL2Rvd25yZXYueG1sUEsFBgAAAAAEAAQA&#13;&#10;8wAAAHYFAAAAAA==&#13;&#10;">
                <v:path arrowok="t"/>
                <v:textbox>
                  <w:txbxContent>
                    <w:p w14:paraId="3551BFDD" w14:textId="20834120" w:rsidR="00F83BBE" w:rsidRPr="00F83BBE" w:rsidRDefault="00F83BBE" w:rsidP="00F83BBE">
                      <w:pPr>
                        <w:rPr>
                          <w:rFonts w:ascii="ArialMT" w:eastAsia="Times New Roman" w:hAnsi="ArialMT" w:cs="Times New Roman"/>
                          <w:color w:val="242021"/>
                          <w:sz w:val="18"/>
                          <w:szCs w:val="18"/>
                          <w:lang w:eastAsia="tr-TR"/>
                        </w:rPr>
                      </w:pPr>
                      <w:r w:rsidRPr="00F83BBE">
                        <w:rPr>
                          <w:rFonts w:ascii="ArialMT" w:eastAsia="Times New Roman" w:hAnsi="ArialMT" w:cs="Times New Roman"/>
                          <w:color w:val="242021"/>
                          <w:sz w:val="18"/>
                          <w:szCs w:val="18"/>
                          <w:lang w:eastAsia="tr-TR"/>
                        </w:rPr>
                        <w:t>MAT.6.4.1. Uzunluk ve alan ölçme birimleri arasındaki ilişkilerle ilgili analojik akıl</w:t>
                      </w:r>
                      <w:r>
                        <w:rPr>
                          <w:rFonts w:ascii="ArialMT" w:eastAsia="Times New Roman" w:hAnsi="ArialMT" w:cs="Times New Roman"/>
                          <w:color w:val="242021"/>
                          <w:sz w:val="18"/>
                          <w:szCs w:val="18"/>
                          <w:lang w:eastAsia="tr-TR"/>
                        </w:rPr>
                        <w:t xml:space="preserve"> yürütebilme</w:t>
                      </w:r>
                    </w:p>
                    <w:p w14:paraId="745FCB9F" w14:textId="1C3A3FED" w:rsidR="008E408D" w:rsidRDefault="00F83BBE" w:rsidP="00F83BBE">
                      <w:r w:rsidRPr="00F83BBE">
                        <w:rPr>
                          <w:rFonts w:ascii="ArialMT" w:eastAsia="Times New Roman" w:hAnsi="ArialMT" w:cs="Times New Roman"/>
                          <w:color w:val="242021"/>
                          <w:sz w:val="18"/>
                          <w:szCs w:val="18"/>
                          <w:lang w:eastAsia="tr-TR"/>
                        </w:rPr>
                        <w:t>yürütebilme</w:t>
                      </w:r>
                    </w:p>
                  </w:txbxContent>
                </v:textbox>
              </v:shape>
            </w:pict>
          </mc:Fallback>
        </mc:AlternateContent>
      </w:r>
    </w:p>
    <w:p w14:paraId="03962413" w14:textId="77777777" w:rsidR="0069508D" w:rsidRPr="00CD4972" w:rsidRDefault="0069508D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31F298E3" w14:textId="77777777" w:rsidR="0069508D" w:rsidRPr="00CD4972" w:rsidRDefault="0069508D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43BC23FD" w14:textId="349147E2" w:rsidR="001E37FB" w:rsidRPr="00CD4972" w:rsidRDefault="008E408D" w:rsidP="00F83BBE">
      <w:pPr>
        <w:pStyle w:val="GvdeMetni"/>
        <w:ind w:left="119"/>
        <w:rPr>
          <w:rFonts w:ascii="Times New Roman" w:hAnsi="Times New Roman" w:cs="Times New Roman"/>
          <w:b/>
          <w:sz w:val="24"/>
          <w:szCs w:val="24"/>
        </w:rPr>
      </w:pPr>
      <w:r w:rsidRPr="00CD4972">
        <w:rPr>
          <w:rFonts w:ascii="Times New Roman" w:hAnsi="Times New Roman" w:cs="Times New Roman"/>
          <w:b/>
          <w:sz w:val="24"/>
          <w:szCs w:val="24"/>
        </w:rPr>
        <w:t>Soru 4:</w:t>
      </w:r>
    </w:p>
    <w:p w14:paraId="447F6AE3" w14:textId="1F003DDC" w:rsidR="00F83BBE" w:rsidRPr="00CD4972" w:rsidRDefault="00F83BBE" w:rsidP="00F83BBE">
      <w:pPr>
        <w:pStyle w:val="GvdeMetni"/>
        <w:ind w:left="119"/>
        <w:rPr>
          <w:rFonts w:ascii="Times New Roman" w:hAnsi="Times New Roman" w:cs="Times New Roman"/>
          <w:bCs/>
          <w:sz w:val="24"/>
          <w:szCs w:val="24"/>
        </w:rPr>
      </w:pPr>
      <w:r w:rsidRPr="00CD4972">
        <w:rPr>
          <w:rFonts w:ascii="Times New Roman" w:hAnsi="Times New Roman" w:cs="Times New Roman"/>
          <w:bCs/>
          <w:sz w:val="24"/>
          <w:szCs w:val="24"/>
        </w:rPr>
        <w:t>Aşağıdaki dikdörtgenlerin alanlarını milimetrekare cinsinden hesaplayarak altlarındaki noktalı yerlere yazınız.</w:t>
      </w:r>
    </w:p>
    <w:p w14:paraId="23BD882A" w14:textId="77777777" w:rsidR="00183486" w:rsidRPr="00CD4972" w:rsidRDefault="00183486" w:rsidP="001E37FB">
      <w:pPr>
        <w:pStyle w:val="GvdeMetni"/>
        <w:ind w:left="119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91D7246" w14:textId="3F0CA8EF" w:rsidR="007B6B09" w:rsidRPr="00CD4972" w:rsidRDefault="00F83BBE">
      <w:pPr>
        <w:pStyle w:val="GvdeMetni"/>
        <w:ind w:left="119"/>
        <w:rPr>
          <w:rFonts w:ascii="Times New Roman" w:hAnsi="Times New Roman" w:cs="Times New Roman"/>
          <w:b/>
          <w:sz w:val="16"/>
          <w:szCs w:val="16"/>
        </w:rPr>
      </w:pPr>
      <w:r w:rsidRPr="00CD4972">
        <w:rPr>
          <w:rFonts w:ascii="Times New Roman" w:hAnsi="Times New Roman" w:cs="Times New Roman"/>
          <w:b/>
          <w:noProof/>
          <w:sz w:val="16"/>
          <w:szCs w:val="16"/>
        </w:rPr>
        <w:drawing>
          <wp:inline distT="0" distB="0" distL="0" distR="0" wp14:anchorId="54196C37" wp14:editId="1A52F1F3">
            <wp:extent cx="1356360" cy="865264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69347" cy="873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4972">
        <w:rPr>
          <w:rFonts w:ascii="Times New Roman" w:hAnsi="Times New Roman" w:cs="Times New Roman"/>
          <w:b/>
          <w:sz w:val="16"/>
          <w:szCs w:val="16"/>
        </w:rPr>
        <w:t xml:space="preserve">               </w:t>
      </w:r>
      <w:r w:rsidRPr="00CD4972">
        <w:rPr>
          <w:rFonts w:ascii="Times New Roman" w:hAnsi="Times New Roman" w:cs="Times New Roman"/>
          <w:b/>
          <w:noProof/>
          <w:sz w:val="16"/>
          <w:szCs w:val="16"/>
        </w:rPr>
        <w:drawing>
          <wp:inline distT="0" distB="0" distL="0" distR="0" wp14:anchorId="00EAEC56" wp14:editId="4EDB33B8">
            <wp:extent cx="1420368" cy="94488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5508" cy="948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B5B80E" w14:textId="77777777" w:rsidR="007A0BBE" w:rsidRPr="00CD4972" w:rsidRDefault="007A0BBE">
      <w:pPr>
        <w:pStyle w:val="GvdeMetni"/>
        <w:ind w:left="119"/>
        <w:rPr>
          <w:rFonts w:ascii="Times New Roman" w:hAnsi="Times New Roman" w:cs="Times New Roman"/>
          <w:b/>
          <w:sz w:val="16"/>
          <w:szCs w:val="16"/>
        </w:rPr>
      </w:pPr>
    </w:p>
    <w:p w14:paraId="0B62B5A6" w14:textId="01B33B3F" w:rsidR="007B6B09" w:rsidRPr="00CD4972" w:rsidRDefault="007B6B09">
      <w:pPr>
        <w:pStyle w:val="GvdeMetni"/>
        <w:ind w:left="119"/>
        <w:rPr>
          <w:rFonts w:ascii="Times New Roman" w:hAnsi="Times New Roman" w:cs="Times New Roman"/>
          <w:b/>
          <w:sz w:val="16"/>
          <w:szCs w:val="16"/>
        </w:rPr>
      </w:pPr>
    </w:p>
    <w:p w14:paraId="64DF5C7F" w14:textId="77777777" w:rsidR="00DF7DB8" w:rsidRPr="00CD4972" w:rsidRDefault="00DF7DB8">
      <w:pPr>
        <w:pStyle w:val="GvdeMetni"/>
        <w:ind w:left="119"/>
        <w:rPr>
          <w:rFonts w:ascii="Times New Roman" w:hAnsi="Times New Roman" w:cs="Times New Roman"/>
          <w:sz w:val="20"/>
          <w:szCs w:val="20"/>
        </w:rPr>
      </w:pPr>
    </w:p>
    <w:p w14:paraId="67EC6101" w14:textId="77777777" w:rsidR="00DF7DB8" w:rsidRPr="00CD4972" w:rsidRDefault="00DF7DB8">
      <w:pPr>
        <w:pStyle w:val="GvdeMetni"/>
        <w:ind w:left="119"/>
        <w:rPr>
          <w:rFonts w:ascii="Times New Roman" w:hAnsi="Times New Roman" w:cs="Times New Roman"/>
          <w:sz w:val="20"/>
          <w:szCs w:val="20"/>
        </w:rPr>
      </w:pPr>
    </w:p>
    <w:p w14:paraId="725260A4" w14:textId="77777777" w:rsidR="00DF7DB8" w:rsidRPr="00CD4972" w:rsidRDefault="00DF7DB8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5D526864" w14:textId="77777777" w:rsidR="00183486" w:rsidRPr="00CD4972" w:rsidRDefault="00183486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3D7BA510" w14:textId="77777777" w:rsidR="00183486" w:rsidRPr="00CD4972" w:rsidRDefault="00183486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4B781D65" w14:textId="77777777" w:rsidR="00183486" w:rsidRPr="00CD4972" w:rsidRDefault="00183486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5A0C8993" w14:textId="77777777" w:rsidR="007A0BBE" w:rsidRPr="00CD4972" w:rsidRDefault="007A0BBE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2E06BD19" w14:textId="77777777" w:rsidR="007A0BBE" w:rsidRPr="00CD4972" w:rsidRDefault="007A0BBE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21CA6BF0" w14:textId="51BFCE95" w:rsidR="00DF7DB8" w:rsidRDefault="00DF7DB8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  <w:r w:rsidRPr="00CD4972">
        <w:rPr>
          <w:rFonts w:ascii="Times New Roman" w:hAnsi="Times New Roman" w:cs="Times New Roman"/>
          <w:b/>
          <w:sz w:val="20"/>
          <w:szCs w:val="20"/>
        </w:rPr>
        <w:tab/>
      </w:r>
    </w:p>
    <w:p w14:paraId="60DC0FE8" w14:textId="755B2DF7" w:rsidR="00CD4972" w:rsidRDefault="00CD4972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45FF5225" w14:textId="6EFF2131" w:rsidR="00CD4972" w:rsidRDefault="00CD4972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4CA94724" w14:textId="4664FF2C" w:rsidR="00CD4972" w:rsidRDefault="00644442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9A7274">
                <wp:simplePos x="0" y="0"/>
                <wp:positionH relativeFrom="column">
                  <wp:posOffset>97155</wp:posOffset>
                </wp:positionH>
                <wp:positionV relativeFrom="paragraph">
                  <wp:posOffset>114300</wp:posOffset>
                </wp:positionV>
                <wp:extent cx="3171825" cy="506095"/>
                <wp:effectExtent l="0" t="0" r="9525" b="8255"/>
                <wp:wrapNone/>
                <wp:docPr id="1117702315" name="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71825" cy="506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47656D" w14:textId="77777777" w:rsidR="00725DB7" w:rsidRPr="00825D61" w:rsidRDefault="00725DB7" w:rsidP="00725DB7">
                            <w:pPr>
                              <w:spacing w:before="41"/>
                              <w:ind w:left="7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725DB7">
                              <w:rPr>
                                <w:rFonts w:ascii="ArialMT" w:eastAsia="Times New Roman" w:hAnsi="ArialMT" w:cs="Times New Roman"/>
                                <w:color w:val="242021"/>
                                <w:sz w:val="18"/>
                                <w:szCs w:val="18"/>
                                <w:lang w:eastAsia="tr-TR"/>
                              </w:rPr>
                              <w:t>MAT.6.4.2. Dikdörtgenin alan bağıntısına yönelik deneyimlerini paralelkenar ve</w:t>
                            </w:r>
                            <w:r>
                              <w:rPr>
                                <w:rFonts w:ascii="ArialMT" w:eastAsia="Times New Roman" w:hAnsi="ArialMT" w:cs="Times New Roman"/>
                                <w:color w:val="242021"/>
                                <w:sz w:val="18"/>
                                <w:szCs w:val="18"/>
                                <w:lang w:eastAsia="tr-TR"/>
                              </w:rPr>
                              <w:t xml:space="preserve"> </w:t>
                            </w:r>
                            <w:r w:rsidRPr="00725DB7">
                              <w:rPr>
                                <w:rFonts w:ascii="ArialMT" w:eastAsia="Times New Roman" w:hAnsi="ArialMT" w:cs="Times New Roman"/>
                                <w:color w:val="242021"/>
                                <w:sz w:val="18"/>
                                <w:szCs w:val="18"/>
                                <w:lang w:eastAsia="tr-TR"/>
                              </w:rPr>
                              <w:t>üçgenin alan bağıntılarına yansıtabilme</w:t>
                            </w:r>
                            <w:r w:rsidRPr="00323B27">
                              <w:rPr>
                                <w:rFonts w:ascii="Arial MT" w:eastAsia="Times New Roman" w:hAnsi="Arial MT" w:cs="Times New Roman"/>
                                <w:color w:val="231F20"/>
                                <w:sz w:val="18"/>
                                <w:szCs w:val="18"/>
                                <w:lang w:eastAsia="tr-TR"/>
                              </w:rPr>
                              <w:t>.</w:t>
                            </w:r>
                          </w:p>
                          <w:p w14:paraId="796D5CC2" w14:textId="77387E04" w:rsidR="00E77275" w:rsidRPr="00E77275" w:rsidRDefault="00E77275" w:rsidP="00E77275">
                            <w:pPr>
                              <w:widowControl/>
                              <w:autoSpaceDE/>
                              <w:autoSpaceDN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A7274" id=" 42" o:spid="_x0000_s1030" type="#_x0000_t202" style="position:absolute;left:0;text-align:left;margin-left:7.65pt;margin-top:9pt;width:249.75pt;height:39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QZZScNAgAAJwQAAA4AAABkcnMvZTJvRG9jLnhtbKxT247bIBB9r9R/QLw3dtJkN7HirNrd&#13;&#10;pqq0vUi7/QCMcYwKDAUSO/36DtjZpO2qD1V5QAwznJlzZljf9FqRg3BeginpdJJTIgyHWppdSb8+&#13;&#10;bl8tKfGBmZopMKKkR+Hpzebli3VnCzGDFlQtHEEQ44vOlrQNwRZZ5nkrNPMTsMKgswGnWUDT7bLa&#13;&#10;sQ7RtcpmeX6VdeBq64AL7/H2bnDSTcJvGsHD56bxIhBVUqwtpN2lvUp7tlmzYueYbSUf62D/UIZm&#13;&#10;0mDWJ6g7FhjZO/kHlJbcgYcmTDjoDJpGcpFIIJ1p/hudh5ZZkcigOt4+6eT/Hyz/dHiwXxwJ/Vvo&#13;&#10;sYOJhLf3wL95guJknfXFGBRV9YWP4VX3EWrsJ9sHSE/6xunIHxkRxEGtj2d9RR8Ix9vX0+vpcrag&#13;&#10;hKNzkV/lKzzHJKw4vbfOh/cCNImHkjrsYMJnh3sfxthTTMznQcl6K5VKhttVt8qRA8N2b9M64f8S&#13;&#10;pwzpSrpaYCl/x8jTehZDy4CTq6Qu6fIcxYpWsPqdqWOprAhMqtFAjsqMekYJBzFDX/VE1iWdpyRR&#13;&#10;3wrqIyrsYBhW/Fx4aMH9oKTDOS2p/75nTlCiPhgchNV0Po+TnYz54nqGhrv0VJceZjhClTRQMhxv&#13;&#10;w/Ab9tbJXYuZhgkw8AY728hB8nNZIwEcxtS18ePEab+0U9T5f29+AgAA//8DAFBLAwQUAAYACAAA&#13;&#10;ACEA2vLXWOIAAAAOAQAADwAAAGRycy9kb3ducmV2LnhtbEyPTU7DMBCF90jcwZpK7KhTQmhJ41RA&#13;&#10;hYQqpIqmB3DjaRyIx1HstuH2DCvYzOjpzc/7itXoOnHGIbSeFMymCQik2puWGgX76vV2ASJETUZ3&#13;&#10;nlDBNwZYlddXhc6Nv9AHnnexEXyEQq4V2Bj7XMpQW3Q6TH2PxN7RD05HlkMjzaAvfNx18i5JHqTT&#13;&#10;LfEHq3t8sVh/7U5Owfoz3e6ptcb16dumqt7HbCuflbqZjOsll6cliIhj/NuAXwbODyUHO/gTmSA6&#13;&#10;1lnKk9wXzMV+NrtnnoOCx/kchCwL+R+j/AEAAP//AwBQSwECLQAUAAYACAAAACEAWiKTo/8AAADl&#13;&#10;AQAAEwAAAAAAAAAAAAAAAAAAAAAAW0NvbnRlbnRfVHlwZXNdLnhtbFBLAQItABQABgAIAAAAIQCn&#13;&#10;Ss841wAAAJYBAAALAAAAAAAAAAAAAAAAADABAABfcmVscy8ucmVsc1BLAQItABQABgAIAAAAIQAk&#13;&#10;GWUnDQIAACcEAAAOAAAAAAAAAAAAAAAAADACAABkcnMvZTJvRG9jLnhtbFBLAQItABQABgAIAAAA&#13;&#10;IQDa8tdY4gAAAA4BAAAPAAAAAAAAAAAAAAAAAGkEAABkcnMvZG93bnJldi54bWxQSwUGAAAAAAQA&#13;&#10;BADzAAAAeAUAAAAA&#13;&#10;">
                <v:path arrowok="t"/>
                <v:textbox>
                  <w:txbxContent>
                    <w:p w14:paraId="4D47656D" w14:textId="77777777" w:rsidR="00725DB7" w:rsidRPr="00825D61" w:rsidRDefault="00725DB7" w:rsidP="00725DB7">
                      <w:pPr>
                        <w:spacing w:before="41"/>
                        <w:ind w:left="7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725DB7">
                        <w:rPr>
                          <w:rFonts w:ascii="ArialMT" w:eastAsia="Times New Roman" w:hAnsi="ArialMT" w:cs="Times New Roman"/>
                          <w:color w:val="242021"/>
                          <w:sz w:val="18"/>
                          <w:szCs w:val="18"/>
                          <w:lang w:eastAsia="tr-TR"/>
                        </w:rPr>
                        <w:t>MAT.6.4.2. Dikdörtgenin alan bağıntısına yönelik deneyimlerini paralelkenar ve</w:t>
                      </w:r>
                      <w:r>
                        <w:rPr>
                          <w:rFonts w:ascii="ArialMT" w:eastAsia="Times New Roman" w:hAnsi="ArialMT" w:cs="Times New Roman"/>
                          <w:color w:val="242021"/>
                          <w:sz w:val="18"/>
                          <w:szCs w:val="18"/>
                          <w:lang w:eastAsia="tr-TR"/>
                        </w:rPr>
                        <w:t xml:space="preserve"> </w:t>
                      </w:r>
                      <w:r w:rsidRPr="00725DB7">
                        <w:rPr>
                          <w:rFonts w:ascii="ArialMT" w:eastAsia="Times New Roman" w:hAnsi="ArialMT" w:cs="Times New Roman"/>
                          <w:color w:val="242021"/>
                          <w:sz w:val="18"/>
                          <w:szCs w:val="18"/>
                          <w:lang w:eastAsia="tr-TR"/>
                        </w:rPr>
                        <w:t>üçgenin alan bağıntılarına yansıtabilme</w:t>
                      </w:r>
                      <w:r w:rsidRPr="00323B27">
                        <w:rPr>
                          <w:rFonts w:ascii="Arial MT" w:eastAsia="Times New Roman" w:hAnsi="Arial MT" w:cs="Times New Roman"/>
                          <w:color w:val="231F20"/>
                          <w:sz w:val="18"/>
                          <w:szCs w:val="18"/>
                          <w:lang w:eastAsia="tr-TR"/>
                        </w:rPr>
                        <w:t>.</w:t>
                      </w:r>
                    </w:p>
                    <w:p w14:paraId="796D5CC2" w14:textId="77387E04" w:rsidR="00E77275" w:rsidRPr="00E77275" w:rsidRDefault="00E77275" w:rsidP="00E77275">
                      <w:pPr>
                        <w:widowControl/>
                        <w:autoSpaceDE/>
                        <w:autoSpaceDN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tr-T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A6C41A1" w14:textId="77777777" w:rsidR="00CD4972" w:rsidRPr="00CD4972" w:rsidRDefault="00CD4972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6D9B9460" w14:textId="77777777" w:rsidR="0009083B" w:rsidRPr="00CD4972" w:rsidRDefault="0009083B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04981DF1" w14:textId="77777777" w:rsidR="00185A11" w:rsidRPr="00CD4972" w:rsidRDefault="00185A11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5AC14BCA" w14:textId="77777777" w:rsidR="0009083B" w:rsidRPr="00CD4972" w:rsidRDefault="0009083B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45A10355" w14:textId="77777777" w:rsidR="00725DB7" w:rsidRPr="00CD4972" w:rsidRDefault="0009083B">
      <w:pPr>
        <w:pStyle w:val="GvdeMetni"/>
        <w:ind w:left="119"/>
        <w:rPr>
          <w:rFonts w:ascii="Times New Roman" w:hAnsi="Times New Roman" w:cs="Times New Roman"/>
          <w:color w:val="000000"/>
          <w:sz w:val="20"/>
        </w:rPr>
      </w:pPr>
      <w:r w:rsidRPr="00CD4972">
        <w:rPr>
          <w:rFonts w:ascii="Times New Roman" w:hAnsi="Times New Roman" w:cs="Times New Roman"/>
          <w:b/>
          <w:sz w:val="24"/>
          <w:szCs w:val="24"/>
        </w:rPr>
        <w:t>Soru 5:</w:t>
      </w:r>
    </w:p>
    <w:p w14:paraId="3F6AEF36" w14:textId="09237723" w:rsidR="00F62731" w:rsidRPr="00CD4972" w:rsidRDefault="00725DB7" w:rsidP="00725DB7">
      <w:pPr>
        <w:pStyle w:val="GvdeMetni"/>
        <w:ind w:left="119"/>
        <w:rPr>
          <w:rFonts w:ascii="Times New Roman" w:hAnsi="Times New Roman" w:cs="Times New Roman"/>
          <w:color w:val="000000"/>
          <w:sz w:val="22"/>
          <w:szCs w:val="22"/>
        </w:rPr>
      </w:pPr>
      <w:r w:rsidRPr="00CD4972">
        <w:rPr>
          <w:rFonts w:ascii="Times New Roman" w:hAnsi="Times New Roman" w:cs="Times New Roman"/>
          <w:color w:val="000000"/>
          <w:sz w:val="20"/>
        </w:rPr>
        <w:tab/>
      </w:r>
      <w:r w:rsidRPr="00CD4972">
        <w:rPr>
          <w:rFonts w:ascii="Times New Roman" w:hAnsi="Times New Roman" w:cs="Times New Roman"/>
          <w:color w:val="000000"/>
          <w:sz w:val="22"/>
          <w:szCs w:val="22"/>
        </w:rPr>
        <w:t>Aşağıdaki kareli zeminde verilen paralelkenarda AE dikmesinin uzunluğu 18 cm ise bu paralelkenarın alanı kaç santimetrekaredir?</w:t>
      </w:r>
      <w:r w:rsidR="007A0BBE" w:rsidRPr="00CD4972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0467C74F" w14:textId="309E3210" w:rsidR="007A0BBE" w:rsidRPr="00CD4972" w:rsidRDefault="007A0BBE">
      <w:pPr>
        <w:pStyle w:val="GvdeMetni"/>
        <w:ind w:left="119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14:paraId="3FF35A11" w14:textId="52E6B878" w:rsidR="00725DB7" w:rsidRPr="00CD4972" w:rsidRDefault="00725DB7">
      <w:pPr>
        <w:pStyle w:val="GvdeMetni"/>
        <w:ind w:left="119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CD497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783FAB68" wp14:editId="6787F29E">
            <wp:extent cx="1321961" cy="105156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9471" cy="1057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5C944" w14:textId="470AD7BF" w:rsidR="007A0BBE" w:rsidRPr="00CD4972" w:rsidRDefault="007A0BBE">
      <w:pPr>
        <w:pStyle w:val="GvdeMetni"/>
        <w:ind w:left="119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14:paraId="2216E596" w14:textId="77777777" w:rsidR="007A0BBE" w:rsidRPr="00CD4972" w:rsidRDefault="007A0BBE" w:rsidP="007A0BBE">
      <w:pPr>
        <w:pStyle w:val="AralkYok"/>
        <w:rPr>
          <w:rFonts w:ascii="Times New Roman" w:hAnsi="Times New Roman" w:cs="Times New Roman"/>
          <w:noProof/>
          <w:lang w:eastAsia="tr-TR"/>
        </w:rPr>
      </w:pPr>
    </w:p>
    <w:p w14:paraId="63726197" w14:textId="562A24B9" w:rsidR="007A0BBE" w:rsidRDefault="007A0BBE">
      <w:pPr>
        <w:pStyle w:val="GvdeMetni"/>
        <w:ind w:left="119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14:paraId="29CFA3D3" w14:textId="1DCCAE98" w:rsidR="00CC348F" w:rsidRDefault="00CC348F">
      <w:pPr>
        <w:pStyle w:val="GvdeMetni"/>
        <w:ind w:left="119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14:paraId="5052C7FF" w14:textId="12CF661E" w:rsidR="00CC348F" w:rsidRDefault="00CC348F">
      <w:pPr>
        <w:pStyle w:val="GvdeMetni"/>
        <w:ind w:left="119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14:paraId="398D56A1" w14:textId="77777777" w:rsidR="00CC348F" w:rsidRPr="00CD4972" w:rsidRDefault="00CC348F">
      <w:pPr>
        <w:pStyle w:val="GvdeMetni"/>
        <w:ind w:left="119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14:paraId="3616BD3D" w14:textId="77777777" w:rsidR="007A0BBE" w:rsidRPr="00CD4972" w:rsidRDefault="007A0BBE">
      <w:pPr>
        <w:pStyle w:val="GvdeMetni"/>
        <w:ind w:left="119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14:paraId="281167D0" w14:textId="59114E6C" w:rsidR="0088506F" w:rsidRPr="00CD4972" w:rsidRDefault="00644442">
      <w:pPr>
        <w:pStyle w:val="GvdeMetni"/>
        <w:ind w:left="11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9FCD10">
                <wp:simplePos x="0" y="0"/>
                <wp:positionH relativeFrom="column">
                  <wp:posOffset>97155</wp:posOffset>
                </wp:positionH>
                <wp:positionV relativeFrom="paragraph">
                  <wp:posOffset>23495</wp:posOffset>
                </wp:positionV>
                <wp:extent cx="3081020" cy="523240"/>
                <wp:effectExtent l="0" t="0" r="5080" b="0"/>
                <wp:wrapNone/>
                <wp:docPr id="1576383927" name="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081020" cy="523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FA226B" w14:textId="77777777" w:rsidR="00CD4972" w:rsidRPr="00CD4972" w:rsidRDefault="00CD4972" w:rsidP="00CD4972">
                            <w:pPr>
                              <w:spacing w:before="41"/>
                              <w:ind w:left="70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CD4972">
                              <w:rPr>
                                <w:rFonts w:ascii="Times New Roman" w:eastAsia="Times New Roman" w:hAnsi="Times New Roman" w:cs="Times New Roman"/>
                                <w:color w:val="242021"/>
                                <w:sz w:val="18"/>
                                <w:szCs w:val="18"/>
                                <w:lang w:eastAsia="tr-TR"/>
                              </w:rPr>
                              <w:t>MAT.6.4.2. Dikdörtgenin alan bağıntısına yönelik deneyimlerini paralelkenar ve üçgenin alan bağıntılarına yansıtabilme</w:t>
                            </w:r>
                            <w:r w:rsidRPr="00CD4972">
                              <w:rPr>
                                <w:rFonts w:ascii="Times New Roman" w:eastAsia="Times New Roman" w:hAnsi="Times New Roman" w:cs="Times New Roman"/>
                                <w:color w:val="231F20"/>
                                <w:sz w:val="18"/>
                                <w:szCs w:val="18"/>
                                <w:lang w:eastAsia="tr-TR"/>
                              </w:rPr>
                              <w:t>.</w:t>
                            </w:r>
                          </w:p>
                          <w:p w14:paraId="262CC7A4" w14:textId="77777777" w:rsidR="0088506F" w:rsidRDefault="0088506F" w:rsidP="0088506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9FCD10" id=" 47" o:spid="_x0000_s1031" type="#_x0000_t202" style="position:absolute;left:0;text-align:left;margin-left:7.65pt;margin-top:1.85pt;width:242.6pt;height:41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/iA9QLAgAAJwQAAA4AAABkcnMvZTJvRG9jLnhtbKxT247bIBB9r9R/QLw3drxJm7XirNrd&#13;&#10;pqq0vUjbfgAGHKNihgKJnX79DtjZpLeXqjwghhnOzDkzrG+GTpODdF6Bqeh8llMiDQehzK6iX79s&#13;&#10;X6wo8YEZwTQYWdGj9PRm8/zZurelLKAFLaQjCGJ82duKtiHYMss8b2XH/AysNOhswHUsoOl2mXCs&#13;&#10;R/ROZ0Wev8x6cMI64NJ7vL0bnXST8JtG8vCpabwMRFcUawtpd2mv055t1qzcOWZbxac62D+U0TFl&#13;&#10;MOsT1B0LjOyd+g2qU9yBhybMOHQZNI3iMpFAOvP8FzoPLbMykUF1vH3Syf8/WP7x8GA/OxKGNzBg&#13;&#10;BxMJb++Bf/MExcl668spKKrqSx/D6/4DCOwn2wdIT4bGdZE/MiKIg1ofz/rKIRCOt1f5ap4X6OPo&#13;&#10;XBZXxQLPMQkrT++t8+GdhI7EQ0UddjDhs8O9D1PsKSbm86CV2Cqtk+F29a125MCw3du0Tvg/xWlD&#13;&#10;+opeL4vlSPevGHlaf8ToVMDJ1aqr6OocxcpWMvHWiFgqKwNTejKQozaTnlHCUcww1ANRAtVISaK+&#13;&#10;NYgjKuxgHFb8XHhowf2gpMc5raj/vmdOUqLfGxyE6/kiqhiSsVi+ivK6S0996WGGI1RFAyXj8TaM&#13;&#10;v2Fvndq1mGmcAAOvsbONGiU/lzURwGFMXZs+Tpz2SztFnf/35hEAAP//AwBQSwMEFAAGAAgAAAAh&#13;&#10;AHn4BVDgAAAADQEAAA8AAABkcnMvZG93bnJldi54bWxMT11LwzAUfRf8D+EKvrlkls7RNR3qEESE&#13;&#10;4bofkDXXptrclCbb6r/3+jRfDhzOveejXE++FyccYxdIw3ymQCA1wXbUatjXL3dLEDEZsqYPhBp+&#13;&#10;MMK6ur4qTWHDmT7wtEutYBOKhdHgUhoKKWPj0Js4CwMSa59h9CYxHVtpR3Nmc9/Le6UW0puOOMGZ&#13;&#10;AZ8dNt+7o9ew+cq2e+qc9UP2+lbX71O+lU9a395MmxXD4wpEwildPuBvA/eHiosdwpFsFD3zPONL&#13;&#10;DdkDCJZzpXIQBw3LxRyErEr5f0X1CwAA//8DAFBLAQItABQABgAIAAAAIQBaIpOj/wAAAOUBAAAT&#13;&#10;AAAAAAAAAAAAAAAAAAAAAABbQ29udGVudF9UeXBlc10ueG1sUEsBAi0AFAAGAAgAAAAhAKdKzzjX&#13;&#10;AAAAlgEAAAsAAAAAAAAAAAAAAAAAMAEAAF9yZWxzLy5yZWxzUEsBAi0AFAAGAAgAAAAhAN/iA9QL&#13;&#10;AgAAJwQAAA4AAAAAAAAAAAAAAAAAMAIAAGRycy9lMm9Eb2MueG1sUEsBAi0AFAAGAAgAAAAhAHn4&#13;&#10;BVDgAAAADQEAAA8AAAAAAAAAAAAAAAAAZwQAAGRycy9kb3ducmV2LnhtbFBLBQYAAAAABAAEAPMA&#13;&#10;AAB0BQAAAAA=&#13;&#10;">
                <v:path arrowok="t"/>
                <v:textbox>
                  <w:txbxContent>
                    <w:p w14:paraId="1BFA226B" w14:textId="77777777" w:rsidR="00CD4972" w:rsidRPr="00CD4972" w:rsidRDefault="00CD4972" w:rsidP="00CD4972">
                      <w:pPr>
                        <w:spacing w:before="41"/>
                        <w:ind w:left="70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CD4972">
                        <w:rPr>
                          <w:rFonts w:ascii="Times New Roman" w:eastAsia="Times New Roman" w:hAnsi="Times New Roman" w:cs="Times New Roman"/>
                          <w:color w:val="242021"/>
                          <w:sz w:val="18"/>
                          <w:szCs w:val="18"/>
                          <w:lang w:eastAsia="tr-TR"/>
                        </w:rPr>
                        <w:t>MAT.6.4.2. Dikdörtgenin alan bağıntısına yönelik deneyimlerini paralelkenar ve üçgenin alan bağıntılarına yansıtabilme</w:t>
                      </w:r>
                      <w:r w:rsidRPr="00CD4972">
                        <w:rPr>
                          <w:rFonts w:ascii="Times New Roman" w:eastAsia="Times New Roman" w:hAnsi="Times New Roman" w:cs="Times New Roman"/>
                          <w:color w:val="231F20"/>
                          <w:sz w:val="18"/>
                          <w:szCs w:val="18"/>
                          <w:lang w:eastAsia="tr-TR"/>
                        </w:rPr>
                        <w:t>.</w:t>
                      </w:r>
                    </w:p>
                    <w:p w14:paraId="262CC7A4" w14:textId="77777777" w:rsidR="0088506F" w:rsidRDefault="0088506F" w:rsidP="0088506F"/>
                  </w:txbxContent>
                </v:textbox>
              </v:shape>
            </w:pict>
          </mc:Fallback>
        </mc:AlternateContent>
      </w:r>
    </w:p>
    <w:p w14:paraId="3EC86A1C" w14:textId="77777777" w:rsidR="0088506F" w:rsidRPr="00CD4972" w:rsidRDefault="0088506F">
      <w:pPr>
        <w:pStyle w:val="GvdeMetni"/>
        <w:ind w:left="119"/>
        <w:rPr>
          <w:rFonts w:ascii="Times New Roman" w:hAnsi="Times New Roman" w:cs="Times New Roman"/>
          <w:b/>
          <w:sz w:val="24"/>
          <w:szCs w:val="24"/>
        </w:rPr>
      </w:pPr>
    </w:p>
    <w:p w14:paraId="299B7BF4" w14:textId="77777777" w:rsidR="0088506F" w:rsidRPr="00CD4972" w:rsidRDefault="0088506F">
      <w:pPr>
        <w:pStyle w:val="GvdeMetni"/>
        <w:ind w:left="119"/>
        <w:rPr>
          <w:rFonts w:ascii="Times New Roman" w:hAnsi="Times New Roman" w:cs="Times New Roman"/>
          <w:b/>
          <w:sz w:val="24"/>
          <w:szCs w:val="24"/>
        </w:rPr>
      </w:pPr>
    </w:p>
    <w:p w14:paraId="4CEF19EE" w14:textId="77777777" w:rsidR="00ED0744" w:rsidRPr="00CD4972" w:rsidRDefault="00ED0744">
      <w:pPr>
        <w:pStyle w:val="GvdeMetni"/>
        <w:ind w:left="119"/>
        <w:rPr>
          <w:rFonts w:ascii="Times New Roman" w:hAnsi="Times New Roman" w:cs="Times New Roman"/>
          <w:b/>
          <w:sz w:val="24"/>
          <w:szCs w:val="24"/>
        </w:rPr>
      </w:pPr>
    </w:p>
    <w:p w14:paraId="0BC29495" w14:textId="77777777" w:rsidR="00717096" w:rsidRPr="00CD4972" w:rsidRDefault="002A5685">
      <w:pPr>
        <w:pStyle w:val="GvdeMetni"/>
        <w:ind w:left="119"/>
        <w:rPr>
          <w:rFonts w:ascii="Times New Roman" w:hAnsi="Times New Roman" w:cs="Times New Roman"/>
          <w:b/>
          <w:sz w:val="24"/>
          <w:szCs w:val="24"/>
        </w:rPr>
      </w:pPr>
      <w:r w:rsidRPr="00CD4972">
        <w:rPr>
          <w:rFonts w:ascii="Times New Roman" w:hAnsi="Times New Roman" w:cs="Times New Roman"/>
          <w:b/>
          <w:sz w:val="24"/>
          <w:szCs w:val="24"/>
        </w:rPr>
        <w:t xml:space="preserve">Soru 6: </w:t>
      </w:r>
    </w:p>
    <w:p w14:paraId="7A78038B" w14:textId="221C0A53" w:rsidR="00CD4972" w:rsidRPr="00CD4972" w:rsidRDefault="00CD4972" w:rsidP="00CD4972">
      <w:pPr>
        <w:pStyle w:val="GvdeMetni"/>
        <w:ind w:left="119"/>
        <w:rPr>
          <w:rFonts w:ascii="Times New Roman" w:hAnsi="Times New Roman" w:cs="Times New Roman"/>
          <w:bCs/>
          <w:sz w:val="22"/>
          <w:szCs w:val="22"/>
        </w:rPr>
      </w:pPr>
      <w:r w:rsidRPr="00CD4972">
        <w:rPr>
          <w:rFonts w:ascii="Times New Roman" w:hAnsi="Times New Roman" w:cs="Times New Roman"/>
          <w:bCs/>
          <w:sz w:val="22"/>
          <w:szCs w:val="22"/>
        </w:rPr>
        <w:t>Alttaki ABC üçgeninde</w:t>
      </w:r>
    </w:p>
    <w:p w14:paraId="692CF344" w14:textId="58F2E192" w:rsidR="00CD4972" w:rsidRPr="00CD4972" w:rsidRDefault="00CD4972" w:rsidP="00CD4972">
      <w:pPr>
        <w:pStyle w:val="GvdeMetni"/>
        <w:ind w:left="119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[</w:t>
      </w:r>
      <w:r w:rsidRPr="00CD4972">
        <w:rPr>
          <w:rFonts w:ascii="Times New Roman" w:hAnsi="Times New Roman" w:cs="Times New Roman"/>
          <w:b/>
          <w:sz w:val="22"/>
          <w:szCs w:val="22"/>
        </w:rPr>
        <w:t>AD</w:t>
      </w:r>
      <w:r>
        <w:rPr>
          <w:rFonts w:ascii="Times New Roman" w:hAnsi="Times New Roman" w:cs="Times New Roman"/>
          <w:b/>
          <w:sz w:val="22"/>
          <w:szCs w:val="22"/>
        </w:rPr>
        <w:t>]</w:t>
      </w:r>
      <w:r w:rsidRPr="00CD4972">
        <w:rPr>
          <w:rFonts w:ascii="Times New Roman" w:hAnsi="Times New Roman" w:cs="Times New Roman"/>
          <w:bCs/>
          <w:sz w:val="22"/>
          <w:szCs w:val="22"/>
        </w:rPr>
        <w:t xml:space="preserve"> = 12 cm, IBCI = 12 cm ve</w:t>
      </w:r>
    </w:p>
    <w:p w14:paraId="7C7D56A2" w14:textId="241D3D86" w:rsidR="00CD4972" w:rsidRPr="00CD4972" w:rsidRDefault="00B10136" w:rsidP="00CD4972">
      <w:pPr>
        <w:pStyle w:val="GvdeMetni"/>
        <w:ind w:left="119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[</w:t>
      </w:r>
      <w:r w:rsidR="00CD4972" w:rsidRPr="00CD4972">
        <w:rPr>
          <w:rFonts w:ascii="Times New Roman" w:hAnsi="Times New Roman" w:cs="Times New Roman"/>
          <w:b/>
          <w:sz w:val="22"/>
          <w:szCs w:val="22"/>
        </w:rPr>
        <w:t>AC</w:t>
      </w:r>
      <w:r>
        <w:rPr>
          <w:rFonts w:ascii="Times New Roman" w:hAnsi="Times New Roman" w:cs="Times New Roman"/>
          <w:b/>
          <w:sz w:val="22"/>
          <w:szCs w:val="22"/>
        </w:rPr>
        <w:t>]</w:t>
      </w:r>
      <w:r w:rsidR="00CD4972" w:rsidRPr="00CD4972">
        <w:rPr>
          <w:rFonts w:ascii="Times New Roman" w:hAnsi="Times New Roman" w:cs="Times New Roman"/>
          <w:bCs/>
          <w:sz w:val="22"/>
          <w:szCs w:val="22"/>
        </w:rPr>
        <w:t xml:space="preserve"> = 20 cm’dir.</w:t>
      </w:r>
    </w:p>
    <w:p w14:paraId="6F718A5F" w14:textId="76FEEF41" w:rsidR="00CD4972" w:rsidRPr="00CD4972" w:rsidRDefault="00CD4972" w:rsidP="00CD4972">
      <w:pPr>
        <w:pStyle w:val="GvdeMetni"/>
        <w:ind w:left="119"/>
        <w:rPr>
          <w:rFonts w:ascii="Times New Roman" w:hAnsi="Times New Roman" w:cs="Times New Roman"/>
          <w:bCs/>
          <w:sz w:val="22"/>
          <w:szCs w:val="22"/>
        </w:rPr>
      </w:pPr>
      <w:r w:rsidRPr="00CD4972">
        <w:rPr>
          <w:rFonts w:ascii="Times New Roman" w:hAnsi="Times New Roman" w:cs="Times New Roman"/>
          <w:b/>
          <w:sz w:val="22"/>
          <w:szCs w:val="22"/>
        </w:rPr>
        <w:t xml:space="preserve">[AC] </w:t>
      </w:r>
      <w:r w:rsidR="00B10136" w:rsidRPr="00B10136">
        <w:rPr>
          <w:rFonts w:ascii="Times New Roman" w:hAnsi="Times New Roman" w:cs="Times New Roman"/>
          <w:b/>
          <w:sz w:val="28"/>
          <w:szCs w:val="28"/>
          <w:vertAlign w:val="subscript"/>
        </w:rPr>
        <w:t>┴</w:t>
      </w:r>
      <w:r w:rsidRPr="00B101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4972">
        <w:rPr>
          <w:rFonts w:ascii="Times New Roman" w:hAnsi="Times New Roman" w:cs="Times New Roman"/>
          <w:b/>
          <w:sz w:val="22"/>
          <w:szCs w:val="22"/>
        </w:rPr>
        <w:t>[EB</w:t>
      </w:r>
      <w:r w:rsidRPr="00CD4972">
        <w:rPr>
          <w:rFonts w:ascii="Times New Roman" w:hAnsi="Times New Roman" w:cs="Times New Roman"/>
          <w:bCs/>
          <w:sz w:val="22"/>
          <w:szCs w:val="22"/>
        </w:rPr>
        <w:t xml:space="preserve">] ve </w:t>
      </w:r>
      <w:r w:rsidRPr="00B10136">
        <w:rPr>
          <w:rFonts w:ascii="Times New Roman" w:hAnsi="Times New Roman" w:cs="Times New Roman"/>
          <w:b/>
          <w:sz w:val="22"/>
          <w:szCs w:val="22"/>
        </w:rPr>
        <w:t xml:space="preserve">[AD] </w:t>
      </w:r>
      <w:r w:rsidR="00B10136" w:rsidRPr="00B10136">
        <w:rPr>
          <w:rFonts w:ascii="Times New Roman" w:hAnsi="Times New Roman" w:cs="Times New Roman"/>
          <w:b/>
          <w:sz w:val="28"/>
          <w:szCs w:val="28"/>
          <w:vertAlign w:val="subscript"/>
        </w:rPr>
        <w:t>┴</w:t>
      </w:r>
      <w:r w:rsidRPr="00B10136">
        <w:rPr>
          <w:rFonts w:ascii="Times New Roman" w:hAnsi="Times New Roman" w:cs="Times New Roman"/>
          <w:b/>
          <w:sz w:val="22"/>
          <w:szCs w:val="22"/>
        </w:rPr>
        <w:t xml:space="preserve"> [BC]</w:t>
      </w:r>
      <w:r w:rsidRPr="00CD4972">
        <w:rPr>
          <w:rFonts w:ascii="Times New Roman" w:hAnsi="Times New Roman" w:cs="Times New Roman"/>
          <w:bCs/>
          <w:sz w:val="22"/>
          <w:szCs w:val="22"/>
        </w:rPr>
        <w:t xml:space="preserve"> olduğuna göre</w:t>
      </w:r>
    </w:p>
    <w:p w14:paraId="42CAD8CB" w14:textId="71D652B9" w:rsidR="007A0BBE" w:rsidRPr="00CD4972" w:rsidRDefault="00CD4972" w:rsidP="00CD4972">
      <w:pPr>
        <w:pStyle w:val="GvdeMetni"/>
        <w:ind w:left="119"/>
        <w:rPr>
          <w:rFonts w:ascii="Times New Roman" w:hAnsi="Times New Roman" w:cs="Times New Roman"/>
          <w:bCs/>
          <w:sz w:val="22"/>
          <w:szCs w:val="22"/>
        </w:rPr>
      </w:pPr>
      <w:r w:rsidRPr="00B10136">
        <w:rPr>
          <w:rFonts w:ascii="Times New Roman" w:hAnsi="Times New Roman" w:cs="Times New Roman"/>
          <w:b/>
          <w:sz w:val="22"/>
          <w:szCs w:val="22"/>
        </w:rPr>
        <w:t>[EB]</w:t>
      </w:r>
      <w:r w:rsidRPr="00CD4972">
        <w:rPr>
          <w:rFonts w:ascii="Times New Roman" w:hAnsi="Times New Roman" w:cs="Times New Roman"/>
          <w:bCs/>
          <w:sz w:val="22"/>
          <w:szCs w:val="22"/>
        </w:rPr>
        <w:t>’</w:t>
      </w:r>
      <w:proofErr w:type="spellStart"/>
      <w:r w:rsidRPr="00CD4972">
        <w:rPr>
          <w:rFonts w:ascii="Times New Roman" w:hAnsi="Times New Roman" w:cs="Times New Roman"/>
          <w:bCs/>
          <w:sz w:val="22"/>
          <w:szCs w:val="22"/>
        </w:rPr>
        <w:t>nın</w:t>
      </w:r>
      <w:proofErr w:type="spellEnd"/>
      <w:r w:rsidRPr="00CD4972">
        <w:rPr>
          <w:rFonts w:ascii="Times New Roman" w:hAnsi="Times New Roman" w:cs="Times New Roman"/>
          <w:bCs/>
          <w:sz w:val="22"/>
          <w:szCs w:val="22"/>
        </w:rPr>
        <w:t xml:space="preserve"> uzunluğu kaç santimetredir?</w:t>
      </w:r>
    </w:p>
    <w:p w14:paraId="3F6DA555" w14:textId="36623AF5" w:rsidR="00DF7DB8" w:rsidRPr="00CD4972" w:rsidRDefault="00DF7DB8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1746D60F" w14:textId="04F91C2A" w:rsidR="00DF7DB8" w:rsidRPr="00CD4972" w:rsidRDefault="00CD4972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  <w:r w:rsidRPr="00CD4972"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 wp14:anchorId="63BA2437" wp14:editId="19976A17">
            <wp:extent cx="2141220" cy="1203625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47831" cy="1207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8EB0EE" w14:textId="77777777" w:rsidR="00A064FC" w:rsidRPr="00CD4972" w:rsidRDefault="00A064FC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642645C5" w14:textId="77777777" w:rsidR="00DF7DB8" w:rsidRPr="00CD4972" w:rsidRDefault="00F044F7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  <w:r w:rsidRPr="00CD4972">
        <w:rPr>
          <w:rFonts w:ascii="Times New Roman" w:hAnsi="Times New Roman" w:cs="Times New Roman"/>
          <w:b/>
          <w:sz w:val="20"/>
          <w:szCs w:val="20"/>
        </w:rPr>
        <w:tab/>
      </w:r>
      <w:r w:rsidR="00DF7DB8" w:rsidRPr="00CD4972">
        <w:rPr>
          <w:rFonts w:ascii="Times New Roman" w:hAnsi="Times New Roman" w:cs="Times New Roman"/>
          <w:b/>
          <w:sz w:val="20"/>
          <w:szCs w:val="20"/>
        </w:rPr>
        <w:tab/>
      </w:r>
    </w:p>
    <w:p w14:paraId="2B4F6FF5" w14:textId="77777777" w:rsidR="00DF7DB8" w:rsidRPr="00CD4972" w:rsidRDefault="00DF7DB8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2186D83B" w14:textId="646A5C5F" w:rsidR="00DF7DB8" w:rsidRPr="00CD4972" w:rsidRDefault="00DF7DB8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4D221B30" w14:textId="29208F05" w:rsidR="00DF7DB8" w:rsidRDefault="00DF7DB8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  <w:r w:rsidRPr="00CD4972">
        <w:rPr>
          <w:rFonts w:ascii="Times New Roman" w:hAnsi="Times New Roman" w:cs="Times New Roman"/>
          <w:b/>
          <w:sz w:val="20"/>
          <w:szCs w:val="20"/>
        </w:rPr>
        <w:tab/>
      </w:r>
    </w:p>
    <w:p w14:paraId="611B7773" w14:textId="75C25F4D" w:rsidR="00CC348F" w:rsidRDefault="00CC348F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3CCEF5B9" w14:textId="6AB591A5" w:rsidR="00CC348F" w:rsidRDefault="00CC348F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52A1662B" w14:textId="14D969CC" w:rsidR="00CC348F" w:rsidRDefault="00CC348F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1F8E772F" w14:textId="4E0EB30E" w:rsidR="00CC348F" w:rsidRDefault="00CC348F" w:rsidP="00805B00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21D5D2BE" w14:textId="230296A5" w:rsidR="00CC348F" w:rsidRDefault="00CC348F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355A06B1" w14:textId="59BF8A78" w:rsidR="00CC348F" w:rsidRDefault="00CC348F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242FF317" w14:textId="5E8D767F" w:rsidR="00CC348F" w:rsidRDefault="00CC348F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7407C85D" w14:textId="699E9D01" w:rsidR="00CC348F" w:rsidRDefault="00CC348F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04FA2E12" w14:textId="0CC621F0" w:rsidR="00CC348F" w:rsidRDefault="00CC348F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2810ACE9" w14:textId="22C62D61" w:rsidR="00CC348F" w:rsidRDefault="00CC348F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27C7A7B3" w14:textId="3179401E" w:rsidR="00CC348F" w:rsidRDefault="00CC348F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139D7A52" w14:textId="1B6A50D7" w:rsidR="00CC348F" w:rsidRDefault="00CC348F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58AC12A8" w14:textId="5C54ACF8" w:rsidR="00CC348F" w:rsidRDefault="00CC348F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377C7C30" w14:textId="3DB50BF6" w:rsidR="00CC348F" w:rsidRDefault="00CC348F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6598C3FE" w14:textId="30A3C922" w:rsidR="00CC348F" w:rsidRDefault="00CC348F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1667D95F" w14:textId="290AD7F2" w:rsidR="00CC348F" w:rsidRDefault="00CC348F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3079CC6B" w14:textId="07FA5EA1" w:rsidR="00ED0744" w:rsidRPr="00CD4972" w:rsidRDefault="00644442" w:rsidP="007A4B1D">
      <w:pPr>
        <w:pStyle w:val="GvdeMetni"/>
        <w:ind w:left="119"/>
        <w:rPr>
          <w:rFonts w:ascii="Times New Roman" w:hAnsi="Times New Roman" w:cs="Times New Roman"/>
          <w:b/>
          <w:color w:val="231F20"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19FCD10">
                <wp:simplePos x="0" y="0"/>
                <wp:positionH relativeFrom="column">
                  <wp:posOffset>97155</wp:posOffset>
                </wp:positionH>
                <wp:positionV relativeFrom="paragraph">
                  <wp:posOffset>102235</wp:posOffset>
                </wp:positionV>
                <wp:extent cx="3081020" cy="441960"/>
                <wp:effectExtent l="0" t="0" r="5080" b="0"/>
                <wp:wrapNone/>
                <wp:docPr id="624742610" name="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081020" cy="44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A93B1F" w14:textId="7B263495" w:rsidR="00CD4972" w:rsidRDefault="00CD4972" w:rsidP="00CD4972">
                            <w:r w:rsidRPr="00CD4972">
                              <w:rPr>
                                <w:rFonts w:ascii="Times New Roman" w:eastAsia="Times New Roman" w:hAnsi="Times New Roman" w:cs="Times New Roman"/>
                                <w:color w:val="242021"/>
                                <w:sz w:val="18"/>
                                <w:szCs w:val="18"/>
                                <w:lang w:eastAsia="tr-TR"/>
                              </w:rPr>
                              <w:t>MAT.6.4.3. Geometrik şekillerin alanları ile modellenen gerçek yaşam durumlarına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42021"/>
                                <w:sz w:val="18"/>
                                <w:szCs w:val="18"/>
                                <w:lang w:eastAsia="tr-TR"/>
                              </w:rPr>
                              <w:t xml:space="preserve"> </w:t>
                            </w:r>
                            <w:r w:rsidRPr="00CD4972">
                              <w:rPr>
                                <w:rFonts w:ascii="Times New Roman" w:eastAsia="Times New Roman" w:hAnsi="Times New Roman" w:cs="Times New Roman"/>
                                <w:color w:val="242021"/>
                                <w:sz w:val="18"/>
                                <w:szCs w:val="18"/>
                                <w:lang w:eastAsia="tr-TR"/>
                              </w:rPr>
                              <w:t>yönelik problem çözebilme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9FCD10" id=" 49" o:spid="_x0000_s1032" type="#_x0000_t202" style="position:absolute;left:0;text-align:left;margin-left:7.65pt;margin-top:8.05pt;width:242.6pt;height:34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xV0fIMAgAAJwQAAA4AAABkcnMvZTJvRG9jLnhtbKxT247bIBB9r9R/QLw3dtIkTayQVbvb&#13;&#10;VJW2F2nbD8AYx6iYoUBip1+/A3Y26e2lKg+IYYYzc84Mm5u+1eQonVdgGJ1OckqkEVAps2f065fd&#13;&#10;ixUlPnBTcQ1GMnqSnt5snz/bdLaQM2hAV9IRBDG+6CyjTQi2yDIvGtlyPwErDTprcC0PaLp9Vjne&#13;&#10;IXqrs1meL7MOXGUdCOk93t4NTrpN+HUtRfhU114GohnF2kLaXdrLtGfbDS/2jttGibEO/g9ltFwZ&#13;&#10;zPoEdccDJwenfoNqlXDgoQ4TAW0Gda2ETCSQzjT/hc5Dw61MZFAdb5908v8PVnw8PtjPjoT+DfTY&#13;&#10;wUTC23sQ3zxBcbLO+mIMiqr6wsfwsvsAFfaTHwKkJ33t2sgfGRHEQa1PF31lH4jA25f5aprP0CfQ&#13;&#10;OZ9P10s8xyS8OL+3zod3EloSD4w67GDC58d7H8bYc0zM50Graqe0Tobbl7fakSPHdu/SOuP/FKcN&#13;&#10;6RhdL2aLge5fMfK0/ojRqoCTq1XL6OoSxYtG8uqtqWKpvAhc6dFAjtqMekYJBzFDX/ZEVYwuU5Ko&#13;&#10;bwnVCRV2MAwrfi48NOB+UNLhnDLqvx+4k5To9wYHYT2dz+NkJ2O+eBXlddee8trDjUAoRgMlw/E2&#13;&#10;DL/hYJ3aN5hpmAADr7GztRokv5Q1EsBhTF0bP06c9ms7RV3+9/YRAAD//wMAUEsDBBQABgAIAAAA&#13;&#10;IQB4Grlm4QAAAA4BAAAPAAAAZHJzL2Rvd25yZXYueG1sTE/bTsMwDH1H4h8iI/HGklF1TF3TCZiQ&#13;&#10;EEKaWPcBWWOaQuNUTbaVv8c8jRdbR8c+l3I9+V6ccIxdIA3zmQKB1ATbUathX7/cLUHEZMiaPhBq&#13;&#10;+MEI6+r6qjSFDWf6wNMutYJFKBZGg0tpKKSMjUNv4iwMSMx9htGbxHBspR3NmcV9L++VWkhvOmIH&#13;&#10;ZwZ8dth8745ew+Yr2+6pc9YP2etbXb9P+VY+aX17M21WPB5XIBJO6fIBfx04P1Qc7BCOZKPoGecZ&#13;&#10;X/JezEEwnyuVgzhoWOYPIGRVyv81ql8AAAD//wMAUEsBAi0AFAAGAAgAAAAhAFoik6P/AAAA5QEA&#13;&#10;ABMAAAAAAAAAAAAAAAAAAAAAAFtDb250ZW50X1R5cGVzXS54bWxQSwECLQAUAAYACAAAACEAp0rP&#13;&#10;ONcAAACWAQAACwAAAAAAAAAAAAAAAAAwAQAAX3JlbHMvLnJlbHNQSwECLQAUAAYACAAAACEA/FXR&#13;&#10;8gwCAAAnBAAADgAAAAAAAAAAAAAAAAAwAgAAZHJzL2Uyb0RvYy54bWxQSwECLQAUAAYACAAAACEA&#13;&#10;eBq5ZuEAAAAOAQAADwAAAAAAAAAAAAAAAABoBAAAZHJzL2Rvd25yZXYueG1sUEsFBgAAAAAEAAQA&#13;&#10;8wAAAHYFAAAAAA==&#13;&#10;">
                <v:path arrowok="t"/>
                <v:textbox>
                  <w:txbxContent>
                    <w:p w14:paraId="35A93B1F" w14:textId="7B263495" w:rsidR="00CD4972" w:rsidRDefault="00CD4972" w:rsidP="00CD4972">
                      <w:r w:rsidRPr="00CD4972">
                        <w:rPr>
                          <w:rFonts w:ascii="Times New Roman" w:eastAsia="Times New Roman" w:hAnsi="Times New Roman" w:cs="Times New Roman"/>
                          <w:color w:val="242021"/>
                          <w:sz w:val="18"/>
                          <w:szCs w:val="18"/>
                          <w:lang w:eastAsia="tr-TR"/>
                        </w:rPr>
                        <w:t>MAT.6.4.3. Geometrik şekillerin alanları ile modellenen gerçek yaşam durumlarına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242021"/>
                          <w:sz w:val="18"/>
                          <w:szCs w:val="18"/>
                          <w:lang w:eastAsia="tr-TR"/>
                        </w:rPr>
                        <w:t xml:space="preserve"> </w:t>
                      </w:r>
                      <w:r w:rsidRPr="00CD4972">
                        <w:rPr>
                          <w:rFonts w:ascii="Times New Roman" w:eastAsia="Times New Roman" w:hAnsi="Times New Roman" w:cs="Times New Roman"/>
                          <w:color w:val="242021"/>
                          <w:sz w:val="18"/>
                          <w:szCs w:val="18"/>
                          <w:lang w:eastAsia="tr-TR"/>
                        </w:rPr>
                        <w:t>yönelik problem çözebilme</w:t>
                      </w:r>
                    </w:p>
                  </w:txbxContent>
                </v:textbox>
              </v:shape>
            </w:pict>
          </mc:Fallback>
        </mc:AlternateContent>
      </w:r>
    </w:p>
    <w:p w14:paraId="4BA3DF64" w14:textId="15476889" w:rsidR="00ED0744" w:rsidRPr="00CD4972" w:rsidRDefault="00127DFF" w:rsidP="00E77275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  <w:r w:rsidRPr="00CD4972">
        <w:rPr>
          <w:rFonts w:ascii="Times New Roman" w:hAnsi="Times New Roman" w:cs="Times New Roman"/>
          <w:b/>
          <w:color w:val="231F20"/>
          <w:sz w:val="20"/>
          <w:szCs w:val="20"/>
        </w:rPr>
        <w:t xml:space="preserve"> </w:t>
      </w:r>
    </w:p>
    <w:p w14:paraId="68BDD3D8" w14:textId="77777777" w:rsidR="00ED0744" w:rsidRPr="00CD4972" w:rsidRDefault="00ED0744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55750179" w14:textId="77777777" w:rsidR="00ED0744" w:rsidRPr="00CD4972" w:rsidRDefault="00ED0744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15CC6232" w14:textId="13294682" w:rsidR="00CD4972" w:rsidRPr="00CD4972" w:rsidRDefault="00CD4972" w:rsidP="00CD4972">
      <w:pPr>
        <w:pStyle w:val="GvdeMetni"/>
        <w:ind w:left="119"/>
        <w:rPr>
          <w:rFonts w:ascii="Times New Roman" w:hAnsi="Times New Roman" w:cs="Times New Roman"/>
          <w:b/>
          <w:sz w:val="24"/>
          <w:szCs w:val="24"/>
        </w:rPr>
      </w:pPr>
      <w:r w:rsidRPr="00CD4972">
        <w:rPr>
          <w:rFonts w:ascii="Times New Roman" w:hAnsi="Times New Roman" w:cs="Times New Roman"/>
          <w:b/>
          <w:sz w:val="24"/>
          <w:szCs w:val="24"/>
        </w:rPr>
        <w:t xml:space="preserve">Soru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CD4972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04C67067" w14:textId="41F050F6" w:rsidR="00ED0744" w:rsidRPr="00CD4972" w:rsidRDefault="00CD4972" w:rsidP="00CD4972">
      <w:pPr>
        <w:pStyle w:val="GvdeMetni"/>
        <w:ind w:left="119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ab/>
      </w:r>
      <w:r w:rsidRPr="00CD4972">
        <w:rPr>
          <w:rFonts w:ascii="Times New Roman" w:hAnsi="Times New Roman" w:cs="Times New Roman"/>
          <w:bCs/>
          <w:sz w:val="22"/>
          <w:szCs w:val="22"/>
        </w:rPr>
        <w:t>Bir mimar, yüksekliği ve bu yüksekliğin ait olduğu kenarın uzunluğu aşağıdaki gibi olan paralelkenar biçimindeki bahçenin her 2 metrekaresine bir ağaç dikmeyi planlamaktadır.</w:t>
      </w:r>
    </w:p>
    <w:p w14:paraId="4BD2D30B" w14:textId="77777777" w:rsidR="00ED0744" w:rsidRPr="00CD4972" w:rsidRDefault="00ED0744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32770775" w14:textId="031DFA61" w:rsidR="00FF428F" w:rsidRPr="00CD4972" w:rsidRDefault="00CC348F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  <w:r w:rsidRPr="00CC348F"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 wp14:anchorId="301AFB29" wp14:editId="61E9A7AE">
            <wp:extent cx="1485900" cy="909473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92531" cy="913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65E28E" w14:textId="77777777" w:rsidR="007805B9" w:rsidRPr="00CD4972" w:rsidRDefault="007805B9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054FACF3" w14:textId="47CBA3C4" w:rsidR="007805B9" w:rsidRPr="00CC348F" w:rsidRDefault="00CC348F">
      <w:pPr>
        <w:pStyle w:val="GvdeMetni"/>
        <w:ind w:left="119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ab/>
      </w:r>
      <w:r w:rsidRPr="00CC348F">
        <w:rPr>
          <w:rFonts w:ascii="Times New Roman" w:hAnsi="Times New Roman" w:cs="Times New Roman"/>
          <w:b/>
          <w:sz w:val="22"/>
          <w:szCs w:val="22"/>
        </w:rPr>
        <w:t>Bir ağaç fidanı 500 TL olduğuna göre bu iş için kaç TL gereklidir?</w:t>
      </w:r>
    </w:p>
    <w:p w14:paraId="5CAA9F99" w14:textId="06CFFA22" w:rsidR="00185A11" w:rsidRDefault="00185A11" w:rsidP="00185A11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73BBA445" w14:textId="0099D492" w:rsidR="00CC348F" w:rsidRDefault="00CC348F" w:rsidP="00185A11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287C8EED" w14:textId="4D83E22E" w:rsidR="00CC348F" w:rsidRDefault="00CC348F" w:rsidP="00185A11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5788DA03" w14:textId="38207869" w:rsidR="00CC348F" w:rsidRDefault="00CC348F" w:rsidP="00185A11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50B82D62" w14:textId="44B1EF41" w:rsidR="00CC348F" w:rsidRDefault="00CC348F" w:rsidP="00185A11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7934649B" w14:textId="4CEEE23C" w:rsidR="00CC348F" w:rsidRDefault="00CC348F" w:rsidP="00185A11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49AB827B" w14:textId="6F8211EE" w:rsidR="00CC348F" w:rsidRPr="00CD4972" w:rsidRDefault="00644442" w:rsidP="00185A11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19FCD10">
                <wp:simplePos x="0" y="0"/>
                <wp:positionH relativeFrom="column">
                  <wp:posOffset>51435</wp:posOffset>
                </wp:positionH>
                <wp:positionV relativeFrom="paragraph">
                  <wp:posOffset>46355</wp:posOffset>
                </wp:positionV>
                <wp:extent cx="3081020" cy="441960"/>
                <wp:effectExtent l="0" t="0" r="5080" b="0"/>
                <wp:wrapNone/>
                <wp:docPr id="256723316" name="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081020" cy="44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1F446A" w14:textId="77777777" w:rsidR="00CC348F" w:rsidRDefault="00CC348F" w:rsidP="00CC348F">
                            <w:r w:rsidRPr="00CD4972">
                              <w:rPr>
                                <w:rFonts w:ascii="Times New Roman" w:eastAsia="Times New Roman" w:hAnsi="Times New Roman" w:cs="Times New Roman"/>
                                <w:color w:val="242021"/>
                                <w:sz w:val="18"/>
                                <w:szCs w:val="18"/>
                                <w:lang w:eastAsia="tr-TR"/>
                              </w:rPr>
                              <w:t>MAT.6.4.3. Geometrik şekillerin alanları ile modellenen gerçek yaşam durumlarına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242021"/>
                                <w:sz w:val="18"/>
                                <w:szCs w:val="18"/>
                                <w:lang w:eastAsia="tr-TR"/>
                              </w:rPr>
                              <w:t xml:space="preserve"> </w:t>
                            </w:r>
                            <w:r w:rsidRPr="00CD4972">
                              <w:rPr>
                                <w:rFonts w:ascii="Times New Roman" w:eastAsia="Times New Roman" w:hAnsi="Times New Roman" w:cs="Times New Roman"/>
                                <w:color w:val="242021"/>
                                <w:sz w:val="18"/>
                                <w:szCs w:val="18"/>
                                <w:lang w:eastAsia="tr-TR"/>
                              </w:rPr>
                              <w:t>yönelik problem çözebilme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9FCD10" id=" 50" o:spid="_x0000_s1033" type="#_x0000_t202" style="position:absolute;left:0;text-align:left;margin-left:4.05pt;margin-top:3.65pt;width:242.6pt;height:34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dpss0OAgAAJwQAAA4AAABkcnMvZTJvRG9jLnhtbKxT247bIBB9r9R/QLw3dtJkN7FCVu1u&#13;&#10;U1XaXqTdfgDGOEbFDAUSO/36DtjZpO32pSoPiGGGM3PODOubvtXkIJ1XYBidTnJKpBFQKbNj9Ovj&#13;&#10;9tWSEh+4qbgGIxk9Sk9vNi9frDtbyBk0oCvpCIIYX3SW0SYEW2SZF41suZ+AlQadNbiWBzTdLqsc&#13;&#10;7xC91dksz6+yDlxlHQjpPd7eDU66Sfh1LUX4XNdeBqIZxdpC2l3ay7RnmzUvdo7bRomxDv4PZbRc&#13;&#10;Gcz6BHXHAyd7p/6AapVw4KEOEwFtBnWthEwkkM40/43OQ8OtTGRQHW+fdPL/D1Z8OjzYL46E/i30&#13;&#10;2MFEwtt7EN88QXGyzvpiDIqq+sLH8LL7CBX2k+8DpCd97drIHxkRxEGtj2d9ZR+IwNvX+XKaz9An&#13;&#10;0DmfT1dXeI5JeHF6b50P7yW0JB4YddjBhM8P9z6MsaeYmM+DVtVWaZ0MtytvtSMHju3epnXC/yVO&#13;&#10;G9IxulrMFgPdv2LkaT2L0aqAk6tVy+jyHMWLRvLqnaliqbwIXOnRQI7ajHpGCQcxQ1/2RFWMXqck&#13;&#10;Ud8SqiMq7GAYVvxceGjA/aCkwzll1H/fcycp0R8MDsJqOp/HyU7GfHEd5XWXnvLSw41AKEYDJcPx&#13;&#10;Ngy/YW+d2jWYaZgAA2+ws7UaJD+XNRLAYUxdGz9OnPZLO0Wd//fmJwAAAP//AwBQSwMEFAAGAAgA&#13;&#10;AAAhAO1OzOvgAAAADAEAAA8AAABkcnMvZG93bnJldi54bWxMT9tOwkAQfTfxHzZj4ptssYpQuiUq&#13;&#10;MTGEhEj5gKU7dqvd2aa7QPl7xid5mczJmTmXfDG4VhyxD40nBeNRAgKp8qahWsGu/HiYgghRk9Gt&#13;&#10;J1RwxgCL4vYm15nxJ/rC4zbWgkUoZFqBjbHLpAyVRafDyHdIzH373unIsK+l6fWJxV0rH5NkIp1u&#13;&#10;iB2s7vDdYvW7PTgFy590s6PGGteln6uyXA/PG/mm1P3dsJzzeJ2DiDjE/w/468D5oeBge38gE0Sr&#13;&#10;YDrmQwUvKQhmn2YpL3vGkxkIWeTyukRxAQAA//8DAFBLAQItABQABgAIAAAAIQBaIpOj/wAAAOUB&#13;&#10;AAATAAAAAAAAAAAAAAAAAAAAAABbQ29udGVudF9UeXBlc10ueG1sUEsBAi0AFAAGAAgAAAAhAKdK&#13;&#10;zzjXAAAAlgEAAAsAAAAAAAAAAAAAAAAAMAEAAF9yZWxzLy5yZWxzUEsBAi0AFAAGAAgAAAAhAHdp&#13;&#10;ss0OAgAAJwQAAA4AAAAAAAAAAAAAAAAAMAIAAGRycy9lMm9Eb2MueG1sUEsBAi0AFAAGAAgAAAAh&#13;&#10;AO1OzOvgAAAADAEAAA8AAAAAAAAAAAAAAAAAagQAAGRycy9kb3ducmV2LnhtbFBLBQYAAAAABAAE&#13;&#10;APMAAAB3BQAAAAA=&#13;&#10;">
                <v:path arrowok="t"/>
                <v:textbox>
                  <w:txbxContent>
                    <w:p w14:paraId="6C1F446A" w14:textId="77777777" w:rsidR="00CC348F" w:rsidRDefault="00CC348F" w:rsidP="00CC348F">
                      <w:r w:rsidRPr="00CD4972">
                        <w:rPr>
                          <w:rFonts w:ascii="Times New Roman" w:eastAsia="Times New Roman" w:hAnsi="Times New Roman" w:cs="Times New Roman"/>
                          <w:color w:val="242021"/>
                          <w:sz w:val="18"/>
                          <w:szCs w:val="18"/>
                          <w:lang w:eastAsia="tr-TR"/>
                        </w:rPr>
                        <w:t>MAT.6.4.3. Geometrik şekillerin alanları ile modellenen gerçek yaşam durumlarına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242021"/>
                          <w:sz w:val="18"/>
                          <w:szCs w:val="18"/>
                          <w:lang w:eastAsia="tr-TR"/>
                        </w:rPr>
                        <w:t xml:space="preserve"> </w:t>
                      </w:r>
                      <w:r w:rsidRPr="00CD4972">
                        <w:rPr>
                          <w:rFonts w:ascii="Times New Roman" w:eastAsia="Times New Roman" w:hAnsi="Times New Roman" w:cs="Times New Roman"/>
                          <w:color w:val="242021"/>
                          <w:sz w:val="18"/>
                          <w:szCs w:val="18"/>
                          <w:lang w:eastAsia="tr-TR"/>
                        </w:rPr>
                        <w:t>yönelik problem çözebilme</w:t>
                      </w:r>
                    </w:p>
                  </w:txbxContent>
                </v:textbox>
              </v:shape>
            </w:pict>
          </mc:Fallback>
        </mc:AlternateContent>
      </w:r>
    </w:p>
    <w:p w14:paraId="18B988B3" w14:textId="77777777" w:rsidR="00DB48B2" w:rsidRPr="00CD4972" w:rsidRDefault="00DB48B2" w:rsidP="00DB48B2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20BE05E2" w14:textId="77777777" w:rsidR="00825D61" w:rsidRPr="00CD4972" w:rsidRDefault="00825D61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34F47430" w14:textId="77777777" w:rsidR="00873424" w:rsidRPr="00CD4972" w:rsidRDefault="00873424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57DBE62E" w14:textId="509B1081" w:rsidR="00CC348F" w:rsidRPr="00CD4972" w:rsidRDefault="00CC348F" w:rsidP="00CC348F">
      <w:pPr>
        <w:pStyle w:val="GvdeMetni"/>
        <w:ind w:left="119"/>
        <w:rPr>
          <w:rFonts w:ascii="Times New Roman" w:hAnsi="Times New Roman" w:cs="Times New Roman"/>
          <w:b/>
          <w:sz w:val="24"/>
          <w:szCs w:val="24"/>
        </w:rPr>
      </w:pPr>
      <w:r w:rsidRPr="00CD4972">
        <w:rPr>
          <w:rFonts w:ascii="Times New Roman" w:hAnsi="Times New Roman" w:cs="Times New Roman"/>
          <w:b/>
          <w:sz w:val="24"/>
          <w:szCs w:val="24"/>
        </w:rPr>
        <w:t xml:space="preserve">Soru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CD4972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018C6B63" w14:textId="77777777" w:rsidR="00025991" w:rsidRPr="00CD4972" w:rsidRDefault="00025991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03006825" w14:textId="2D1633BD" w:rsidR="00025991" w:rsidRPr="00CC348F" w:rsidRDefault="00CC348F" w:rsidP="00CC348F">
      <w:pPr>
        <w:pStyle w:val="GvdeMetni"/>
        <w:ind w:left="119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ab/>
      </w:r>
      <w:r w:rsidRPr="00CC348F">
        <w:rPr>
          <w:rFonts w:ascii="Times New Roman" w:hAnsi="Times New Roman" w:cs="Times New Roman"/>
          <w:bCs/>
          <w:sz w:val="22"/>
          <w:szCs w:val="22"/>
        </w:rPr>
        <w:t>Aşağıda verilen kenar uzunlukları 22 ve 14 m olan dikdörtgen biçimindeki araziye paralelkenar biçiminde bir yol yapılacaktır.</w:t>
      </w:r>
    </w:p>
    <w:p w14:paraId="41A8093E" w14:textId="77777777" w:rsidR="00025991" w:rsidRPr="00CD4972" w:rsidRDefault="00025991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66775E88" w14:textId="77777777" w:rsidR="00025991" w:rsidRPr="00CD4972" w:rsidRDefault="00025991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0C72722F" w14:textId="1B60FE15" w:rsidR="00DB48B2" w:rsidRPr="00CD4972" w:rsidRDefault="00CC348F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  <w:r w:rsidRPr="00CC348F"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 wp14:anchorId="73003AD3" wp14:editId="0D3B25F1">
            <wp:extent cx="2621280" cy="1411917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25739" cy="1414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932255" w14:textId="77777777" w:rsidR="00ED0744" w:rsidRPr="00CD4972" w:rsidRDefault="00ED0744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</w:p>
    <w:p w14:paraId="74AE27A7" w14:textId="48C31472" w:rsidR="00025991" w:rsidRPr="00CD4972" w:rsidRDefault="00CC348F">
      <w:pPr>
        <w:pStyle w:val="GvdeMetni"/>
        <w:ind w:left="119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</w:r>
      <w:r w:rsidRPr="00CC348F">
        <w:rPr>
          <w:rFonts w:ascii="Times New Roman" w:hAnsi="Times New Roman" w:cs="Times New Roman"/>
          <w:b/>
          <w:sz w:val="22"/>
          <w:szCs w:val="22"/>
        </w:rPr>
        <w:t>Buna göre arazinin yol dışında kalan alanı kaç metrekaredir?</w:t>
      </w:r>
    </w:p>
    <w:p w14:paraId="58342D86" w14:textId="77777777" w:rsidR="00185A11" w:rsidRPr="00CD4972" w:rsidRDefault="00185A11" w:rsidP="003534B6">
      <w:pPr>
        <w:pStyle w:val="GvdeMetni"/>
        <w:ind w:left="119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64C35142" w14:textId="77777777" w:rsidR="00185A11" w:rsidRPr="00CD4972" w:rsidRDefault="00185A11" w:rsidP="003534B6">
      <w:pPr>
        <w:pStyle w:val="GvdeMetni"/>
        <w:ind w:left="119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7B647F01" w14:textId="77777777" w:rsidR="00CC348F" w:rsidRDefault="00CC348F" w:rsidP="00185A11">
      <w:pPr>
        <w:pStyle w:val="GvdeMetni"/>
        <w:ind w:left="119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353E282F" w14:textId="77777777" w:rsidR="00CC348F" w:rsidRDefault="00CC348F" w:rsidP="00185A11">
      <w:pPr>
        <w:pStyle w:val="GvdeMetni"/>
        <w:ind w:left="119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6F0739A2" w14:textId="77777777" w:rsidR="00CC348F" w:rsidRDefault="00CC348F" w:rsidP="00185A11">
      <w:pPr>
        <w:pStyle w:val="GvdeMetni"/>
        <w:ind w:left="119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07BC6415" w14:textId="77777777" w:rsidR="00CC348F" w:rsidRDefault="00CC348F" w:rsidP="00185A11">
      <w:pPr>
        <w:pStyle w:val="GvdeMetni"/>
        <w:ind w:left="119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0F14E9FC" w14:textId="77777777" w:rsidR="00CC348F" w:rsidRDefault="00CC348F" w:rsidP="00185A11">
      <w:pPr>
        <w:pStyle w:val="GvdeMetni"/>
        <w:ind w:left="119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1B17C5DA" w14:textId="77777777" w:rsidR="00CC348F" w:rsidRDefault="00CC348F" w:rsidP="00185A11">
      <w:pPr>
        <w:pStyle w:val="GvdeMetni"/>
        <w:ind w:left="119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041226C3" w14:textId="77777777" w:rsidR="00CC348F" w:rsidRDefault="00CC348F" w:rsidP="00185A11">
      <w:pPr>
        <w:pStyle w:val="GvdeMetni"/>
        <w:ind w:left="119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2697F0DB" w14:textId="77777777" w:rsidR="00CC348F" w:rsidRDefault="00CC348F" w:rsidP="00185A11">
      <w:pPr>
        <w:pStyle w:val="GvdeMetni"/>
        <w:ind w:left="119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48C20A0F" w14:textId="77777777" w:rsidR="00CC348F" w:rsidRDefault="00CC348F" w:rsidP="00185A11">
      <w:pPr>
        <w:pStyle w:val="GvdeMetni"/>
        <w:ind w:left="119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041FE1E8" w14:textId="77777777" w:rsidR="00CC348F" w:rsidRDefault="00CC348F" w:rsidP="00185A11">
      <w:pPr>
        <w:pStyle w:val="GvdeMetni"/>
        <w:ind w:left="119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34113A2D" w14:textId="16FB595F" w:rsidR="00185A11" w:rsidRPr="00CD4972" w:rsidRDefault="00185A11" w:rsidP="00185A11">
      <w:pPr>
        <w:pStyle w:val="GvdeMetni"/>
        <w:ind w:left="119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CD4972">
        <w:rPr>
          <w:rFonts w:ascii="Times New Roman" w:hAnsi="Times New Roman" w:cs="Times New Roman"/>
          <w:b/>
          <w:sz w:val="20"/>
          <w:szCs w:val="20"/>
        </w:rPr>
        <w:t>1-2-3-</w:t>
      </w:r>
      <w:r w:rsidR="00D42424">
        <w:rPr>
          <w:rFonts w:ascii="Times New Roman" w:hAnsi="Times New Roman" w:cs="Times New Roman"/>
          <w:b/>
          <w:sz w:val="20"/>
          <w:szCs w:val="20"/>
        </w:rPr>
        <w:t>4</w:t>
      </w:r>
      <w:r w:rsidRPr="00CD4972">
        <w:rPr>
          <w:rFonts w:ascii="Times New Roman" w:hAnsi="Times New Roman" w:cs="Times New Roman"/>
          <w:b/>
          <w:sz w:val="20"/>
          <w:szCs w:val="20"/>
        </w:rPr>
        <w:t>. sorular 1</w:t>
      </w:r>
      <w:r w:rsidR="00D42424">
        <w:rPr>
          <w:rFonts w:ascii="Times New Roman" w:hAnsi="Times New Roman" w:cs="Times New Roman"/>
          <w:b/>
          <w:sz w:val="20"/>
          <w:szCs w:val="20"/>
        </w:rPr>
        <w:t>0</w:t>
      </w:r>
      <w:r w:rsidRPr="00CD4972">
        <w:rPr>
          <w:rFonts w:ascii="Times New Roman" w:hAnsi="Times New Roman" w:cs="Times New Roman"/>
          <w:b/>
          <w:sz w:val="20"/>
          <w:szCs w:val="20"/>
        </w:rPr>
        <w:t xml:space="preserve"> puandır.</w:t>
      </w:r>
    </w:p>
    <w:p w14:paraId="13F1AB17" w14:textId="77777777" w:rsidR="00185A11" w:rsidRPr="00CD4972" w:rsidRDefault="00185A11" w:rsidP="003534B6">
      <w:pPr>
        <w:pStyle w:val="GvdeMetni"/>
        <w:ind w:left="119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393D438F" w14:textId="6A80BC8E" w:rsidR="003534B6" w:rsidRPr="00CD4972" w:rsidRDefault="00D42424" w:rsidP="003534B6">
      <w:pPr>
        <w:pStyle w:val="GvdeMetni"/>
        <w:ind w:left="119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5-6-7-8. </w:t>
      </w:r>
      <w:r w:rsidR="00185A11" w:rsidRPr="00CD4972">
        <w:rPr>
          <w:rFonts w:ascii="Times New Roman" w:hAnsi="Times New Roman" w:cs="Times New Roman"/>
          <w:b/>
          <w:sz w:val="20"/>
          <w:szCs w:val="20"/>
        </w:rPr>
        <w:t>soru</w:t>
      </w:r>
      <w:r>
        <w:rPr>
          <w:rFonts w:ascii="Times New Roman" w:hAnsi="Times New Roman" w:cs="Times New Roman"/>
          <w:b/>
          <w:sz w:val="20"/>
          <w:szCs w:val="20"/>
        </w:rPr>
        <w:t>lar</w:t>
      </w:r>
      <w:r w:rsidR="00185A11" w:rsidRPr="00CD4972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15</w:t>
      </w:r>
      <w:r w:rsidR="00185A11" w:rsidRPr="00CD4972">
        <w:rPr>
          <w:rFonts w:ascii="Times New Roman" w:hAnsi="Times New Roman" w:cs="Times New Roman"/>
          <w:b/>
          <w:sz w:val="20"/>
          <w:szCs w:val="20"/>
        </w:rPr>
        <w:t xml:space="preserve"> puandır.</w:t>
      </w:r>
    </w:p>
    <w:p w14:paraId="7E55933F" w14:textId="77777777" w:rsidR="00185A11" w:rsidRPr="00CD4972" w:rsidRDefault="00185A11" w:rsidP="003534B6">
      <w:pPr>
        <w:pStyle w:val="GvdeMetni"/>
        <w:ind w:left="119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33FED0F9" w14:textId="77777777" w:rsidR="00185A11" w:rsidRPr="00CD4972" w:rsidRDefault="00185A11" w:rsidP="003534B6">
      <w:pPr>
        <w:pStyle w:val="GvdeMetni"/>
        <w:ind w:left="119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CD4972">
        <w:rPr>
          <w:rFonts w:ascii="Times New Roman" w:hAnsi="Times New Roman" w:cs="Times New Roman"/>
          <w:b/>
          <w:sz w:val="20"/>
          <w:szCs w:val="20"/>
        </w:rPr>
        <w:t>BAŞARILAR….</w:t>
      </w:r>
    </w:p>
    <w:sectPr w:rsidR="00185A11" w:rsidRPr="00CD4972" w:rsidSect="0031373F">
      <w:type w:val="continuous"/>
      <w:pgSz w:w="11910" w:h="16840"/>
      <w:pgMar w:top="480" w:right="320" w:bottom="280" w:left="320" w:header="708" w:footer="708" w:gutter="0"/>
      <w:cols w:num="2" w:sep="1"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A2"/>
    <w:family w:val="swiss"/>
    <w:pitch w:val="variable"/>
    <w:sig w:usb0="00000001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Symbolsinav">
    <w:altName w:val="Times New Roman"/>
    <w:charset w:val="00"/>
    <w:family w:val="roman"/>
    <w:notTrueType/>
    <w:pitch w:val="default"/>
  </w:font>
  <w:font w:name="ArialMT">
    <w:altName w:val="Times New Roman"/>
    <w:charset w:val="00"/>
    <w:family w:val="roman"/>
    <w:notTrueType/>
    <w:pitch w:val="default"/>
  </w:font>
  <w:font w:name="Arial MT">
    <w:altName w:val="Times New Roman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4335E"/>
    <w:multiLevelType w:val="hybridMultilevel"/>
    <w:tmpl w:val="B1441CE6"/>
    <w:lvl w:ilvl="0" w:tplc="049645D2">
      <w:start w:val="1"/>
      <w:numFmt w:val="lowerLetter"/>
      <w:lvlText w:val="%1)"/>
      <w:lvlJc w:val="left"/>
      <w:pPr>
        <w:ind w:left="815" w:hanging="708"/>
      </w:pPr>
      <w:rPr>
        <w:rFonts w:ascii="Carlito" w:eastAsia="Carlito" w:hAnsi="Carlito" w:cs="Carlito" w:hint="default"/>
        <w:b/>
        <w:bCs/>
        <w:i w:val="0"/>
        <w:iCs w:val="0"/>
        <w:spacing w:val="-1"/>
        <w:w w:val="100"/>
        <w:sz w:val="18"/>
        <w:szCs w:val="18"/>
        <w:lang w:val="tr-TR" w:eastAsia="en-US" w:bidi="ar-SA"/>
      </w:rPr>
    </w:lvl>
    <w:lvl w:ilvl="1" w:tplc="E75C6B72">
      <w:numFmt w:val="bullet"/>
      <w:lvlText w:val="•"/>
      <w:lvlJc w:val="left"/>
      <w:pPr>
        <w:ind w:left="1264" w:hanging="708"/>
      </w:pPr>
      <w:rPr>
        <w:rFonts w:hint="default"/>
        <w:lang w:val="tr-TR" w:eastAsia="en-US" w:bidi="ar-SA"/>
      </w:rPr>
    </w:lvl>
    <w:lvl w:ilvl="2" w:tplc="92E26286">
      <w:numFmt w:val="bullet"/>
      <w:lvlText w:val="•"/>
      <w:lvlJc w:val="left"/>
      <w:pPr>
        <w:ind w:left="1708" w:hanging="708"/>
      </w:pPr>
      <w:rPr>
        <w:rFonts w:hint="default"/>
        <w:lang w:val="tr-TR" w:eastAsia="en-US" w:bidi="ar-SA"/>
      </w:rPr>
    </w:lvl>
    <w:lvl w:ilvl="3" w:tplc="31D66F02">
      <w:numFmt w:val="bullet"/>
      <w:lvlText w:val="•"/>
      <w:lvlJc w:val="left"/>
      <w:pPr>
        <w:ind w:left="2152" w:hanging="708"/>
      </w:pPr>
      <w:rPr>
        <w:rFonts w:hint="default"/>
        <w:lang w:val="tr-TR" w:eastAsia="en-US" w:bidi="ar-SA"/>
      </w:rPr>
    </w:lvl>
    <w:lvl w:ilvl="4" w:tplc="3CD63708">
      <w:numFmt w:val="bullet"/>
      <w:lvlText w:val="•"/>
      <w:lvlJc w:val="left"/>
      <w:pPr>
        <w:ind w:left="2597" w:hanging="708"/>
      </w:pPr>
      <w:rPr>
        <w:rFonts w:hint="default"/>
        <w:lang w:val="tr-TR" w:eastAsia="en-US" w:bidi="ar-SA"/>
      </w:rPr>
    </w:lvl>
    <w:lvl w:ilvl="5" w:tplc="8FF66F46">
      <w:numFmt w:val="bullet"/>
      <w:lvlText w:val="•"/>
      <w:lvlJc w:val="left"/>
      <w:pPr>
        <w:ind w:left="3041" w:hanging="708"/>
      </w:pPr>
      <w:rPr>
        <w:rFonts w:hint="default"/>
        <w:lang w:val="tr-TR" w:eastAsia="en-US" w:bidi="ar-SA"/>
      </w:rPr>
    </w:lvl>
    <w:lvl w:ilvl="6" w:tplc="3126F26C">
      <w:numFmt w:val="bullet"/>
      <w:lvlText w:val="•"/>
      <w:lvlJc w:val="left"/>
      <w:pPr>
        <w:ind w:left="3485" w:hanging="708"/>
      </w:pPr>
      <w:rPr>
        <w:rFonts w:hint="default"/>
        <w:lang w:val="tr-TR" w:eastAsia="en-US" w:bidi="ar-SA"/>
      </w:rPr>
    </w:lvl>
    <w:lvl w:ilvl="7" w:tplc="BC9E6C48">
      <w:numFmt w:val="bullet"/>
      <w:lvlText w:val="•"/>
      <w:lvlJc w:val="left"/>
      <w:pPr>
        <w:ind w:left="3929" w:hanging="708"/>
      </w:pPr>
      <w:rPr>
        <w:rFonts w:hint="default"/>
        <w:lang w:val="tr-TR" w:eastAsia="en-US" w:bidi="ar-SA"/>
      </w:rPr>
    </w:lvl>
    <w:lvl w:ilvl="8" w:tplc="9DF07D02">
      <w:numFmt w:val="bullet"/>
      <w:lvlText w:val="•"/>
      <w:lvlJc w:val="left"/>
      <w:pPr>
        <w:ind w:left="4374" w:hanging="708"/>
      </w:pPr>
      <w:rPr>
        <w:rFonts w:hint="default"/>
        <w:lang w:val="tr-TR" w:eastAsia="en-US" w:bidi="ar-SA"/>
      </w:rPr>
    </w:lvl>
  </w:abstractNum>
  <w:abstractNum w:abstractNumId="1" w15:restartNumberingAfterBreak="0">
    <w:nsid w:val="5C7D79B6"/>
    <w:multiLevelType w:val="hybridMultilevel"/>
    <w:tmpl w:val="135AB22A"/>
    <w:lvl w:ilvl="0" w:tplc="88A488C0">
      <w:start w:val="1"/>
      <w:numFmt w:val="lowerLetter"/>
      <w:lvlText w:val="%1)"/>
      <w:lvlJc w:val="left"/>
      <w:pPr>
        <w:ind w:left="296" w:hanging="185"/>
      </w:pPr>
      <w:rPr>
        <w:rFonts w:ascii="Carlito" w:eastAsia="Carlito" w:hAnsi="Carlito" w:cs="Carlito" w:hint="default"/>
        <w:b/>
        <w:bCs/>
        <w:i w:val="0"/>
        <w:iCs w:val="0"/>
        <w:spacing w:val="-1"/>
        <w:w w:val="100"/>
        <w:sz w:val="18"/>
        <w:szCs w:val="18"/>
        <w:lang w:val="tr-TR" w:eastAsia="en-US" w:bidi="ar-SA"/>
      </w:rPr>
    </w:lvl>
    <w:lvl w:ilvl="1" w:tplc="A882341C">
      <w:numFmt w:val="bullet"/>
      <w:lvlText w:val="•"/>
      <w:lvlJc w:val="left"/>
      <w:pPr>
        <w:ind w:left="749" w:hanging="185"/>
      </w:pPr>
      <w:rPr>
        <w:rFonts w:hint="default"/>
        <w:lang w:val="tr-TR" w:eastAsia="en-US" w:bidi="ar-SA"/>
      </w:rPr>
    </w:lvl>
    <w:lvl w:ilvl="2" w:tplc="A6B630B6">
      <w:numFmt w:val="bullet"/>
      <w:lvlText w:val="•"/>
      <w:lvlJc w:val="left"/>
      <w:pPr>
        <w:ind w:left="1198" w:hanging="185"/>
      </w:pPr>
      <w:rPr>
        <w:rFonts w:hint="default"/>
        <w:lang w:val="tr-TR" w:eastAsia="en-US" w:bidi="ar-SA"/>
      </w:rPr>
    </w:lvl>
    <w:lvl w:ilvl="3" w:tplc="0408294E">
      <w:numFmt w:val="bullet"/>
      <w:lvlText w:val="•"/>
      <w:lvlJc w:val="left"/>
      <w:pPr>
        <w:ind w:left="1647" w:hanging="185"/>
      </w:pPr>
      <w:rPr>
        <w:rFonts w:hint="default"/>
        <w:lang w:val="tr-TR" w:eastAsia="en-US" w:bidi="ar-SA"/>
      </w:rPr>
    </w:lvl>
    <w:lvl w:ilvl="4" w:tplc="1360C6E0">
      <w:numFmt w:val="bullet"/>
      <w:lvlText w:val="•"/>
      <w:lvlJc w:val="left"/>
      <w:pPr>
        <w:ind w:left="2096" w:hanging="185"/>
      </w:pPr>
      <w:rPr>
        <w:rFonts w:hint="default"/>
        <w:lang w:val="tr-TR" w:eastAsia="en-US" w:bidi="ar-SA"/>
      </w:rPr>
    </w:lvl>
    <w:lvl w:ilvl="5" w:tplc="3D1A6D28">
      <w:numFmt w:val="bullet"/>
      <w:lvlText w:val="•"/>
      <w:lvlJc w:val="left"/>
      <w:pPr>
        <w:ind w:left="2545" w:hanging="185"/>
      </w:pPr>
      <w:rPr>
        <w:rFonts w:hint="default"/>
        <w:lang w:val="tr-TR" w:eastAsia="en-US" w:bidi="ar-SA"/>
      </w:rPr>
    </w:lvl>
    <w:lvl w:ilvl="6" w:tplc="14427EB6">
      <w:numFmt w:val="bullet"/>
      <w:lvlText w:val="•"/>
      <w:lvlJc w:val="left"/>
      <w:pPr>
        <w:ind w:left="2995" w:hanging="185"/>
      </w:pPr>
      <w:rPr>
        <w:rFonts w:hint="default"/>
        <w:lang w:val="tr-TR" w:eastAsia="en-US" w:bidi="ar-SA"/>
      </w:rPr>
    </w:lvl>
    <w:lvl w:ilvl="7" w:tplc="98FC8278">
      <w:numFmt w:val="bullet"/>
      <w:lvlText w:val="•"/>
      <w:lvlJc w:val="left"/>
      <w:pPr>
        <w:ind w:left="3444" w:hanging="185"/>
      </w:pPr>
      <w:rPr>
        <w:rFonts w:hint="default"/>
        <w:lang w:val="tr-TR" w:eastAsia="en-US" w:bidi="ar-SA"/>
      </w:rPr>
    </w:lvl>
    <w:lvl w:ilvl="8" w:tplc="B0066E6A">
      <w:numFmt w:val="bullet"/>
      <w:lvlText w:val="•"/>
      <w:lvlJc w:val="left"/>
      <w:pPr>
        <w:ind w:left="3893" w:hanging="185"/>
      </w:pPr>
      <w:rPr>
        <w:rFonts w:hint="default"/>
        <w:lang w:val="tr-TR" w:eastAsia="en-US" w:bidi="ar-SA"/>
      </w:rPr>
    </w:lvl>
  </w:abstractNum>
  <w:abstractNum w:abstractNumId="2" w15:restartNumberingAfterBreak="0">
    <w:nsid w:val="740957AB"/>
    <w:multiLevelType w:val="hybridMultilevel"/>
    <w:tmpl w:val="4E8E2212"/>
    <w:lvl w:ilvl="0" w:tplc="952C2FEE">
      <w:start w:val="1"/>
      <w:numFmt w:val="lowerLetter"/>
      <w:lvlText w:val="%1)"/>
      <w:lvlJc w:val="left"/>
      <w:pPr>
        <w:ind w:left="479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99" w:hanging="360"/>
      </w:pPr>
    </w:lvl>
    <w:lvl w:ilvl="2" w:tplc="041F001B" w:tentative="1">
      <w:start w:val="1"/>
      <w:numFmt w:val="lowerRoman"/>
      <w:lvlText w:val="%3."/>
      <w:lvlJc w:val="right"/>
      <w:pPr>
        <w:ind w:left="1919" w:hanging="180"/>
      </w:pPr>
    </w:lvl>
    <w:lvl w:ilvl="3" w:tplc="041F000F" w:tentative="1">
      <w:start w:val="1"/>
      <w:numFmt w:val="decimal"/>
      <w:lvlText w:val="%4."/>
      <w:lvlJc w:val="left"/>
      <w:pPr>
        <w:ind w:left="2639" w:hanging="360"/>
      </w:pPr>
    </w:lvl>
    <w:lvl w:ilvl="4" w:tplc="041F0019" w:tentative="1">
      <w:start w:val="1"/>
      <w:numFmt w:val="lowerLetter"/>
      <w:lvlText w:val="%5."/>
      <w:lvlJc w:val="left"/>
      <w:pPr>
        <w:ind w:left="3359" w:hanging="360"/>
      </w:pPr>
    </w:lvl>
    <w:lvl w:ilvl="5" w:tplc="041F001B" w:tentative="1">
      <w:start w:val="1"/>
      <w:numFmt w:val="lowerRoman"/>
      <w:lvlText w:val="%6."/>
      <w:lvlJc w:val="right"/>
      <w:pPr>
        <w:ind w:left="4079" w:hanging="180"/>
      </w:pPr>
    </w:lvl>
    <w:lvl w:ilvl="6" w:tplc="041F000F" w:tentative="1">
      <w:start w:val="1"/>
      <w:numFmt w:val="decimal"/>
      <w:lvlText w:val="%7."/>
      <w:lvlJc w:val="left"/>
      <w:pPr>
        <w:ind w:left="4799" w:hanging="360"/>
      </w:pPr>
    </w:lvl>
    <w:lvl w:ilvl="7" w:tplc="041F0019" w:tentative="1">
      <w:start w:val="1"/>
      <w:numFmt w:val="lowerLetter"/>
      <w:lvlText w:val="%8."/>
      <w:lvlJc w:val="left"/>
      <w:pPr>
        <w:ind w:left="5519" w:hanging="360"/>
      </w:pPr>
    </w:lvl>
    <w:lvl w:ilvl="8" w:tplc="041F001B" w:tentative="1">
      <w:start w:val="1"/>
      <w:numFmt w:val="lowerRoman"/>
      <w:lvlText w:val="%9."/>
      <w:lvlJc w:val="right"/>
      <w:pPr>
        <w:ind w:left="6239" w:hanging="180"/>
      </w:pPr>
    </w:lvl>
  </w:abstractNum>
  <w:num w:numId="1" w16cid:durableId="392854906">
    <w:abstractNumId w:val="1"/>
  </w:num>
  <w:num w:numId="2" w16cid:durableId="417748549">
    <w:abstractNumId w:val="0"/>
  </w:num>
  <w:num w:numId="3" w16cid:durableId="17834556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809"/>
    <w:rsid w:val="00025991"/>
    <w:rsid w:val="00051010"/>
    <w:rsid w:val="00076866"/>
    <w:rsid w:val="0009083B"/>
    <w:rsid w:val="000A6205"/>
    <w:rsid w:val="00127DFF"/>
    <w:rsid w:val="00135A5E"/>
    <w:rsid w:val="00183486"/>
    <w:rsid w:val="001841E3"/>
    <w:rsid w:val="00185A11"/>
    <w:rsid w:val="00192FB3"/>
    <w:rsid w:val="001E37FB"/>
    <w:rsid w:val="0028361A"/>
    <w:rsid w:val="00285A25"/>
    <w:rsid w:val="002A5685"/>
    <w:rsid w:val="0031373F"/>
    <w:rsid w:val="0031684D"/>
    <w:rsid w:val="00331A98"/>
    <w:rsid w:val="003534B6"/>
    <w:rsid w:val="00364B58"/>
    <w:rsid w:val="0036715A"/>
    <w:rsid w:val="0041455D"/>
    <w:rsid w:val="004C4238"/>
    <w:rsid w:val="0050120E"/>
    <w:rsid w:val="00515984"/>
    <w:rsid w:val="005800D8"/>
    <w:rsid w:val="00580AFE"/>
    <w:rsid w:val="0058556F"/>
    <w:rsid w:val="005E0000"/>
    <w:rsid w:val="00644442"/>
    <w:rsid w:val="006544A4"/>
    <w:rsid w:val="0069508D"/>
    <w:rsid w:val="006A4124"/>
    <w:rsid w:val="006E14C9"/>
    <w:rsid w:val="00717096"/>
    <w:rsid w:val="00725DB7"/>
    <w:rsid w:val="007805B9"/>
    <w:rsid w:val="007A0BBE"/>
    <w:rsid w:val="007A4B1D"/>
    <w:rsid w:val="007B6B09"/>
    <w:rsid w:val="007C56CB"/>
    <w:rsid w:val="007E59C6"/>
    <w:rsid w:val="00805B00"/>
    <w:rsid w:val="00825D61"/>
    <w:rsid w:val="00832CA0"/>
    <w:rsid w:val="008535A4"/>
    <w:rsid w:val="00873424"/>
    <w:rsid w:val="0088506F"/>
    <w:rsid w:val="008E408D"/>
    <w:rsid w:val="0091523E"/>
    <w:rsid w:val="009C0BC2"/>
    <w:rsid w:val="009E373A"/>
    <w:rsid w:val="00A064FC"/>
    <w:rsid w:val="00A34C60"/>
    <w:rsid w:val="00AB1B2E"/>
    <w:rsid w:val="00AC2A64"/>
    <w:rsid w:val="00B10136"/>
    <w:rsid w:val="00B87CAC"/>
    <w:rsid w:val="00C2057F"/>
    <w:rsid w:val="00C23195"/>
    <w:rsid w:val="00C45D00"/>
    <w:rsid w:val="00CC348F"/>
    <w:rsid w:val="00CD4972"/>
    <w:rsid w:val="00CF7AF5"/>
    <w:rsid w:val="00D167CE"/>
    <w:rsid w:val="00D34138"/>
    <w:rsid w:val="00D42424"/>
    <w:rsid w:val="00D475F8"/>
    <w:rsid w:val="00D700F8"/>
    <w:rsid w:val="00DB48B2"/>
    <w:rsid w:val="00DF552C"/>
    <w:rsid w:val="00DF7DB8"/>
    <w:rsid w:val="00E047FE"/>
    <w:rsid w:val="00E74FD2"/>
    <w:rsid w:val="00E77275"/>
    <w:rsid w:val="00E83702"/>
    <w:rsid w:val="00EA2809"/>
    <w:rsid w:val="00ED0744"/>
    <w:rsid w:val="00F044F7"/>
    <w:rsid w:val="00F324A8"/>
    <w:rsid w:val="00F62731"/>
    <w:rsid w:val="00F83BBE"/>
    <w:rsid w:val="00F914F3"/>
    <w:rsid w:val="00F91FDD"/>
    <w:rsid w:val="00FF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</o:shapelayout>
  </w:shapeDefaults>
  <w:decimalSymbol w:val=","/>
  <w:listSeparator w:val=";"/>
  <w14:docId w14:val="0E635A28"/>
  <w15:docId w15:val="{0465B10E-3F97-4689-99B4-D6F9B6168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A2809"/>
    <w:rPr>
      <w:rFonts w:ascii="Carlito" w:eastAsia="Carlito" w:hAnsi="Carlito" w:cs="Carlito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280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A2809"/>
    <w:rPr>
      <w:sz w:val="18"/>
      <w:szCs w:val="18"/>
    </w:rPr>
  </w:style>
  <w:style w:type="paragraph" w:styleId="ListeParagraf">
    <w:name w:val="List Paragraph"/>
    <w:basedOn w:val="Normal"/>
    <w:uiPriority w:val="1"/>
    <w:qFormat/>
    <w:rsid w:val="00EA2809"/>
    <w:pPr>
      <w:ind w:left="815" w:hanging="708"/>
    </w:pPr>
  </w:style>
  <w:style w:type="paragraph" w:customStyle="1" w:styleId="TableParagraph">
    <w:name w:val="Table Paragraph"/>
    <w:basedOn w:val="Normal"/>
    <w:uiPriority w:val="1"/>
    <w:qFormat/>
    <w:rsid w:val="00EA2809"/>
    <w:pPr>
      <w:spacing w:before="62"/>
      <w:ind w:left="24"/>
      <w:jc w:val="center"/>
    </w:pPr>
    <w:rPr>
      <w:rFonts w:ascii="Verdana" w:eastAsia="Verdana" w:hAnsi="Verdana" w:cs="Verdan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44A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44A4"/>
    <w:rPr>
      <w:rFonts w:ascii="Tahoma" w:eastAsia="Carlito" w:hAnsi="Tahoma" w:cs="Tahoma"/>
      <w:sz w:val="16"/>
      <w:szCs w:val="16"/>
      <w:lang w:val="tr-TR"/>
    </w:rPr>
  </w:style>
  <w:style w:type="character" w:customStyle="1" w:styleId="MTEquationSection">
    <w:name w:val="MTEquationSection"/>
    <w:basedOn w:val="VarsaylanParagrafYazTipi"/>
    <w:rsid w:val="006544A4"/>
    <w:rPr>
      <w:b/>
      <w:vanish/>
      <w:color w:val="FF0000"/>
      <w:spacing w:val="-10"/>
      <w:sz w:val="18"/>
    </w:rPr>
  </w:style>
  <w:style w:type="table" w:styleId="TabloKlavuzu">
    <w:name w:val="Table Grid"/>
    <w:basedOn w:val="NormalTablo"/>
    <w:uiPriority w:val="59"/>
    <w:rsid w:val="008E408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YerTutucuMetni">
    <w:name w:val="Placeholder Text"/>
    <w:basedOn w:val="VarsaylanParagrafYazTipi"/>
    <w:uiPriority w:val="99"/>
    <w:semiHidden/>
    <w:rsid w:val="00717096"/>
    <w:rPr>
      <w:color w:val="808080"/>
    </w:rPr>
  </w:style>
  <w:style w:type="character" w:customStyle="1" w:styleId="fontstyle01">
    <w:name w:val="fontstyle01"/>
    <w:basedOn w:val="VarsaylanParagrafYazTipi"/>
    <w:rsid w:val="007B6B09"/>
    <w:rPr>
      <w:rFonts w:ascii="Helvetica" w:hAnsi="Helvetica" w:hint="default"/>
      <w:b w:val="0"/>
      <w:bCs w:val="0"/>
      <w:i w:val="0"/>
      <w:iCs w:val="0"/>
      <w:color w:val="242021"/>
      <w:sz w:val="20"/>
      <w:szCs w:val="20"/>
    </w:rPr>
  </w:style>
  <w:style w:type="paragraph" w:styleId="AralkYok">
    <w:name w:val="No Spacing"/>
    <w:uiPriority w:val="1"/>
    <w:qFormat/>
    <w:rsid w:val="007A0BBE"/>
    <w:rPr>
      <w:rFonts w:ascii="Carlito" w:eastAsia="Carlito" w:hAnsi="Carlito" w:cs="Carlito"/>
      <w:lang w:val="tr-TR"/>
    </w:rPr>
  </w:style>
  <w:style w:type="character" w:customStyle="1" w:styleId="fontstyle21">
    <w:name w:val="fontstyle21"/>
    <w:basedOn w:val="VarsaylanParagrafYazTipi"/>
    <w:rsid w:val="007A0BBE"/>
    <w:rPr>
      <w:rFonts w:ascii="Symbolsinav" w:hAnsi="Symbolsinav" w:hint="default"/>
      <w:b w:val="0"/>
      <w:bCs w:val="0"/>
      <w:i w:val="0"/>
      <w:iCs w:val="0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7E59C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E59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8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 /><Relationship Id="rId13" Type="http://schemas.openxmlformats.org/officeDocument/2006/relationships/image" Target="media/image8.png" /><Relationship Id="rId3" Type="http://schemas.openxmlformats.org/officeDocument/2006/relationships/styles" Target="styles.xml" /><Relationship Id="rId7" Type="http://schemas.openxmlformats.org/officeDocument/2006/relationships/image" Target="media/image2.png" /><Relationship Id="rId12" Type="http://schemas.openxmlformats.org/officeDocument/2006/relationships/image" Target="media/image7.png" /><Relationship Id="rId2" Type="http://schemas.openxmlformats.org/officeDocument/2006/relationships/numbering" Target="numbering.xml" /><Relationship Id="rId16" Type="http://schemas.openxmlformats.org/officeDocument/2006/relationships/theme" Target="theme/theme1.xml" /><Relationship Id="rId1" Type="http://schemas.openxmlformats.org/officeDocument/2006/relationships/customXml" Target="../customXml/item1.xml" /><Relationship Id="rId6" Type="http://schemas.openxmlformats.org/officeDocument/2006/relationships/image" Target="media/image1.png" /><Relationship Id="rId11" Type="http://schemas.openxmlformats.org/officeDocument/2006/relationships/image" Target="media/image6.png" /><Relationship Id="rId5" Type="http://schemas.openxmlformats.org/officeDocument/2006/relationships/webSettings" Target="webSettings.xml" /><Relationship Id="rId15" Type="http://schemas.openxmlformats.org/officeDocument/2006/relationships/fontTable" Target="fontTable.xml" /><Relationship Id="rId10" Type="http://schemas.openxmlformats.org/officeDocument/2006/relationships/image" Target="media/image5.png" /><Relationship Id="rId4" Type="http://schemas.openxmlformats.org/officeDocument/2006/relationships/settings" Target="settings.xml" /><Relationship Id="rId9" Type="http://schemas.openxmlformats.org/officeDocument/2006/relationships/image" Target="media/image4.png" /><Relationship Id="rId14" Type="http://schemas.openxmlformats.org/officeDocument/2006/relationships/image" Target="media/image9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3E3B6-8084-4A55-B9EF-368C301C4280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</dc:creator>
  <cp:lastModifiedBy>Hasan Ayık</cp:lastModifiedBy>
  <cp:revision>3</cp:revision>
  <dcterms:created xsi:type="dcterms:W3CDTF">2026-05-20T07:06:00Z</dcterms:created>
  <dcterms:modified xsi:type="dcterms:W3CDTF">2026-05-20T07:06:00Z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2024-03-18T00:00:00Z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MTEquationNumber2">
    <vt:lpwstr>(#S1.#E1)</vt:lpwstr>
  </property>
  <property fmtid="{D5CDD505-2E9C-101B-9397-08002B2CF9AE}" pid="7" name="MTEquationSection">
    <vt:lpwstr>1</vt:lpwstr>
  </property>
</Properties>
</file>