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10927" w:type="dxa"/>
        <w:tblInd w:w="-88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3272"/>
      </w:tblGrid>
      <w:tr w:rsidR="00032B1A" w14:paraId="4A57ACB5" w14:textId="77777777" w:rsidTr="000F6620">
        <w:tc>
          <w:tcPr>
            <w:tcW w:w="7655" w:type="dxa"/>
          </w:tcPr>
          <w:p w14:paraId="22EF6DBD" w14:textId="77777777" w:rsidR="00032B1A" w:rsidRDefault="00032B1A" w:rsidP="00692FA7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</w:t>
            </w:r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20</w:t>
            </w:r>
            <w:r w:rsidR="00C65F0D">
              <w:rPr>
                <w:rFonts w:ascii="Calibri" w:hAnsi="Calibri"/>
                <w:b/>
                <w:color w:val="000000"/>
                <w:sz w:val="21"/>
                <w:szCs w:val="21"/>
              </w:rPr>
              <w:t>2</w:t>
            </w:r>
            <w:r w:rsidR="00D7141E">
              <w:rPr>
                <w:rFonts w:ascii="Calibri" w:hAnsi="Calibri"/>
                <w:b/>
                <w:color w:val="000000"/>
                <w:sz w:val="21"/>
                <w:szCs w:val="21"/>
              </w:rPr>
              <w:t>5</w:t>
            </w:r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–20</w:t>
            </w:r>
            <w:r w:rsidR="00C65F0D">
              <w:rPr>
                <w:rFonts w:ascii="Calibri" w:hAnsi="Calibri"/>
                <w:b/>
                <w:color w:val="000000"/>
                <w:sz w:val="21"/>
                <w:szCs w:val="21"/>
              </w:rPr>
              <w:t>2</w:t>
            </w:r>
            <w:r w:rsidR="00D7141E">
              <w:rPr>
                <w:rFonts w:ascii="Calibri" w:hAnsi="Calibri"/>
                <w:b/>
                <w:color w:val="000000"/>
                <w:sz w:val="21"/>
                <w:szCs w:val="21"/>
              </w:rPr>
              <w:t>6</w:t>
            </w:r>
            <w:r w:rsidR="00E37BA2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EĞİTİM-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ÖĞRETİM YILI</w:t>
            </w:r>
          </w:p>
          <w:p w14:paraId="5651BFBB" w14:textId="77777777"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C174A1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……………………………………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14:paraId="19353B22" w14:textId="77777777"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</w:t>
            </w:r>
            <w:r w:rsidR="00CA0684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   </w:t>
            </w:r>
            <w:r w:rsidR="001D1E39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CA0684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185375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0D4CEA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 w:rsidR="00185375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 w:rsidR="008210A5">
              <w:rPr>
                <w:rFonts w:ascii="Calibri" w:hAnsi="Calibri"/>
                <w:b/>
                <w:color w:val="000000"/>
                <w:sz w:val="21"/>
                <w:szCs w:val="21"/>
              </w:rPr>
              <w:t>6</w:t>
            </w:r>
            <w:r w:rsidR="001D1E39">
              <w:rPr>
                <w:rFonts w:ascii="Calibri" w:hAnsi="Calibri"/>
                <w:b/>
                <w:color w:val="000000"/>
                <w:sz w:val="21"/>
                <w:szCs w:val="21"/>
              </w:rPr>
              <w:t>.</w:t>
            </w:r>
            <w:r w:rsidR="00185375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SINIF </w:t>
            </w:r>
            <w:r w:rsidR="00CA0684">
              <w:rPr>
                <w:rFonts w:ascii="Calibri" w:hAnsi="Calibri"/>
                <w:b/>
                <w:color w:val="000000"/>
                <w:sz w:val="21"/>
                <w:szCs w:val="21"/>
              </w:rPr>
              <w:t>FEN BİLİMLERİ</w:t>
            </w:r>
            <w:r w:rsidR="00185375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DERSİ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</w:t>
            </w:r>
          </w:p>
          <w:p w14:paraId="2A2A44CB" w14:textId="77777777" w:rsidR="00032B1A" w:rsidRDefault="00032B1A" w:rsidP="00692FA7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</w:t>
            </w:r>
            <w:r w:rsidR="00934BFA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                        </w:t>
            </w:r>
            <w:r w:rsidR="0062511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2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. DÖNEM </w:t>
            </w:r>
            <w:r w:rsidR="006D2C5E">
              <w:rPr>
                <w:rFonts w:ascii="Calibri" w:hAnsi="Calibri"/>
                <w:b/>
                <w:color w:val="000000"/>
                <w:sz w:val="21"/>
                <w:szCs w:val="21"/>
              </w:rPr>
              <w:t>2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.YAZILI SINAVI</w:t>
            </w:r>
            <w:r w:rsidR="00C174A1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(ÖRNEK)</w:t>
            </w:r>
          </w:p>
        </w:tc>
        <w:tc>
          <w:tcPr>
            <w:tcW w:w="3272" w:type="dxa"/>
          </w:tcPr>
          <w:p w14:paraId="329DF77D" w14:textId="77777777" w:rsidR="000B20B4" w:rsidRPr="00FB5126" w:rsidRDefault="000B20B4" w:rsidP="00692FA7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14:paraId="712C44C8" w14:textId="77777777" w:rsidR="00032B1A" w:rsidRDefault="00032B1A" w:rsidP="00692FA7"/>
        </w:tc>
      </w:tr>
      <w:tr w:rsidR="00E73905" w14:paraId="4E3C7312" w14:textId="77777777" w:rsidTr="000F6620">
        <w:tc>
          <w:tcPr>
            <w:tcW w:w="10927" w:type="dxa"/>
            <w:gridSpan w:val="2"/>
          </w:tcPr>
          <w:p w14:paraId="208985EE" w14:textId="77777777" w:rsidR="00B460DD" w:rsidRDefault="00171D24" w:rsidP="00B460D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83840" behindDoc="0" locked="0" layoutInCell="1" allowOverlap="1" wp14:anchorId="7C5384CE" wp14:editId="2B1AC374">
                  <wp:simplePos x="0" y="0"/>
                  <wp:positionH relativeFrom="margin">
                    <wp:posOffset>4355465</wp:posOffset>
                  </wp:positionH>
                  <wp:positionV relativeFrom="margin">
                    <wp:posOffset>0</wp:posOffset>
                  </wp:positionV>
                  <wp:extent cx="2328545" cy="1269365"/>
                  <wp:effectExtent l="0" t="0" r="0" b="0"/>
                  <wp:wrapSquare wrapText="bothSides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emini_Generated_Image_8gyo838gyo838gyo-removebg-preview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2328545" cy="1269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73905" w:rsidRPr="001F3CA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SORU 1: </w:t>
            </w:r>
            <w:r w:rsidRPr="00171D24">
              <w:rPr>
                <w:rFonts w:asciiTheme="minorHAnsi" w:hAnsiTheme="minorHAnsi" w:cstheme="minorHAnsi"/>
                <w:b/>
                <w:sz w:val="22"/>
                <w:szCs w:val="22"/>
              </w:rPr>
              <w:t>Su dolu bir sürahiye birkaç tane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küçük buz parçaları attığınızda b</w:t>
            </w:r>
            <w:r w:rsidRPr="00171D2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uz parçaları sürahinin üst kısmında kalır. </w:t>
            </w:r>
            <w:r w:rsidR="00B460DD">
              <w:rPr>
                <w:rFonts w:asciiTheme="minorHAnsi" w:hAnsiTheme="minorHAnsi" w:cstheme="minorHAnsi"/>
                <w:b/>
                <w:sz w:val="22"/>
                <w:szCs w:val="22"/>
              </w:rPr>
              <w:t>(2x5 puan =10</w:t>
            </w:r>
            <w:r w:rsidR="00B460DD" w:rsidRPr="00D546BC">
              <w:rPr>
                <w:rFonts w:asciiTheme="minorHAnsi" w:hAnsiTheme="minorHAnsi" w:cstheme="minorHAnsi"/>
                <w:b/>
                <w:sz w:val="22"/>
                <w:szCs w:val="22"/>
              </w:rPr>
              <w:t>P)</w:t>
            </w:r>
          </w:p>
          <w:p w14:paraId="56E3BDB2" w14:textId="77777777" w:rsidR="00171D24" w:rsidRPr="00171D24" w:rsidRDefault="00171D24" w:rsidP="00171D2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9F14561" w14:textId="77777777" w:rsidR="00171D24" w:rsidRPr="00171D24" w:rsidRDefault="00171D24" w:rsidP="00171D2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a)</w:t>
            </w:r>
            <w:r w:rsidRPr="00171D2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Bu durumun nedeni nedir?</w:t>
            </w:r>
          </w:p>
          <w:p w14:paraId="37FF93C6" w14:textId="77777777" w:rsidR="00171D24" w:rsidRPr="00171D24" w:rsidRDefault="00171D24" w:rsidP="00171D2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2D4DE61" w14:textId="77777777" w:rsidR="00171D24" w:rsidRDefault="00171D24" w:rsidP="00171D2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B642C12" w14:textId="77777777" w:rsidR="008210A5" w:rsidRPr="00171D24" w:rsidRDefault="008210A5" w:rsidP="00171D2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CFB798A" w14:textId="77777777" w:rsidR="001F3CA5" w:rsidRPr="001F3CA5" w:rsidRDefault="00171D24" w:rsidP="00171D2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b)</w:t>
            </w:r>
            <w:r w:rsidRPr="00171D2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Buzun üst kısımda kalmasının deniz canlıları açısından önemi nedir?</w:t>
            </w:r>
          </w:p>
          <w:p w14:paraId="06729C85" w14:textId="77777777" w:rsidR="00A658C4" w:rsidRDefault="00A658C4" w:rsidP="00171D24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14:paraId="75EB57AE" w14:textId="77777777" w:rsidR="008210A5" w:rsidRDefault="008210A5" w:rsidP="00171D24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14:paraId="608FA558" w14:textId="77777777" w:rsidR="00E37BA2" w:rsidRPr="00171D24" w:rsidRDefault="00E37BA2" w:rsidP="00171D24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14:paraId="01C719FB" w14:textId="77777777" w:rsidR="00A658C4" w:rsidRPr="001F3CA5" w:rsidRDefault="00A658C4" w:rsidP="00D546BC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</w:tc>
      </w:tr>
      <w:tr w:rsidR="00E73905" w14:paraId="3FBE8619" w14:textId="77777777" w:rsidTr="000F6620">
        <w:tc>
          <w:tcPr>
            <w:tcW w:w="10927" w:type="dxa"/>
            <w:gridSpan w:val="2"/>
          </w:tcPr>
          <w:p w14:paraId="00175EEC" w14:textId="77777777" w:rsidR="00F3090D" w:rsidRDefault="00E73905" w:rsidP="00F3090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3CA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SORU 2: </w:t>
            </w:r>
            <w:r w:rsidR="00393F09" w:rsidRPr="00393F0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Birbirine karışmayan sıvıların kap içerisindeki durumları şekilde verilmiştir. Buna göre aşağıdaki soruları cevaplayınız. </w:t>
            </w:r>
            <w:r w:rsidR="00B460DD">
              <w:rPr>
                <w:rFonts w:asciiTheme="minorHAnsi" w:hAnsiTheme="minorHAnsi" w:cstheme="minorHAnsi"/>
                <w:b/>
                <w:sz w:val="22"/>
                <w:szCs w:val="22"/>
              </w:rPr>
              <w:t>(3x5 puan =15</w:t>
            </w:r>
            <w:r w:rsidR="00F3090D" w:rsidRPr="00D546BC">
              <w:rPr>
                <w:rFonts w:asciiTheme="minorHAnsi" w:hAnsiTheme="minorHAnsi" w:cstheme="minorHAnsi"/>
                <w:b/>
                <w:sz w:val="22"/>
                <w:szCs w:val="22"/>
              </w:rPr>
              <w:t>P)</w:t>
            </w:r>
          </w:p>
          <w:p w14:paraId="1BA14500" w14:textId="77777777" w:rsidR="00393F09" w:rsidRPr="00393F09" w:rsidRDefault="00393F09" w:rsidP="00393F0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84864" behindDoc="0" locked="0" layoutInCell="1" allowOverlap="1" wp14:anchorId="20127829" wp14:editId="7F989034">
                  <wp:simplePos x="0" y="0"/>
                  <wp:positionH relativeFrom="margin">
                    <wp:posOffset>-30480</wp:posOffset>
                  </wp:positionH>
                  <wp:positionV relativeFrom="margin">
                    <wp:posOffset>439420</wp:posOffset>
                  </wp:positionV>
                  <wp:extent cx="2321560" cy="1334135"/>
                  <wp:effectExtent l="0" t="0" r="254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1560" cy="13341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Theme="minorHAnsi" w:eastAsia="Arial" w:hAnsiTheme="minorHAnsi" w:cstheme="minorHAnsi"/>
                <w:b/>
                <w:sz w:val="22"/>
                <w:szCs w:val="22"/>
                <w:lang w:eastAsia="en-US"/>
              </w:rPr>
              <w:t>a) 1</w:t>
            </w:r>
            <w:r w:rsidRPr="00393F09">
              <w:rPr>
                <w:rFonts w:asciiTheme="minorHAnsi" w:eastAsia="Arial" w:hAnsiTheme="minorHAnsi" w:cstheme="minorHAnsi"/>
                <w:b/>
                <w:sz w:val="22"/>
                <w:szCs w:val="22"/>
                <w:lang w:eastAsia="en-US"/>
              </w:rPr>
              <w:t xml:space="preserve">. düzenekte yoğunluğu daha büyük olan sıvı hangisidir?     ...................................................................... </w:t>
            </w:r>
          </w:p>
          <w:p w14:paraId="14E0CC7F" w14:textId="77777777" w:rsidR="00393F09" w:rsidRPr="00393F09" w:rsidRDefault="00393F09" w:rsidP="00393F09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F11EDCB" w14:textId="77777777" w:rsidR="00393F09" w:rsidRPr="00393F09" w:rsidRDefault="00393F09" w:rsidP="00393F09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Arial" w:hAnsiTheme="minorHAnsi" w:cstheme="minorHAnsi"/>
                <w:b/>
                <w:sz w:val="22"/>
                <w:szCs w:val="22"/>
                <w:lang w:eastAsia="en-US"/>
              </w:rPr>
              <w:t>b) 2</w:t>
            </w:r>
            <w:r w:rsidRPr="00393F09">
              <w:rPr>
                <w:rFonts w:asciiTheme="minorHAnsi" w:eastAsia="Arial" w:hAnsiTheme="minorHAnsi" w:cstheme="minorHAnsi"/>
                <w:b/>
                <w:sz w:val="22"/>
                <w:szCs w:val="22"/>
                <w:lang w:eastAsia="en-US"/>
              </w:rPr>
              <w:t xml:space="preserve">. düzenekte yoğunluğu daha küçük olan sıvı hangisidir?    ................................................................ </w:t>
            </w:r>
          </w:p>
          <w:p w14:paraId="3DDC4D6D" w14:textId="77777777" w:rsidR="00393F09" w:rsidRPr="00393F09" w:rsidRDefault="00393F09" w:rsidP="00393F09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7932FC8" w14:textId="77777777" w:rsidR="00A658C4" w:rsidRDefault="00393F09" w:rsidP="00643E14">
            <w:pPr>
              <w:spacing w:line="276" w:lineRule="auto"/>
              <w:rPr>
                <w:rFonts w:asciiTheme="minorHAnsi" w:eastAsia="Arial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Arial" w:hAnsiTheme="minorHAnsi" w:cstheme="minorHAnsi"/>
                <w:b/>
                <w:sz w:val="22"/>
                <w:szCs w:val="22"/>
                <w:lang w:eastAsia="en-US"/>
              </w:rPr>
              <w:t>c)</w:t>
            </w:r>
            <w:r w:rsidRPr="00393F09">
              <w:rPr>
                <w:rFonts w:asciiTheme="minorHAnsi" w:eastAsia="Arial" w:hAnsiTheme="minorHAnsi" w:cstheme="minorHAnsi"/>
                <w:b/>
                <w:sz w:val="22"/>
                <w:szCs w:val="22"/>
                <w:lang w:eastAsia="en-US"/>
              </w:rPr>
              <w:t xml:space="preserve"> Sıvıların yoğunluklarını büyükten küçüğe sıralayınız.           .................................................................</w:t>
            </w:r>
          </w:p>
          <w:p w14:paraId="749CD5AF" w14:textId="77777777" w:rsidR="00A658C4" w:rsidRPr="00F3090D" w:rsidRDefault="00A658C4" w:rsidP="00F3090D">
            <w:pPr>
              <w:spacing w:line="276" w:lineRule="auto"/>
              <w:jc w:val="center"/>
              <w:rPr>
                <w:rFonts w:asciiTheme="minorHAnsi" w:eastAsia="Arial" w:hAnsiTheme="minorHAnsi" w:cstheme="minorHAnsi"/>
                <w:b/>
                <w:noProof/>
                <w:sz w:val="22"/>
                <w:szCs w:val="22"/>
              </w:rPr>
            </w:pPr>
          </w:p>
        </w:tc>
      </w:tr>
      <w:tr w:rsidR="00E73905" w14:paraId="1809318F" w14:textId="77777777" w:rsidTr="000F6620">
        <w:tc>
          <w:tcPr>
            <w:tcW w:w="10927" w:type="dxa"/>
            <w:gridSpan w:val="2"/>
          </w:tcPr>
          <w:p w14:paraId="0B2B39BD" w14:textId="77777777" w:rsidR="00C53B18" w:rsidRDefault="00E73905" w:rsidP="003268CA">
            <w:pPr>
              <w:spacing w:line="276" w:lineRule="auto"/>
              <w:rPr>
                <w:rFonts w:asciiTheme="minorHAnsi" w:eastAsiaTheme="minorHAnsi" w:hAnsiTheme="minorHAnsi" w:cs="TimesNewRomanPS-BoldMT"/>
                <w:b/>
                <w:bCs/>
                <w:sz w:val="22"/>
                <w:lang w:eastAsia="en-US"/>
              </w:rPr>
            </w:pPr>
            <w:r w:rsidRPr="00D52AB1">
              <w:rPr>
                <w:rFonts w:asciiTheme="minorHAnsi" w:hAnsiTheme="minorHAnsi" w:cstheme="minorHAnsi"/>
                <w:b/>
                <w:sz w:val="22"/>
              </w:rPr>
              <w:t xml:space="preserve">SORU 3: </w:t>
            </w:r>
            <w:r w:rsidR="003268CA" w:rsidRPr="003268CA">
              <w:rPr>
                <w:rFonts w:asciiTheme="minorHAnsi" w:eastAsiaTheme="minorHAnsi" w:hAnsiTheme="minorHAnsi" w:cs="TimesNewRomanPS-BoldMT"/>
                <w:b/>
                <w:bCs/>
                <w:sz w:val="22"/>
                <w:lang w:eastAsia="en-US"/>
              </w:rPr>
              <w:t xml:space="preserve">Şekildeki </w:t>
            </w:r>
            <w:r w:rsidR="005D00CA">
              <w:rPr>
                <w:rFonts w:asciiTheme="minorHAnsi" w:eastAsiaTheme="minorHAnsi" w:hAnsiTheme="minorHAnsi" w:cs="TimesNewRomanPS-BoldMT"/>
                <w:b/>
                <w:bCs/>
                <w:sz w:val="22"/>
                <w:lang w:eastAsia="en-US"/>
              </w:rPr>
              <w:t xml:space="preserve">basit elektrik devresinde </w:t>
            </w:r>
            <w:r w:rsidR="003268CA" w:rsidRPr="003268CA">
              <w:rPr>
                <w:rFonts w:asciiTheme="minorHAnsi" w:eastAsiaTheme="minorHAnsi" w:hAnsiTheme="minorHAnsi" w:cs="TimesNewRomanPS-BoldMT"/>
                <w:b/>
                <w:bCs/>
                <w:sz w:val="22"/>
                <w:lang w:eastAsia="en-US"/>
              </w:rPr>
              <w:t>test uçlarının a</w:t>
            </w:r>
            <w:r w:rsidR="00063DDE">
              <w:rPr>
                <w:rFonts w:asciiTheme="minorHAnsi" w:eastAsiaTheme="minorHAnsi" w:hAnsiTheme="minorHAnsi" w:cs="TimesNewRomanPS-BoldMT"/>
                <w:b/>
                <w:bCs/>
                <w:sz w:val="22"/>
                <w:lang w:eastAsia="en-US"/>
              </w:rPr>
              <w:t>rasına farklı maddelerden yapılmış çubuklar konuluyor. Buna göre</w:t>
            </w:r>
            <w:r w:rsidR="00C53B18">
              <w:rPr>
                <w:rFonts w:asciiTheme="minorHAnsi" w:eastAsiaTheme="minorHAnsi" w:hAnsiTheme="minorHAnsi" w:cs="TimesNewRomanPS-BoldMT"/>
                <w:b/>
                <w:bCs/>
                <w:sz w:val="22"/>
                <w:lang w:eastAsia="en-US"/>
              </w:rPr>
              <w:t xml:space="preserve"> hangi çubuklar test uçlarına konulduğunda ampullerin ışık verip vermediğini tabloya yazınız.</w:t>
            </w:r>
            <w:r w:rsidR="00063DDE">
              <w:rPr>
                <w:rFonts w:asciiTheme="minorHAnsi" w:eastAsiaTheme="minorHAnsi" w:hAnsiTheme="minorHAnsi" w:cs="TimesNewRomanPS-BoldMT"/>
                <w:b/>
                <w:bCs/>
                <w:sz w:val="22"/>
                <w:lang w:eastAsia="en-US"/>
              </w:rPr>
              <w:t xml:space="preserve"> </w:t>
            </w:r>
          </w:p>
          <w:p w14:paraId="1452B42C" w14:textId="77777777" w:rsidR="00B460DD" w:rsidRDefault="00B460DD" w:rsidP="00B460D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(2x5 puan =10</w:t>
            </w:r>
            <w:r w:rsidRPr="00D546BC">
              <w:rPr>
                <w:rFonts w:asciiTheme="minorHAnsi" w:hAnsiTheme="minorHAnsi" w:cstheme="minorHAnsi"/>
                <w:b/>
                <w:sz w:val="22"/>
                <w:szCs w:val="22"/>
              </w:rPr>
              <w:t>P)</w:t>
            </w:r>
          </w:p>
          <w:p w14:paraId="43D6AB6A" w14:textId="77777777" w:rsidR="007E2A7E" w:rsidRPr="00063DDE" w:rsidRDefault="007E2A7E" w:rsidP="003268CA">
            <w:pPr>
              <w:spacing w:line="276" w:lineRule="auto"/>
              <w:rPr>
                <w:rFonts w:asciiTheme="minorHAnsi" w:eastAsiaTheme="minorHAnsi" w:hAnsiTheme="minorHAnsi" w:cs="TimesNewRomanPS-BoldMT"/>
                <w:b/>
                <w:bCs/>
                <w:sz w:val="22"/>
                <w:lang w:eastAsia="en-US"/>
              </w:rPr>
            </w:pPr>
          </w:p>
          <w:p w14:paraId="1D7ADA86" w14:textId="77777777" w:rsidR="00CA3D67" w:rsidRDefault="00063DDE" w:rsidP="00DD153B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685888" behindDoc="0" locked="0" layoutInCell="1" allowOverlap="1" wp14:anchorId="1AE10B40" wp14:editId="467944C8">
                  <wp:simplePos x="0" y="0"/>
                  <wp:positionH relativeFrom="margin">
                    <wp:posOffset>-635</wp:posOffset>
                  </wp:positionH>
                  <wp:positionV relativeFrom="margin">
                    <wp:posOffset>477520</wp:posOffset>
                  </wp:positionV>
                  <wp:extent cx="3821538" cy="1270000"/>
                  <wp:effectExtent l="0" t="0" r="0" b="6350"/>
                  <wp:wrapSquare wrapText="bothSides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1538" cy="127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0D1E186E" w14:textId="77777777" w:rsidR="00A658C4" w:rsidRDefault="00A658C4" w:rsidP="00DD153B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tbl>
            <w:tblPr>
              <w:tblStyle w:val="TabloKlavuzu"/>
              <w:tblpPr w:leftFromText="141" w:rightFromText="141" w:vertAnchor="page" w:horzAnchor="margin" w:tblpXSpec="right" w:tblpY="1457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68"/>
              <w:gridCol w:w="2268"/>
            </w:tblGrid>
            <w:tr w:rsidR="00C53B18" w14:paraId="4698F04D" w14:textId="77777777" w:rsidTr="00C53B18">
              <w:tc>
                <w:tcPr>
                  <w:tcW w:w="2268" w:type="dxa"/>
                  <w:shd w:val="clear" w:color="auto" w:fill="DAEEF3" w:themeFill="accent5" w:themeFillTint="33"/>
                </w:tcPr>
                <w:p w14:paraId="569BEDF4" w14:textId="77777777" w:rsidR="00C53B18" w:rsidRPr="00C53B18" w:rsidRDefault="00C53B18" w:rsidP="00C53B18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 w:rsidRPr="00C53B18">
                    <w:rPr>
                      <w:rFonts w:asciiTheme="minorHAnsi" w:hAnsiTheme="minorHAnsi" w:cstheme="minorHAnsi"/>
                      <w:b/>
                    </w:rPr>
                    <w:t>Ampul ışık verir.</w:t>
                  </w:r>
                </w:p>
              </w:tc>
              <w:tc>
                <w:tcPr>
                  <w:tcW w:w="2268" w:type="dxa"/>
                  <w:shd w:val="clear" w:color="auto" w:fill="DAEEF3" w:themeFill="accent5" w:themeFillTint="33"/>
                </w:tcPr>
                <w:p w14:paraId="37049A1C" w14:textId="77777777" w:rsidR="00C53B18" w:rsidRPr="00C53B18" w:rsidRDefault="00C53B18" w:rsidP="00C53B18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 w:rsidRPr="00C53B18">
                    <w:rPr>
                      <w:rFonts w:asciiTheme="minorHAnsi" w:hAnsiTheme="minorHAnsi" w:cstheme="minorHAnsi"/>
                      <w:b/>
                    </w:rPr>
                    <w:t>Ampul ışık vermez.</w:t>
                  </w:r>
                </w:p>
              </w:tc>
            </w:tr>
            <w:tr w:rsidR="00C53B18" w14:paraId="628834B3" w14:textId="77777777" w:rsidTr="00C53B18">
              <w:tc>
                <w:tcPr>
                  <w:tcW w:w="2268" w:type="dxa"/>
                </w:tcPr>
                <w:p w14:paraId="7447826D" w14:textId="77777777" w:rsidR="00C53B18" w:rsidRDefault="00C53B18" w:rsidP="00C53B18">
                  <w:pPr>
                    <w:spacing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268" w:type="dxa"/>
                </w:tcPr>
                <w:p w14:paraId="7663823C" w14:textId="77777777" w:rsidR="00C53B18" w:rsidRDefault="00C53B18" w:rsidP="00C53B18">
                  <w:pPr>
                    <w:spacing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</w:tbl>
          <w:p w14:paraId="1E5AAF71" w14:textId="77777777" w:rsidR="00063DDE" w:rsidRPr="004C262A" w:rsidRDefault="00063DDE" w:rsidP="00DD153B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E73905" w14:paraId="2A210E1F" w14:textId="77777777" w:rsidTr="000F6620">
        <w:tc>
          <w:tcPr>
            <w:tcW w:w="10927" w:type="dxa"/>
            <w:gridSpan w:val="2"/>
          </w:tcPr>
          <w:p w14:paraId="33BEF492" w14:textId="77777777" w:rsidR="00B460DD" w:rsidRDefault="00CA3D67" w:rsidP="00B460D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</w:rPr>
              <w:t>SORU 4</w:t>
            </w:r>
            <w:r w:rsidR="00E73905" w:rsidRPr="00976249">
              <w:rPr>
                <w:rFonts w:asciiTheme="minorHAnsi" w:hAnsiTheme="minorHAnsi" w:cstheme="minorHAnsi"/>
              </w:rPr>
              <w:t>:</w:t>
            </w:r>
            <w:r w:rsidR="007072AE" w:rsidRPr="00976249">
              <w:rPr>
                <w:rFonts w:asciiTheme="minorHAnsi" w:hAnsiTheme="minorHAnsi" w:cstheme="minorHAnsi"/>
              </w:rPr>
              <w:t xml:space="preserve"> </w:t>
            </w:r>
            <w:r w:rsidR="00BC42A6">
              <w:rPr>
                <w:rFonts w:asciiTheme="minorHAnsi" w:hAnsiTheme="minorHAnsi" w:cstheme="minorHAnsi"/>
                <w:b/>
              </w:rPr>
              <w:t xml:space="preserve">Aşağıdaki I, II, III ve IV numaralı devrelerde özdeş devre elemanları kullanılmıştır. Devrelerin test uçlarına görsellerde boyutları verilen iletken teller bağlanmıştır. Buna göre aşağıda verilen soruları cevaplayınız </w:t>
            </w:r>
            <w:r w:rsidR="00976249" w:rsidRPr="00BC42A6">
              <w:rPr>
                <w:rFonts w:asciiTheme="minorHAnsi" w:hAnsiTheme="minorHAnsi" w:cstheme="minorHAnsi"/>
              </w:rPr>
              <w:t>(</w:t>
            </w:r>
            <w:r w:rsidR="00BC42A6" w:rsidRPr="00BC42A6">
              <w:rPr>
                <w:rFonts w:asciiTheme="minorHAnsi" w:hAnsiTheme="minorHAnsi" w:cstheme="minorHAnsi"/>
              </w:rPr>
              <w:t>L: iletkenin uzunluğu, S: iletkenin dik kesit alanı</w:t>
            </w:r>
            <w:r w:rsidR="00976249" w:rsidRPr="00BC42A6">
              <w:rPr>
                <w:rFonts w:asciiTheme="minorHAnsi" w:hAnsiTheme="minorHAnsi" w:cstheme="minorHAnsi"/>
              </w:rPr>
              <w:t xml:space="preserve">) </w:t>
            </w:r>
            <w:r w:rsidR="00B460DD">
              <w:rPr>
                <w:rFonts w:asciiTheme="minorHAnsi" w:hAnsiTheme="minorHAnsi" w:cstheme="minorHAnsi"/>
              </w:rPr>
              <w:t xml:space="preserve"> </w:t>
            </w:r>
            <w:r w:rsidR="00B460DD">
              <w:rPr>
                <w:rFonts w:asciiTheme="minorHAnsi" w:hAnsiTheme="minorHAnsi" w:cstheme="minorHAnsi"/>
                <w:b/>
                <w:sz w:val="22"/>
                <w:szCs w:val="22"/>
              </w:rPr>
              <w:t>(3x5 puan =15</w:t>
            </w:r>
            <w:r w:rsidR="00B460DD" w:rsidRPr="00D546BC">
              <w:rPr>
                <w:rFonts w:asciiTheme="minorHAnsi" w:hAnsiTheme="minorHAnsi" w:cstheme="minorHAnsi"/>
                <w:b/>
                <w:sz w:val="22"/>
                <w:szCs w:val="22"/>
              </w:rPr>
              <w:t>P)</w:t>
            </w:r>
          </w:p>
          <w:p w14:paraId="3FB952AA" w14:textId="77777777" w:rsidR="000F6620" w:rsidRPr="00BC42A6" w:rsidRDefault="000F6620" w:rsidP="00F93278">
            <w:pPr>
              <w:pStyle w:val="GvdeMetni"/>
              <w:spacing w:before="92"/>
              <w:rPr>
                <w:rFonts w:asciiTheme="minorHAnsi" w:hAnsiTheme="minorHAnsi" w:cstheme="minorHAnsi"/>
              </w:rPr>
            </w:pPr>
          </w:p>
          <w:p w14:paraId="43A5247E" w14:textId="77777777" w:rsidR="00A658C4" w:rsidRDefault="00BC42A6" w:rsidP="00976249">
            <w:pPr>
              <w:pStyle w:val="GvdeMetni"/>
              <w:spacing w:before="92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Theme="minorHAnsi" w:hAnsiTheme="minorHAnsi" w:cstheme="minorHAnsi"/>
                <w:noProof/>
                <w:spacing w:val="-2"/>
                <w:lang w:eastAsia="tr-TR"/>
              </w:rPr>
              <w:drawing>
                <wp:anchor distT="0" distB="0" distL="114300" distR="114300" simplePos="0" relativeHeight="251686912" behindDoc="0" locked="0" layoutInCell="1" allowOverlap="1" wp14:anchorId="12C92372" wp14:editId="496187FB">
                  <wp:simplePos x="0" y="0"/>
                  <wp:positionH relativeFrom="margin">
                    <wp:posOffset>807720</wp:posOffset>
                  </wp:positionH>
                  <wp:positionV relativeFrom="margin">
                    <wp:posOffset>655320</wp:posOffset>
                  </wp:positionV>
                  <wp:extent cx="5264785" cy="1130935"/>
                  <wp:effectExtent l="0" t="0" r="0" b="0"/>
                  <wp:wrapSquare wrapText="bothSides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4785" cy="11309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3175BC5B" w14:textId="77777777" w:rsidR="00643E14" w:rsidRDefault="00643E14" w:rsidP="005B1696">
            <w:pPr>
              <w:spacing w:before="2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  <w:p w14:paraId="0CC7CCF2" w14:textId="77777777" w:rsidR="00643E14" w:rsidRDefault="00643E14" w:rsidP="005B1696">
            <w:pPr>
              <w:spacing w:before="2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  <w:p w14:paraId="680E2A3E" w14:textId="77777777" w:rsidR="00643E14" w:rsidRDefault="00643E14" w:rsidP="005B1696">
            <w:pPr>
              <w:spacing w:before="2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  <w:p w14:paraId="02776D8F" w14:textId="77777777" w:rsidR="00643E14" w:rsidRDefault="00643E14" w:rsidP="005B1696">
            <w:pPr>
              <w:spacing w:before="2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  <w:p w14:paraId="3AB2C30B" w14:textId="77777777" w:rsidR="00BC42A6" w:rsidRDefault="00BC42A6" w:rsidP="005B1696">
            <w:pPr>
              <w:spacing w:before="2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  <w:p w14:paraId="76F14A65" w14:textId="77777777" w:rsidR="00BC42A6" w:rsidRDefault="00BC42A6" w:rsidP="005B1696">
            <w:pPr>
              <w:spacing w:before="2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a) İletken telin cinsinin ampul parlaklığına etkisini araştırmak için hangi devreler kullanılmalıdır?</w:t>
            </w:r>
          </w:p>
          <w:p w14:paraId="21C00DE3" w14:textId="77777777" w:rsidR="00BC42A6" w:rsidRDefault="00BC42A6" w:rsidP="005B1696">
            <w:pPr>
              <w:spacing w:before="2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  <w:p w14:paraId="5FE1876B" w14:textId="77777777" w:rsidR="00BC42A6" w:rsidRDefault="00BC42A6" w:rsidP="005B1696">
            <w:pPr>
              <w:spacing w:before="2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  <w:p w14:paraId="6A14F86C" w14:textId="77777777" w:rsidR="00BC42A6" w:rsidRDefault="00BC42A6" w:rsidP="005B1696">
            <w:pPr>
              <w:spacing w:before="2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b) İletken telin dik kesit alanının ampul parlaklığına etkisini araştırmak için hangi devreler kullanılmalıdır?</w:t>
            </w:r>
          </w:p>
          <w:p w14:paraId="418B3E4C" w14:textId="77777777" w:rsidR="00BC42A6" w:rsidRDefault="00BC42A6" w:rsidP="005B1696">
            <w:pPr>
              <w:spacing w:before="2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  <w:p w14:paraId="15E1B524" w14:textId="77777777" w:rsidR="00BC42A6" w:rsidRDefault="00BC42A6" w:rsidP="005B1696">
            <w:pPr>
              <w:spacing w:before="2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  <w:p w14:paraId="0EEEDD27" w14:textId="77777777" w:rsidR="005873C8" w:rsidRDefault="00BC42A6" w:rsidP="005B1696">
            <w:pPr>
              <w:spacing w:before="2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c) İletken telin uzunluğunun ampul parlaklığına etkisini araştırmak için hangi devreler kullanılmalıdır?</w:t>
            </w:r>
          </w:p>
          <w:p w14:paraId="7CA6E80C" w14:textId="77777777" w:rsidR="00A658C4" w:rsidRPr="000F6620" w:rsidRDefault="00A658C4" w:rsidP="005B1696">
            <w:pPr>
              <w:spacing w:before="2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</w:tr>
      <w:tr w:rsidR="00CA3D67" w14:paraId="6A53ABF9" w14:textId="77777777" w:rsidTr="000F6620">
        <w:tc>
          <w:tcPr>
            <w:tcW w:w="10927" w:type="dxa"/>
            <w:gridSpan w:val="2"/>
          </w:tcPr>
          <w:p w14:paraId="5127752E" w14:textId="77777777" w:rsidR="00CA3D67" w:rsidRDefault="00CA3D67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  <w:r w:rsidRPr="000F6620">
              <w:rPr>
                <w:rFonts w:asciiTheme="minorHAnsi" w:hAnsiTheme="minorHAnsi" w:cstheme="minorHAnsi"/>
                <w:b/>
              </w:rPr>
              <w:lastRenderedPageBreak/>
              <w:t>SORU 5:</w:t>
            </w:r>
            <w:r>
              <w:t xml:space="preserve"> </w:t>
            </w:r>
            <w:r w:rsidR="00EF0E3B">
              <w:rPr>
                <w:rFonts w:asciiTheme="minorHAnsi" w:hAnsiTheme="minorHAnsi" w:cstheme="minorHAnsi"/>
                <w:b/>
              </w:rPr>
              <w:t xml:space="preserve">Reosta kullanılan bir devreye ait şema aşağıda </w:t>
            </w:r>
            <w:r w:rsidR="005873C8">
              <w:rPr>
                <w:rFonts w:asciiTheme="minorHAnsi" w:hAnsiTheme="minorHAnsi" w:cstheme="minorHAnsi"/>
                <w:b/>
              </w:rPr>
              <w:t>verilmiştir. B</w:t>
            </w:r>
            <w:r w:rsidR="00EF0E3B">
              <w:rPr>
                <w:rFonts w:asciiTheme="minorHAnsi" w:hAnsiTheme="minorHAnsi" w:cstheme="minorHAnsi"/>
                <w:b/>
              </w:rPr>
              <w:t>una göre reosta ve devredeki kullanım şekli ile ilgili verilen ifadelerin doğru ya da yanlış olma durumunu belirleyiniz.</w:t>
            </w:r>
            <w:r w:rsidR="00A658C4">
              <w:rPr>
                <w:rFonts w:asciiTheme="minorHAnsi" w:hAnsiTheme="minorHAnsi" w:cstheme="minorHAnsi"/>
                <w:b/>
              </w:rPr>
              <w:t xml:space="preserve"> (4x5 puan =20</w:t>
            </w:r>
            <w:r w:rsidR="00A658C4" w:rsidRPr="00D546BC">
              <w:rPr>
                <w:rFonts w:asciiTheme="minorHAnsi" w:hAnsiTheme="minorHAnsi" w:cstheme="minorHAnsi"/>
                <w:b/>
              </w:rPr>
              <w:t>P)</w:t>
            </w:r>
          </w:p>
          <w:p w14:paraId="71C74F35" w14:textId="77777777" w:rsidR="005873C8" w:rsidRDefault="005873C8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  <w:lang w:eastAsia="tr-TR"/>
              </w:rPr>
              <w:drawing>
                <wp:anchor distT="0" distB="0" distL="114300" distR="114300" simplePos="0" relativeHeight="251687936" behindDoc="0" locked="0" layoutInCell="1" allowOverlap="1" wp14:anchorId="3F181D04" wp14:editId="1B1DFCF8">
                  <wp:simplePos x="0" y="0"/>
                  <wp:positionH relativeFrom="margin">
                    <wp:posOffset>-635</wp:posOffset>
                  </wp:positionH>
                  <wp:positionV relativeFrom="margin">
                    <wp:posOffset>833755</wp:posOffset>
                  </wp:positionV>
                  <wp:extent cx="1590040" cy="1344930"/>
                  <wp:effectExtent l="0" t="0" r="0" b="7620"/>
                  <wp:wrapSquare wrapText="bothSides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040" cy="13449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tbl>
            <w:tblPr>
              <w:tblStyle w:val="TabloKlavuzu"/>
              <w:tblpPr w:leftFromText="141" w:rightFromText="141" w:vertAnchor="text" w:horzAnchor="margin" w:tblpXSpec="right" w:tblpY="38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8"/>
              <w:gridCol w:w="6180"/>
              <w:gridCol w:w="794"/>
              <w:gridCol w:w="794"/>
            </w:tblGrid>
            <w:tr w:rsidR="00B3300C" w14:paraId="232205EF" w14:textId="77777777" w:rsidTr="00B3300C">
              <w:trPr>
                <w:trHeight w:val="113"/>
              </w:trPr>
              <w:tc>
                <w:tcPr>
                  <w:tcW w:w="288" w:type="dxa"/>
                  <w:shd w:val="clear" w:color="auto" w:fill="FBD4B4" w:themeFill="accent6" w:themeFillTint="66"/>
                </w:tcPr>
                <w:p w14:paraId="06369ADF" w14:textId="77777777" w:rsidR="00B3300C" w:rsidRDefault="00B3300C" w:rsidP="00B3300C">
                  <w:pPr>
                    <w:pStyle w:val="GvdeMetni"/>
                    <w:spacing w:before="92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6180" w:type="dxa"/>
                  <w:shd w:val="clear" w:color="auto" w:fill="FBD4B4" w:themeFill="accent6" w:themeFillTint="66"/>
                  <w:vAlign w:val="bottom"/>
                </w:tcPr>
                <w:p w14:paraId="77DFFECD" w14:textId="77777777" w:rsidR="00B3300C" w:rsidRDefault="00B3300C" w:rsidP="00B3300C">
                  <w:pPr>
                    <w:pStyle w:val="GvdeMetni"/>
                    <w:spacing w:before="92"/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İfade</w:t>
                  </w:r>
                </w:p>
              </w:tc>
              <w:tc>
                <w:tcPr>
                  <w:tcW w:w="794" w:type="dxa"/>
                  <w:shd w:val="clear" w:color="auto" w:fill="FBD4B4" w:themeFill="accent6" w:themeFillTint="66"/>
                  <w:vAlign w:val="bottom"/>
                </w:tcPr>
                <w:p w14:paraId="673EFB9A" w14:textId="77777777" w:rsidR="00B3300C" w:rsidRDefault="00B3300C" w:rsidP="00B3300C">
                  <w:pPr>
                    <w:pStyle w:val="GvdeMetni"/>
                    <w:spacing w:before="92"/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Doğru</w:t>
                  </w:r>
                </w:p>
              </w:tc>
              <w:tc>
                <w:tcPr>
                  <w:tcW w:w="794" w:type="dxa"/>
                  <w:shd w:val="clear" w:color="auto" w:fill="FBD4B4" w:themeFill="accent6" w:themeFillTint="66"/>
                  <w:vAlign w:val="bottom"/>
                </w:tcPr>
                <w:p w14:paraId="764729F8" w14:textId="77777777" w:rsidR="00B3300C" w:rsidRDefault="00B3300C" w:rsidP="00B3300C">
                  <w:pPr>
                    <w:pStyle w:val="GvdeMetni"/>
                    <w:spacing w:before="92"/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Yanlış</w:t>
                  </w:r>
                </w:p>
              </w:tc>
            </w:tr>
            <w:tr w:rsidR="00B3300C" w14:paraId="28A7C594" w14:textId="77777777" w:rsidTr="00B3300C">
              <w:tc>
                <w:tcPr>
                  <w:tcW w:w="288" w:type="dxa"/>
                  <w:vAlign w:val="center"/>
                </w:tcPr>
                <w:p w14:paraId="6B4A5898" w14:textId="77777777" w:rsidR="00B3300C" w:rsidRDefault="00B3300C" w:rsidP="00B3300C">
                  <w:pPr>
                    <w:pStyle w:val="GvdeMetni"/>
                    <w:spacing w:before="92"/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a</w:t>
                  </w:r>
                </w:p>
              </w:tc>
              <w:tc>
                <w:tcPr>
                  <w:tcW w:w="6180" w:type="dxa"/>
                </w:tcPr>
                <w:p w14:paraId="1E35B6F5" w14:textId="77777777" w:rsidR="00B3300C" w:rsidRPr="00B3300C" w:rsidRDefault="00B3300C" w:rsidP="00B3300C">
                  <w:pPr>
                    <w:pStyle w:val="GvdeMetni"/>
                    <w:spacing w:before="92"/>
                    <w:rPr>
                      <w:rFonts w:asciiTheme="minorHAnsi" w:hAnsiTheme="minorHAnsi" w:cstheme="minorHAnsi"/>
                    </w:rPr>
                  </w:pPr>
                  <w:r w:rsidRPr="00B3300C">
                    <w:rPr>
                      <w:rFonts w:asciiTheme="minorHAnsi" w:hAnsiTheme="minorHAnsi" w:cstheme="minorHAnsi"/>
                    </w:rPr>
                    <w:t>Reosta elektrik devresinde direnç büyüklüğünü ayarlamak için kullanılır.</w:t>
                  </w:r>
                </w:p>
              </w:tc>
              <w:tc>
                <w:tcPr>
                  <w:tcW w:w="794" w:type="dxa"/>
                </w:tcPr>
                <w:p w14:paraId="0DB892AC" w14:textId="77777777" w:rsidR="00B3300C" w:rsidRDefault="00B3300C" w:rsidP="00B3300C">
                  <w:pPr>
                    <w:pStyle w:val="GvdeMetni"/>
                    <w:spacing w:before="92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794" w:type="dxa"/>
                </w:tcPr>
                <w:p w14:paraId="7CDF96C4" w14:textId="77777777" w:rsidR="00B3300C" w:rsidRDefault="00B3300C" w:rsidP="00B3300C">
                  <w:pPr>
                    <w:pStyle w:val="GvdeMetni"/>
                    <w:spacing w:before="92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</w:tr>
            <w:tr w:rsidR="00B3300C" w14:paraId="43A8E95A" w14:textId="77777777" w:rsidTr="00B3300C">
              <w:tc>
                <w:tcPr>
                  <w:tcW w:w="288" w:type="dxa"/>
                  <w:vAlign w:val="center"/>
                </w:tcPr>
                <w:p w14:paraId="475399A7" w14:textId="77777777" w:rsidR="00B3300C" w:rsidRDefault="00B3300C" w:rsidP="00B3300C">
                  <w:pPr>
                    <w:pStyle w:val="GvdeMetni"/>
                    <w:spacing w:before="92"/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b</w:t>
                  </w:r>
                </w:p>
              </w:tc>
              <w:tc>
                <w:tcPr>
                  <w:tcW w:w="6180" w:type="dxa"/>
                </w:tcPr>
                <w:p w14:paraId="6D3A822B" w14:textId="77777777" w:rsidR="00B3300C" w:rsidRPr="00B3300C" w:rsidRDefault="00B3300C" w:rsidP="00B3300C">
                  <w:pPr>
                    <w:pStyle w:val="GvdeMetni"/>
                    <w:spacing w:before="92"/>
                    <w:rPr>
                      <w:rFonts w:asciiTheme="minorHAnsi" w:hAnsiTheme="minorHAnsi" w:cstheme="minorHAnsi"/>
                    </w:rPr>
                  </w:pPr>
                  <w:r w:rsidRPr="00B3300C">
                    <w:rPr>
                      <w:rFonts w:asciiTheme="minorHAnsi" w:hAnsiTheme="minorHAnsi" w:cstheme="minorHAnsi"/>
                    </w:rPr>
                    <w:t>Reosta sürgüsü 1 yönünde hareket ettirilirse elektriksel direnç artar.</w:t>
                  </w:r>
                </w:p>
              </w:tc>
              <w:tc>
                <w:tcPr>
                  <w:tcW w:w="794" w:type="dxa"/>
                </w:tcPr>
                <w:p w14:paraId="78A0980A" w14:textId="77777777" w:rsidR="00B3300C" w:rsidRDefault="00B3300C" w:rsidP="00B3300C">
                  <w:pPr>
                    <w:pStyle w:val="GvdeMetni"/>
                    <w:spacing w:before="92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794" w:type="dxa"/>
                </w:tcPr>
                <w:p w14:paraId="43F5B18B" w14:textId="77777777" w:rsidR="00B3300C" w:rsidRDefault="00B3300C" w:rsidP="00B3300C">
                  <w:pPr>
                    <w:pStyle w:val="GvdeMetni"/>
                    <w:spacing w:before="92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</w:tr>
            <w:tr w:rsidR="00B3300C" w14:paraId="63F51213" w14:textId="77777777" w:rsidTr="00B3300C">
              <w:tc>
                <w:tcPr>
                  <w:tcW w:w="288" w:type="dxa"/>
                  <w:vAlign w:val="center"/>
                </w:tcPr>
                <w:p w14:paraId="420D02F4" w14:textId="77777777" w:rsidR="00B3300C" w:rsidRDefault="00B3300C" w:rsidP="00B3300C">
                  <w:pPr>
                    <w:pStyle w:val="GvdeMetni"/>
                    <w:spacing w:before="92"/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c</w:t>
                  </w:r>
                </w:p>
              </w:tc>
              <w:tc>
                <w:tcPr>
                  <w:tcW w:w="6180" w:type="dxa"/>
                </w:tcPr>
                <w:p w14:paraId="08371BA4" w14:textId="77777777" w:rsidR="00B3300C" w:rsidRPr="00B3300C" w:rsidRDefault="00B3300C" w:rsidP="00B3300C">
                  <w:pPr>
                    <w:pStyle w:val="GvdeMetni"/>
                    <w:spacing w:before="92"/>
                    <w:rPr>
                      <w:rFonts w:asciiTheme="minorHAnsi" w:hAnsiTheme="minorHAnsi" w:cstheme="minorHAnsi"/>
                    </w:rPr>
                  </w:pPr>
                  <w:r w:rsidRPr="00B3300C">
                    <w:rPr>
                      <w:rFonts w:asciiTheme="minorHAnsi" w:hAnsiTheme="minorHAnsi" w:cstheme="minorHAnsi"/>
                    </w:rPr>
                    <w:t>Reosta sür</w:t>
                  </w:r>
                  <w:r>
                    <w:rPr>
                      <w:rFonts w:asciiTheme="minorHAnsi" w:hAnsiTheme="minorHAnsi" w:cstheme="minorHAnsi"/>
                    </w:rPr>
                    <w:t>güsü 2</w:t>
                  </w:r>
                  <w:r w:rsidRPr="00B3300C">
                    <w:rPr>
                      <w:rFonts w:asciiTheme="minorHAnsi" w:hAnsiTheme="minorHAnsi" w:cstheme="minorHAnsi"/>
                    </w:rPr>
                    <w:t xml:space="preserve"> yönünde hareket ettirilirse ampul parlaklığı artar.</w:t>
                  </w:r>
                </w:p>
              </w:tc>
              <w:tc>
                <w:tcPr>
                  <w:tcW w:w="794" w:type="dxa"/>
                </w:tcPr>
                <w:p w14:paraId="452C239E" w14:textId="77777777" w:rsidR="00B3300C" w:rsidRDefault="00B3300C" w:rsidP="00B3300C">
                  <w:pPr>
                    <w:pStyle w:val="GvdeMetni"/>
                    <w:spacing w:before="92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794" w:type="dxa"/>
                </w:tcPr>
                <w:p w14:paraId="495F3159" w14:textId="77777777" w:rsidR="00B3300C" w:rsidRDefault="00B3300C" w:rsidP="00B3300C">
                  <w:pPr>
                    <w:pStyle w:val="GvdeMetni"/>
                    <w:spacing w:before="92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</w:tr>
            <w:tr w:rsidR="00B3300C" w14:paraId="787191A3" w14:textId="77777777" w:rsidTr="00B3300C">
              <w:tc>
                <w:tcPr>
                  <w:tcW w:w="288" w:type="dxa"/>
                  <w:vAlign w:val="center"/>
                </w:tcPr>
                <w:p w14:paraId="4BC34E93" w14:textId="77777777" w:rsidR="00B3300C" w:rsidRDefault="00B3300C" w:rsidP="00B3300C">
                  <w:pPr>
                    <w:pStyle w:val="GvdeMetni"/>
                    <w:spacing w:before="92"/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d</w:t>
                  </w:r>
                </w:p>
              </w:tc>
              <w:tc>
                <w:tcPr>
                  <w:tcW w:w="6180" w:type="dxa"/>
                </w:tcPr>
                <w:p w14:paraId="1EAA37EB" w14:textId="77777777" w:rsidR="00B3300C" w:rsidRPr="00B3300C" w:rsidRDefault="00B3300C" w:rsidP="00B3300C">
                  <w:pPr>
                    <w:pStyle w:val="GvdeMetni"/>
                    <w:spacing w:before="92"/>
                    <w:rPr>
                      <w:rFonts w:asciiTheme="minorHAnsi" w:hAnsiTheme="minorHAnsi" w:cstheme="minorHAnsi"/>
                    </w:rPr>
                  </w:pPr>
                  <w:r w:rsidRPr="00B3300C">
                    <w:rPr>
                      <w:rFonts w:asciiTheme="minorHAnsi" w:hAnsiTheme="minorHAnsi" w:cstheme="minorHAnsi"/>
                    </w:rPr>
                    <w:t>Reosta sürgüsü 2 yönünde hareket ettirilirse elektriksel direnç artar.</w:t>
                  </w:r>
                </w:p>
              </w:tc>
              <w:tc>
                <w:tcPr>
                  <w:tcW w:w="794" w:type="dxa"/>
                </w:tcPr>
                <w:p w14:paraId="032FF609" w14:textId="77777777" w:rsidR="00B3300C" w:rsidRDefault="00B3300C" w:rsidP="00B3300C">
                  <w:pPr>
                    <w:pStyle w:val="GvdeMetni"/>
                    <w:spacing w:before="92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794" w:type="dxa"/>
                </w:tcPr>
                <w:p w14:paraId="61FE6B91" w14:textId="77777777" w:rsidR="00B3300C" w:rsidRDefault="00B3300C" w:rsidP="00B3300C">
                  <w:pPr>
                    <w:pStyle w:val="GvdeMetni"/>
                    <w:spacing w:before="92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</w:tr>
            <w:tr w:rsidR="00B3300C" w14:paraId="5DB47D14" w14:textId="77777777" w:rsidTr="00B3300C">
              <w:tc>
                <w:tcPr>
                  <w:tcW w:w="288" w:type="dxa"/>
                  <w:vAlign w:val="center"/>
                </w:tcPr>
                <w:p w14:paraId="37ED03A4" w14:textId="77777777" w:rsidR="00B3300C" w:rsidRDefault="00B3300C" w:rsidP="00B3300C">
                  <w:pPr>
                    <w:pStyle w:val="GvdeMetni"/>
                    <w:spacing w:before="92"/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e</w:t>
                  </w:r>
                </w:p>
              </w:tc>
              <w:tc>
                <w:tcPr>
                  <w:tcW w:w="6180" w:type="dxa"/>
                </w:tcPr>
                <w:p w14:paraId="1AB173EF" w14:textId="77777777" w:rsidR="00B3300C" w:rsidRPr="00B3300C" w:rsidRDefault="00B3300C" w:rsidP="00B3300C">
                  <w:pPr>
                    <w:pStyle w:val="GvdeMetni"/>
                    <w:spacing w:before="92"/>
                    <w:rPr>
                      <w:rFonts w:asciiTheme="minorHAnsi" w:hAnsiTheme="minorHAnsi" w:cstheme="minorHAnsi"/>
                    </w:rPr>
                  </w:pPr>
                  <w:r w:rsidRPr="00B3300C">
                    <w:rPr>
                      <w:rFonts w:asciiTheme="minorHAnsi" w:hAnsiTheme="minorHAnsi" w:cstheme="minorHAnsi"/>
                    </w:rPr>
                    <w:t>Elektrikli fırın ve ütüde sıcaklığın ayarlanmasında reosta kullanılır.</w:t>
                  </w:r>
                </w:p>
              </w:tc>
              <w:tc>
                <w:tcPr>
                  <w:tcW w:w="794" w:type="dxa"/>
                </w:tcPr>
                <w:p w14:paraId="24B96AFF" w14:textId="77777777" w:rsidR="00B3300C" w:rsidRDefault="00B3300C" w:rsidP="00B3300C">
                  <w:pPr>
                    <w:pStyle w:val="GvdeMetni"/>
                    <w:spacing w:before="92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794" w:type="dxa"/>
                </w:tcPr>
                <w:p w14:paraId="784A83F0" w14:textId="77777777" w:rsidR="00B3300C" w:rsidRDefault="00B3300C" w:rsidP="00B3300C">
                  <w:pPr>
                    <w:pStyle w:val="GvdeMetni"/>
                    <w:spacing w:before="92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</w:tr>
          </w:tbl>
          <w:p w14:paraId="702F61DF" w14:textId="77777777" w:rsidR="00976249" w:rsidRDefault="00976249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14:paraId="64CAA0A5" w14:textId="77777777" w:rsidR="00CA3D67" w:rsidRDefault="00CA3D67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14:paraId="4C81C4DD" w14:textId="77777777" w:rsidR="00CA3D67" w:rsidRDefault="00CA3D67" w:rsidP="00CA3D6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14:paraId="296A33D8" w14:textId="77777777" w:rsidR="00B3300C" w:rsidRPr="000F6620" w:rsidRDefault="00B3300C" w:rsidP="00CA3D6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</w:tc>
      </w:tr>
      <w:tr w:rsidR="00CA3D67" w14:paraId="46C7AB24" w14:textId="77777777" w:rsidTr="000F6620">
        <w:tc>
          <w:tcPr>
            <w:tcW w:w="10927" w:type="dxa"/>
            <w:gridSpan w:val="2"/>
          </w:tcPr>
          <w:p w14:paraId="26F96CBD" w14:textId="77777777" w:rsidR="003A6DDC" w:rsidRDefault="00CA3D67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SORU 6</w:t>
            </w:r>
            <w:r w:rsidRPr="000F6620">
              <w:rPr>
                <w:rFonts w:asciiTheme="minorHAnsi" w:hAnsiTheme="minorHAnsi" w:cstheme="minorHAnsi"/>
                <w:b/>
              </w:rPr>
              <w:t>:</w:t>
            </w:r>
            <w:r>
              <w:t xml:space="preserve"> </w:t>
            </w:r>
            <w:r w:rsidR="00F00FFB" w:rsidRPr="00F00FFB">
              <w:rPr>
                <w:rFonts w:asciiTheme="minorHAnsi" w:hAnsiTheme="minorHAnsi" w:cstheme="minorHAnsi"/>
                <w:b/>
              </w:rPr>
              <w:t>Bir bölgede 30 yıllık sürede doğal ormanlık</w:t>
            </w:r>
            <w:r w:rsidR="00F00FFB">
              <w:rPr>
                <w:rFonts w:asciiTheme="minorHAnsi" w:hAnsiTheme="minorHAnsi" w:cstheme="minorHAnsi"/>
                <w:b/>
              </w:rPr>
              <w:t xml:space="preserve"> alanların </w:t>
            </w:r>
            <w:r w:rsidR="00F00FFB" w:rsidRPr="00F00FFB">
              <w:rPr>
                <w:rFonts w:asciiTheme="minorHAnsi" w:hAnsiTheme="minorHAnsi" w:cstheme="minorHAnsi"/>
                <w:b/>
              </w:rPr>
              <w:t>ve bitki örtüsünün yoğun olduğu yerlerde, ağaçlar kesilmiş ve doğal bitki örtüsü tahrip edilerek yerine alışveriş merkezi ve binalar yapılmıştır.</w:t>
            </w:r>
            <w:r w:rsidR="0016661A" w:rsidRPr="00F00FFB">
              <w:rPr>
                <w:rFonts w:asciiTheme="minorHAnsi" w:hAnsiTheme="minorHAnsi" w:cstheme="minorHAnsi"/>
                <w:b/>
              </w:rPr>
              <w:t xml:space="preserve"> </w:t>
            </w:r>
            <w:r w:rsidR="00F00FFB" w:rsidRPr="00F00FFB">
              <w:rPr>
                <w:rFonts w:asciiTheme="minorHAnsi" w:hAnsiTheme="minorHAnsi" w:cstheme="minorHAnsi"/>
                <w:b/>
              </w:rPr>
              <w:t xml:space="preserve">Bu durumun uzun vadede canlı ve cansız çevre üzerindeki etkilerinin neler olabileceğini aşağıdaki tabloya </w:t>
            </w:r>
            <w:r w:rsidR="005873C8">
              <w:rPr>
                <w:rFonts w:asciiTheme="minorHAnsi" w:hAnsiTheme="minorHAnsi" w:cstheme="minorHAnsi"/>
                <w:b/>
              </w:rPr>
              <w:t>“</w:t>
            </w:r>
            <w:r w:rsidR="00F00FFB" w:rsidRPr="00F00FFB">
              <w:rPr>
                <w:rFonts w:asciiTheme="minorHAnsi" w:hAnsiTheme="minorHAnsi" w:cstheme="minorHAnsi"/>
                <w:b/>
              </w:rPr>
              <w:t>doğru-yanlış</w:t>
            </w:r>
            <w:r w:rsidR="005873C8">
              <w:rPr>
                <w:rFonts w:asciiTheme="minorHAnsi" w:hAnsiTheme="minorHAnsi" w:cstheme="minorHAnsi"/>
                <w:b/>
              </w:rPr>
              <w:t>”</w:t>
            </w:r>
            <w:r w:rsidR="00F00FFB" w:rsidRPr="00F00FFB">
              <w:rPr>
                <w:rFonts w:asciiTheme="minorHAnsi" w:hAnsiTheme="minorHAnsi" w:cstheme="minorHAnsi"/>
                <w:b/>
              </w:rPr>
              <w:t xml:space="preserve"> şeklinde işaretleyiniz. </w:t>
            </w:r>
            <w:r w:rsidR="00B460DD">
              <w:rPr>
                <w:rFonts w:asciiTheme="minorHAnsi" w:hAnsiTheme="minorHAnsi" w:cstheme="minorHAnsi"/>
                <w:b/>
              </w:rPr>
              <w:t>(3x5 puan =15</w:t>
            </w:r>
            <w:r w:rsidR="005442E3" w:rsidRPr="00F00FFB">
              <w:rPr>
                <w:rFonts w:asciiTheme="minorHAnsi" w:hAnsiTheme="minorHAnsi" w:cstheme="minorHAnsi"/>
                <w:b/>
              </w:rPr>
              <w:t xml:space="preserve">P) </w:t>
            </w:r>
          </w:p>
          <w:p w14:paraId="49CD5D1C" w14:textId="77777777" w:rsidR="005873C8" w:rsidRPr="00F00FFB" w:rsidRDefault="005873C8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tbl>
            <w:tblPr>
              <w:tblStyle w:val="TabloKlavuzu"/>
              <w:tblpPr w:leftFromText="141" w:rightFromText="141" w:vertAnchor="text" w:horzAnchor="margin" w:tblpXSpec="center" w:tblpY="159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85"/>
              <w:gridCol w:w="1134"/>
              <w:gridCol w:w="1134"/>
            </w:tblGrid>
            <w:tr w:rsidR="00A24C28" w14:paraId="66923F1C" w14:textId="77777777" w:rsidTr="005873C8">
              <w:tc>
                <w:tcPr>
                  <w:tcW w:w="3685" w:type="dxa"/>
                  <w:shd w:val="clear" w:color="auto" w:fill="FFC000"/>
                  <w:vAlign w:val="center"/>
                </w:tcPr>
                <w:p w14:paraId="6679DBD4" w14:textId="77777777" w:rsidR="00A24C28" w:rsidRDefault="00F00FFB" w:rsidP="00A24C28">
                  <w:pPr>
                    <w:pStyle w:val="GvdeMetni"/>
                    <w:tabs>
                      <w:tab w:val="left" w:pos="1286"/>
                    </w:tabs>
                    <w:spacing w:before="92"/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Olaylar</w:t>
                  </w:r>
                </w:p>
              </w:tc>
              <w:tc>
                <w:tcPr>
                  <w:tcW w:w="1134" w:type="dxa"/>
                  <w:shd w:val="clear" w:color="auto" w:fill="FFC000"/>
                  <w:vAlign w:val="center"/>
                </w:tcPr>
                <w:p w14:paraId="6BF339FE" w14:textId="77777777" w:rsidR="00A24C28" w:rsidRDefault="00F00FFB" w:rsidP="00A24C28">
                  <w:pPr>
                    <w:pStyle w:val="GvdeMetni"/>
                    <w:spacing w:before="92"/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Doğru</w:t>
                  </w:r>
                </w:p>
              </w:tc>
              <w:tc>
                <w:tcPr>
                  <w:tcW w:w="1134" w:type="dxa"/>
                  <w:shd w:val="clear" w:color="auto" w:fill="FFC000"/>
                </w:tcPr>
                <w:p w14:paraId="6D04A747" w14:textId="77777777" w:rsidR="00A24C28" w:rsidRDefault="00F00FFB" w:rsidP="00A24C28">
                  <w:pPr>
                    <w:pStyle w:val="GvdeMetni"/>
                    <w:spacing w:before="92"/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Yanlış</w:t>
                  </w:r>
                </w:p>
              </w:tc>
            </w:tr>
            <w:tr w:rsidR="00A24C28" w14:paraId="09095BF0" w14:textId="77777777" w:rsidTr="005873C8">
              <w:tc>
                <w:tcPr>
                  <w:tcW w:w="3685" w:type="dxa"/>
                  <w:vAlign w:val="center"/>
                </w:tcPr>
                <w:p w14:paraId="138BF9CE" w14:textId="77777777" w:rsidR="00A24C28" w:rsidRDefault="00B460DD" w:rsidP="00B460DD">
                  <w:pPr>
                    <w:pStyle w:val="GvdeMetni"/>
                    <w:spacing w:before="92"/>
                    <w:rPr>
                      <w:rFonts w:asciiTheme="minorHAnsi" w:hAnsiTheme="minorHAnsi" w:cstheme="minorHAnsi"/>
                      <w:b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/>
                    </w:rPr>
                    <w:t>Biyo</w:t>
                  </w:r>
                  <w:r w:rsidR="00F00FFB">
                    <w:rPr>
                      <w:rFonts w:asciiTheme="minorHAnsi" w:hAnsiTheme="minorHAnsi" w:cstheme="minorHAnsi"/>
                      <w:b/>
                    </w:rPr>
                    <w:t>çeşitlilik</w:t>
                  </w:r>
                  <w:proofErr w:type="spellEnd"/>
                  <w:r w:rsidR="00F00FFB">
                    <w:rPr>
                      <w:rFonts w:asciiTheme="minorHAnsi" w:hAnsiTheme="minorHAnsi" w:cstheme="minorHAnsi"/>
                      <w:b/>
                    </w:rPr>
                    <w:t xml:space="preserve"> artar.</w:t>
                  </w:r>
                </w:p>
              </w:tc>
              <w:tc>
                <w:tcPr>
                  <w:tcW w:w="1134" w:type="dxa"/>
                </w:tcPr>
                <w:p w14:paraId="7BFB0523" w14:textId="77777777" w:rsidR="00A24C28" w:rsidRDefault="00A24C28" w:rsidP="00A24C28">
                  <w:pPr>
                    <w:pStyle w:val="GvdeMetni"/>
                    <w:spacing w:before="92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1134" w:type="dxa"/>
                </w:tcPr>
                <w:p w14:paraId="6800FD7C" w14:textId="77777777" w:rsidR="00A24C28" w:rsidRDefault="00A24C28" w:rsidP="00A24C28">
                  <w:pPr>
                    <w:pStyle w:val="GvdeMetni"/>
                    <w:spacing w:before="92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</w:tr>
            <w:tr w:rsidR="00F00FFB" w14:paraId="5F1ED1F2" w14:textId="77777777" w:rsidTr="005873C8">
              <w:tc>
                <w:tcPr>
                  <w:tcW w:w="3685" w:type="dxa"/>
                  <w:vAlign w:val="center"/>
                </w:tcPr>
                <w:p w14:paraId="4718AA27" w14:textId="77777777" w:rsidR="00F00FFB" w:rsidRDefault="00F00FFB" w:rsidP="00B460DD">
                  <w:pPr>
                    <w:pStyle w:val="GvdeMetni"/>
                    <w:spacing w:before="92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Karasal canlılar azalır.</w:t>
                  </w:r>
                </w:p>
              </w:tc>
              <w:tc>
                <w:tcPr>
                  <w:tcW w:w="1134" w:type="dxa"/>
                </w:tcPr>
                <w:p w14:paraId="18447B34" w14:textId="77777777" w:rsidR="00F00FFB" w:rsidRDefault="00F00FFB" w:rsidP="00A24C28">
                  <w:pPr>
                    <w:pStyle w:val="GvdeMetni"/>
                    <w:spacing w:before="92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1134" w:type="dxa"/>
                </w:tcPr>
                <w:p w14:paraId="163735FC" w14:textId="77777777" w:rsidR="00F00FFB" w:rsidRDefault="00F00FFB" w:rsidP="00A24C28">
                  <w:pPr>
                    <w:pStyle w:val="GvdeMetni"/>
                    <w:spacing w:before="92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</w:tr>
            <w:tr w:rsidR="00F00FFB" w14:paraId="2D960B45" w14:textId="77777777" w:rsidTr="005873C8">
              <w:tc>
                <w:tcPr>
                  <w:tcW w:w="3685" w:type="dxa"/>
                  <w:vAlign w:val="center"/>
                </w:tcPr>
                <w:p w14:paraId="3C69231B" w14:textId="77777777" w:rsidR="00F00FFB" w:rsidRDefault="00B460DD" w:rsidP="00B460DD">
                  <w:pPr>
                    <w:pStyle w:val="GvdeMetni"/>
                    <w:spacing w:before="92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Tür çeşitliliği azalır.</w:t>
                  </w:r>
                </w:p>
              </w:tc>
              <w:tc>
                <w:tcPr>
                  <w:tcW w:w="1134" w:type="dxa"/>
                </w:tcPr>
                <w:p w14:paraId="287495C2" w14:textId="77777777" w:rsidR="00F00FFB" w:rsidRDefault="00F00FFB" w:rsidP="00A24C28">
                  <w:pPr>
                    <w:pStyle w:val="GvdeMetni"/>
                    <w:spacing w:before="92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1134" w:type="dxa"/>
                </w:tcPr>
                <w:p w14:paraId="1BA1E9E1" w14:textId="77777777" w:rsidR="00F00FFB" w:rsidRDefault="00F00FFB" w:rsidP="00A24C28">
                  <w:pPr>
                    <w:pStyle w:val="GvdeMetni"/>
                    <w:spacing w:before="92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</w:tr>
            <w:tr w:rsidR="00F00FFB" w14:paraId="4D49061E" w14:textId="77777777" w:rsidTr="005873C8">
              <w:tc>
                <w:tcPr>
                  <w:tcW w:w="3685" w:type="dxa"/>
                  <w:vAlign w:val="center"/>
                </w:tcPr>
                <w:p w14:paraId="703B282F" w14:textId="77777777" w:rsidR="00F00FFB" w:rsidRDefault="00B460DD" w:rsidP="00B460DD">
                  <w:pPr>
                    <w:pStyle w:val="GvdeMetni"/>
                    <w:spacing w:before="92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Su kaynakları çoğalır.</w:t>
                  </w:r>
                </w:p>
              </w:tc>
              <w:tc>
                <w:tcPr>
                  <w:tcW w:w="1134" w:type="dxa"/>
                </w:tcPr>
                <w:p w14:paraId="28819647" w14:textId="77777777" w:rsidR="00F00FFB" w:rsidRDefault="00F00FFB" w:rsidP="00A24C28">
                  <w:pPr>
                    <w:pStyle w:val="GvdeMetni"/>
                    <w:spacing w:before="92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1134" w:type="dxa"/>
                </w:tcPr>
                <w:p w14:paraId="0E6ED75F" w14:textId="77777777" w:rsidR="00F00FFB" w:rsidRDefault="00F00FFB" w:rsidP="00A24C28">
                  <w:pPr>
                    <w:pStyle w:val="GvdeMetni"/>
                    <w:spacing w:before="92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</w:tr>
            <w:tr w:rsidR="00F00FFB" w14:paraId="03AB6345" w14:textId="77777777" w:rsidTr="005873C8">
              <w:tc>
                <w:tcPr>
                  <w:tcW w:w="3685" w:type="dxa"/>
                  <w:vAlign w:val="center"/>
                </w:tcPr>
                <w:p w14:paraId="057C85FE" w14:textId="77777777" w:rsidR="00F00FFB" w:rsidRDefault="00B460DD" w:rsidP="00B460DD">
                  <w:pPr>
                    <w:pStyle w:val="GvdeMetni"/>
                    <w:spacing w:before="92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O bölgedeki bazı türler yok olabilir.</w:t>
                  </w:r>
                </w:p>
              </w:tc>
              <w:tc>
                <w:tcPr>
                  <w:tcW w:w="1134" w:type="dxa"/>
                </w:tcPr>
                <w:p w14:paraId="152D13A1" w14:textId="77777777" w:rsidR="00F00FFB" w:rsidRDefault="00F00FFB" w:rsidP="00A24C28">
                  <w:pPr>
                    <w:pStyle w:val="GvdeMetni"/>
                    <w:spacing w:before="92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1134" w:type="dxa"/>
                </w:tcPr>
                <w:p w14:paraId="7D56BD5C" w14:textId="77777777" w:rsidR="00F00FFB" w:rsidRDefault="00F00FFB" w:rsidP="00A24C28">
                  <w:pPr>
                    <w:pStyle w:val="GvdeMetni"/>
                    <w:spacing w:before="92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</w:tr>
          </w:tbl>
          <w:p w14:paraId="610BF075" w14:textId="77777777" w:rsidR="00A24C28" w:rsidRDefault="00A24C28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14:paraId="2214A0A8" w14:textId="77777777" w:rsidR="00A24C28" w:rsidRDefault="00A24C28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14:paraId="0C6412F1" w14:textId="77777777" w:rsidR="00A24C28" w:rsidRDefault="00A24C28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14:paraId="76376D15" w14:textId="77777777" w:rsidR="00A24C28" w:rsidRDefault="00A24C28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14:paraId="4760AE0C" w14:textId="77777777" w:rsidR="00B460DD" w:rsidRDefault="00B460DD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14:paraId="6301E018" w14:textId="77777777" w:rsidR="00B460DD" w:rsidRDefault="00B460DD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14:paraId="59FEDB79" w14:textId="77777777" w:rsidR="00B460DD" w:rsidRDefault="00B460DD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14:paraId="21369A3C" w14:textId="77777777" w:rsidR="00B460DD" w:rsidRPr="000F6620" w:rsidRDefault="00B460DD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</w:tc>
      </w:tr>
      <w:tr w:rsidR="00CA3D67" w14:paraId="005CFC3D" w14:textId="77777777" w:rsidTr="000F6620">
        <w:tc>
          <w:tcPr>
            <w:tcW w:w="10927" w:type="dxa"/>
            <w:gridSpan w:val="2"/>
          </w:tcPr>
          <w:p w14:paraId="74FD5885" w14:textId="77777777" w:rsidR="00CA3D67" w:rsidRDefault="00CA3D67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SORU 7</w:t>
            </w:r>
            <w:r w:rsidRPr="000F6620">
              <w:rPr>
                <w:rFonts w:asciiTheme="minorHAnsi" w:hAnsiTheme="minorHAnsi" w:cstheme="minorHAnsi"/>
                <w:b/>
              </w:rPr>
              <w:t>:</w:t>
            </w:r>
            <w:r w:rsidR="00BD223B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B460DD" w:rsidRPr="00B460DD">
              <w:rPr>
                <w:rFonts w:asciiTheme="minorHAnsi" w:hAnsiTheme="minorHAnsi" w:cstheme="minorHAnsi"/>
                <w:b/>
              </w:rPr>
              <w:t>Biyoçeşitl</w:t>
            </w:r>
            <w:r w:rsidR="00B460DD">
              <w:rPr>
                <w:rFonts w:asciiTheme="minorHAnsi" w:hAnsiTheme="minorHAnsi" w:cstheme="minorHAnsi"/>
                <w:b/>
              </w:rPr>
              <w:t>iliği</w:t>
            </w:r>
            <w:proofErr w:type="spellEnd"/>
            <w:r w:rsidR="00B460DD">
              <w:rPr>
                <w:rFonts w:asciiTheme="minorHAnsi" w:hAnsiTheme="minorHAnsi" w:cstheme="minorHAnsi"/>
                <w:b/>
              </w:rPr>
              <w:t xml:space="preserve"> tehdit eden faktörlerden 3</w:t>
            </w:r>
            <w:r w:rsidR="00B460DD" w:rsidRPr="00B460DD">
              <w:rPr>
                <w:rFonts w:asciiTheme="minorHAnsi" w:hAnsiTheme="minorHAnsi" w:cstheme="minorHAnsi"/>
                <w:b/>
              </w:rPr>
              <w:t xml:space="preserve"> tanesini yazınız. </w:t>
            </w:r>
            <w:r w:rsidR="00B460DD">
              <w:rPr>
                <w:rFonts w:asciiTheme="minorHAnsi" w:hAnsiTheme="minorHAnsi" w:cstheme="minorHAnsi"/>
                <w:b/>
              </w:rPr>
              <w:t>(3x5 puan =15</w:t>
            </w:r>
            <w:r w:rsidR="00A24C28" w:rsidRPr="00D546BC">
              <w:rPr>
                <w:rFonts w:asciiTheme="minorHAnsi" w:hAnsiTheme="minorHAnsi" w:cstheme="minorHAnsi"/>
                <w:b/>
              </w:rPr>
              <w:t>P)</w:t>
            </w:r>
          </w:p>
          <w:p w14:paraId="3639DB5B" w14:textId="77777777" w:rsidR="00B460DD" w:rsidRDefault="00B460DD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14:paraId="64A10168" w14:textId="77777777" w:rsidR="00B460DD" w:rsidRDefault="005873C8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1- </w:t>
            </w:r>
          </w:p>
          <w:p w14:paraId="0FBFDA56" w14:textId="77777777" w:rsidR="00B460DD" w:rsidRDefault="00B460DD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14:paraId="4E27C9C4" w14:textId="77777777" w:rsidR="00B460DD" w:rsidRDefault="005873C8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2-</w:t>
            </w:r>
          </w:p>
          <w:p w14:paraId="67744AB4" w14:textId="77777777" w:rsidR="00B460DD" w:rsidRDefault="00B460DD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  <w:p w14:paraId="7362C7CF" w14:textId="77777777" w:rsidR="00B460DD" w:rsidRDefault="00B460DD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3-</w:t>
            </w:r>
          </w:p>
          <w:p w14:paraId="2F984A09" w14:textId="77777777" w:rsidR="00A658C4" w:rsidRPr="000F6620" w:rsidRDefault="00A658C4" w:rsidP="002F0FF7">
            <w:pPr>
              <w:pStyle w:val="GvdeMetni"/>
              <w:spacing w:before="92"/>
              <w:rPr>
                <w:rFonts w:asciiTheme="minorHAnsi" w:hAnsiTheme="minorHAnsi" w:cstheme="minorHAnsi"/>
                <w:b/>
              </w:rPr>
            </w:pPr>
          </w:p>
        </w:tc>
      </w:tr>
    </w:tbl>
    <w:p w14:paraId="472348C6" w14:textId="2554F542" w:rsidR="005E4010" w:rsidRDefault="005E4010" w:rsidP="00152874"/>
    <w:p w14:paraId="0A454FC9" w14:textId="449C9C41" w:rsidR="00F9068D" w:rsidRPr="00152874" w:rsidRDefault="003E7204" w:rsidP="00152874">
      <w:r w:rsidRPr="003E7204">
        <w:rPr>
          <w:noProof/>
        </w:rPr>
        <w:drawing>
          <wp:anchor distT="0" distB="0" distL="114300" distR="114300" simplePos="0" relativeHeight="251691008" behindDoc="0" locked="0" layoutInCell="1" allowOverlap="1" wp14:anchorId="0C41309F" wp14:editId="3BF2E8DA">
            <wp:simplePos x="0" y="0"/>
            <wp:positionH relativeFrom="margin">
              <wp:posOffset>4639945</wp:posOffset>
            </wp:positionH>
            <wp:positionV relativeFrom="margin">
              <wp:posOffset>7951470</wp:posOffset>
            </wp:positionV>
            <wp:extent cx="1651635" cy="1874520"/>
            <wp:effectExtent l="0" t="0" r="5715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635" cy="1874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8960" behindDoc="0" locked="0" layoutInCell="1" allowOverlap="1" wp14:anchorId="3353B623" wp14:editId="2D7F1955">
            <wp:simplePos x="0" y="0"/>
            <wp:positionH relativeFrom="margin">
              <wp:posOffset>-337820</wp:posOffset>
            </wp:positionH>
            <wp:positionV relativeFrom="margin">
              <wp:posOffset>8348345</wp:posOffset>
            </wp:positionV>
            <wp:extent cx="2124884" cy="115824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emini_Generated_Image_9sp88b9sp88b9sp8-removebg-preview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884" cy="1158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9984" behindDoc="0" locked="0" layoutInCell="1" allowOverlap="1" wp14:anchorId="7FFBA9B1" wp14:editId="74A9E701">
            <wp:simplePos x="0" y="0"/>
            <wp:positionH relativeFrom="margin">
              <wp:posOffset>2522220</wp:posOffset>
            </wp:positionH>
            <wp:positionV relativeFrom="margin">
              <wp:posOffset>8348345</wp:posOffset>
            </wp:positionV>
            <wp:extent cx="1172177" cy="1188720"/>
            <wp:effectExtent l="0" t="0" r="952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emini_Generated_Image_-removebg-preview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2177" cy="1188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F9068D" w:rsidRPr="00152874" w:rsidSect="00E266E3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Arial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yildirim">
    <w:altName w:val="Times New Roman"/>
    <w:charset w:val="EE"/>
    <w:family w:val="roman"/>
    <w:notTrueType/>
    <w:pitch w:val="default"/>
    <w:sig w:usb0="00000007" w:usb1="00000000" w:usb2="00000000" w:usb3="00000000" w:csb0="00000013" w:csb1="00000000"/>
  </w:font>
  <w:font w:name="TimesNewRomanPS-BoldMT">
    <w:altName w:val="Times New Roman"/>
    <w:charset w:val="00"/>
    <w:family w:val="roman"/>
    <w:notTrueType/>
    <w:pitch w:val="default"/>
    <w:sig w:usb0="00000005" w:usb1="00000000" w:usb2="00000000" w:usb3="00000000" w:csb0="00000011" w:csb1="00000000"/>
  </w:font>
  <w:font w:name="Cambria">
    <w:altName w:val="Cambria"/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392FAF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4E9406E8"/>
    <w:lvl w:ilvl="0" w:tplc="5520420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063C7F"/>
    <w:multiLevelType w:val="hybridMultilevel"/>
    <w:tmpl w:val="1AD25FA0"/>
    <w:lvl w:ilvl="0" w:tplc="3B70A82A">
      <w:start w:val="1"/>
      <w:numFmt w:val="lowerLetter"/>
      <w:lvlText w:val="%1)"/>
      <w:lvlJc w:val="left"/>
      <w:pPr>
        <w:ind w:left="720" w:hanging="360"/>
      </w:pPr>
      <w:rPr>
        <w:rFonts w:ascii="Arial-BoldMT" w:eastAsiaTheme="minorHAnsi" w:hAnsi="Arial-BoldMT" w:cs="Arial-BoldMT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47660"/>
    <w:multiLevelType w:val="hybridMultilevel"/>
    <w:tmpl w:val="F76204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81A74"/>
    <w:multiLevelType w:val="hybridMultilevel"/>
    <w:tmpl w:val="F7F619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C4AF7"/>
    <w:multiLevelType w:val="hybridMultilevel"/>
    <w:tmpl w:val="515C9E34"/>
    <w:lvl w:ilvl="0" w:tplc="D49E543E">
      <w:start w:val="1"/>
      <w:numFmt w:val="upperRoman"/>
      <w:lvlText w:val="%1."/>
      <w:lvlJc w:val="left"/>
      <w:pPr>
        <w:ind w:left="3158" w:hanging="181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tr-TR" w:eastAsia="en-US" w:bidi="ar-SA"/>
      </w:rPr>
    </w:lvl>
    <w:lvl w:ilvl="1" w:tplc="515ED69A">
      <w:numFmt w:val="bullet"/>
      <w:lvlText w:val="•"/>
      <w:lvlJc w:val="left"/>
      <w:pPr>
        <w:ind w:left="3654" w:hanging="181"/>
      </w:pPr>
      <w:rPr>
        <w:rFonts w:hint="default"/>
        <w:lang w:val="tr-TR" w:eastAsia="en-US" w:bidi="ar-SA"/>
      </w:rPr>
    </w:lvl>
    <w:lvl w:ilvl="2" w:tplc="67FA78FE">
      <w:numFmt w:val="bullet"/>
      <w:lvlText w:val="•"/>
      <w:lvlJc w:val="left"/>
      <w:pPr>
        <w:ind w:left="4150" w:hanging="181"/>
      </w:pPr>
      <w:rPr>
        <w:rFonts w:hint="default"/>
        <w:lang w:val="tr-TR" w:eastAsia="en-US" w:bidi="ar-SA"/>
      </w:rPr>
    </w:lvl>
    <w:lvl w:ilvl="3" w:tplc="4C4EB426">
      <w:numFmt w:val="bullet"/>
      <w:lvlText w:val="•"/>
      <w:lvlJc w:val="left"/>
      <w:pPr>
        <w:ind w:left="4646" w:hanging="181"/>
      </w:pPr>
      <w:rPr>
        <w:rFonts w:hint="default"/>
        <w:lang w:val="tr-TR" w:eastAsia="en-US" w:bidi="ar-SA"/>
      </w:rPr>
    </w:lvl>
    <w:lvl w:ilvl="4" w:tplc="C9AC5040">
      <w:numFmt w:val="bullet"/>
      <w:lvlText w:val="•"/>
      <w:lvlJc w:val="left"/>
      <w:pPr>
        <w:ind w:left="5143" w:hanging="181"/>
      </w:pPr>
      <w:rPr>
        <w:rFonts w:hint="default"/>
        <w:lang w:val="tr-TR" w:eastAsia="en-US" w:bidi="ar-SA"/>
      </w:rPr>
    </w:lvl>
    <w:lvl w:ilvl="5" w:tplc="353CC870">
      <w:numFmt w:val="bullet"/>
      <w:lvlText w:val="•"/>
      <w:lvlJc w:val="left"/>
      <w:pPr>
        <w:ind w:left="5639" w:hanging="181"/>
      </w:pPr>
      <w:rPr>
        <w:rFonts w:hint="default"/>
        <w:lang w:val="tr-TR" w:eastAsia="en-US" w:bidi="ar-SA"/>
      </w:rPr>
    </w:lvl>
    <w:lvl w:ilvl="6" w:tplc="FE06EEDA">
      <w:numFmt w:val="bullet"/>
      <w:lvlText w:val="•"/>
      <w:lvlJc w:val="left"/>
      <w:pPr>
        <w:ind w:left="6135" w:hanging="181"/>
      </w:pPr>
      <w:rPr>
        <w:rFonts w:hint="default"/>
        <w:lang w:val="tr-TR" w:eastAsia="en-US" w:bidi="ar-SA"/>
      </w:rPr>
    </w:lvl>
    <w:lvl w:ilvl="7" w:tplc="E62007E4">
      <w:numFmt w:val="bullet"/>
      <w:lvlText w:val="•"/>
      <w:lvlJc w:val="left"/>
      <w:pPr>
        <w:ind w:left="6632" w:hanging="181"/>
      </w:pPr>
      <w:rPr>
        <w:rFonts w:hint="default"/>
        <w:lang w:val="tr-TR" w:eastAsia="en-US" w:bidi="ar-SA"/>
      </w:rPr>
    </w:lvl>
    <w:lvl w:ilvl="8" w:tplc="2682B9BC">
      <w:numFmt w:val="bullet"/>
      <w:lvlText w:val="•"/>
      <w:lvlJc w:val="left"/>
      <w:pPr>
        <w:ind w:left="7128" w:hanging="181"/>
      </w:pPr>
      <w:rPr>
        <w:rFonts w:hint="default"/>
        <w:lang w:val="tr-TR" w:eastAsia="en-US" w:bidi="ar-SA"/>
      </w:rPr>
    </w:lvl>
  </w:abstractNum>
  <w:abstractNum w:abstractNumId="6" w15:restartNumberingAfterBreak="0">
    <w:nsid w:val="69D728BF"/>
    <w:multiLevelType w:val="hybridMultilevel"/>
    <w:tmpl w:val="0CAA21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7D1700"/>
    <w:multiLevelType w:val="hybridMultilevel"/>
    <w:tmpl w:val="1DFE1980"/>
    <w:lvl w:ilvl="0" w:tplc="8BF498B4">
      <w:start w:val="1"/>
      <w:numFmt w:val="upperRoman"/>
      <w:lvlText w:val="%1."/>
      <w:lvlJc w:val="left"/>
      <w:pPr>
        <w:ind w:left="120" w:hanging="181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tr-TR" w:eastAsia="en-US" w:bidi="ar-SA"/>
      </w:rPr>
    </w:lvl>
    <w:lvl w:ilvl="1" w:tplc="98185764">
      <w:numFmt w:val="bullet"/>
      <w:lvlText w:val="•"/>
      <w:lvlJc w:val="left"/>
      <w:pPr>
        <w:ind w:left="650" w:hanging="181"/>
      </w:pPr>
      <w:rPr>
        <w:rFonts w:hint="default"/>
        <w:lang w:val="tr-TR" w:eastAsia="en-US" w:bidi="ar-SA"/>
      </w:rPr>
    </w:lvl>
    <w:lvl w:ilvl="2" w:tplc="EAD800EE">
      <w:numFmt w:val="bullet"/>
      <w:lvlText w:val="•"/>
      <w:lvlJc w:val="left"/>
      <w:pPr>
        <w:ind w:left="1180" w:hanging="181"/>
      </w:pPr>
      <w:rPr>
        <w:rFonts w:hint="default"/>
        <w:lang w:val="tr-TR" w:eastAsia="en-US" w:bidi="ar-SA"/>
      </w:rPr>
    </w:lvl>
    <w:lvl w:ilvl="3" w:tplc="0E6EDBAE">
      <w:numFmt w:val="bullet"/>
      <w:lvlText w:val="•"/>
      <w:lvlJc w:val="left"/>
      <w:pPr>
        <w:ind w:left="1711" w:hanging="181"/>
      </w:pPr>
      <w:rPr>
        <w:rFonts w:hint="default"/>
        <w:lang w:val="tr-TR" w:eastAsia="en-US" w:bidi="ar-SA"/>
      </w:rPr>
    </w:lvl>
    <w:lvl w:ilvl="4" w:tplc="401CCC98">
      <w:numFmt w:val="bullet"/>
      <w:lvlText w:val="•"/>
      <w:lvlJc w:val="left"/>
      <w:pPr>
        <w:ind w:left="2241" w:hanging="181"/>
      </w:pPr>
      <w:rPr>
        <w:rFonts w:hint="default"/>
        <w:lang w:val="tr-TR" w:eastAsia="en-US" w:bidi="ar-SA"/>
      </w:rPr>
    </w:lvl>
    <w:lvl w:ilvl="5" w:tplc="A23ED7B4">
      <w:numFmt w:val="bullet"/>
      <w:lvlText w:val="•"/>
      <w:lvlJc w:val="left"/>
      <w:pPr>
        <w:ind w:left="2772" w:hanging="181"/>
      </w:pPr>
      <w:rPr>
        <w:rFonts w:hint="default"/>
        <w:lang w:val="tr-TR" w:eastAsia="en-US" w:bidi="ar-SA"/>
      </w:rPr>
    </w:lvl>
    <w:lvl w:ilvl="6" w:tplc="8E04AB46">
      <w:numFmt w:val="bullet"/>
      <w:lvlText w:val="•"/>
      <w:lvlJc w:val="left"/>
      <w:pPr>
        <w:ind w:left="3302" w:hanging="181"/>
      </w:pPr>
      <w:rPr>
        <w:rFonts w:hint="default"/>
        <w:lang w:val="tr-TR" w:eastAsia="en-US" w:bidi="ar-SA"/>
      </w:rPr>
    </w:lvl>
    <w:lvl w:ilvl="7" w:tplc="1700CDBA">
      <w:numFmt w:val="bullet"/>
      <w:lvlText w:val="•"/>
      <w:lvlJc w:val="left"/>
      <w:pPr>
        <w:ind w:left="3832" w:hanging="181"/>
      </w:pPr>
      <w:rPr>
        <w:rFonts w:hint="default"/>
        <w:lang w:val="tr-TR" w:eastAsia="en-US" w:bidi="ar-SA"/>
      </w:rPr>
    </w:lvl>
    <w:lvl w:ilvl="8" w:tplc="15022CD2">
      <w:numFmt w:val="bullet"/>
      <w:lvlText w:val="•"/>
      <w:lvlJc w:val="left"/>
      <w:pPr>
        <w:ind w:left="4363" w:hanging="181"/>
      </w:pPr>
      <w:rPr>
        <w:rFonts w:hint="default"/>
        <w:lang w:val="tr-TR" w:eastAsia="en-US" w:bidi="ar-SA"/>
      </w:rPr>
    </w:lvl>
  </w:abstractNum>
  <w:abstractNum w:abstractNumId="8" w15:restartNumberingAfterBreak="0">
    <w:nsid w:val="73BA7FB4"/>
    <w:multiLevelType w:val="hybridMultilevel"/>
    <w:tmpl w:val="C09A6C56"/>
    <w:lvl w:ilvl="0" w:tplc="8E30641A">
      <w:start w:val="1"/>
      <w:numFmt w:val="upperRoman"/>
      <w:lvlText w:val="%1."/>
      <w:lvlJc w:val="left"/>
      <w:pPr>
        <w:ind w:left="381" w:hanging="180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tr-TR" w:eastAsia="en-US" w:bidi="ar-SA"/>
      </w:rPr>
    </w:lvl>
    <w:lvl w:ilvl="1" w:tplc="D63E8670">
      <w:start w:val="1"/>
      <w:numFmt w:val="upperRoman"/>
      <w:lvlText w:val="%2."/>
      <w:lvlJc w:val="left"/>
      <w:pPr>
        <w:ind w:left="1472" w:hanging="180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tr-TR" w:eastAsia="en-US" w:bidi="ar-SA"/>
      </w:rPr>
    </w:lvl>
    <w:lvl w:ilvl="2" w:tplc="F2E4DF88">
      <w:numFmt w:val="bullet"/>
      <w:lvlText w:val="•"/>
      <w:lvlJc w:val="left"/>
      <w:pPr>
        <w:ind w:left="1955" w:hanging="180"/>
      </w:pPr>
      <w:rPr>
        <w:rFonts w:hint="default"/>
        <w:lang w:val="tr-TR" w:eastAsia="en-US" w:bidi="ar-SA"/>
      </w:rPr>
    </w:lvl>
    <w:lvl w:ilvl="3" w:tplc="1A28F03A">
      <w:numFmt w:val="bullet"/>
      <w:lvlText w:val="•"/>
      <w:lvlJc w:val="left"/>
      <w:pPr>
        <w:ind w:left="2430" w:hanging="180"/>
      </w:pPr>
      <w:rPr>
        <w:rFonts w:hint="default"/>
        <w:lang w:val="tr-TR" w:eastAsia="en-US" w:bidi="ar-SA"/>
      </w:rPr>
    </w:lvl>
    <w:lvl w:ilvl="4" w:tplc="841CBEF2">
      <w:numFmt w:val="bullet"/>
      <w:lvlText w:val="•"/>
      <w:lvlJc w:val="left"/>
      <w:pPr>
        <w:ind w:left="2906" w:hanging="180"/>
      </w:pPr>
      <w:rPr>
        <w:rFonts w:hint="default"/>
        <w:lang w:val="tr-TR" w:eastAsia="en-US" w:bidi="ar-SA"/>
      </w:rPr>
    </w:lvl>
    <w:lvl w:ilvl="5" w:tplc="05807224">
      <w:numFmt w:val="bullet"/>
      <w:lvlText w:val="•"/>
      <w:lvlJc w:val="left"/>
      <w:pPr>
        <w:ind w:left="3381" w:hanging="180"/>
      </w:pPr>
      <w:rPr>
        <w:rFonts w:hint="default"/>
        <w:lang w:val="tr-TR" w:eastAsia="en-US" w:bidi="ar-SA"/>
      </w:rPr>
    </w:lvl>
    <w:lvl w:ilvl="6" w:tplc="536EF50C">
      <w:numFmt w:val="bullet"/>
      <w:lvlText w:val="•"/>
      <w:lvlJc w:val="left"/>
      <w:pPr>
        <w:ind w:left="3857" w:hanging="180"/>
      </w:pPr>
      <w:rPr>
        <w:rFonts w:hint="default"/>
        <w:lang w:val="tr-TR" w:eastAsia="en-US" w:bidi="ar-SA"/>
      </w:rPr>
    </w:lvl>
    <w:lvl w:ilvl="7" w:tplc="6D40CD5C">
      <w:numFmt w:val="bullet"/>
      <w:lvlText w:val="•"/>
      <w:lvlJc w:val="left"/>
      <w:pPr>
        <w:ind w:left="4332" w:hanging="180"/>
      </w:pPr>
      <w:rPr>
        <w:rFonts w:hint="default"/>
        <w:lang w:val="tr-TR" w:eastAsia="en-US" w:bidi="ar-SA"/>
      </w:rPr>
    </w:lvl>
    <w:lvl w:ilvl="8" w:tplc="DF927D98">
      <w:numFmt w:val="bullet"/>
      <w:lvlText w:val="•"/>
      <w:lvlJc w:val="left"/>
      <w:pPr>
        <w:ind w:left="4808" w:hanging="180"/>
      </w:pPr>
      <w:rPr>
        <w:rFonts w:hint="default"/>
        <w:lang w:val="tr-TR" w:eastAsia="en-US" w:bidi="ar-SA"/>
      </w:rPr>
    </w:lvl>
  </w:abstractNum>
  <w:abstractNum w:abstractNumId="9" w15:restartNumberingAfterBreak="0">
    <w:nsid w:val="740F3D78"/>
    <w:multiLevelType w:val="hybridMultilevel"/>
    <w:tmpl w:val="C5D86740"/>
    <w:lvl w:ilvl="0" w:tplc="6BE0D746">
      <w:start w:val="1"/>
      <w:numFmt w:val="upperRoman"/>
      <w:lvlText w:val="%1."/>
      <w:lvlJc w:val="left"/>
      <w:pPr>
        <w:ind w:left="749" w:hanging="181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2"/>
        <w:szCs w:val="22"/>
        <w:lang w:val="tr-TR" w:eastAsia="en-US" w:bidi="ar-SA"/>
      </w:rPr>
    </w:lvl>
    <w:lvl w:ilvl="1" w:tplc="34400842">
      <w:numFmt w:val="bullet"/>
      <w:lvlText w:val="•"/>
      <w:lvlJc w:val="left"/>
      <w:pPr>
        <w:ind w:left="1261" w:hanging="181"/>
      </w:pPr>
      <w:rPr>
        <w:rFonts w:hint="default"/>
        <w:lang w:val="tr-TR" w:eastAsia="en-US" w:bidi="ar-SA"/>
      </w:rPr>
    </w:lvl>
    <w:lvl w:ilvl="2" w:tplc="37B6988A">
      <w:numFmt w:val="bullet"/>
      <w:lvlText w:val="•"/>
      <w:lvlJc w:val="left"/>
      <w:pPr>
        <w:ind w:left="1773" w:hanging="181"/>
      </w:pPr>
      <w:rPr>
        <w:rFonts w:hint="default"/>
        <w:lang w:val="tr-TR" w:eastAsia="en-US" w:bidi="ar-SA"/>
      </w:rPr>
    </w:lvl>
    <w:lvl w:ilvl="3" w:tplc="91A291A8">
      <w:numFmt w:val="bullet"/>
      <w:lvlText w:val="•"/>
      <w:lvlJc w:val="left"/>
      <w:pPr>
        <w:ind w:left="2286" w:hanging="181"/>
      </w:pPr>
      <w:rPr>
        <w:rFonts w:hint="default"/>
        <w:lang w:val="tr-TR" w:eastAsia="en-US" w:bidi="ar-SA"/>
      </w:rPr>
    </w:lvl>
    <w:lvl w:ilvl="4" w:tplc="664E5920">
      <w:numFmt w:val="bullet"/>
      <w:lvlText w:val="•"/>
      <w:lvlJc w:val="left"/>
      <w:pPr>
        <w:ind w:left="2798" w:hanging="181"/>
      </w:pPr>
      <w:rPr>
        <w:rFonts w:hint="default"/>
        <w:lang w:val="tr-TR" w:eastAsia="en-US" w:bidi="ar-SA"/>
      </w:rPr>
    </w:lvl>
    <w:lvl w:ilvl="5" w:tplc="8FD683C2">
      <w:numFmt w:val="bullet"/>
      <w:lvlText w:val="•"/>
      <w:lvlJc w:val="left"/>
      <w:pPr>
        <w:ind w:left="3311" w:hanging="181"/>
      </w:pPr>
      <w:rPr>
        <w:rFonts w:hint="default"/>
        <w:lang w:val="tr-TR" w:eastAsia="en-US" w:bidi="ar-SA"/>
      </w:rPr>
    </w:lvl>
    <w:lvl w:ilvl="6" w:tplc="1EA03B12">
      <w:numFmt w:val="bullet"/>
      <w:lvlText w:val="•"/>
      <w:lvlJc w:val="left"/>
      <w:pPr>
        <w:ind w:left="3823" w:hanging="181"/>
      </w:pPr>
      <w:rPr>
        <w:rFonts w:hint="default"/>
        <w:lang w:val="tr-TR" w:eastAsia="en-US" w:bidi="ar-SA"/>
      </w:rPr>
    </w:lvl>
    <w:lvl w:ilvl="7" w:tplc="87B8460C">
      <w:numFmt w:val="bullet"/>
      <w:lvlText w:val="•"/>
      <w:lvlJc w:val="left"/>
      <w:pPr>
        <w:ind w:left="4335" w:hanging="181"/>
      </w:pPr>
      <w:rPr>
        <w:rFonts w:hint="default"/>
        <w:lang w:val="tr-TR" w:eastAsia="en-US" w:bidi="ar-SA"/>
      </w:rPr>
    </w:lvl>
    <w:lvl w:ilvl="8" w:tplc="A2029D02">
      <w:numFmt w:val="bullet"/>
      <w:lvlText w:val="•"/>
      <w:lvlJc w:val="left"/>
      <w:pPr>
        <w:ind w:left="4848" w:hanging="181"/>
      </w:pPr>
      <w:rPr>
        <w:rFonts w:hint="default"/>
        <w:lang w:val="tr-TR" w:eastAsia="en-US" w:bidi="ar-SA"/>
      </w:rPr>
    </w:lvl>
  </w:abstractNum>
  <w:num w:numId="1" w16cid:durableId="2003116402">
    <w:abstractNumId w:val="0"/>
  </w:num>
  <w:num w:numId="2" w16cid:durableId="1679581528">
    <w:abstractNumId w:val="3"/>
  </w:num>
  <w:num w:numId="3" w16cid:durableId="109864965">
    <w:abstractNumId w:val="2"/>
  </w:num>
  <w:num w:numId="4" w16cid:durableId="1824736991">
    <w:abstractNumId w:val="5"/>
  </w:num>
  <w:num w:numId="5" w16cid:durableId="1713773811">
    <w:abstractNumId w:val="8"/>
  </w:num>
  <w:num w:numId="6" w16cid:durableId="1535773394">
    <w:abstractNumId w:val="7"/>
  </w:num>
  <w:num w:numId="7" w16cid:durableId="1652055191">
    <w:abstractNumId w:val="9"/>
  </w:num>
  <w:num w:numId="8" w16cid:durableId="551231993">
    <w:abstractNumId w:val="4"/>
  </w:num>
  <w:num w:numId="9" w16cid:durableId="1361934432">
    <w:abstractNumId w:val="1"/>
  </w:num>
  <w:num w:numId="10" w16cid:durableId="14143511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B1A"/>
    <w:rsid w:val="00012357"/>
    <w:rsid w:val="00032B1A"/>
    <w:rsid w:val="0003575B"/>
    <w:rsid w:val="00063DDE"/>
    <w:rsid w:val="00084453"/>
    <w:rsid w:val="00092AA7"/>
    <w:rsid w:val="000B20B4"/>
    <w:rsid w:val="000B71FA"/>
    <w:rsid w:val="000D3718"/>
    <w:rsid w:val="000D4CEA"/>
    <w:rsid w:val="000E4ECE"/>
    <w:rsid w:val="000F6620"/>
    <w:rsid w:val="00152874"/>
    <w:rsid w:val="00163280"/>
    <w:rsid w:val="0016661A"/>
    <w:rsid w:val="00171D24"/>
    <w:rsid w:val="00185375"/>
    <w:rsid w:val="001A67F7"/>
    <w:rsid w:val="001C4CFD"/>
    <w:rsid w:val="001D1E39"/>
    <w:rsid w:val="001D6F08"/>
    <w:rsid w:val="001E5C93"/>
    <w:rsid w:val="001F3CA5"/>
    <w:rsid w:val="00281991"/>
    <w:rsid w:val="002C3C3A"/>
    <w:rsid w:val="002F0FF7"/>
    <w:rsid w:val="002F7005"/>
    <w:rsid w:val="0030210F"/>
    <w:rsid w:val="003024E3"/>
    <w:rsid w:val="003268CA"/>
    <w:rsid w:val="00331DCD"/>
    <w:rsid w:val="00357FE9"/>
    <w:rsid w:val="00376494"/>
    <w:rsid w:val="00393F09"/>
    <w:rsid w:val="003A4D77"/>
    <w:rsid w:val="003A6DDC"/>
    <w:rsid w:val="003B3CCD"/>
    <w:rsid w:val="003E7204"/>
    <w:rsid w:val="0040790D"/>
    <w:rsid w:val="00412809"/>
    <w:rsid w:val="00461BE8"/>
    <w:rsid w:val="004642C3"/>
    <w:rsid w:val="00481C83"/>
    <w:rsid w:val="004922CA"/>
    <w:rsid w:val="0049423B"/>
    <w:rsid w:val="004A4A22"/>
    <w:rsid w:val="004C262A"/>
    <w:rsid w:val="004D6266"/>
    <w:rsid w:val="004E22B2"/>
    <w:rsid w:val="005031D2"/>
    <w:rsid w:val="00542179"/>
    <w:rsid w:val="005442E3"/>
    <w:rsid w:val="00583FA1"/>
    <w:rsid w:val="005873C8"/>
    <w:rsid w:val="00592C49"/>
    <w:rsid w:val="005B1696"/>
    <w:rsid w:val="005B20EE"/>
    <w:rsid w:val="005C758E"/>
    <w:rsid w:val="005D00CA"/>
    <w:rsid w:val="005E4010"/>
    <w:rsid w:val="00625117"/>
    <w:rsid w:val="006276A6"/>
    <w:rsid w:val="00643E14"/>
    <w:rsid w:val="00671BD5"/>
    <w:rsid w:val="00692FA7"/>
    <w:rsid w:val="006D2C5E"/>
    <w:rsid w:val="006F6B20"/>
    <w:rsid w:val="00700839"/>
    <w:rsid w:val="007072AE"/>
    <w:rsid w:val="0071175D"/>
    <w:rsid w:val="00773B2B"/>
    <w:rsid w:val="007B5516"/>
    <w:rsid w:val="007C392F"/>
    <w:rsid w:val="007D2BBD"/>
    <w:rsid w:val="007E2A7E"/>
    <w:rsid w:val="00815F20"/>
    <w:rsid w:val="00820EEC"/>
    <w:rsid w:val="008210A5"/>
    <w:rsid w:val="008724E3"/>
    <w:rsid w:val="008D1B1B"/>
    <w:rsid w:val="00914C2E"/>
    <w:rsid w:val="00934BFA"/>
    <w:rsid w:val="00976249"/>
    <w:rsid w:val="009B2D55"/>
    <w:rsid w:val="009E2981"/>
    <w:rsid w:val="009F24C1"/>
    <w:rsid w:val="00A24C28"/>
    <w:rsid w:val="00A271BD"/>
    <w:rsid w:val="00A5203D"/>
    <w:rsid w:val="00A658C4"/>
    <w:rsid w:val="00A93094"/>
    <w:rsid w:val="00AD74DF"/>
    <w:rsid w:val="00B3300C"/>
    <w:rsid w:val="00B460DD"/>
    <w:rsid w:val="00B85A38"/>
    <w:rsid w:val="00BB312B"/>
    <w:rsid w:val="00BC42A6"/>
    <w:rsid w:val="00BD223B"/>
    <w:rsid w:val="00BE4ADF"/>
    <w:rsid w:val="00C03BCF"/>
    <w:rsid w:val="00C04E9A"/>
    <w:rsid w:val="00C15C8B"/>
    <w:rsid w:val="00C174A1"/>
    <w:rsid w:val="00C23B87"/>
    <w:rsid w:val="00C3386A"/>
    <w:rsid w:val="00C53B18"/>
    <w:rsid w:val="00C65F0D"/>
    <w:rsid w:val="00C73D63"/>
    <w:rsid w:val="00C979C1"/>
    <w:rsid w:val="00CA0684"/>
    <w:rsid w:val="00CA3D67"/>
    <w:rsid w:val="00CA61D6"/>
    <w:rsid w:val="00CA7BF6"/>
    <w:rsid w:val="00CC11F6"/>
    <w:rsid w:val="00CC3F67"/>
    <w:rsid w:val="00D240BC"/>
    <w:rsid w:val="00D24BCD"/>
    <w:rsid w:val="00D42FF7"/>
    <w:rsid w:val="00D52AB1"/>
    <w:rsid w:val="00D546BC"/>
    <w:rsid w:val="00D631C0"/>
    <w:rsid w:val="00D7141E"/>
    <w:rsid w:val="00D91CC1"/>
    <w:rsid w:val="00DD153B"/>
    <w:rsid w:val="00DE4816"/>
    <w:rsid w:val="00E23FA9"/>
    <w:rsid w:val="00E266E3"/>
    <w:rsid w:val="00E37BA2"/>
    <w:rsid w:val="00E41A9B"/>
    <w:rsid w:val="00E73905"/>
    <w:rsid w:val="00E95A38"/>
    <w:rsid w:val="00ED4F44"/>
    <w:rsid w:val="00EF0E3B"/>
    <w:rsid w:val="00EF7857"/>
    <w:rsid w:val="00F00FFB"/>
    <w:rsid w:val="00F23102"/>
    <w:rsid w:val="00F3090D"/>
    <w:rsid w:val="00F405B7"/>
    <w:rsid w:val="00F77311"/>
    <w:rsid w:val="00F9068D"/>
    <w:rsid w:val="00F93278"/>
    <w:rsid w:val="00FA3320"/>
    <w:rsid w:val="00FA79F6"/>
    <w:rsid w:val="00FF4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BCF58"/>
  <w15:docId w15:val="{2C29A9B7-EC41-46A4-AA90-288AD46E6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customStyle="1" w:styleId="A3">
    <w:name w:val="A3"/>
    <w:uiPriority w:val="99"/>
    <w:rsid w:val="00E23FA9"/>
    <w:rPr>
      <w:rFonts w:cs="Timesyildirim"/>
      <w:color w:val="211D1E"/>
      <w:sz w:val="22"/>
      <w:szCs w:val="22"/>
    </w:rPr>
  </w:style>
  <w:style w:type="paragraph" w:customStyle="1" w:styleId="Default">
    <w:name w:val="Default"/>
    <w:rsid w:val="00CC11F6"/>
    <w:pPr>
      <w:autoSpaceDE w:val="0"/>
      <w:autoSpaceDN w:val="0"/>
      <w:adjustRightInd w:val="0"/>
      <w:spacing w:after="0" w:line="240" w:lineRule="auto"/>
    </w:pPr>
    <w:rPr>
      <w:rFonts w:ascii="Timesyildirim" w:hAnsi="Timesyildirim" w:cs="Timesyildirim"/>
      <w:color w:val="000000"/>
      <w:sz w:val="24"/>
      <w:szCs w:val="24"/>
    </w:rPr>
  </w:style>
  <w:style w:type="character" w:styleId="Kpr">
    <w:name w:val="Hyperlink"/>
    <w:uiPriority w:val="99"/>
    <w:unhideWhenUsed/>
    <w:rsid w:val="009B2D55"/>
    <w:rPr>
      <w:color w:val="0000FF"/>
      <w:u w:val="single"/>
    </w:rPr>
  </w:style>
  <w:style w:type="paragraph" w:styleId="ListeParagraf">
    <w:name w:val="List Paragraph"/>
    <w:basedOn w:val="Normal"/>
    <w:uiPriority w:val="1"/>
    <w:qFormat/>
    <w:rsid w:val="007C392F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625117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625117"/>
    <w:rPr>
      <w:rFonts w:ascii="Arial" w:eastAsia="Arial" w:hAnsi="Arial" w:cs="Arial"/>
    </w:rPr>
  </w:style>
  <w:style w:type="table" w:customStyle="1" w:styleId="TableNormal">
    <w:name w:val="Table Normal"/>
    <w:uiPriority w:val="2"/>
    <w:semiHidden/>
    <w:unhideWhenUsed/>
    <w:qFormat/>
    <w:rsid w:val="003A4D7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A4D77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14normalbolukdoldurma">
    <w:name w:val="14 normal boşluk doldurma"/>
    <w:basedOn w:val="Normal"/>
    <w:link w:val="14normalbolukdoldurmaChar"/>
    <w:qFormat/>
    <w:rsid w:val="00976249"/>
    <w:rPr>
      <w:rFonts w:ascii="Arial" w:eastAsia="Calibri" w:hAnsi="Arial" w:cs="Arial"/>
      <w:sz w:val="28"/>
      <w:szCs w:val="22"/>
      <w:lang w:eastAsia="en-US"/>
    </w:rPr>
  </w:style>
  <w:style w:type="character" w:customStyle="1" w:styleId="14normalbolukdoldurmaChar">
    <w:name w:val="14 normal boşluk doldurma Char"/>
    <w:link w:val="14normalbolukdoldurma"/>
    <w:qFormat/>
    <w:rsid w:val="00976249"/>
    <w:rPr>
      <w:rFonts w:ascii="Arial" w:eastAsia="Calibri" w:hAnsi="Arial" w:cs="Arial"/>
      <w:sz w:val="28"/>
    </w:rPr>
  </w:style>
  <w:style w:type="paragraph" w:styleId="AralkYok">
    <w:name w:val="No Spacing"/>
    <w:uiPriority w:val="1"/>
    <w:qFormat/>
    <w:rsid w:val="00976249"/>
    <w:pPr>
      <w:spacing w:after="0" w:line="240" w:lineRule="auto"/>
    </w:pPr>
    <w:rPr>
      <w:rFonts w:ascii="Calibri" w:eastAsia="Calibri" w:hAnsi="Calibri" w:cs="Times New Roman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E40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 /><Relationship Id="rId13" Type="http://schemas.openxmlformats.org/officeDocument/2006/relationships/image" Target="media/image8.png" /><Relationship Id="rId3" Type="http://schemas.openxmlformats.org/officeDocument/2006/relationships/styles" Target="styles.xml" /><Relationship Id="rId7" Type="http://schemas.openxmlformats.org/officeDocument/2006/relationships/image" Target="media/image2.png" /><Relationship Id="rId12" Type="http://schemas.openxmlformats.org/officeDocument/2006/relationships/image" Target="media/image7.png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image" Target="media/image1.png" /><Relationship Id="rId11" Type="http://schemas.openxmlformats.org/officeDocument/2006/relationships/image" Target="media/image6.png" /><Relationship Id="rId5" Type="http://schemas.openxmlformats.org/officeDocument/2006/relationships/webSettings" Target="webSettings.xml" /><Relationship Id="rId15" Type="http://schemas.openxmlformats.org/officeDocument/2006/relationships/theme" Target="theme/theme1.xml" /><Relationship Id="rId10" Type="http://schemas.openxmlformats.org/officeDocument/2006/relationships/image" Target="media/image5.png" /><Relationship Id="rId4" Type="http://schemas.openxmlformats.org/officeDocument/2006/relationships/settings" Target="settings.xml" /><Relationship Id="rId9" Type="http://schemas.openxmlformats.org/officeDocument/2006/relationships/image" Target="media/image4.png" /><Relationship Id="rId1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EA61EA-5593-4747-ABC5-F1D2721CB706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https://www.fenkurdu.gen.tr/</vt:lpstr>
    </vt:vector>
  </TitlesOfParts>
  <Company/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https://www.fenkurdu.gen.tr/</dc:title>
  <dc:creator>fikret</dc:creator>
  <cp:keywords>https:/www.fenkurdu.gen.tr</cp:keywords>
  <dc:description>https://www.fenkurdu.gen.tr/</dc:description>
  <cp:lastModifiedBy>Hasan Ayık</cp:lastModifiedBy>
  <cp:revision>25</cp:revision>
  <cp:lastPrinted>2026-05-26T19:03:00Z</cp:lastPrinted>
  <dcterms:created xsi:type="dcterms:W3CDTF">2024-12-19T21:44:00Z</dcterms:created>
  <dcterms:modified xsi:type="dcterms:W3CDTF">2026-05-31T18:10:00Z</dcterms:modified>
</cp:coreProperties>
</file>