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bookmarkStart w:id="0" w:name="_Hlk161172448"/>
    <w:p w14:paraId="47802575" w14:textId="77777777" w:rsidR="00932C77" w:rsidRPr="00B3641E" w:rsidRDefault="00932C77" w:rsidP="00932C77">
      <w:pPr>
        <w:widowControl w:val="0"/>
        <w:autoSpaceDE w:val="0"/>
        <w:autoSpaceDN w:val="0"/>
        <w:spacing w:after="0" w:line="240" w:lineRule="auto"/>
        <w:rPr>
          <w:rFonts w:ascii="Times New Roman" w:eastAsia="Times New Roman" w:hAnsi="Times New Roman" w:cs="Times New Roman"/>
          <w:b/>
          <w:kern w:val="0"/>
          <w:lang w:eastAsia="en-US"/>
          <w14:ligatures w14:val="none"/>
        </w:rPr>
      </w:pPr>
      <w:r w:rsidRPr="00B3641E">
        <w:rPr>
          <w:rFonts w:ascii="Times New Roman" w:eastAsia="Times New Roman" w:hAnsi="Times New Roman" w:cs="Times New Roman"/>
          <w:noProof/>
          <w:kern w:val="0"/>
          <w:lang w:eastAsia="tr-TR"/>
          <w14:ligatures w14:val="none"/>
        </w:rPr>
        <mc:AlternateContent>
          <mc:Choice Requires="wpg">
            <w:drawing>
              <wp:anchor distT="0" distB="0" distL="0" distR="0" simplePos="0" relativeHeight="251674624" behindDoc="0" locked="0" layoutInCell="1" allowOverlap="1" wp14:anchorId="75D6D1C5" wp14:editId="4D3A6A00">
                <wp:simplePos x="0" y="0"/>
                <wp:positionH relativeFrom="page">
                  <wp:posOffset>0</wp:posOffset>
                </wp:positionH>
                <wp:positionV relativeFrom="page">
                  <wp:posOffset>405517</wp:posOffset>
                </wp:positionV>
                <wp:extent cx="7555865" cy="129848"/>
                <wp:effectExtent l="0" t="0" r="6985" b="3810"/>
                <wp:wrapNone/>
                <wp:docPr id="1920105208"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7555865" cy="129848"/>
                          <a:chOff x="-1857" y="57911"/>
                          <a:chExt cx="7556729" cy="129904"/>
                        </a:xfrm>
                      </wpg:grpSpPr>
                      <wps:wsp>
                        <wps:cNvPr id="302414005" name="Graphic 3"/>
                        <wps:cNvSpPr/>
                        <wps:spPr>
                          <a:xfrm>
                            <a:off x="3804" y="57911"/>
                            <a:ext cx="7551068" cy="84167"/>
                          </a:xfrm>
                          <a:custGeom>
                            <a:avLst/>
                            <a:gdLst/>
                            <a:ahLst/>
                            <a:cxnLst/>
                            <a:rect l="l" t="t" r="r" b="b"/>
                            <a:pathLst>
                              <a:path w="7118984" h="105410">
                                <a:moveTo>
                                  <a:pt x="7118603" y="105155"/>
                                </a:moveTo>
                                <a:lnTo>
                                  <a:pt x="0" y="105155"/>
                                </a:lnTo>
                                <a:lnTo>
                                  <a:pt x="0" y="0"/>
                                </a:lnTo>
                                <a:lnTo>
                                  <a:pt x="7118603" y="0"/>
                                </a:lnTo>
                                <a:lnTo>
                                  <a:pt x="7118603" y="105155"/>
                                </a:lnTo>
                                <a:close/>
                              </a:path>
                            </a:pathLst>
                          </a:custGeom>
                          <a:solidFill>
                            <a:srgbClr val="0059A8"/>
                          </a:solidFill>
                        </wps:spPr>
                        <wps:bodyPr wrap="square" lIns="0" tIns="0" rIns="0" bIns="0" rtlCol="0">
                          <a:prstTxWarp prst="textNoShape">
                            <a:avLst/>
                          </a:prstTxWarp>
                          <a:noAutofit/>
                        </wps:bodyPr>
                      </wps:wsp>
                      <wps:wsp>
                        <wps:cNvPr id="683356995" name="Graphic 4"/>
                        <wps:cNvSpPr/>
                        <wps:spPr>
                          <a:xfrm>
                            <a:off x="-1857" y="142085"/>
                            <a:ext cx="7550379" cy="45730"/>
                          </a:xfrm>
                          <a:custGeom>
                            <a:avLst/>
                            <a:gdLst/>
                            <a:ahLst/>
                            <a:cxnLst/>
                            <a:rect l="l" t="t" r="r" b="b"/>
                            <a:pathLst>
                              <a:path w="6937375" h="52069">
                                <a:moveTo>
                                  <a:pt x="6937247" y="51816"/>
                                </a:moveTo>
                                <a:lnTo>
                                  <a:pt x="0" y="51816"/>
                                </a:lnTo>
                                <a:lnTo>
                                  <a:pt x="0" y="0"/>
                                </a:lnTo>
                                <a:lnTo>
                                  <a:pt x="6937247" y="0"/>
                                </a:lnTo>
                                <a:lnTo>
                                  <a:pt x="6937247" y="51816"/>
                                </a:lnTo>
                                <a:close/>
                              </a:path>
                            </a:pathLst>
                          </a:custGeom>
                          <a:solidFill>
                            <a:srgbClr val="BCBDBF"/>
                          </a:solidFill>
                        </wps:spPr>
                        <wps:bodyPr wrap="square" lIns="0" tIns="0" rIns="0" bIns="0" rtlCol="0">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417796EF" id="Group 2" o:spid="_x0000_s1026" style="position:absolute;margin-left:0;margin-top:31.95pt;width:594.95pt;height:10.2pt;z-index:251674624;mso-wrap-distance-left:0;mso-wrap-distance-right:0;mso-position-horizontal-relative:page;mso-position-vertical-relative:page;mso-width-relative:margin;mso-height-relative:margin" coordorigin="-18,579" coordsize="75567,129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">
                <v:shape id="Graphic 3" o:spid="_x0000_s1027" style="position:absolute;left:38;top:579;width:75510;height:841;visibility:visible;mso-wrap-style:square;v-text-anchor:top" coordsize="7118984,1054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" path="m7118603,105155l,105155,,,7118603,r,105155xe" fillcolor="#0059a8" stroked="f">
                  <v:path arrowok="t"/>
                </v:shape>
                <v:shape id="Graphic 4" o:spid="_x0000_s1028" style="position:absolute;left:-18;top:1420;width:75503;height:458;visibility:visible;mso-wrap-style:square;v-text-anchor:top" coordsize="6937375,520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" path="m6937247,51816l,51816,,,6937247,r,51816xe" fillcolor="#bcbdbf" stroked="f">
                  <v:path arrowok="t"/>
                </v:shape>
                <w10:wrap anchorx="page" anchory="page"/>
              </v:group>
            </w:pict>
          </mc:Fallback>
        </mc:AlternateContent>
      </w:r>
    </w:p>
    <w:p w14:paraId="4F67621E" w14:textId="77777777" w:rsidR="00932C77" w:rsidRPr="00B3641E" w:rsidRDefault="00932C77" w:rsidP="00932C77">
      <w:pPr>
        <w:widowControl w:val="0"/>
        <w:autoSpaceDE w:val="0"/>
        <w:autoSpaceDN w:val="0"/>
        <w:spacing w:after="0" w:line="240" w:lineRule="auto"/>
        <w:rPr>
          <w:rFonts w:ascii="Times New Roman" w:eastAsia="Times New Roman" w:hAnsi="Times New Roman" w:cs="Times New Roman"/>
          <w:b/>
          <w:kern w:val="0"/>
          <w:lang w:eastAsia="en-US"/>
          <w14:ligatures w14:val="none"/>
        </w:rPr>
      </w:pPr>
      <w:r w:rsidRPr="00B3641E">
        <w:rPr>
          <w:rFonts w:ascii="Times New Roman" w:eastAsia="Times New Roman" w:hAnsi="Times New Roman" w:cs="Times New Roman"/>
          <w:noProof/>
          <w:kern w:val="0"/>
          <w:lang w:eastAsia="en-US"/>
          <w14:ligatures w14:val="none"/>
        </w:rPr>
        <w:drawing>
          <wp:anchor distT="0" distB="0" distL="114300" distR="114300" simplePos="0" relativeHeight="251679744" behindDoc="1" locked="0" layoutInCell="1" allowOverlap="1" wp14:anchorId="55017085" wp14:editId="33467516">
            <wp:simplePos x="0" y="0"/>
            <wp:positionH relativeFrom="page">
              <wp:posOffset>22440</wp:posOffset>
            </wp:positionH>
            <wp:positionV relativeFrom="paragraph">
              <wp:posOffset>138006</wp:posOffset>
            </wp:positionV>
            <wp:extent cx="850399" cy="672797"/>
            <wp:effectExtent l="0" t="0" r="0" b="0"/>
            <wp:wrapNone/>
            <wp:docPr id="644716911" name="Resim 644716911" descr="MEB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EB Logo"/>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50399" cy="672797"/>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B3641E">
        <w:rPr>
          <w:rFonts w:ascii="Times New Roman" w:eastAsia="Times New Roman" w:hAnsi="Times New Roman" w:cs="Times New Roman"/>
          <w:b/>
          <w:noProof/>
          <w:kern w:val="0"/>
          <w:lang w:eastAsia="tr-TR"/>
          <w14:ligatures w14:val="none"/>
        </w:rPr>
        <mc:AlternateContent>
          <mc:Choice Requires="wps">
            <w:drawing>
              <wp:anchor distT="0" distB="0" distL="0" distR="0" simplePos="0" relativeHeight="251677696" behindDoc="1" locked="0" layoutInCell="1" allowOverlap="1" wp14:anchorId="31068D82" wp14:editId="636F76C3">
                <wp:simplePos x="0" y="0"/>
                <wp:positionH relativeFrom="page">
                  <wp:posOffset>1869220</wp:posOffset>
                </wp:positionH>
                <wp:positionV relativeFrom="page">
                  <wp:posOffset>5889921</wp:posOffset>
                </wp:positionV>
                <wp:extent cx="153670" cy="1461135"/>
                <wp:effectExtent l="0" t="0" r="0" b="0"/>
                <wp:wrapNone/>
                <wp:docPr id="12407882" name="Textbox 2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53670" cy="1461135"/>
                        </a:xfrm>
                        <a:prstGeom prst="rect">
                          <a:avLst/>
                        </a:prstGeom>
                      </wps:spPr>
                      <wps:txbx>
                        <w:txbxContent>
                          <w:p w14:paraId="1CCCAE17" w14:textId="77777777" w:rsidR="00932C77" w:rsidRDefault="00932C77" w:rsidP="00932C77">
                            <w:pPr>
                              <w:spacing w:before="14"/>
                              <w:ind w:left="20"/>
                              <w:rPr>
                                <w:b/>
                                <w:sz w:val="18"/>
                              </w:rPr>
                            </w:pPr>
                          </w:p>
                        </w:txbxContent>
                      </wps:txbx>
                      <wps:bodyPr vert="vert270" wrap="square" lIns="0" tIns="0" rIns="0" bIns="0" rtlCol="0">
                        <a:noAutofit/>
                      </wps:bodyPr>
                    </wps:wsp>
                  </a:graphicData>
                </a:graphic>
              </wp:anchor>
            </w:drawing>
          </mc:Choice>
          <mc:Fallback>
            <w:pict>
              <v:shapetype w14:anchorId="31068D82" id="_x0000_t202" coordsize="21600,21600" o:spt="202" path="m,l,21600r21600,l21600,xe">
                <v:stroke joinstyle="miter"/>
                <v:path gradientshapeok="t" o:connecttype="rect"/>
              </v:shapetype>
              <v:shape id="Textbox 233" o:spid="_x0000_s1026" type="#_x0000_t202" style="position:absolute;margin-left:147.2pt;margin-top:463.75pt;width:12.1pt;height:115.05pt;z-index:-2516387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" filled="f" stroked="f">
                <v:textbox style="layout-flow:vertical;mso-layout-flow-alt:bottom-to-top" inset="0,0,0,0">
                  <w:txbxContent>
                    <w:p w14:paraId="1CCCAE17" w14:textId="77777777" w:rsidR="00932C77" w:rsidRDefault="00932C77" w:rsidP="00932C77">
                      <w:pPr>
                        <w:spacing w:before="14"/>
                        <w:ind w:left="20"/>
                        <w:rPr>
                          <w:b/>
                          <w:sz w:val="18"/>
                        </w:rPr>
                      </w:pPr>
                    </w:p>
                  </w:txbxContent>
                </v:textbox>
                <w10:wrap anchorx="page" anchory="page"/>
              </v:shape>
            </w:pict>
          </mc:Fallback>
        </mc:AlternateContent>
      </w:r>
    </w:p>
    <w:p w14:paraId="4C2BF882" w14:textId="789168F0" w:rsidR="00932C77" w:rsidRPr="00B3641E" w:rsidRDefault="00932C77" w:rsidP="00932C77">
      <w:pPr>
        <w:widowControl w:val="0"/>
        <w:autoSpaceDE w:val="0"/>
        <w:autoSpaceDN w:val="0"/>
        <w:spacing w:before="1" w:after="0" w:line="240" w:lineRule="auto"/>
        <w:jc w:val="center"/>
        <w:rPr>
          <w:rFonts w:ascii="Times New Roman" w:eastAsia="Times New Roman" w:hAnsi="Times New Roman" w:cs="Times New Roman"/>
          <w:b/>
          <w:kern w:val="0"/>
          <w:lang w:eastAsia="en-US"/>
          <w14:ligatures w14:val="none"/>
        </w:rPr>
      </w:pPr>
      <w:r w:rsidRPr="00B3641E">
        <w:rPr>
          <w:rFonts w:ascii="Times New Roman" w:eastAsia="Times New Roman" w:hAnsi="Times New Roman" w:cs="Times New Roman"/>
          <w:b/>
          <w:color w:val="231F20"/>
          <w:kern w:val="0"/>
          <w:lang w:eastAsia="en-US"/>
          <w14:ligatures w14:val="none"/>
        </w:rPr>
        <w:t xml:space="preserve">11. </w:t>
      </w:r>
      <w:r w:rsidRPr="00B3641E">
        <w:rPr>
          <w:rFonts w:ascii="Times New Roman" w:eastAsia="Times New Roman" w:hAnsi="Times New Roman" w:cs="Times New Roman"/>
          <w:b/>
          <w:kern w:val="0"/>
          <w:lang w:eastAsia="en-US"/>
          <w14:ligatures w14:val="none"/>
        </w:rPr>
        <w:t xml:space="preserve">SINIF FELSEFE </w:t>
      </w:r>
      <w:r w:rsidRPr="00B3641E">
        <w:rPr>
          <w:rFonts w:ascii="Times New Roman" w:eastAsia="Times New Roman" w:hAnsi="Times New Roman" w:cs="Times New Roman"/>
          <w:b/>
          <w:spacing w:val="-2"/>
          <w:kern w:val="0"/>
          <w:lang w:eastAsia="en-US"/>
          <w14:ligatures w14:val="none"/>
        </w:rPr>
        <w:t>DERSİ</w:t>
      </w:r>
    </w:p>
    <w:p w14:paraId="4DE96460" w14:textId="36C49FDD" w:rsidR="00932C77" w:rsidRPr="00B3641E" w:rsidRDefault="00932C77" w:rsidP="00932C77">
      <w:pPr>
        <w:widowControl w:val="0"/>
        <w:autoSpaceDE w:val="0"/>
        <w:autoSpaceDN w:val="0"/>
        <w:spacing w:before="90" w:after="0" w:line="240" w:lineRule="auto"/>
        <w:jc w:val="center"/>
        <w:rPr>
          <w:rFonts w:ascii="Times New Roman" w:eastAsia="Times New Roman" w:hAnsi="Times New Roman" w:cs="Times New Roman"/>
          <w:b/>
          <w:spacing w:val="-5"/>
          <w:kern w:val="0"/>
          <w:lang w:eastAsia="en-US"/>
          <w14:ligatures w14:val="none"/>
        </w:rPr>
      </w:pPr>
      <w:r w:rsidRPr="00B3641E">
        <w:rPr>
          <w:rFonts w:ascii="Times New Roman" w:eastAsia="Times New Roman" w:hAnsi="Times New Roman" w:cs="Times New Roman"/>
          <w:b/>
          <w:kern w:val="0"/>
          <w:lang w:eastAsia="en-US"/>
          <w14:ligatures w14:val="none"/>
        </w:rPr>
        <w:t>2.</w:t>
      </w:r>
      <w:r w:rsidRPr="00B3641E">
        <w:rPr>
          <w:rFonts w:ascii="Times New Roman" w:eastAsia="Times New Roman" w:hAnsi="Times New Roman" w:cs="Times New Roman"/>
          <w:b/>
          <w:spacing w:val="-6"/>
          <w:kern w:val="0"/>
          <w:lang w:eastAsia="en-US"/>
          <w14:ligatures w14:val="none"/>
        </w:rPr>
        <w:t xml:space="preserve"> </w:t>
      </w:r>
      <w:r w:rsidRPr="00B3641E">
        <w:rPr>
          <w:rFonts w:ascii="Times New Roman" w:eastAsia="Times New Roman" w:hAnsi="Times New Roman" w:cs="Times New Roman"/>
          <w:b/>
          <w:kern w:val="0"/>
          <w:lang w:eastAsia="en-US"/>
          <w14:ligatures w14:val="none"/>
        </w:rPr>
        <w:t>DÖNEM</w:t>
      </w:r>
      <w:r w:rsidRPr="00B3641E">
        <w:rPr>
          <w:rFonts w:ascii="Times New Roman" w:eastAsia="Times New Roman" w:hAnsi="Times New Roman" w:cs="Times New Roman"/>
          <w:b/>
          <w:spacing w:val="-5"/>
          <w:kern w:val="0"/>
          <w:lang w:eastAsia="en-US"/>
          <w14:ligatures w14:val="none"/>
        </w:rPr>
        <w:t xml:space="preserve"> </w:t>
      </w:r>
      <w:r w:rsidR="00324924" w:rsidRPr="00B3641E">
        <w:rPr>
          <w:rFonts w:ascii="Times New Roman" w:eastAsia="Times New Roman" w:hAnsi="Times New Roman" w:cs="Times New Roman"/>
          <w:b/>
          <w:kern w:val="0"/>
          <w:lang w:eastAsia="en-US"/>
          <w14:ligatures w14:val="none"/>
        </w:rPr>
        <w:t>2</w:t>
      </w:r>
      <w:r w:rsidRPr="00B3641E">
        <w:rPr>
          <w:rFonts w:ascii="Times New Roman" w:eastAsia="Times New Roman" w:hAnsi="Times New Roman" w:cs="Times New Roman"/>
          <w:b/>
          <w:kern w:val="0"/>
          <w:lang w:eastAsia="en-US"/>
          <w14:ligatures w14:val="none"/>
        </w:rPr>
        <w:t>.</w:t>
      </w:r>
      <w:r w:rsidRPr="00B3641E">
        <w:rPr>
          <w:rFonts w:ascii="Times New Roman" w:eastAsia="Times New Roman" w:hAnsi="Times New Roman" w:cs="Times New Roman"/>
          <w:b/>
          <w:spacing w:val="-5"/>
          <w:kern w:val="0"/>
          <w:lang w:eastAsia="en-US"/>
          <w14:ligatures w14:val="none"/>
        </w:rPr>
        <w:t xml:space="preserve"> </w:t>
      </w:r>
      <w:r w:rsidRPr="00B3641E">
        <w:rPr>
          <w:rFonts w:ascii="Times New Roman" w:eastAsia="Times New Roman" w:hAnsi="Times New Roman" w:cs="Times New Roman"/>
          <w:b/>
          <w:kern w:val="0"/>
          <w:lang w:eastAsia="en-US"/>
          <w14:ligatures w14:val="none"/>
        </w:rPr>
        <w:t>ORTAK</w:t>
      </w:r>
      <w:r w:rsidRPr="00B3641E">
        <w:rPr>
          <w:rFonts w:ascii="Times New Roman" w:eastAsia="Times New Roman" w:hAnsi="Times New Roman" w:cs="Times New Roman"/>
          <w:b/>
          <w:spacing w:val="-9"/>
          <w:kern w:val="0"/>
          <w:lang w:eastAsia="en-US"/>
          <w14:ligatures w14:val="none"/>
        </w:rPr>
        <w:t xml:space="preserve"> </w:t>
      </w:r>
      <w:r w:rsidRPr="00B3641E">
        <w:rPr>
          <w:rFonts w:ascii="Times New Roman" w:eastAsia="Times New Roman" w:hAnsi="Times New Roman" w:cs="Times New Roman"/>
          <w:b/>
          <w:kern w:val="0"/>
          <w:lang w:eastAsia="en-US"/>
          <w14:ligatures w14:val="none"/>
        </w:rPr>
        <w:t>YAZILI</w:t>
      </w:r>
      <w:r w:rsidRPr="00B3641E">
        <w:rPr>
          <w:rFonts w:ascii="Times New Roman" w:eastAsia="Times New Roman" w:hAnsi="Times New Roman" w:cs="Times New Roman"/>
          <w:b/>
          <w:spacing w:val="-5"/>
          <w:kern w:val="0"/>
          <w:lang w:eastAsia="en-US"/>
          <w14:ligatures w14:val="none"/>
        </w:rPr>
        <w:t xml:space="preserve"> </w:t>
      </w:r>
      <w:bookmarkStart w:id="1" w:name="_Hlk216636673"/>
      <w:r w:rsidRPr="00B3641E">
        <w:rPr>
          <w:rFonts w:ascii="Times New Roman" w:eastAsia="Times New Roman" w:hAnsi="Times New Roman" w:cs="Times New Roman"/>
          <w:b/>
          <w:spacing w:val="-5"/>
          <w:kern w:val="0"/>
          <w:lang w:eastAsia="en-US"/>
          <w14:ligatures w14:val="none"/>
        </w:rPr>
        <w:t xml:space="preserve">SINAVI </w:t>
      </w:r>
      <w:bookmarkEnd w:id="1"/>
      <w:r w:rsidRPr="00B3641E">
        <w:rPr>
          <w:rFonts w:ascii="Times New Roman" w:eastAsia="Times New Roman" w:hAnsi="Times New Roman" w:cs="Times New Roman"/>
          <w:b/>
          <w:kern w:val="0"/>
          <w:lang w:eastAsia="en-US"/>
          <w14:ligatures w14:val="none"/>
        </w:rPr>
        <w:t>KONU</w:t>
      </w:r>
      <w:r w:rsidRPr="00B3641E">
        <w:rPr>
          <w:rFonts w:ascii="Times New Roman" w:eastAsia="Times New Roman" w:hAnsi="Times New Roman" w:cs="Times New Roman"/>
          <w:b/>
          <w:spacing w:val="-5"/>
          <w:kern w:val="0"/>
          <w:lang w:eastAsia="en-US"/>
          <w14:ligatures w14:val="none"/>
        </w:rPr>
        <w:t xml:space="preserve"> </w:t>
      </w:r>
      <w:r w:rsidRPr="00B3641E">
        <w:rPr>
          <w:rFonts w:ascii="Times New Roman" w:eastAsia="Times New Roman" w:hAnsi="Times New Roman" w:cs="Times New Roman"/>
          <w:b/>
          <w:kern w:val="0"/>
          <w:lang w:eastAsia="en-US"/>
          <w14:ligatures w14:val="none"/>
        </w:rPr>
        <w:t>SORU</w:t>
      </w:r>
      <w:r w:rsidRPr="00B3641E">
        <w:rPr>
          <w:rFonts w:ascii="Times New Roman" w:eastAsia="Times New Roman" w:hAnsi="Times New Roman" w:cs="Times New Roman"/>
          <w:b/>
          <w:spacing w:val="-5"/>
          <w:kern w:val="0"/>
          <w:lang w:eastAsia="en-US"/>
          <w14:ligatures w14:val="none"/>
        </w:rPr>
        <w:t xml:space="preserve"> </w:t>
      </w:r>
      <w:r w:rsidRPr="00B3641E">
        <w:rPr>
          <w:rFonts w:ascii="Times New Roman" w:eastAsia="Times New Roman" w:hAnsi="Times New Roman" w:cs="Times New Roman"/>
          <w:b/>
          <w:kern w:val="0"/>
          <w:lang w:eastAsia="en-US"/>
          <w14:ligatures w14:val="none"/>
        </w:rPr>
        <w:t>DAĞILIM</w:t>
      </w:r>
      <w:r w:rsidRPr="00B3641E">
        <w:rPr>
          <w:rFonts w:ascii="Times New Roman" w:eastAsia="Times New Roman" w:hAnsi="Times New Roman" w:cs="Times New Roman"/>
          <w:b/>
          <w:spacing w:val="-5"/>
          <w:kern w:val="0"/>
          <w:lang w:eastAsia="en-US"/>
          <w14:ligatures w14:val="none"/>
        </w:rPr>
        <w:t xml:space="preserve"> </w:t>
      </w:r>
      <w:r w:rsidRPr="00B3641E">
        <w:rPr>
          <w:rFonts w:ascii="Times New Roman" w:eastAsia="Times New Roman" w:hAnsi="Times New Roman" w:cs="Times New Roman"/>
          <w:b/>
          <w:spacing w:val="-2"/>
          <w:kern w:val="0"/>
          <w:lang w:eastAsia="en-US"/>
          <w14:ligatures w14:val="none"/>
        </w:rPr>
        <w:t>TABLOSU</w:t>
      </w:r>
    </w:p>
    <w:p w14:paraId="0DBC85DA" w14:textId="2BD26812" w:rsidR="00932C77" w:rsidRPr="00B3641E" w:rsidRDefault="00932C77" w:rsidP="00932C77">
      <w:pPr>
        <w:rPr>
          <w:rFonts w:ascii="Times New Roman" w:eastAsia="DengXian" w:hAnsi="Times New Roman" w:cs="Times New Roman"/>
          <w:b/>
        </w:rPr>
      </w:pPr>
      <w:r w:rsidRPr="00B3641E">
        <w:rPr>
          <w:rFonts w:ascii="Times New Roman" w:eastAsia="Times New Roman" w:hAnsi="Times New Roman" w:cs="Times New Roman"/>
          <w:noProof/>
          <w:kern w:val="0"/>
          <w:lang w:eastAsia="tr-TR"/>
          <w14:ligatures w14:val="none"/>
        </w:rPr>
        <mc:AlternateContent>
          <mc:Choice Requires="wps">
            <w:drawing>
              <wp:anchor distT="0" distB="0" distL="0" distR="0" simplePos="0" relativeHeight="251675648" behindDoc="0" locked="0" layoutInCell="1" allowOverlap="1" wp14:anchorId="462BFC11" wp14:editId="75EBCFC8">
                <wp:simplePos x="0" y="0"/>
                <wp:positionH relativeFrom="page">
                  <wp:align>left</wp:align>
                </wp:positionH>
                <wp:positionV relativeFrom="page">
                  <wp:posOffset>1377201</wp:posOffset>
                </wp:positionV>
                <wp:extent cx="7550150" cy="190733"/>
                <wp:effectExtent l="0" t="0" r="0" b="0"/>
                <wp:wrapNone/>
                <wp:docPr id="2084151923" name="Graphic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550150" cy="190733"/>
                        </a:xfrm>
                        <a:custGeom>
                          <a:avLst/>
                          <a:gdLst/>
                          <a:ahLst/>
                          <a:cxnLst/>
                          <a:rect l="l" t="t" r="r" b="b"/>
                          <a:pathLst>
                            <a:path w="7550150" h="201295">
                              <a:moveTo>
                                <a:pt x="7549896" y="0"/>
                              </a:moveTo>
                              <a:lnTo>
                                <a:pt x="7549896" y="0"/>
                              </a:lnTo>
                              <a:lnTo>
                                <a:pt x="5552973" y="0"/>
                              </a:lnTo>
                              <a:lnTo>
                                <a:pt x="5552973" y="3048"/>
                              </a:lnTo>
                              <a:lnTo>
                                <a:pt x="5527548" y="9144"/>
                              </a:lnTo>
                              <a:lnTo>
                                <a:pt x="5526011" y="9144"/>
                              </a:lnTo>
                              <a:lnTo>
                                <a:pt x="5495544" y="30480"/>
                              </a:lnTo>
                              <a:lnTo>
                                <a:pt x="5474195" y="62484"/>
                              </a:lnTo>
                              <a:lnTo>
                                <a:pt x="5467464" y="97536"/>
                              </a:lnTo>
                              <a:lnTo>
                                <a:pt x="5466588" y="97536"/>
                              </a:lnTo>
                              <a:lnTo>
                                <a:pt x="5466588" y="99060"/>
                              </a:lnTo>
                              <a:lnTo>
                                <a:pt x="5466588" y="102108"/>
                              </a:lnTo>
                              <a:lnTo>
                                <a:pt x="5466588" y="103632"/>
                              </a:lnTo>
                              <a:lnTo>
                                <a:pt x="5466524" y="99339"/>
                              </a:lnTo>
                              <a:lnTo>
                                <a:pt x="5458968" y="138684"/>
                              </a:lnTo>
                              <a:lnTo>
                                <a:pt x="5458968" y="137160"/>
                              </a:lnTo>
                              <a:lnTo>
                                <a:pt x="5437632" y="169164"/>
                              </a:lnTo>
                              <a:lnTo>
                                <a:pt x="5439143" y="169164"/>
                              </a:lnTo>
                              <a:lnTo>
                                <a:pt x="5407152" y="190500"/>
                              </a:lnTo>
                              <a:lnTo>
                                <a:pt x="5408676" y="190500"/>
                              </a:lnTo>
                              <a:lnTo>
                                <a:pt x="5370576" y="198120"/>
                              </a:lnTo>
                              <a:lnTo>
                                <a:pt x="2040636" y="198120"/>
                              </a:lnTo>
                              <a:lnTo>
                                <a:pt x="2039112" y="198120"/>
                              </a:lnTo>
                              <a:lnTo>
                                <a:pt x="2001012" y="190500"/>
                              </a:lnTo>
                              <a:lnTo>
                                <a:pt x="2002536" y="190500"/>
                              </a:lnTo>
                              <a:lnTo>
                                <a:pt x="1970532" y="169164"/>
                              </a:lnTo>
                              <a:lnTo>
                                <a:pt x="1972043" y="169164"/>
                              </a:lnTo>
                              <a:lnTo>
                                <a:pt x="1951736" y="138684"/>
                              </a:lnTo>
                              <a:lnTo>
                                <a:pt x="1950720" y="137160"/>
                              </a:lnTo>
                              <a:lnTo>
                                <a:pt x="1950720" y="138684"/>
                              </a:lnTo>
                              <a:lnTo>
                                <a:pt x="1943976" y="103632"/>
                              </a:lnTo>
                              <a:lnTo>
                                <a:pt x="1943392" y="100584"/>
                              </a:lnTo>
                              <a:lnTo>
                                <a:pt x="1943100" y="99339"/>
                              </a:lnTo>
                              <a:lnTo>
                                <a:pt x="1943100" y="99060"/>
                              </a:lnTo>
                              <a:lnTo>
                                <a:pt x="1943100" y="97536"/>
                              </a:lnTo>
                              <a:lnTo>
                                <a:pt x="1942211" y="97536"/>
                              </a:lnTo>
                              <a:lnTo>
                                <a:pt x="1935480" y="62484"/>
                              </a:lnTo>
                              <a:lnTo>
                                <a:pt x="1915160" y="32004"/>
                              </a:lnTo>
                              <a:lnTo>
                                <a:pt x="1914144" y="30480"/>
                              </a:lnTo>
                              <a:lnTo>
                                <a:pt x="1885835" y="10668"/>
                              </a:lnTo>
                              <a:lnTo>
                                <a:pt x="1883664" y="9144"/>
                              </a:lnTo>
                              <a:lnTo>
                                <a:pt x="1882140" y="9144"/>
                              </a:lnTo>
                              <a:lnTo>
                                <a:pt x="1857756" y="3048"/>
                              </a:lnTo>
                              <a:lnTo>
                                <a:pt x="5552973" y="3048"/>
                              </a:lnTo>
                              <a:lnTo>
                                <a:pt x="5552973" y="0"/>
                              </a:lnTo>
                              <a:lnTo>
                                <a:pt x="1853184" y="0"/>
                              </a:lnTo>
                              <a:lnTo>
                                <a:pt x="1851647" y="0"/>
                              </a:lnTo>
                              <a:lnTo>
                                <a:pt x="1845564" y="0"/>
                              </a:lnTo>
                              <a:lnTo>
                                <a:pt x="1844040" y="0"/>
                              </a:lnTo>
                              <a:lnTo>
                                <a:pt x="1825739" y="0"/>
                              </a:lnTo>
                              <a:lnTo>
                                <a:pt x="0" y="0"/>
                              </a:lnTo>
                              <a:lnTo>
                                <a:pt x="0" y="3048"/>
                              </a:lnTo>
                              <a:lnTo>
                                <a:pt x="1825739" y="3048"/>
                              </a:lnTo>
                              <a:lnTo>
                                <a:pt x="1842516" y="3048"/>
                              </a:lnTo>
                              <a:lnTo>
                                <a:pt x="1844040" y="3048"/>
                              </a:lnTo>
                              <a:lnTo>
                                <a:pt x="1882140" y="12192"/>
                              </a:lnTo>
                              <a:lnTo>
                                <a:pt x="1882140" y="10668"/>
                              </a:lnTo>
                              <a:lnTo>
                                <a:pt x="1912620" y="33528"/>
                              </a:lnTo>
                              <a:lnTo>
                                <a:pt x="1912620" y="32004"/>
                              </a:lnTo>
                              <a:lnTo>
                                <a:pt x="1932432" y="64008"/>
                              </a:lnTo>
                              <a:lnTo>
                                <a:pt x="1940039" y="102108"/>
                              </a:lnTo>
                              <a:lnTo>
                                <a:pt x="1940039" y="103632"/>
                              </a:lnTo>
                              <a:lnTo>
                                <a:pt x="1940648" y="103632"/>
                              </a:lnTo>
                              <a:lnTo>
                                <a:pt x="1947672" y="138684"/>
                              </a:lnTo>
                              <a:lnTo>
                                <a:pt x="1947672" y="140208"/>
                              </a:lnTo>
                              <a:lnTo>
                                <a:pt x="1969008" y="170688"/>
                              </a:lnTo>
                              <a:lnTo>
                                <a:pt x="1969008" y="172212"/>
                              </a:lnTo>
                              <a:lnTo>
                                <a:pt x="2001012" y="193548"/>
                              </a:lnTo>
                              <a:lnTo>
                                <a:pt x="2028444" y="199034"/>
                              </a:lnTo>
                              <a:lnTo>
                                <a:pt x="2028444" y="201168"/>
                              </a:lnTo>
                              <a:lnTo>
                                <a:pt x="2031492" y="201168"/>
                              </a:lnTo>
                              <a:lnTo>
                                <a:pt x="2039112" y="201168"/>
                              </a:lnTo>
                              <a:lnTo>
                                <a:pt x="2040636" y="201168"/>
                              </a:lnTo>
                              <a:lnTo>
                                <a:pt x="5370576" y="201168"/>
                              </a:lnTo>
                              <a:lnTo>
                                <a:pt x="5408676" y="193548"/>
                              </a:lnTo>
                              <a:lnTo>
                                <a:pt x="5410200" y="193548"/>
                              </a:lnTo>
                              <a:lnTo>
                                <a:pt x="5440680" y="172212"/>
                              </a:lnTo>
                              <a:lnTo>
                                <a:pt x="5440680" y="170688"/>
                              </a:lnTo>
                              <a:lnTo>
                                <a:pt x="5462016" y="140208"/>
                              </a:lnTo>
                              <a:lnTo>
                                <a:pt x="5462016" y="138684"/>
                              </a:lnTo>
                              <a:lnTo>
                                <a:pt x="5469026" y="103632"/>
                              </a:lnTo>
                              <a:lnTo>
                                <a:pt x="5469636" y="103632"/>
                              </a:lnTo>
                              <a:lnTo>
                                <a:pt x="5469636" y="102108"/>
                              </a:lnTo>
                              <a:lnTo>
                                <a:pt x="5470550" y="97536"/>
                              </a:lnTo>
                              <a:lnTo>
                                <a:pt x="5477243" y="64008"/>
                              </a:lnTo>
                              <a:lnTo>
                                <a:pt x="5497576" y="33528"/>
                              </a:lnTo>
                              <a:lnTo>
                                <a:pt x="5498033" y="32842"/>
                              </a:lnTo>
                              <a:lnTo>
                                <a:pt x="5499201" y="32004"/>
                              </a:lnTo>
                              <a:lnTo>
                                <a:pt x="5529059" y="10668"/>
                              </a:lnTo>
                              <a:lnTo>
                                <a:pt x="5527548" y="12192"/>
                              </a:lnTo>
                              <a:lnTo>
                                <a:pt x="5533898" y="10668"/>
                              </a:lnTo>
                              <a:lnTo>
                                <a:pt x="5565648" y="3048"/>
                              </a:lnTo>
                              <a:lnTo>
                                <a:pt x="5567159" y="3048"/>
                              </a:lnTo>
                              <a:lnTo>
                                <a:pt x="5585447" y="3048"/>
                              </a:lnTo>
                              <a:lnTo>
                                <a:pt x="7549896" y="3048"/>
                              </a:lnTo>
                              <a:lnTo>
                                <a:pt x="7549896" y="0"/>
                              </a:lnTo>
                              <a:close/>
                            </a:path>
                          </a:pathLst>
                        </a:custGeom>
                        <a:solidFill>
                          <a:srgbClr val="0059A8"/>
                        </a:solidFill>
                      </wps:spPr>
                      <wps:bodyPr wrap="square" lIns="0" tIns="0" rIns="0" bIns="0" rtlCol="0">
                        <a:prstTxWarp prst="textNoShape">
                          <a:avLst/>
                        </a:prstTxWarp>
                        <a:noAutofit/>
                      </wps:bodyPr>
                    </wps:wsp>
                  </a:graphicData>
                </a:graphic>
                <wp14:sizeRelV relativeFrom="margin">
                  <wp14:pctHeight>0</wp14:pctHeight>
                </wp14:sizeRelV>
              </wp:anchor>
            </w:drawing>
          </mc:Choice>
          <mc:Fallback>
            <w:pict>
              <v:shape w14:anchorId="339C683A" id="Graphic 17" o:spid="_x0000_s1026" style="position:absolute;margin-left:0;margin-top:108.45pt;width:594.5pt;height:15pt;z-index:251675648;visibility:visible;mso-wrap-style:square;mso-height-percent:0;mso-wrap-distance-left:0;mso-wrap-distance-top:0;mso-wrap-distance-right:0;mso-wrap-distance-bottom:0;mso-position-horizontal:left;mso-position-horizontal-relative:page;mso-position-vertical:absolute;mso-position-vertical-relative:page;mso-height-percent:0;mso-height-relative:margin;v-text-anchor:top" coordsize="7550150,2012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" path="m7549896,r,l5552973,r,3048l5527548,9144r-1537,l5495544,30480r-21349,32004l5467464,97536r-876,l5466588,99060r,3048l5466588,103632r-64,-4293l5458968,138684r,-1524l5437632,169164r1511,l5407152,190500r1524,l5370576,198120r-3329940,l2039112,198120r-38100,-7620l2002536,190500r-32004,-21336l1972043,169164r-20307,-30480l1950720,137160r,1524l1943976,103632r-584,-3048l1943100,99339r,-279l1943100,97536r-889,l1935480,62484,1915160,32004r-1016,-1524l1885835,10668r-2171,-1524l1882140,9144,1857756,3048r3695217,l5552973,,1853184,r-1537,l1845564,r-1524,l1825739,,,,,3048r1825739,l1842516,3048r1524,l1882140,12192r,-1524l1912620,33528r,-1524l1932432,64008r7607,38100l1940039,103632r609,l1947672,138684r,1524l1969008,170688r,1524l2001012,193548r27432,5486l2028444,201168r3048,l2039112,201168r1524,l5370576,201168r38100,-7620l5410200,193548r30480,-21336l5440680,170688r21336,-30480l5462016,138684r7010,-35052l5469636,103632r,-1524l5470550,97536r6693,-33528l5497576,33528r457,-686l5499201,32004r29858,-21336l5527548,12192r6350,-1524l5565648,3048r1511,l5585447,3048r1964449,l7549896,xe" fillcolor="#0059a8" stroked="f">
                <v:path arrowok="t"/>
                <w10:wrap anchorx="page" anchory="page"/>
              </v:shape>
            </w:pict>
          </mc:Fallback>
        </mc:AlternateContent>
      </w:r>
      <w:r w:rsidRPr="00B3641E">
        <w:rPr>
          <w:rFonts w:ascii="Times New Roman" w:eastAsia="Times New Roman" w:hAnsi="Times New Roman" w:cs="Times New Roman"/>
          <w:noProof/>
          <w:kern w:val="0"/>
          <w:lang w:eastAsia="en-US"/>
          <w14:ligatures w14:val="none"/>
        </w:rPr>
        <mc:AlternateContent>
          <mc:Choice Requires="wps">
            <w:drawing>
              <wp:anchor distT="0" distB="0" distL="114300" distR="114300" simplePos="0" relativeHeight="251678720" behindDoc="0" locked="0" layoutInCell="1" allowOverlap="1" wp14:anchorId="50A5DADF" wp14:editId="57476CA8">
                <wp:simplePos x="0" y="0"/>
                <wp:positionH relativeFrom="margin">
                  <wp:posOffset>2262495</wp:posOffset>
                </wp:positionH>
                <wp:positionV relativeFrom="paragraph">
                  <wp:posOffset>189448</wp:posOffset>
                </wp:positionV>
                <wp:extent cx="1943100" cy="323850"/>
                <wp:effectExtent l="0" t="0" r="0" b="0"/>
                <wp:wrapNone/>
                <wp:docPr id="1836491069" name="Textbox 15"/>
                <wp:cNvGraphicFramePr/>
                <a:graphic xmlns:a="http://schemas.openxmlformats.org/drawingml/2006/main">
                  <a:graphicData uri="http://schemas.microsoft.com/office/word/2010/wordprocessingShape">
                    <wps:wsp>
                      <wps:cNvSpPr txBox="1"/>
                      <wps:spPr>
                        <a:xfrm>
                          <a:off x="0" y="0"/>
                          <a:ext cx="1943100" cy="323850"/>
                        </a:xfrm>
                        <a:prstGeom prst="rect">
                          <a:avLst/>
                        </a:prstGeom>
                      </wps:spPr>
                      <wps:txbx>
                        <w:txbxContent>
                          <w:p w14:paraId="733F5E60" w14:textId="04D4B718" w:rsidR="00932C77" w:rsidRDefault="00932C77" w:rsidP="00932C77">
                            <w:pPr>
                              <w:spacing w:before="202"/>
                              <w:ind w:left="817" w:right="817"/>
                              <w:jc w:val="center"/>
                              <w:rPr>
                                <w:b/>
                                <w:sz w:val="24"/>
                              </w:rPr>
                            </w:pPr>
                            <w:r>
                              <w:rPr>
                                <w:b/>
                                <w:color w:val="231F20"/>
                                <w:sz w:val="24"/>
                              </w:rPr>
                              <w:t>SENARYO</w:t>
                            </w:r>
                            <w:r>
                              <w:rPr>
                                <w:b/>
                                <w:color w:val="231F20"/>
                                <w:spacing w:val="-13"/>
                                <w:sz w:val="24"/>
                              </w:rPr>
                              <w:t xml:space="preserve"> </w:t>
                            </w:r>
                            <w:r w:rsidR="000068B6">
                              <w:rPr>
                                <w:b/>
                                <w:color w:val="231F20"/>
                                <w:spacing w:val="-10"/>
                                <w:sz w:val="24"/>
                              </w:rPr>
                              <w:t>1</w:t>
                            </w:r>
                          </w:p>
                          <w:p w14:paraId="611487A7" w14:textId="77777777" w:rsidR="00932C77" w:rsidRDefault="00932C77" w:rsidP="00932C77">
                            <w:pPr>
                              <w:spacing w:before="27"/>
                              <w:rPr>
                                <w:rFonts w:ascii="Verdana"/>
                                <w:sz w:val="28"/>
                              </w:rPr>
                            </w:pPr>
                          </w:p>
                        </w:txbxContent>
                      </wps:txbx>
                      <wps:bodyPr wrap="square" lIns="0" tIns="0" rIns="0" bIns="0" rtlCol="0">
                        <a:noAutofit/>
                      </wps:bodyPr>
                    </wps:wsp>
                  </a:graphicData>
                </a:graphic>
                <wp14:sizeRelH relativeFrom="margin">
                  <wp14:pctWidth>0</wp14:pctWidth>
                </wp14:sizeRelH>
                <wp14:sizeRelV relativeFrom="margin">
                  <wp14:pctHeight>0</wp14:pctHeight>
                </wp14:sizeRelV>
              </wp:anchor>
            </w:drawing>
          </mc:Choice>
          <mc:Fallback>
            <w:pict>
              <v:shape w14:anchorId="50A5DADF" id="Textbox 15" o:spid="_x0000_s1027" type="#_x0000_t202" style="position:absolute;margin-left:178.15pt;margin-top:14.9pt;width:153pt;height:25.5pt;z-index:2516787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" filled="f" stroked="f">
                <v:textbox inset="0,0,0,0">
                  <w:txbxContent>
                    <w:p w14:paraId="733F5E60" w14:textId="04D4B718" w:rsidR="00932C77" w:rsidRDefault="00932C77" w:rsidP="00932C77">
                      <w:pPr>
                        <w:spacing w:before="202"/>
                        <w:ind w:left="817" w:right="817"/>
                        <w:jc w:val="center"/>
                        <w:rPr>
                          <w:b/>
                          <w:sz w:val="24"/>
                        </w:rPr>
                      </w:pPr>
                      <w:r>
                        <w:rPr>
                          <w:b/>
                          <w:color w:val="231F20"/>
                          <w:sz w:val="24"/>
                        </w:rPr>
                        <w:t>SENARYO</w:t>
                      </w:r>
                      <w:r>
                        <w:rPr>
                          <w:b/>
                          <w:color w:val="231F20"/>
                          <w:spacing w:val="-13"/>
                          <w:sz w:val="24"/>
                        </w:rPr>
                        <w:t xml:space="preserve"> </w:t>
                      </w:r>
                      <w:r w:rsidR="000068B6">
                        <w:rPr>
                          <w:b/>
                          <w:color w:val="231F20"/>
                          <w:spacing w:val="-10"/>
                          <w:sz w:val="24"/>
                        </w:rPr>
                        <w:t>1</w:t>
                      </w:r>
                    </w:p>
                    <w:p w14:paraId="611487A7" w14:textId="77777777" w:rsidR="00932C77" w:rsidRDefault="00932C77" w:rsidP="00932C77">
                      <w:pPr>
                        <w:spacing w:before="27"/>
                        <w:rPr>
                          <w:rFonts w:ascii="Verdana"/>
                          <w:sz w:val="28"/>
                        </w:rPr>
                      </w:pPr>
                    </w:p>
                  </w:txbxContent>
                </v:textbox>
                <w10:wrap anchorx="margin"/>
              </v:shape>
            </w:pict>
          </mc:Fallback>
        </mc:AlternateContent>
      </w:r>
      <w:r w:rsidRPr="00B3641E">
        <w:rPr>
          <w:rFonts w:ascii="Times New Roman" w:eastAsia="Times New Roman" w:hAnsi="Times New Roman" w:cs="Times New Roman"/>
          <w:b/>
          <w:noProof/>
          <w:kern w:val="0"/>
          <w:lang w:eastAsia="tr-TR"/>
          <w14:ligatures w14:val="none"/>
        </w:rPr>
        <mc:AlternateContent>
          <mc:Choice Requires="wpg">
            <w:drawing>
              <wp:anchor distT="0" distB="0" distL="0" distR="0" simplePos="0" relativeHeight="251676672" behindDoc="0" locked="0" layoutInCell="1" allowOverlap="1" wp14:anchorId="4449AED7" wp14:editId="0B3EA48A">
                <wp:simplePos x="0" y="0"/>
                <wp:positionH relativeFrom="page">
                  <wp:align>left</wp:align>
                </wp:positionH>
                <wp:positionV relativeFrom="page">
                  <wp:posOffset>1385380</wp:posOffset>
                </wp:positionV>
                <wp:extent cx="7549515" cy="179070"/>
                <wp:effectExtent l="0" t="0" r="13335" b="11430"/>
                <wp:wrapNone/>
                <wp:docPr id="1806350041" name="Group 23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7549515" cy="179070"/>
                          <a:chOff x="1581" y="1581"/>
                          <a:chExt cx="7549515" cy="179394"/>
                        </a:xfrm>
                      </wpg:grpSpPr>
                      <wps:wsp>
                        <wps:cNvPr id="785312339" name="Graphic 231"/>
                        <wps:cNvSpPr/>
                        <wps:spPr>
                          <a:xfrm>
                            <a:off x="1581" y="1581"/>
                            <a:ext cx="7549515" cy="179394"/>
                          </a:xfrm>
                          <a:custGeom>
                            <a:avLst/>
                            <a:gdLst/>
                            <a:ahLst/>
                            <a:cxnLst/>
                            <a:rect l="l" t="t" r="r" b="b"/>
                            <a:pathLst>
                              <a:path w="7549515" h="198120">
                                <a:moveTo>
                                  <a:pt x="0" y="0"/>
                                </a:moveTo>
                                <a:lnTo>
                                  <a:pt x="1850255" y="0"/>
                                </a:lnTo>
                                <a:lnTo>
                                  <a:pt x="1848020" y="0"/>
                                </a:lnTo>
                                <a:lnTo>
                                  <a:pt x="1843778" y="0"/>
                                </a:lnTo>
                                <a:lnTo>
                                  <a:pt x="1881602" y="7871"/>
                                </a:lnTo>
                                <a:lnTo>
                                  <a:pt x="1912488" y="29335"/>
                                </a:lnTo>
                                <a:lnTo>
                                  <a:pt x="1933310" y="61170"/>
                                </a:lnTo>
                                <a:lnTo>
                                  <a:pt x="1940946" y="100152"/>
                                </a:lnTo>
                                <a:lnTo>
                                  <a:pt x="1941060" y="97396"/>
                                </a:lnTo>
                                <a:lnTo>
                                  <a:pt x="1948695" y="136378"/>
                                </a:lnTo>
                                <a:lnTo>
                                  <a:pt x="1969517" y="168213"/>
                                </a:lnTo>
                                <a:lnTo>
                                  <a:pt x="2000403" y="189677"/>
                                </a:lnTo>
                                <a:lnTo>
                                  <a:pt x="2038228" y="197548"/>
                                </a:lnTo>
                                <a:lnTo>
                                  <a:pt x="2030061" y="197548"/>
                                </a:lnTo>
                                <a:lnTo>
                                  <a:pt x="5369831" y="197548"/>
                                </a:lnTo>
                                <a:lnTo>
                                  <a:pt x="5407658" y="189677"/>
                                </a:lnTo>
                                <a:lnTo>
                                  <a:pt x="5438548" y="168213"/>
                                </a:lnTo>
                                <a:lnTo>
                                  <a:pt x="5459375" y="136378"/>
                                </a:lnTo>
                                <a:lnTo>
                                  <a:pt x="5467012" y="97396"/>
                                </a:lnTo>
                                <a:lnTo>
                                  <a:pt x="5467113" y="100152"/>
                                </a:lnTo>
                                <a:lnTo>
                                  <a:pt x="5474750" y="61170"/>
                                </a:lnTo>
                                <a:lnTo>
                                  <a:pt x="5495577" y="29335"/>
                                </a:lnTo>
                                <a:lnTo>
                                  <a:pt x="5526467" y="7871"/>
                                </a:lnTo>
                                <a:lnTo>
                                  <a:pt x="5564294" y="0"/>
                                </a:lnTo>
                                <a:lnTo>
                                  <a:pt x="5560052" y="0"/>
                                </a:lnTo>
                                <a:lnTo>
                                  <a:pt x="7549172" y="0"/>
                                </a:lnTo>
                              </a:path>
                            </a:pathLst>
                          </a:custGeom>
                          <a:ln w="3162">
                            <a:solidFill>
                              <a:srgbClr val="0059A9"/>
                            </a:solidFill>
                            <a:prstDash val="solid"/>
                          </a:ln>
                        </wps:spPr>
                        <wps:bodyPr wrap="square" lIns="0" tIns="0" rIns="0" bIns="0" rtlCol="0">
                          <a:prstTxWarp prst="textNoShape">
                            <a:avLst/>
                          </a:prstTxWarp>
                          <a:noAutofit/>
                        </wps:bodyPr>
                      </wps:wsp>
                      <wps:wsp>
                        <wps:cNvPr id="1168210875" name="Graphic 232"/>
                        <wps:cNvSpPr/>
                        <wps:spPr>
                          <a:xfrm>
                            <a:off x="1826821" y="1581"/>
                            <a:ext cx="3759835" cy="1270"/>
                          </a:xfrm>
                          <a:custGeom>
                            <a:avLst/>
                            <a:gdLst/>
                            <a:ahLst/>
                            <a:cxnLst/>
                            <a:rect l="l" t="t" r="r" b="b"/>
                            <a:pathLst>
                              <a:path w="3759835">
                                <a:moveTo>
                                  <a:pt x="0" y="0"/>
                                </a:moveTo>
                                <a:lnTo>
                                  <a:pt x="3759593" y="0"/>
                                </a:lnTo>
                              </a:path>
                            </a:pathLst>
                          </a:custGeom>
                          <a:ln w="3162">
                            <a:solidFill>
                              <a:srgbClr val="0059A9"/>
                            </a:solidFill>
                            <a:prstDash val="solid"/>
                          </a:ln>
                        </wps:spPr>
                        <wps:bodyPr wrap="square" lIns="0" tIns="0" rIns="0" bIns="0" rtlCol="0">
                          <a:prstTxWarp prst="textNoShape">
                            <a:avLst/>
                          </a:prstTxWarp>
                          <a:noAutofit/>
                        </wps:bodyPr>
                      </wps:wsp>
                    </wpg:wgp>
                  </a:graphicData>
                </a:graphic>
                <wp14:sizeRelV relativeFrom="margin">
                  <wp14:pctHeight>0</wp14:pctHeight>
                </wp14:sizeRelV>
              </wp:anchor>
            </w:drawing>
          </mc:Choice>
          <mc:Fallback>
            <w:pict>
              <v:group w14:anchorId="2D14BC2A" id="Group 230" o:spid="_x0000_s1026" style="position:absolute;margin-left:0;margin-top:109.1pt;width:594.45pt;height:14.1pt;z-index:251676672;mso-wrap-distance-left:0;mso-wrap-distance-right:0;mso-position-horizontal:left;mso-position-horizontal-relative:page;mso-position-vertical-relative:page;mso-height-relative:margin" coordorigin="15,15" coordsize="75495,179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">
                <v:shape id="Graphic 231" o:spid="_x0000_s1027" style="position:absolute;left:15;top:15;width:75495;height:1794;visibility:visible;mso-wrap-style:square;v-text-anchor:top" coordsize="7549515,198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" path="m,l1850255,r-2235,l1843778,r37824,7871l1912488,29335r20822,31835l1940946,100152r114,-2756l1948695,136378r20822,31835l2000403,189677r37825,7871l2030061,197548r3339770,l5407658,189677r30890,-21464l5459375,136378r7637,-38982l5467113,100152r7637,-38982l5495577,29335,5526467,7871,5564294,r-4242,l7549172,e" filled="f" strokecolor="#0059a9" strokeweight=".08783mm">
                  <v:path arrowok="t"/>
                </v:shape>
                <v:shape id="Graphic 232" o:spid="_x0000_s1028" style="position:absolute;left:18268;top:15;width:37598;height:13;visibility:visible;mso-wrap-style:square;v-text-anchor:top" coordsize="375983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" path="m,l3759593,e" filled="f" strokecolor="#0059a9" strokeweight=".08783mm">
                  <v:path arrowok="t"/>
                </v:shape>
                <w10:wrap anchorx="page" anchory="page"/>
              </v:group>
            </w:pict>
          </mc:Fallback>
        </mc:AlternateContent>
      </w:r>
      <w:r w:rsidRPr="00B3641E">
        <w:rPr>
          <w:rFonts w:ascii="Times New Roman" w:eastAsia="DengXian" w:hAnsi="Times New Roman" w:cs="Times New Roman"/>
          <w:b/>
          <w:noProof/>
          <w:lang w:eastAsia="tr-TR"/>
        </w:rPr>
        <mc:AlternateContent>
          <mc:Choice Requires="wps">
            <w:drawing>
              <wp:anchor distT="0" distB="0" distL="0" distR="0" simplePos="0" relativeHeight="251673600" behindDoc="1" locked="0" layoutInCell="1" allowOverlap="1" wp14:anchorId="006300B8" wp14:editId="711F49FD">
                <wp:simplePos x="0" y="0"/>
                <wp:positionH relativeFrom="page">
                  <wp:posOffset>1869220</wp:posOffset>
                </wp:positionH>
                <wp:positionV relativeFrom="page">
                  <wp:posOffset>5889921</wp:posOffset>
                </wp:positionV>
                <wp:extent cx="153670" cy="1461135"/>
                <wp:effectExtent l="0" t="0" r="0" b="0"/>
                <wp:wrapNone/>
                <wp:docPr id="409381105" name="Textbox 2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53670" cy="1461135"/>
                        </a:xfrm>
                        <a:prstGeom prst="rect">
                          <a:avLst/>
                        </a:prstGeom>
                      </wps:spPr>
                      <wps:txbx>
                        <w:txbxContent>
                          <w:p w14:paraId="6BA4F864" w14:textId="77777777" w:rsidR="00932C77" w:rsidRDefault="00932C77" w:rsidP="00932C77">
                            <w:pPr>
                              <w:spacing w:before="14"/>
                              <w:ind w:left="20"/>
                              <w:rPr>
                                <w:b/>
                                <w:sz w:val="18"/>
                              </w:rPr>
                            </w:pPr>
                          </w:p>
                        </w:txbxContent>
                      </wps:txbx>
                      <wps:bodyPr vert="vert270" wrap="square" lIns="0" tIns="0" rIns="0" bIns="0" rtlCol="0">
                        <a:noAutofit/>
                      </wps:bodyPr>
                    </wps:wsp>
                  </a:graphicData>
                </a:graphic>
              </wp:anchor>
            </w:drawing>
          </mc:Choice>
          <mc:Fallback>
            <w:pict>
              <v:shape w14:anchorId="006300B8" id="_x0000_s1028" type="#_x0000_t202" style="position:absolute;margin-left:147.2pt;margin-top:463.75pt;width:12.1pt;height:115.05pt;z-index:-251642880;visibility:visible;mso-wrap-style:square;mso-wrap-distance-left:0;mso-wrap-distance-top:0;mso-wrap-distance-right:0;mso-wrap-distance-bottom:0;mso-position-horizontal:absolute;mso-position-horizontal-relative:page;mso-position-vertical:absolute;mso-position-vertical-relative:page;v-text-anchor:top"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" filled="f" stroked="f">
                <v:textbox style="layout-flow:vertical;mso-layout-flow-alt:bottom-to-top" inset="0,0,0,0">
                  <w:txbxContent>
                    <w:p w14:paraId="6BA4F864" w14:textId="77777777" w:rsidR="00932C77" w:rsidRDefault="00932C77" w:rsidP="00932C77">
                      <w:pPr>
                        <w:spacing w:before="14"/>
                        <w:ind w:left="20"/>
                        <w:rPr>
                          <w:b/>
                          <w:sz w:val="18"/>
                        </w:rPr>
                      </w:pPr>
                    </w:p>
                  </w:txbxContent>
                </v:textbox>
                <w10:wrap anchorx="page" anchory="page"/>
              </v:shape>
            </w:pict>
          </mc:Fallback>
        </mc:AlternateContent>
      </w:r>
    </w:p>
    <w:p w14:paraId="1467C0E8" w14:textId="76DB6AD4" w:rsidR="00932C77" w:rsidRPr="00B3641E" w:rsidRDefault="00932C77" w:rsidP="00932C77">
      <w:pPr>
        <w:spacing w:before="229"/>
        <w:jc w:val="center"/>
        <w:rPr>
          <w:rFonts w:ascii="Times New Roman" w:eastAsia="DengXian" w:hAnsi="Times New Roman" w:cs="Times New Roman"/>
          <w:b/>
        </w:rPr>
      </w:pPr>
    </w:p>
    <w:p w14:paraId="6B604D69" w14:textId="77777777" w:rsidR="00932C77" w:rsidRPr="00B3641E" w:rsidRDefault="00932C77" w:rsidP="00932C77">
      <w:pPr>
        <w:spacing w:before="229"/>
        <w:jc w:val="center"/>
        <w:rPr>
          <w:rFonts w:ascii="Times New Roman" w:eastAsia="DengXian" w:hAnsi="Times New Roman" w:cs="Times New Roman"/>
          <w:b/>
        </w:rPr>
      </w:pPr>
    </w:p>
    <w:tbl>
      <w:tblPr>
        <w:tblStyle w:val="ListeTablo311"/>
        <w:tblW w:w="10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19"/>
        <w:gridCol w:w="7513"/>
        <w:gridCol w:w="1843"/>
      </w:tblGrid>
      <w:tr w:rsidR="00932C77" w:rsidRPr="00B3641E" w14:paraId="5E8BAFFB" w14:textId="77777777" w:rsidTr="00324924">
        <w:trPr>
          <w:cnfStyle w:val="100000000000" w:firstRow="1" w:lastRow="0" w:firstColumn="0" w:lastColumn="0" w:oddVBand="0" w:evenVBand="0" w:oddHBand="0" w:evenHBand="0" w:firstRowFirstColumn="0" w:firstRowLastColumn="0" w:lastRowFirstColumn="0" w:lastRowLastColumn="0"/>
          <w:trHeight w:val="602"/>
        </w:trPr>
        <w:tc>
          <w:tcPr>
            <w:cnfStyle w:val="001000000100" w:firstRow="0" w:lastRow="0" w:firstColumn="1" w:lastColumn="0" w:oddVBand="0" w:evenVBand="0" w:oddHBand="0" w:evenHBand="0" w:firstRowFirstColumn="1" w:firstRowLastColumn="0" w:lastRowFirstColumn="0" w:lastRowLastColumn="0"/>
            <w:tcW w:w="1119" w:type="dxa"/>
            <w:tcBorders>
              <w:top w:val="single" w:sz="12" w:space="0" w:color="auto"/>
              <w:left w:val="single" w:sz="12" w:space="0" w:color="auto"/>
              <w:right w:val="single" w:sz="12" w:space="0" w:color="auto"/>
            </w:tcBorders>
            <w:shd w:val="clear" w:color="auto" w:fill="215E99"/>
          </w:tcPr>
          <w:p w14:paraId="688699C5" w14:textId="77777777" w:rsidR="00932C77" w:rsidRPr="00B3641E" w:rsidRDefault="00932C77" w:rsidP="00932C77">
            <w:pPr>
              <w:jc w:val="center"/>
              <w:rPr>
                <w:rFonts w:ascii="Times New Roman" w:eastAsia="DengXian" w:hAnsi="Times New Roman" w:cs="Times New Roman"/>
              </w:rPr>
            </w:pPr>
          </w:p>
          <w:p w14:paraId="0EC618AD" w14:textId="77777777" w:rsidR="00932C77" w:rsidRPr="00B3641E" w:rsidRDefault="00932C77" w:rsidP="00932C77">
            <w:pPr>
              <w:jc w:val="center"/>
              <w:rPr>
                <w:rFonts w:ascii="Times New Roman" w:eastAsia="DengXian" w:hAnsi="Times New Roman" w:cs="Times New Roman"/>
              </w:rPr>
            </w:pPr>
            <w:r w:rsidRPr="00B3641E">
              <w:rPr>
                <w:rFonts w:ascii="Times New Roman" w:eastAsia="DengXian" w:hAnsi="Times New Roman" w:cs="Times New Roman"/>
              </w:rPr>
              <w:t>Ünite</w:t>
            </w:r>
          </w:p>
          <w:p w14:paraId="60AD4CDC" w14:textId="77777777" w:rsidR="00932C77" w:rsidRPr="00B3641E" w:rsidRDefault="00932C77" w:rsidP="00932C77">
            <w:pPr>
              <w:jc w:val="center"/>
              <w:rPr>
                <w:rFonts w:ascii="Times New Roman" w:eastAsia="DengXian" w:hAnsi="Times New Roman" w:cs="Times New Roman"/>
              </w:rPr>
            </w:pPr>
          </w:p>
        </w:tc>
        <w:tc>
          <w:tcPr>
            <w:cnfStyle w:val="000010000000" w:firstRow="0" w:lastRow="0" w:firstColumn="0" w:lastColumn="0" w:oddVBand="1" w:evenVBand="0" w:oddHBand="0" w:evenHBand="0" w:firstRowFirstColumn="0" w:firstRowLastColumn="0" w:lastRowFirstColumn="0" w:lastRowLastColumn="0"/>
            <w:tcW w:w="7513" w:type="dxa"/>
            <w:tcBorders>
              <w:top w:val="single" w:sz="12" w:space="0" w:color="auto"/>
              <w:left w:val="single" w:sz="12" w:space="0" w:color="auto"/>
              <w:right w:val="single" w:sz="12" w:space="0" w:color="auto"/>
            </w:tcBorders>
            <w:shd w:val="clear" w:color="auto" w:fill="215E99"/>
          </w:tcPr>
          <w:p w14:paraId="730EE3F8" w14:textId="77777777" w:rsidR="00932C77" w:rsidRPr="00B3641E" w:rsidRDefault="00932C77" w:rsidP="00932C77">
            <w:pPr>
              <w:jc w:val="center"/>
              <w:rPr>
                <w:rFonts w:ascii="Times New Roman" w:eastAsia="DengXian" w:hAnsi="Times New Roman" w:cs="Times New Roman"/>
              </w:rPr>
            </w:pPr>
          </w:p>
          <w:p w14:paraId="52221801" w14:textId="3BADA425" w:rsidR="00932C77" w:rsidRPr="00B3641E" w:rsidRDefault="00932C77" w:rsidP="00932C77">
            <w:pPr>
              <w:jc w:val="center"/>
              <w:rPr>
                <w:rFonts w:ascii="Times New Roman" w:eastAsia="DengXian" w:hAnsi="Times New Roman" w:cs="Times New Roman"/>
              </w:rPr>
            </w:pPr>
            <w:r w:rsidRPr="00B3641E">
              <w:rPr>
                <w:rFonts w:ascii="Times New Roman" w:eastAsia="DengXian" w:hAnsi="Times New Roman" w:cs="Times New Roman"/>
              </w:rPr>
              <w:t>Kazanımlar</w:t>
            </w:r>
          </w:p>
        </w:tc>
        <w:tc>
          <w:tcPr>
            <w:cnfStyle w:val="000100001000" w:firstRow="0" w:lastRow="0" w:firstColumn="0" w:lastColumn="1" w:oddVBand="0" w:evenVBand="0" w:oddHBand="0" w:evenHBand="0" w:firstRowFirstColumn="0" w:firstRowLastColumn="1" w:lastRowFirstColumn="0" w:lastRowLastColumn="0"/>
            <w:tcW w:w="1843" w:type="dxa"/>
            <w:tcBorders>
              <w:top w:val="single" w:sz="12" w:space="0" w:color="auto"/>
              <w:left w:val="single" w:sz="12" w:space="0" w:color="auto"/>
              <w:right w:val="single" w:sz="12" w:space="0" w:color="auto"/>
            </w:tcBorders>
            <w:shd w:val="clear" w:color="auto" w:fill="215E99"/>
          </w:tcPr>
          <w:p w14:paraId="00FFB12A" w14:textId="77777777" w:rsidR="00932C77" w:rsidRPr="00B3641E" w:rsidRDefault="00932C77" w:rsidP="00932C77">
            <w:pPr>
              <w:jc w:val="center"/>
              <w:rPr>
                <w:rFonts w:ascii="Times New Roman" w:eastAsia="DengXian" w:hAnsi="Times New Roman" w:cs="Times New Roman"/>
                <w:spacing w:val="-4"/>
              </w:rPr>
            </w:pPr>
          </w:p>
          <w:p w14:paraId="6C3C40B7" w14:textId="77777777" w:rsidR="00932C77" w:rsidRPr="00B3641E" w:rsidRDefault="00932C77" w:rsidP="00932C77">
            <w:pPr>
              <w:jc w:val="center"/>
              <w:rPr>
                <w:rFonts w:ascii="Times New Roman" w:eastAsia="DengXian" w:hAnsi="Times New Roman" w:cs="Times New Roman"/>
              </w:rPr>
            </w:pPr>
            <w:r w:rsidRPr="00B3641E">
              <w:rPr>
                <w:rFonts w:ascii="Times New Roman" w:eastAsia="DengXian" w:hAnsi="Times New Roman" w:cs="Times New Roman"/>
                <w:spacing w:val="-4"/>
              </w:rPr>
              <w:t xml:space="preserve">Soru </w:t>
            </w:r>
            <w:r w:rsidRPr="00B3641E">
              <w:rPr>
                <w:rFonts w:ascii="Times New Roman" w:eastAsia="DengXian" w:hAnsi="Times New Roman" w:cs="Times New Roman"/>
              </w:rPr>
              <w:t>Sayısı</w:t>
            </w:r>
          </w:p>
        </w:tc>
      </w:tr>
      <w:tr w:rsidR="00932C77" w:rsidRPr="00B3641E" w14:paraId="3C050811" w14:textId="77777777" w:rsidTr="00324924">
        <w:trPr>
          <w:cnfStyle w:val="000000100000" w:firstRow="0" w:lastRow="0" w:firstColumn="0" w:lastColumn="0" w:oddVBand="0" w:evenVBand="0" w:oddHBand="1" w:evenHBand="0" w:firstRowFirstColumn="0" w:firstRowLastColumn="0" w:lastRowFirstColumn="0" w:lastRowLastColumn="0"/>
          <w:trHeight w:val="2583"/>
        </w:trPr>
        <w:tc>
          <w:tcPr>
            <w:cnfStyle w:val="001000000000" w:firstRow="0" w:lastRow="0" w:firstColumn="1" w:lastColumn="0" w:oddVBand="0" w:evenVBand="0" w:oddHBand="0" w:evenHBand="0" w:firstRowFirstColumn="0" w:firstRowLastColumn="0" w:lastRowFirstColumn="0" w:lastRowLastColumn="0"/>
            <w:tcW w:w="1119" w:type="dxa"/>
            <w:tcBorders>
              <w:left w:val="single" w:sz="12" w:space="0" w:color="auto"/>
              <w:bottom w:val="single" w:sz="12" w:space="0" w:color="auto"/>
              <w:right w:val="single" w:sz="12" w:space="0" w:color="auto"/>
            </w:tcBorders>
            <w:textDirection w:val="btLr"/>
          </w:tcPr>
          <w:p w14:paraId="2FEB0D2C" w14:textId="77777777" w:rsidR="00932C77" w:rsidRPr="00B3641E" w:rsidRDefault="00932C77" w:rsidP="00932C77">
            <w:pPr>
              <w:jc w:val="center"/>
              <w:rPr>
                <w:rFonts w:ascii="Times New Roman" w:eastAsia="DengXian" w:hAnsi="Times New Roman" w:cs="Times New Roman"/>
              </w:rPr>
            </w:pPr>
          </w:p>
          <w:p w14:paraId="3F91F5AF" w14:textId="77777777" w:rsidR="00932C77" w:rsidRPr="00B3641E" w:rsidRDefault="00932C77" w:rsidP="00932C77">
            <w:pPr>
              <w:autoSpaceDE w:val="0"/>
              <w:autoSpaceDN w:val="0"/>
              <w:adjustRightInd w:val="0"/>
              <w:jc w:val="center"/>
              <w:rPr>
                <w:rFonts w:ascii="Times New Roman" w:hAnsi="Times New Roman" w:cs="Times New Roman"/>
                <w:kern w:val="0"/>
              </w:rPr>
            </w:pPr>
            <w:r w:rsidRPr="00B3641E">
              <w:rPr>
                <w:rFonts w:ascii="Times New Roman" w:hAnsi="Times New Roman" w:cs="Times New Roman"/>
                <w:kern w:val="0"/>
              </w:rPr>
              <w:t>15. YÜZYIL-17. YÜZYIL</w:t>
            </w:r>
          </w:p>
          <w:p w14:paraId="6765146B" w14:textId="7D73FD2B" w:rsidR="00932C77" w:rsidRPr="00B3641E" w:rsidRDefault="00932C77" w:rsidP="00932C77">
            <w:pPr>
              <w:jc w:val="center"/>
              <w:rPr>
                <w:rFonts w:ascii="Times New Roman" w:eastAsia="DengXian" w:hAnsi="Times New Roman" w:cs="Times New Roman"/>
              </w:rPr>
            </w:pPr>
            <w:r w:rsidRPr="00B3641E">
              <w:rPr>
                <w:rFonts w:ascii="Times New Roman" w:hAnsi="Times New Roman" w:cs="Times New Roman"/>
                <w:kern w:val="0"/>
              </w:rPr>
              <w:t>FELSEFESİ</w:t>
            </w:r>
          </w:p>
        </w:tc>
        <w:tc>
          <w:tcPr>
            <w:cnfStyle w:val="000010000000" w:firstRow="0" w:lastRow="0" w:firstColumn="0" w:lastColumn="0" w:oddVBand="1" w:evenVBand="0" w:oddHBand="0" w:evenHBand="0" w:firstRowFirstColumn="0" w:firstRowLastColumn="0" w:lastRowFirstColumn="0" w:lastRowLastColumn="0"/>
            <w:tcW w:w="7513" w:type="dxa"/>
            <w:tcBorders>
              <w:left w:val="single" w:sz="12" w:space="0" w:color="auto"/>
              <w:bottom w:val="single" w:sz="12" w:space="0" w:color="auto"/>
              <w:right w:val="single" w:sz="12" w:space="0" w:color="auto"/>
            </w:tcBorders>
            <w:textDirection w:val="lrTbV"/>
          </w:tcPr>
          <w:p w14:paraId="111991E2" w14:textId="77777777" w:rsidR="00932C77" w:rsidRPr="00B3641E" w:rsidRDefault="00932C77" w:rsidP="00932C77">
            <w:pPr>
              <w:jc w:val="center"/>
              <w:rPr>
                <w:rFonts w:ascii="Times New Roman" w:eastAsia="DengXian" w:hAnsi="Times New Roman" w:cs="Times New Roman"/>
              </w:rPr>
            </w:pPr>
          </w:p>
          <w:p w14:paraId="1CFE38CF" w14:textId="77777777" w:rsidR="00932C77" w:rsidRPr="00B3641E" w:rsidRDefault="00932C77" w:rsidP="00932C77">
            <w:pPr>
              <w:jc w:val="center"/>
              <w:rPr>
                <w:rFonts w:ascii="Times New Roman" w:eastAsia="DengXian" w:hAnsi="Times New Roman" w:cs="Times New Roman"/>
              </w:rPr>
            </w:pPr>
          </w:p>
          <w:p w14:paraId="000B3892" w14:textId="77777777" w:rsidR="00324924" w:rsidRPr="00B3641E" w:rsidRDefault="00324924" w:rsidP="00932C77">
            <w:pPr>
              <w:jc w:val="center"/>
              <w:rPr>
                <w:rFonts w:ascii="Times New Roman" w:eastAsia="DengXian" w:hAnsi="Times New Roman" w:cs="Times New Roman"/>
              </w:rPr>
            </w:pPr>
          </w:p>
          <w:p w14:paraId="5FD62F65" w14:textId="77777777" w:rsidR="00932C77" w:rsidRPr="00B3641E" w:rsidRDefault="00932C77" w:rsidP="00932C77">
            <w:pPr>
              <w:jc w:val="center"/>
              <w:rPr>
                <w:rFonts w:ascii="Times New Roman" w:eastAsia="DengXian" w:hAnsi="Times New Roman" w:cs="Times New Roman"/>
              </w:rPr>
            </w:pPr>
          </w:p>
          <w:p w14:paraId="3EE5B381" w14:textId="4AE44B82" w:rsidR="00932C77" w:rsidRPr="00B3641E" w:rsidRDefault="00932C77" w:rsidP="00932C77">
            <w:pPr>
              <w:jc w:val="center"/>
              <w:rPr>
                <w:rFonts w:ascii="Times New Roman" w:eastAsia="DengXian" w:hAnsi="Times New Roman" w:cs="Times New Roman"/>
              </w:rPr>
            </w:pPr>
            <w:r w:rsidRPr="00B3641E">
              <w:rPr>
                <w:rFonts w:ascii="Times New Roman" w:eastAsia="DengXian" w:hAnsi="Times New Roman" w:cs="Times New Roman"/>
              </w:rPr>
              <w:t>11.3.4. 15. yüzyıl-17. yüzyıl felsefesindeki örnek düşünce ve argümanları felsefi açıdan değerlendirir</w:t>
            </w:r>
          </w:p>
        </w:tc>
        <w:tc>
          <w:tcPr>
            <w:cnfStyle w:val="000100000000" w:firstRow="0" w:lastRow="0" w:firstColumn="0" w:lastColumn="1" w:oddVBand="0" w:evenVBand="0" w:oddHBand="0" w:evenHBand="0" w:firstRowFirstColumn="0" w:firstRowLastColumn="0" w:lastRowFirstColumn="0" w:lastRowLastColumn="0"/>
            <w:tcW w:w="1843" w:type="dxa"/>
            <w:tcBorders>
              <w:left w:val="single" w:sz="12" w:space="0" w:color="auto"/>
              <w:bottom w:val="single" w:sz="12" w:space="0" w:color="auto"/>
              <w:right w:val="single" w:sz="12" w:space="0" w:color="auto"/>
            </w:tcBorders>
          </w:tcPr>
          <w:p w14:paraId="0D243BC6" w14:textId="77777777" w:rsidR="00932C77" w:rsidRPr="00B3641E" w:rsidRDefault="00932C77" w:rsidP="00932C77">
            <w:pPr>
              <w:jc w:val="center"/>
              <w:rPr>
                <w:rFonts w:ascii="Times New Roman" w:eastAsia="DengXian" w:hAnsi="Times New Roman" w:cs="Times New Roman"/>
              </w:rPr>
            </w:pPr>
          </w:p>
          <w:p w14:paraId="4215E196" w14:textId="77777777" w:rsidR="00932C77" w:rsidRPr="00B3641E" w:rsidRDefault="00932C77" w:rsidP="00932C77">
            <w:pPr>
              <w:jc w:val="center"/>
              <w:rPr>
                <w:rFonts w:ascii="Times New Roman" w:eastAsia="DengXian" w:hAnsi="Times New Roman" w:cs="Times New Roman"/>
              </w:rPr>
            </w:pPr>
          </w:p>
          <w:p w14:paraId="5C7C1C58" w14:textId="77777777" w:rsidR="00932C77" w:rsidRPr="00B3641E" w:rsidRDefault="00932C77" w:rsidP="00932C77">
            <w:pPr>
              <w:jc w:val="center"/>
              <w:rPr>
                <w:rFonts w:ascii="Times New Roman" w:eastAsia="DengXian" w:hAnsi="Times New Roman" w:cs="Times New Roman"/>
              </w:rPr>
            </w:pPr>
          </w:p>
          <w:p w14:paraId="2058488B" w14:textId="77777777" w:rsidR="00932C77" w:rsidRPr="00B3641E" w:rsidRDefault="00932C77" w:rsidP="00932C77">
            <w:pPr>
              <w:jc w:val="center"/>
              <w:rPr>
                <w:rFonts w:ascii="Times New Roman" w:eastAsia="DengXian" w:hAnsi="Times New Roman" w:cs="Times New Roman"/>
              </w:rPr>
            </w:pPr>
          </w:p>
          <w:p w14:paraId="75E3B789" w14:textId="3419BB3F" w:rsidR="00932C77" w:rsidRPr="00B3641E" w:rsidRDefault="00324924" w:rsidP="00932C77">
            <w:pPr>
              <w:jc w:val="center"/>
              <w:rPr>
                <w:rFonts w:ascii="Times New Roman" w:eastAsia="DengXian" w:hAnsi="Times New Roman" w:cs="Times New Roman"/>
                <w:b w:val="0"/>
                <w:bCs w:val="0"/>
              </w:rPr>
            </w:pPr>
            <w:r w:rsidRPr="00B3641E">
              <w:rPr>
                <w:rFonts w:ascii="Times New Roman" w:eastAsia="DengXian" w:hAnsi="Times New Roman" w:cs="Times New Roman"/>
                <w:b w:val="0"/>
                <w:bCs w:val="0"/>
                <w:spacing w:val="-10"/>
              </w:rPr>
              <w:t>1</w:t>
            </w:r>
          </w:p>
        </w:tc>
      </w:tr>
      <w:tr w:rsidR="00932C77" w:rsidRPr="00B3641E" w14:paraId="1D6EE6D2" w14:textId="77777777" w:rsidTr="00324924">
        <w:trPr>
          <w:trHeight w:val="673"/>
        </w:trPr>
        <w:tc>
          <w:tcPr>
            <w:cnfStyle w:val="001000000000" w:firstRow="0" w:lastRow="0" w:firstColumn="1" w:lastColumn="0" w:oddVBand="0" w:evenVBand="0" w:oddHBand="0" w:evenHBand="0" w:firstRowFirstColumn="0" w:firstRowLastColumn="0" w:lastRowFirstColumn="0" w:lastRowLastColumn="0"/>
            <w:tcW w:w="1119" w:type="dxa"/>
            <w:vMerge w:val="restart"/>
            <w:tcBorders>
              <w:top w:val="single" w:sz="12" w:space="0" w:color="auto"/>
              <w:left w:val="single" w:sz="12" w:space="0" w:color="auto"/>
              <w:right w:val="single" w:sz="12" w:space="0" w:color="auto"/>
            </w:tcBorders>
            <w:textDirection w:val="btLr"/>
          </w:tcPr>
          <w:p w14:paraId="28135369" w14:textId="77777777" w:rsidR="00932C77" w:rsidRPr="00B3641E" w:rsidRDefault="00932C77" w:rsidP="00932C77">
            <w:pPr>
              <w:jc w:val="center"/>
              <w:rPr>
                <w:rFonts w:ascii="Times New Roman" w:eastAsia="DengXian" w:hAnsi="Times New Roman" w:cs="Times New Roman"/>
              </w:rPr>
            </w:pPr>
          </w:p>
          <w:p w14:paraId="073A0F1B" w14:textId="77777777" w:rsidR="00932C77" w:rsidRPr="00B3641E" w:rsidRDefault="00932C77" w:rsidP="00932C77">
            <w:pPr>
              <w:autoSpaceDE w:val="0"/>
              <w:autoSpaceDN w:val="0"/>
              <w:adjustRightInd w:val="0"/>
              <w:jc w:val="center"/>
              <w:rPr>
                <w:rFonts w:ascii="Times New Roman" w:hAnsi="Times New Roman" w:cs="Times New Roman"/>
                <w:kern w:val="0"/>
              </w:rPr>
            </w:pPr>
            <w:r w:rsidRPr="00B3641E">
              <w:rPr>
                <w:rFonts w:ascii="Times New Roman" w:hAnsi="Times New Roman" w:cs="Times New Roman"/>
                <w:kern w:val="0"/>
              </w:rPr>
              <w:t>18. YÜZYIL-19. YÜZYIL</w:t>
            </w:r>
          </w:p>
          <w:p w14:paraId="0873B7D1" w14:textId="596243BE" w:rsidR="00932C77" w:rsidRPr="00B3641E" w:rsidRDefault="00932C77" w:rsidP="00932C77">
            <w:pPr>
              <w:jc w:val="center"/>
              <w:rPr>
                <w:rFonts w:ascii="Times New Roman" w:eastAsia="DengXian" w:hAnsi="Times New Roman" w:cs="Times New Roman"/>
              </w:rPr>
            </w:pPr>
            <w:r w:rsidRPr="00B3641E">
              <w:rPr>
                <w:rFonts w:ascii="Times New Roman" w:hAnsi="Times New Roman" w:cs="Times New Roman"/>
                <w:kern w:val="0"/>
              </w:rPr>
              <w:t>FELSEFESİ</w:t>
            </w:r>
          </w:p>
        </w:tc>
        <w:tc>
          <w:tcPr>
            <w:cnfStyle w:val="000010000000" w:firstRow="0" w:lastRow="0" w:firstColumn="0" w:lastColumn="0" w:oddVBand="1" w:evenVBand="0" w:oddHBand="0" w:evenHBand="0" w:firstRowFirstColumn="0" w:firstRowLastColumn="0" w:lastRowFirstColumn="0" w:lastRowLastColumn="0"/>
            <w:tcW w:w="7513" w:type="dxa"/>
            <w:tcBorders>
              <w:top w:val="single" w:sz="12" w:space="0" w:color="auto"/>
              <w:left w:val="single" w:sz="12" w:space="0" w:color="auto"/>
              <w:bottom w:val="single" w:sz="12" w:space="0" w:color="auto"/>
              <w:right w:val="single" w:sz="12" w:space="0" w:color="auto"/>
            </w:tcBorders>
            <w:textDirection w:val="lrTbV"/>
          </w:tcPr>
          <w:p w14:paraId="32241A21" w14:textId="77777777" w:rsidR="00324924" w:rsidRPr="00B3641E" w:rsidRDefault="00324924" w:rsidP="00932C77">
            <w:pPr>
              <w:jc w:val="center"/>
              <w:rPr>
                <w:rFonts w:ascii="Times New Roman" w:eastAsia="DengXian" w:hAnsi="Times New Roman" w:cs="Times New Roman"/>
              </w:rPr>
            </w:pPr>
          </w:p>
          <w:p w14:paraId="27EB628F" w14:textId="648DE201" w:rsidR="00932C77" w:rsidRPr="00B3641E" w:rsidRDefault="00324924" w:rsidP="00932C77">
            <w:pPr>
              <w:jc w:val="center"/>
              <w:rPr>
                <w:rFonts w:ascii="Times New Roman" w:eastAsia="DengXian" w:hAnsi="Times New Roman" w:cs="Times New Roman"/>
              </w:rPr>
            </w:pPr>
            <w:r w:rsidRPr="00B3641E">
              <w:rPr>
                <w:rFonts w:ascii="Times New Roman" w:eastAsia="DengXian" w:hAnsi="Times New Roman" w:cs="Times New Roman"/>
              </w:rPr>
              <w:t>11.4.2. 18. yüzyıl -19. yüzyıl felsefesinin karakteristik özelliklerini açıklar.</w:t>
            </w:r>
          </w:p>
        </w:tc>
        <w:tc>
          <w:tcPr>
            <w:cnfStyle w:val="000100000000" w:firstRow="0" w:lastRow="0" w:firstColumn="0" w:lastColumn="1" w:oddVBand="0" w:evenVBand="0" w:oddHBand="0" w:evenHBand="0" w:firstRowFirstColumn="0" w:firstRowLastColumn="0" w:lastRowFirstColumn="0" w:lastRowLastColumn="0"/>
            <w:tcW w:w="1843" w:type="dxa"/>
            <w:tcBorders>
              <w:top w:val="single" w:sz="12" w:space="0" w:color="auto"/>
              <w:left w:val="single" w:sz="12" w:space="0" w:color="auto"/>
              <w:bottom w:val="single" w:sz="12" w:space="0" w:color="auto"/>
              <w:right w:val="single" w:sz="12" w:space="0" w:color="auto"/>
            </w:tcBorders>
          </w:tcPr>
          <w:p w14:paraId="6610F936" w14:textId="77777777" w:rsidR="00324924" w:rsidRPr="00B3641E" w:rsidRDefault="00324924" w:rsidP="00932C77">
            <w:pPr>
              <w:jc w:val="center"/>
              <w:rPr>
                <w:rFonts w:ascii="Times New Roman" w:eastAsia="DengXian" w:hAnsi="Times New Roman" w:cs="Times New Roman"/>
                <w:b w:val="0"/>
                <w:bCs w:val="0"/>
              </w:rPr>
            </w:pPr>
          </w:p>
          <w:p w14:paraId="1D9CA4E7" w14:textId="714B0523" w:rsidR="00932C77" w:rsidRPr="00B3641E" w:rsidRDefault="00932C77" w:rsidP="00932C77">
            <w:pPr>
              <w:jc w:val="center"/>
              <w:rPr>
                <w:rFonts w:ascii="Times New Roman" w:eastAsia="DengXian" w:hAnsi="Times New Roman" w:cs="Times New Roman"/>
                <w:b w:val="0"/>
                <w:bCs w:val="0"/>
              </w:rPr>
            </w:pPr>
            <w:r w:rsidRPr="00B3641E">
              <w:rPr>
                <w:rFonts w:ascii="Times New Roman" w:eastAsia="DengXian" w:hAnsi="Times New Roman" w:cs="Times New Roman"/>
                <w:b w:val="0"/>
                <w:bCs w:val="0"/>
              </w:rPr>
              <w:t>1</w:t>
            </w:r>
          </w:p>
        </w:tc>
      </w:tr>
      <w:tr w:rsidR="00932C77" w:rsidRPr="00B3641E" w14:paraId="73321CF2" w14:textId="77777777" w:rsidTr="00324924">
        <w:trPr>
          <w:cnfStyle w:val="000000100000" w:firstRow="0" w:lastRow="0" w:firstColumn="0" w:lastColumn="0" w:oddVBand="0" w:evenVBand="0" w:oddHBand="1" w:evenHBand="0" w:firstRowFirstColumn="0" w:firstRowLastColumn="0" w:lastRowFirstColumn="0" w:lastRowLastColumn="0"/>
          <w:trHeight w:val="966"/>
        </w:trPr>
        <w:tc>
          <w:tcPr>
            <w:cnfStyle w:val="001000000000" w:firstRow="0" w:lastRow="0" w:firstColumn="1" w:lastColumn="0" w:oddVBand="0" w:evenVBand="0" w:oddHBand="0" w:evenHBand="0" w:firstRowFirstColumn="0" w:firstRowLastColumn="0" w:lastRowFirstColumn="0" w:lastRowLastColumn="0"/>
            <w:tcW w:w="1119" w:type="dxa"/>
            <w:vMerge/>
            <w:tcBorders>
              <w:left w:val="single" w:sz="12" w:space="0" w:color="auto"/>
              <w:right w:val="single" w:sz="12" w:space="0" w:color="auto"/>
            </w:tcBorders>
            <w:textDirection w:val="btLr"/>
          </w:tcPr>
          <w:p w14:paraId="52F35AB0" w14:textId="77777777" w:rsidR="00932C77" w:rsidRPr="00B3641E" w:rsidRDefault="00932C77" w:rsidP="00932C77">
            <w:pPr>
              <w:jc w:val="center"/>
              <w:rPr>
                <w:rFonts w:ascii="Times New Roman" w:eastAsia="DengXian" w:hAnsi="Times New Roman" w:cs="Times New Roman"/>
              </w:rPr>
            </w:pPr>
          </w:p>
        </w:tc>
        <w:tc>
          <w:tcPr>
            <w:cnfStyle w:val="000010000000" w:firstRow="0" w:lastRow="0" w:firstColumn="0" w:lastColumn="0" w:oddVBand="1" w:evenVBand="0" w:oddHBand="0" w:evenHBand="0" w:firstRowFirstColumn="0" w:firstRowLastColumn="0" w:lastRowFirstColumn="0" w:lastRowLastColumn="0"/>
            <w:tcW w:w="7513" w:type="dxa"/>
            <w:tcBorders>
              <w:top w:val="single" w:sz="12" w:space="0" w:color="auto"/>
              <w:left w:val="single" w:sz="12" w:space="0" w:color="auto"/>
              <w:bottom w:val="single" w:sz="12" w:space="0" w:color="auto"/>
              <w:right w:val="single" w:sz="12" w:space="0" w:color="auto"/>
            </w:tcBorders>
            <w:textDirection w:val="lrTbV"/>
          </w:tcPr>
          <w:p w14:paraId="5B238FEF" w14:textId="77777777" w:rsidR="00932C77" w:rsidRPr="00B3641E" w:rsidRDefault="00932C77" w:rsidP="00932C77">
            <w:pPr>
              <w:jc w:val="center"/>
              <w:rPr>
                <w:rFonts w:ascii="Times New Roman" w:eastAsia="DengXian" w:hAnsi="Times New Roman" w:cs="Times New Roman"/>
              </w:rPr>
            </w:pPr>
          </w:p>
          <w:p w14:paraId="5CEAE927" w14:textId="413902F4" w:rsidR="00932C77" w:rsidRPr="00B3641E" w:rsidRDefault="00324924" w:rsidP="00932C77">
            <w:pPr>
              <w:jc w:val="center"/>
              <w:rPr>
                <w:rFonts w:ascii="Times New Roman" w:eastAsia="DengXian" w:hAnsi="Times New Roman" w:cs="Times New Roman"/>
              </w:rPr>
            </w:pPr>
            <w:r w:rsidRPr="00B3641E">
              <w:rPr>
                <w:rFonts w:ascii="Times New Roman" w:hAnsi="Times New Roman" w:cs="Times New Roman"/>
              </w:rPr>
              <w:t>11.4.3. Örnek felsefi metinlerinden hareketle 18. yüzyıl -19. yüzyıl filozoflarının felsefi görüşlerini analiz eder</w:t>
            </w:r>
          </w:p>
        </w:tc>
        <w:tc>
          <w:tcPr>
            <w:cnfStyle w:val="000100000000" w:firstRow="0" w:lastRow="0" w:firstColumn="0" w:lastColumn="1" w:oddVBand="0" w:evenVBand="0" w:oddHBand="0" w:evenHBand="0" w:firstRowFirstColumn="0" w:firstRowLastColumn="0" w:lastRowFirstColumn="0" w:lastRowLastColumn="0"/>
            <w:tcW w:w="1843" w:type="dxa"/>
            <w:tcBorders>
              <w:top w:val="single" w:sz="12" w:space="0" w:color="auto"/>
              <w:left w:val="single" w:sz="12" w:space="0" w:color="auto"/>
              <w:bottom w:val="single" w:sz="12" w:space="0" w:color="auto"/>
              <w:right w:val="single" w:sz="12" w:space="0" w:color="auto"/>
            </w:tcBorders>
          </w:tcPr>
          <w:p w14:paraId="39DD8471" w14:textId="77777777" w:rsidR="00932C77" w:rsidRPr="00B3641E" w:rsidRDefault="00932C77" w:rsidP="00932C77">
            <w:pPr>
              <w:jc w:val="center"/>
              <w:rPr>
                <w:rFonts w:ascii="Times New Roman" w:eastAsia="DengXian" w:hAnsi="Times New Roman" w:cs="Times New Roman"/>
                <w:b w:val="0"/>
                <w:bCs w:val="0"/>
              </w:rPr>
            </w:pPr>
          </w:p>
          <w:p w14:paraId="3AFF677E" w14:textId="0B14B152" w:rsidR="00932C77" w:rsidRPr="00B3641E" w:rsidRDefault="00324924" w:rsidP="00932C77">
            <w:pPr>
              <w:jc w:val="center"/>
              <w:rPr>
                <w:rFonts w:ascii="Times New Roman" w:eastAsia="DengXian" w:hAnsi="Times New Roman" w:cs="Times New Roman"/>
                <w:b w:val="0"/>
                <w:bCs w:val="0"/>
              </w:rPr>
            </w:pPr>
            <w:r w:rsidRPr="00B3641E">
              <w:rPr>
                <w:rFonts w:ascii="Times New Roman" w:eastAsia="DengXian" w:hAnsi="Times New Roman" w:cs="Times New Roman"/>
                <w:b w:val="0"/>
                <w:bCs w:val="0"/>
                <w:spacing w:val="-10"/>
              </w:rPr>
              <w:t>1</w:t>
            </w:r>
          </w:p>
        </w:tc>
      </w:tr>
      <w:tr w:rsidR="00932C77" w:rsidRPr="00B3641E" w14:paraId="36E93177" w14:textId="77777777" w:rsidTr="00324924">
        <w:trPr>
          <w:trHeight w:val="1094"/>
        </w:trPr>
        <w:tc>
          <w:tcPr>
            <w:cnfStyle w:val="001000000000" w:firstRow="0" w:lastRow="0" w:firstColumn="1" w:lastColumn="0" w:oddVBand="0" w:evenVBand="0" w:oddHBand="0" w:evenHBand="0" w:firstRowFirstColumn="0" w:firstRowLastColumn="0" w:lastRowFirstColumn="0" w:lastRowLastColumn="0"/>
            <w:tcW w:w="1119" w:type="dxa"/>
            <w:vMerge/>
            <w:tcBorders>
              <w:left w:val="single" w:sz="12" w:space="0" w:color="auto"/>
              <w:bottom w:val="single" w:sz="12" w:space="0" w:color="auto"/>
              <w:right w:val="single" w:sz="12" w:space="0" w:color="auto"/>
            </w:tcBorders>
            <w:textDirection w:val="btLr"/>
          </w:tcPr>
          <w:p w14:paraId="114C4138" w14:textId="77777777" w:rsidR="00932C77" w:rsidRPr="00B3641E" w:rsidRDefault="00932C77" w:rsidP="00932C77">
            <w:pPr>
              <w:jc w:val="center"/>
              <w:rPr>
                <w:rFonts w:ascii="Times New Roman" w:eastAsia="DengXian" w:hAnsi="Times New Roman" w:cs="Times New Roman"/>
              </w:rPr>
            </w:pPr>
          </w:p>
        </w:tc>
        <w:tc>
          <w:tcPr>
            <w:cnfStyle w:val="000010000000" w:firstRow="0" w:lastRow="0" w:firstColumn="0" w:lastColumn="0" w:oddVBand="1" w:evenVBand="0" w:oddHBand="0" w:evenHBand="0" w:firstRowFirstColumn="0" w:firstRowLastColumn="0" w:lastRowFirstColumn="0" w:lastRowLastColumn="0"/>
            <w:tcW w:w="7513" w:type="dxa"/>
            <w:tcBorders>
              <w:top w:val="single" w:sz="12" w:space="0" w:color="auto"/>
              <w:left w:val="single" w:sz="12" w:space="0" w:color="auto"/>
              <w:bottom w:val="single" w:sz="12" w:space="0" w:color="auto"/>
              <w:right w:val="single" w:sz="12" w:space="0" w:color="auto"/>
            </w:tcBorders>
            <w:textDirection w:val="lrTbV"/>
          </w:tcPr>
          <w:p w14:paraId="45884DF0" w14:textId="77777777" w:rsidR="00932C77" w:rsidRPr="00B3641E" w:rsidRDefault="00932C77" w:rsidP="00932C77">
            <w:pPr>
              <w:autoSpaceDE w:val="0"/>
              <w:autoSpaceDN w:val="0"/>
              <w:adjustRightInd w:val="0"/>
              <w:jc w:val="center"/>
              <w:rPr>
                <w:rFonts w:ascii="Times New Roman" w:hAnsi="Times New Roman" w:cs="Times New Roman"/>
                <w:kern w:val="0"/>
              </w:rPr>
            </w:pPr>
          </w:p>
          <w:p w14:paraId="356EBFFC" w14:textId="179FCD4C" w:rsidR="00932C77" w:rsidRPr="00B3641E" w:rsidRDefault="00324924" w:rsidP="00932C77">
            <w:pPr>
              <w:autoSpaceDE w:val="0"/>
              <w:autoSpaceDN w:val="0"/>
              <w:adjustRightInd w:val="0"/>
              <w:jc w:val="center"/>
              <w:rPr>
                <w:rFonts w:ascii="Times New Roman" w:hAnsi="Times New Roman" w:cs="Times New Roman"/>
                <w:b/>
                <w:bCs/>
                <w:kern w:val="0"/>
              </w:rPr>
            </w:pPr>
            <w:r w:rsidRPr="00B3641E">
              <w:rPr>
                <w:rFonts w:ascii="Times New Roman" w:hAnsi="Times New Roman" w:cs="Times New Roman"/>
              </w:rPr>
              <w:t>11.4.4. 18. yüzyıl -19. yüzyıl felsefesindeki örnek düşünce ve argümanları felsefi açıdan değerlendirir.</w:t>
            </w:r>
          </w:p>
        </w:tc>
        <w:tc>
          <w:tcPr>
            <w:cnfStyle w:val="000100000000" w:firstRow="0" w:lastRow="0" w:firstColumn="0" w:lastColumn="1" w:oddVBand="0" w:evenVBand="0" w:oddHBand="0" w:evenHBand="0" w:firstRowFirstColumn="0" w:firstRowLastColumn="0" w:lastRowFirstColumn="0" w:lastRowLastColumn="0"/>
            <w:tcW w:w="1843" w:type="dxa"/>
            <w:tcBorders>
              <w:top w:val="single" w:sz="12" w:space="0" w:color="auto"/>
              <w:left w:val="single" w:sz="12" w:space="0" w:color="auto"/>
              <w:bottom w:val="single" w:sz="12" w:space="0" w:color="auto"/>
              <w:right w:val="single" w:sz="12" w:space="0" w:color="auto"/>
            </w:tcBorders>
          </w:tcPr>
          <w:p w14:paraId="7D63F572" w14:textId="77777777" w:rsidR="00932C77" w:rsidRPr="00B3641E" w:rsidRDefault="00932C77" w:rsidP="00932C77">
            <w:pPr>
              <w:jc w:val="center"/>
              <w:rPr>
                <w:rFonts w:ascii="Times New Roman" w:eastAsia="DengXian" w:hAnsi="Times New Roman" w:cs="Times New Roman"/>
                <w:b w:val="0"/>
                <w:bCs w:val="0"/>
              </w:rPr>
            </w:pPr>
          </w:p>
          <w:p w14:paraId="74C7FAB0" w14:textId="586E491F" w:rsidR="00932C77" w:rsidRPr="00B3641E" w:rsidRDefault="00324924" w:rsidP="00932C77">
            <w:pPr>
              <w:jc w:val="center"/>
              <w:rPr>
                <w:rFonts w:ascii="Times New Roman" w:eastAsia="DengXian" w:hAnsi="Times New Roman" w:cs="Times New Roman"/>
                <w:b w:val="0"/>
                <w:bCs w:val="0"/>
              </w:rPr>
            </w:pPr>
            <w:r w:rsidRPr="00B3641E">
              <w:rPr>
                <w:rFonts w:ascii="Times New Roman" w:eastAsia="DengXian" w:hAnsi="Times New Roman" w:cs="Times New Roman"/>
                <w:b w:val="0"/>
                <w:bCs w:val="0"/>
              </w:rPr>
              <w:t>1</w:t>
            </w:r>
          </w:p>
        </w:tc>
      </w:tr>
      <w:tr w:rsidR="00324924" w:rsidRPr="00B3641E" w14:paraId="0585AA8E" w14:textId="77777777" w:rsidTr="00324924">
        <w:trPr>
          <w:cnfStyle w:val="000000100000" w:firstRow="0" w:lastRow="0" w:firstColumn="0" w:lastColumn="0" w:oddVBand="0" w:evenVBand="0" w:oddHBand="1" w:evenHBand="0" w:firstRowFirstColumn="0" w:firstRowLastColumn="0" w:lastRowFirstColumn="0" w:lastRowLastColumn="0"/>
          <w:trHeight w:val="827"/>
        </w:trPr>
        <w:tc>
          <w:tcPr>
            <w:cnfStyle w:val="001000000000" w:firstRow="0" w:lastRow="0" w:firstColumn="1" w:lastColumn="0" w:oddVBand="0" w:evenVBand="0" w:oddHBand="0" w:evenHBand="0" w:firstRowFirstColumn="0" w:firstRowLastColumn="0" w:lastRowFirstColumn="0" w:lastRowLastColumn="0"/>
            <w:tcW w:w="1119" w:type="dxa"/>
            <w:vMerge w:val="restart"/>
            <w:tcBorders>
              <w:left w:val="single" w:sz="12" w:space="0" w:color="auto"/>
              <w:right w:val="single" w:sz="12" w:space="0" w:color="auto"/>
            </w:tcBorders>
            <w:textDirection w:val="btLr"/>
          </w:tcPr>
          <w:p w14:paraId="3B9AB0DD" w14:textId="77777777" w:rsidR="00324924" w:rsidRPr="00B3641E" w:rsidRDefault="00324924" w:rsidP="00324924">
            <w:pPr>
              <w:autoSpaceDE w:val="0"/>
              <w:autoSpaceDN w:val="0"/>
              <w:adjustRightInd w:val="0"/>
              <w:jc w:val="center"/>
              <w:rPr>
                <w:rFonts w:ascii="Times New Roman" w:hAnsi="Times New Roman" w:cs="Times New Roman"/>
                <w:b w:val="0"/>
                <w:bCs w:val="0"/>
                <w:kern w:val="0"/>
              </w:rPr>
            </w:pPr>
          </w:p>
          <w:p w14:paraId="30DC5B91" w14:textId="087640A5" w:rsidR="00324924" w:rsidRPr="00B3641E" w:rsidRDefault="00324924" w:rsidP="00324924">
            <w:pPr>
              <w:autoSpaceDE w:val="0"/>
              <w:autoSpaceDN w:val="0"/>
              <w:adjustRightInd w:val="0"/>
              <w:jc w:val="center"/>
              <w:rPr>
                <w:rFonts w:ascii="Times New Roman" w:hAnsi="Times New Roman" w:cs="Times New Roman"/>
                <w:kern w:val="0"/>
              </w:rPr>
            </w:pPr>
            <w:r w:rsidRPr="00B3641E">
              <w:rPr>
                <w:rFonts w:ascii="Times New Roman" w:hAnsi="Times New Roman" w:cs="Times New Roman"/>
                <w:kern w:val="0"/>
              </w:rPr>
              <w:t>20. YÜZYIL FELSEFESİ</w:t>
            </w:r>
          </w:p>
        </w:tc>
        <w:tc>
          <w:tcPr>
            <w:cnfStyle w:val="000010000000" w:firstRow="0" w:lastRow="0" w:firstColumn="0" w:lastColumn="0" w:oddVBand="1" w:evenVBand="0" w:oddHBand="0" w:evenHBand="0" w:firstRowFirstColumn="0" w:firstRowLastColumn="0" w:lastRowFirstColumn="0" w:lastRowLastColumn="0"/>
            <w:tcW w:w="7513" w:type="dxa"/>
            <w:tcBorders>
              <w:top w:val="single" w:sz="12" w:space="0" w:color="auto"/>
              <w:left w:val="single" w:sz="12" w:space="0" w:color="auto"/>
              <w:bottom w:val="single" w:sz="12" w:space="0" w:color="auto"/>
              <w:right w:val="single" w:sz="12" w:space="0" w:color="auto"/>
            </w:tcBorders>
            <w:textDirection w:val="lrTbV"/>
          </w:tcPr>
          <w:p w14:paraId="1ECABBDC" w14:textId="77777777" w:rsidR="00324924" w:rsidRPr="00B3641E" w:rsidRDefault="00324924" w:rsidP="00932C77">
            <w:pPr>
              <w:autoSpaceDE w:val="0"/>
              <w:autoSpaceDN w:val="0"/>
              <w:adjustRightInd w:val="0"/>
              <w:jc w:val="center"/>
              <w:rPr>
                <w:rFonts w:ascii="Times New Roman" w:hAnsi="Times New Roman" w:cs="Times New Roman"/>
                <w:kern w:val="0"/>
              </w:rPr>
            </w:pPr>
          </w:p>
          <w:p w14:paraId="10B1925C" w14:textId="67F447CA" w:rsidR="00324924" w:rsidRPr="00B3641E" w:rsidRDefault="00324924" w:rsidP="00932C77">
            <w:pPr>
              <w:autoSpaceDE w:val="0"/>
              <w:autoSpaceDN w:val="0"/>
              <w:adjustRightInd w:val="0"/>
              <w:jc w:val="center"/>
              <w:rPr>
                <w:rFonts w:ascii="Times New Roman" w:hAnsi="Times New Roman" w:cs="Times New Roman"/>
                <w:kern w:val="0"/>
              </w:rPr>
            </w:pPr>
            <w:r w:rsidRPr="00B3641E">
              <w:rPr>
                <w:rFonts w:ascii="Times New Roman" w:hAnsi="Times New Roman" w:cs="Times New Roman"/>
              </w:rPr>
              <w:t>11.5.1. 20. yüzyıl felsefesini hazırlayan düşünce ortamını açıklar.</w:t>
            </w:r>
          </w:p>
        </w:tc>
        <w:tc>
          <w:tcPr>
            <w:cnfStyle w:val="000100000000" w:firstRow="0" w:lastRow="0" w:firstColumn="0" w:lastColumn="1" w:oddVBand="0" w:evenVBand="0" w:oddHBand="0" w:evenHBand="0" w:firstRowFirstColumn="0" w:firstRowLastColumn="0" w:lastRowFirstColumn="0" w:lastRowLastColumn="0"/>
            <w:tcW w:w="1843" w:type="dxa"/>
            <w:tcBorders>
              <w:top w:val="single" w:sz="12" w:space="0" w:color="auto"/>
              <w:left w:val="single" w:sz="12" w:space="0" w:color="auto"/>
              <w:bottom w:val="single" w:sz="12" w:space="0" w:color="auto"/>
              <w:right w:val="single" w:sz="12" w:space="0" w:color="auto"/>
            </w:tcBorders>
          </w:tcPr>
          <w:p w14:paraId="2A153ADC" w14:textId="77777777" w:rsidR="00324924" w:rsidRPr="00B3641E" w:rsidRDefault="00324924" w:rsidP="00932C77">
            <w:pPr>
              <w:jc w:val="center"/>
              <w:rPr>
                <w:rFonts w:ascii="Times New Roman" w:eastAsia="DengXian" w:hAnsi="Times New Roman" w:cs="Times New Roman"/>
                <w:b w:val="0"/>
                <w:bCs w:val="0"/>
              </w:rPr>
            </w:pPr>
          </w:p>
          <w:p w14:paraId="07488E3F" w14:textId="0B7FE616" w:rsidR="00684001" w:rsidRPr="00B3641E" w:rsidRDefault="00684001" w:rsidP="00932C77">
            <w:pPr>
              <w:jc w:val="center"/>
              <w:rPr>
                <w:rFonts w:ascii="Times New Roman" w:eastAsia="DengXian" w:hAnsi="Times New Roman" w:cs="Times New Roman"/>
                <w:b w:val="0"/>
                <w:bCs w:val="0"/>
              </w:rPr>
            </w:pPr>
            <w:r w:rsidRPr="00B3641E">
              <w:rPr>
                <w:rFonts w:ascii="Times New Roman" w:eastAsia="DengXian" w:hAnsi="Times New Roman" w:cs="Times New Roman"/>
                <w:b w:val="0"/>
                <w:bCs w:val="0"/>
              </w:rPr>
              <w:t>1</w:t>
            </w:r>
          </w:p>
        </w:tc>
      </w:tr>
      <w:tr w:rsidR="00324924" w:rsidRPr="00B3641E" w14:paraId="554151FF" w14:textId="77777777" w:rsidTr="00324924">
        <w:trPr>
          <w:trHeight w:val="824"/>
        </w:trPr>
        <w:tc>
          <w:tcPr>
            <w:cnfStyle w:val="001000000000" w:firstRow="0" w:lastRow="0" w:firstColumn="1" w:lastColumn="0" w:oddVBand="0" w:evenVBand="0" w:oddHBand="0" w:evenHBand="0" w:firstRowFirstColumn="0" w:firstRowLastColumn="0" w:lastRowFirstColumn="0" w:lastRowLastColumn="0"/>
            <w:tcW w:w="1119" w:type="dxa"/>
            <w:vMerge/>
            <w:tcBorders>
              <w:left w:val="single" w:sz="12" w:space="0" w:color="auto"/>
              <w:right w:val="single" w:sz="12" w:space="0" w:color="auto"/>
            </w:tcBorders>
            <w:textDirection w:val="btLr"/>
          </w:tcPr>
          <w:p w14:paraId="2C111C82" w14:textId="77777777" w:rsidR="00324924" w:rsidRPr="00B3641E" w:rsidRDefault="00324924" w:rsidP="00932C77">
            <w:pPr>
              <w:jc w:val="center"/>
              <w:rPr>
                <w:rFonts w:ascii="Times New Roman" w:eastAsia="DengXian" w:hAnsi="Times New Roman" w:cs="Times New Roman"/>
              </w:rPr>
            </w:pPr>
          </w:p>
        </w:tc>
        <w:tc>
          <w:tcPr>
            <w:cnfStyle w:val="000010000000" w:firstRow="0" w:lastRow="0" w:firstColumn="0" w:lastColumn="0" w:oddVBand="1" w:evenVBand="0" w:oddHBand="0" w:evenHBand="0" w:firstRowFirstColumn="0" w:firstRowLastColumn="0" w:lastRowFirstColumn="0" w:lastRowLastColumn="0"/>
            <w:tcW w:w="7513" w:type="dxa"/>
            <w:tcBorders>
              <w:top w:val="single" w:sz="12" w:space="0" w:color="auto"/>
              <w:left w:val="single" w:sz="12" w:space="0" w:color="auto"/>
              <w:bottom w:val="single" w:sz="12" w:space="0" w:color="auto"/>
              <w:right w:val="single" w:sz="12" w:space="0" w:color="auto"/>
            </w:tcBorders>
            <w:textDirection w:val="lrTbV"/>
          </w:tcPr>
          <w:p w14:paraId="6D3C3A98" w14:textId="77777777" w:rsidR="00324924" w:rsidRPr="00B3641E" w:rsidRDefault="00324924" w:rsidP="00932C77">
            <w:pPr>
              <w:autoSpaceDE w:val="0"/>
              <w:autoSpaceDN w:val="0"/>
              <w:adjustRightInd w:val="0"/>
              <w:jc w:val="center"/>
              <w:rPr>
                <w:rFonts w:ascii="Times New Roman" w:hAnsi="Times New Roman" w:cs="Times New Roman"/>
                <w:kern w:val="0"/>
              </w:rPr>
            </w:pPr>
          </w:p>
          <w:p w14:paraId="277F77A0" w14:textId="58FFA6E1" w:rsidR="00324924" w:rsidRPr="00B3641E" w:rsidRDefault="00324924" w:rsidP="00932C77">
            <w:pPr>
              <w:autoSpaceDE w:val="0"/>
              <w:autoSpaceDN w:val="0"/>
              <w:adjustRightInd w:val="0"/>
              <w:jc w:val="center"/>
              <w:rPr>
                <w:rFonts w:ascii="Times New Roman" w:hAnsi="Times New Roman" w:cs="Times New Roman"/>
                <w:kern w:val="0"/>
              </w:rPr>
            </w:pPr>
            <w:r w:rsidRPr="00B3641E">
              <w:rPr>
                <w:rFonts w:ascii="Times New Roman" w:hAnsi="Times New Roman" w:cs="Times New Roman"/>
              </w:rPr>
              <w:t>11.5.2. 20. yüzyıl felsefesinin karakteristik özelliklerini açıklar.</w:t>
            </w:r>
          </w:p>
        </w:tc>
        <w:tc>
          <w:tcPr>
            <w:cnfStyle w:val="000100000000" w:firstRow="0" w:lastRow="0" w:firstColumn="0" w:lastColumn="1" w:oddVBand="0" w:evenVBand="0" w:oddHBand="0" w:evenHBand="0" w:firstRowFirstColumn="0" w:firstRowLastColumn="0" w:lastRowFirstColumn="0" w:lastRowLastColumn="0"/>
            <w:tcW w:w="1843" w:type="dxa"/>
            <w:tcBorders>
              <w:top w:val="single" w:sz="12" w:space="0" w:color="auto"/>
              <w:left w:val="single" w:sz="12" w:space="0" w:color="auto"/>
              <w:bottom w:val="single" w:sz="12" w:space="0" w:color="auto"/>
              <w:right w:val="single" w:sz="12" w:space="0" w:color="auto"/>
            </w:tcBorders>
          </w:tcPr>
          <w:p w14:paraId="60692A97" w14:textId="77777777" w:rsidR="00324924" w:rsidRPr="00B3641E" w:rsidRDefault="00324924" w:rsidP="00932C77">
            <w:pPr>
              <w:jc w:val="center"/>
              <w:rPr>
                <w:rFonts w:ascii="Times New Roman" w:eastAsia="DengXian" w:hAnsi="Times New Roman" w:cs="Times New Roman"/>
                <w:b w:val="0"/>
                <w:bCs w:val="0"/>
              </w:rPr>
            </w:pPr>
          </w:p>
          <w:p w14:paraId="601D0B24" w14:textId="3D93BCB2" w:rsidR="00684001" w:rsidRPr="00B3641E" w:rsidRDefault="00684001" w:rsidP="00932C77">
            <w:pPr>
              <w:jc w:val="center"/>
              <w:rPr>
                <w:rFonts w:ascii="Times New Roman" w:eastAsia="DengXian" w:hAnsi="Times New Roman" w:cs="Times New Roman"/>
                <w:b w:val="0"/>
                <w:bCs w:val="0"/>
              </w:rPr>
            </w:pPr>
            <w:r w:rsidRPr="00B3641E">
              <w:rPr>
                <w:rFonts w:ascii="Times New Roman" w:eastAsia="DengXian" w:hAnsi="Times New Roman" w:cs="Times New Roman"/>
                <w:b w:val="0"/>
                <w:bCs w:val="0"/>
              </w:rPr>
              <w:t>1</w:t>
            </w:r>
          </w:p>
        </w:tc>
      </w:tr>
      <w:tr w:rsidR="00324924" w:rsidRPr="00B3641E" w14:paraId="159537F8" w14:textId="77777777" w:rsidTr="00324924">
        <w:trPr>
          <w:cnfStyle w:val="000000100000" w:firstRow="0" w:lastRow="0" w:firstColumn="0" w:lastColumn="0" w:oddVBand="0" w:evenVBand="0" w:oddHBand="1" w:evenHBand="0" w:firstRowFirstColumn="0" w:firstRowLastColumn="0" w:lastRowFirstColumn="0" w:lastRowLastColumn="0"/>
          <w:trHeight w:val="964"/>
        </w:trPr>
        <w:tc>
          <w:tcPr>
            <w:cnfStyle w:val="001000000000" w:firstRow="0" w:lastRow="0" w:firstColumn="1" w:lastColumn="0" w:oddVBand="0" w:evenVBand="0" w:oddHBand="0" w:evenHBand="0" w:firstRowFirstColumn="0" w:firstRowLastColumn="0" w:lastRowFirstColumn="0" w:lastRowLastColumn="0"/>
            <w:tcW w:w="1119" w:type="dxa"/>
            <w:vMerge/>
            <w:tcBorders>
              <w:left w:val="single" w:sz="12" w:space="0" w:color="auto"/>
              <w:right w:val="single" w:sz="12" w:space="0" w:color="auto"/>
            </w:tcBorders>
            <w:textDirection w:val="btLr"/>
          </w:tcPr>
          <w:p w14:paraId="25C2DF72" w14:textId="77777777" w:rsidR="00324924" w:rsidRPr="00B3641E" w:rsidRDefault="00324924" w:rsidP="00932C77">
            <w:pPr>
              <w:jc w:val="center"/>
              <w:rPr>
                <w:rFonts w:ascii="Times New Roman" w:eastAsia="DengXian" w:hAnsi="Times New Roman" w:cs="Times New Roman"/>
              </w:rPr>
            </w:pPr>
          </w:p>
        </w:tc>
        <w:tc>
          <w:tcPr>
            <w:cnfStyle w:val="000010000000" w:firstRow="0" w:lastRow="0" w:firstColumn="0" w:lastColumn="0" w:oddVBand="1" w:evenVBand="0" w:oddHBand="0" w:evenHBand="0" w:firstRowFirstColumn="0" w:firstRowLastColumn="0" w:lastRowFirstColumn="0" w:lastRowLastColumn="0"/>
            <w:tcW w:w="7513" w:type="dxa"/>
            <w:tcBorders>
              <w:top w:val="single" w:sz="12" w:space="0" w:color="auto"/>
              <w:left w:val="single" w:sz="12" w:space="0" w:color="auto"/>
              <w:bottom w:val="single" w:sz="12" w:space="0" w:color="auto"/>
              <w:right w:val="single" w:sz="12" w:space="0" w:color="auto"/>
            </w:tcBorders>
            <w:textDirection w:val="lrTbV"/>
          </w:tcPr>
          <w:p w14:paraId="7683479A" w14:textId="77777777" w:rsidR="00324924" w:rsidRPr="00B3641E" w:rsidRDefault="00324924" w:rsidP="00932C77">
            <w:pPr>
              <w:autoSpaceDE w:val="0"/>
              <w:autoSpaceDN w:val="0"/>
              <w:adjustRightInd w:val="0"/>
              <w:jc w:val="center"/>
              <w:rPr>
                <w:rFonts w:ascii="Times New Roman" w:hAnsi="Times New Roman" w:cs="Times New Roman"/>
                <w:kern w:val="0"/>
              </w:rPr>
            </w:pPr>
          </w:p>
          <w:p w14:paraId="4002E691" w14:textId="5C457192" w:rsidR="00324924" w:rsidRPr="00B3641E" w:rsidRDefault="00324924" w:rsidP="00932C77">
            <w:pPr>
              <w:autoSpaceDE w:val="0"/>
              <w:autoSpaceDN w:val="0"/>
              <w:adjustRightInd w:val="0"/>
              <w:jc w:val="center"/>
              <w:rPr>
                <w:rFonts w:ascii="Times New Roman" w:hAnsi="Times New Roman" w:cs="Times New Roman"/>
                <w:kern w:val="0"/>
              </w:rPr>
            </w:pPr>
            <w:r w:rsidRPr="00B3641E">
              <w:rPr>
                <w:rFonts w:ascii="Times New Roman" w:hAnsi="Times New Roman" w:cs="Times New Roman"/>
              </w:rPr>
              <w:t>11.5.3. Örnek felsefi metinlerden hareketle 20. yüzyıl filozoflarının felsefi görüşlerini analiz eder.</w:t>
            </w:r>
          </w:p>
        </w:tc>
        <w:tc>
          <w:tcPr>
            <w:cnfStyle w:val="000100000000" w:firstRow="0" w:lastRow="0" w:firstColumn="0" w:lastColumn="1" w:oddVBand="0" w:evenVBand="0" w:oddHBand="0" w:evenHBand="0" w:firstRowFirstColumn="0" w:firstRowLastColumn="0" w:lastRowFirstColumn="0" w:lastRowLastColumn="0"/>
            <w:tcW w:w="1843" w:type="dxa"/>
            <w:tcBorders>
              <w:top w:val="single" w:sz="12" w:space="0" w:color="auto"/>
              <w:left w:val="single" w:sz="12" w:space="0" w:color="auto"/>
              <w:bottom w:val="single" w:sz="12" w:space="0" w:color="auto"/>
              <w:right w:val="single" w:sz="12" w:space="0" w:color="auto"/>
            </w:tcBorders>
          </w:tcPr>
          <w:p w14:paraId="03F11EA3" w14:textId="77777777" w:rsidR="00324924" w:rsidRPr="00B3641E" w:rsidRDefault="00324924" w:rsidP="00932C77">
            <w:pPr>
              <w:jc w:val="center"/>
              <w:rPr>
                <w:rFonts w:ascii="Times New Roman" w:eastAsia="DengXian" w:hAnsi="Times New Roman" w:cs="Times New Roman"/>
                <w:b w:val="0"/>
                <w:bCs w:val="0"/>
              </w:rPr>
            </w:pPr>
          </w:p>
          <w:p w14:paraId="4A540D76" w14:textId="5430FB13" w:rsidR="00684001" w:rsidRPr="00B3641E" w:rsidRDefault="00684001" w:rsidP="00932C77">
            <w:pPr>
              <w:jc w:val="center"/>
              <w:rPr>
                <w:rFonts w:ascii="Times New Roman" w:eastAsia="DengXian" w:hAnsi="Times New Roman" w:cs="Times New Roman"/>
                <w:b w:val="0"/>
                <w:bCs w:val="0"/>
              </w:rPr>
            </w:pPr>
            <w:r w:rsidRPr="00B3641E">
              <w:rPr>
                <w:rFonts w:ascii="Times New Roman" w:eastAsia="DengXian" w:hAnsi="Times New Roman" w:cs="Times New Roman"/>
                <w:b w:val="0"/>
                <w:bCs w:val="0"/>
              </w:rPr>
              <w:t>2</w:t>
            </w:r>
          </w:p>
        </w:tc>
      </w:tr>
      <w:tr w:rsidR="00324924" w:rsidRPr="00B3641E" w14:paraId="67FF9C3F" w14:textId="77777777" w:rsidTr="00684001">
        <w:trPr>
          <w:cnfStyle w:val="010000000000" w:firstRow="0" w:lastRow="1" w:firstColumn="0" w:lastColumn="0" w:oddVBand="0" w:evenVBand="0" w:oddHBand="0" w:evenHBand="0" w:firstRowFirstColumn="0" w:firstRowLastColumn="0" w:lastRowFirstColumn="0" w:lastRowLastColumn="0"/>
          <w:trHeight w:val="950"/>
        </w:trPr>
        <w:tc>
          <w:tcPr>
            <w:cnfStyle w:val="001000000001" w:firstRow="0" w:lastRow="0" w:firstColumn="1" w:lastColumn="0" w:oddVBand="0" w:evenVBand="0" w:oddHBand="0" w:evenHBand="0" w:firstRowFirstColumn="0" w:firstRowLastColumn="0" w:lastRowFirstColumn="1" w:lastRowLastColumn="0"/>
            <w:tcW w:w="1119" w:type="dxa"/>
            <w:vMerge/>
            <w:tcBorders>
              <w:left w:val="single" w:sz="12" w:space="0" w:color="auto"/>
              <w:bottom w:val="single" w:sz="12" w:space="0" w:color="auto"/>
              <w:right w:val="single" w:sz="12" w:space="0" w:color="auto"/>
            </w:tcBorders>
            <w:textDirection w:val="btLr"/>
          </w:tcPr>
          <w:p w14:paraId="7811687F" w14:textId="77777777" w:rsidR="00324924" w:rsidRPr="00B3641E" w:rsidRDefault="00324924" w:rsidP="00932C77">
            <w:pPr>
              <w:jc w:val="center"/>
              <w:rPr>
                <w:rFonts w:ascii="Times New Roman" w:eastAsia="DengXian" w:hAnsi="Times New Roman" w:cs="Times New Roman"/>
              </w:rPr>
            </w:pPr>
          </w:p>
        </w:tc>
        <w:tc>
          <w:tcPr>
            <w:cnfStyle w:val="000010000000" w:firstRow="0" w:lastRow="0" w:firstColumn="0" w:lastColumn="0" w:oddVBand="1" w:evenVBand="0" w:oddHBand="0" w:evenHBand="0" w:firstRowFirstColumn="0" w:firstRowLastColumn="0" w:lastRowFirstColumn="0" w:lastRowLastColumn="0"/>
            <w:tcW w:w="7513" w:type="dxa"/>
            <w:tcBorders>
              <w:top w:val="single" w:sz="12" w:space="0" w:color="auto"/>
              <w:left w:val="single" w:sz="12" w:space="0" w:color="auto"/>
              <w:bottom w:val="single" w:sz="12" w:space="0" w:color="auto"/>
              <w:right w:val="single" w:sz="12" w:space="0" w:color="auto"/>
            </w:tcBorders>
            <w:textDirection w:val="lrTbV"/>
          </w:tcPr>
          <w:p w14:paraId="0B898956" w14:textId="77777777" w:rsidR="00324924" w:rsidRPr="00B3641E" w:rsidRDefault="00324924" w:rsidP="00932C77">
            <w:pPr>
              <w:autoSpaceDE w:val="0"/>
              <w:autoSpaceDN w:val="0"/>
              <w:adjustRightInd w:val="0"/>
              <w:jc w:val="center"/>
              <w:rPr>
                <w:rFonts w:ascii="Times New Roman" w:hAnsi="Times New Roman" w:cs="Times New Roman"/>
                <w:b w:val="0"/>
                <w:bCs w:val="0"/>
                <w:kern w:val="0"/>
              </w:rPr>
            </w:pPr>
          </w:p>
          <w:p w14:paraId="4EE2BBBC" w14:textId="2D272FED" w:rsidR="00324924" w:rsidRPr="00B3641E" w:rsidRDefault="00684001" w:rsidP="00932C77">
            <w:pPr>
              <w:autoSpaceDE w:val="0"/>
              <w:autoSpaceDN w:val="0"/>
              <w:adjustRightInd w:val="0"/>
              <w:jc w:val="center"/>
              <w:rPr>
                <w:rFonts w:ascii="Times New Roman" w:hAnsi="Times New Roman" w:cs="Times New Roman"/>
                <w:kern w:val="0"/>
              </w:rPr>
            </w:pPr>
            <w:r w:rsidRPr="00B3641E">
              <w:rPr>
                <w:rFonts w:ascii="Times New Roman" w:hAnsi="Times New Roman" w:cs="Times New Roman"/>
                <w:b w:val="0"/>
                <w:bCs w:val="0"/>
              </w:rPr>
              <w:t>11.5.4. 20. yüzyıl felsefesi örnek düşünce ve argümanları felsefi açıdan değerlendirir.</w:t>
            </w:r>
          </w:p>
        </w:tc>
        <w:tc>
          <w:tcPr>
            <w:cnfStyle w:val="000100000010" w:firstRow="0" w:lastRow="0" w:firstColumn="0" w:lastColumn="1" w:oddVBand="0" w:evenVBand="0" w:oddHBand="0" w:evenHBand="0" w:firstRowFirstColumn="0" w:firstRowLastColumn="0" w:lastRowFirstColumn="0" w:lastRowLastColumn="1"/>
            <w:tcW w:w="1843" w:type="dxa"/>
            <w:tcBorders>
              <w:top w:val="single" w:sz="12" w:space="0" w:color="auto"/>
              <w:left w:val="single" w:sz="12" w:space="0" w:color="auto"/>
              <w:bottom w:val="single" w:sz="12" w:space="0" w:color="auto"/>
              <w:right w:val="single" w:sz="12" w:space="0" w:color="auto"/>
            </w:tcBorders>
          </w:tcPr>
          <w:p w14:paraId="50B05DCB" w14:textId="77777777" w:rsidR="00324924" w:rsidRPr="00B3641E" w:rsidRDefault="00324924" w:rsidP="00932C77">
            <w:pPr>
              <w:jc w:val="center"/>
              <w:rPr>
                <w:rFonts w:ascii="Times New Roman" w:eastAsia="DengXian" w:hAnsi="Times New Roman" w:cs="Times New Roman"/>
                <w:b w:val="0"/>
                <w:bCs w:val="0"/>
              </w:rPr>
            </w:pPr>
          </w:p>
          <w:p w14:paraId="6B48EED7" w14:textId="190B15C8" w:rsidR="00684001" w:rsidRPr="00B3641E" w:rsidRDefault="00684001" w:rsidP="00932C77">
            <w:pPr>
              <w:jc w:val="center"/>
              <w:rPr>
                <w:rFonts w:ascii="Times New Roman" w:eastAsia="DengXian" w:hAnsi="Times New Roman" w:cs="Times New Roman"/>
                <w:b w:val="0"/>
                <w:bCs w:val="0"/>
              </w:rPr>
            </w:pPr>
            <w:r w:rsidRPr="00B3641E">
              <w:rPr>
                <w:rFonts w:ascii="Times New Roman" w:eastAsia="DengXian" w:hAnsi="Times New Roman" w:cs="Times New Roman"/>
                <w:b w:val="0"/>
                <w:bCs w:val="0"/>
              </w:rPr>
              <w:t>1</w:t>
            </w:r>
          </w:p>
        </w:tc>
      </w:tr>
    </w:tbl>
    <w:p w14:paraId="4299D08B" w14:textId="77777777" w:rsidR="00932C77" w:rsidRPr="00B3641E" w:rsidRDefault="00932C77" w:rsidP="00932C77">
      <w:pPr>
        <w:spacing w:after="0" w:line="276" w:lineRule="auto"/>
        <w:rPr>
          <w:rFonts w:ascii="Times New Roman" w:eastAsia="DengXian" w:hAnsi="Times New Roman" w:cs="Times New Roman"/>
        </w:rPr>
      </w:pPr>
    </w:p>
    <w:p w14:paraId="21E23E90" w14:textId="77777777" w:rsidR="00932C77" w:rsidRPr="00B3641E" w:rsidRDefault="00932C77" w:rsidP="00932C77">
      <w:pPr>
        <w:spacing w:after="0" w:line="276" w:lineRule="auto"/>
        <w:rPr>
          <w:rFonts w:ascii="Times New Roman" w:eastAsia="DengXian" w:hAnsi="Times New Roman" w:cs="Times New Roman"/>
        </w:rPr>
      </w:pPr>
    </w:p>
    <w:p w14:paraId="7F86DA86" w14:textId="3B3D8F6E" w:rsidR="00932C77" w:rsidRPr="00B3641E" w:rsidRDefault="00932C77" w:rsidP="00932C77">
      <w:pPr>
        <w:spacing w:after="0" w:line="276" w:lineRule="auto"/>
        <w:rPr>
          <w:rFonts w:ascii="Times New Roman" w:eastAsia="DengXian" w:hAnsi="Times New Roman" w:cs="Times New Roman"/>
          <w:b/>
          <w:bCs/>
        </w:rPr>
      </w:pPr>
      <w:r w:rsidRPr="00B3641E">
        <w:rPr>
          <w:rFonts w:ascii="Times New Roman" w:eastAsia="DengXian" w:hAnsi="Times New Roman" w:cs="Times New Roman"/>
        </w:rPr>
        <w:t xml:space="preserve">       </w:t>
      </w:r>
      <w:r w:rsidRPr="00B3641E">
        <w:rPr>
          <w:rFonts w:ascii="Times New Roman" w:eastAsia="DengXian" w:hAnsi="Times New Roman" w:cs="Times New Roman"/>
        </w:rPr>
        <w:tab/>
      </w:r>
      <w:r w:rsidRPr="00B3641E">
        <w:rPr>
          <w:rFonts w:ascii="Times New Roman" w:eastAsia="DengXian" w:hAnsi="Times New Roman" w:cs="Times New Roman"/>
        </w:rPr>
        <w:tab/>
        <w:t xml:space="preserve">  </w:t>
      </w:r>
      <w:r w:rsidRPr="00B3641E">
        <w:rPr>
          <w:rFonts w:ascii="Times New Roman" w:eastAsia="DengXian" w:hAnsi="Times New Roman" w:cs="Times New Roman"/>
          <w:b/>
          <w:bCs/>
        </w:rPr>
        <w:t xml:space="preserve">Erdal AYDEMİR                                                                       </w:t>
      </w:r>
      <w:r w:rsidR="0060446E">
        <w:rPr>
          <w:rFonts w:ascii="Times New Roman" w:eastAsia="DengXian" w:hAnsi="Times New Roman" w:cs="Times New Roman"/>
          <w:b/>
          <w:bCs/>
        </w:rPr>
        <w:t xml:space="preserve">         </w:t>
      </w:r>
      <w:r w:rsidRPr="00B3641E">
        <w:rPr>
          <w:rFonts w:ascii="Times New Roman" w:eastAsia="DengXian" w:hAnsi="Times New Roman" w:cs="Times New Roman"/>
          <w:b/>
          <w:bCs/>
        </w:rPr>
        <w:t xml:space="preserve">  Ceren TOKER  </w:t>
      </w:r>
    </w:p>
    <w:p w14:paraId="737A3A11" w14:textId="77777777" w:rsidR="00932C77" w:rsidRPr="00B3641E" w:rsidRDefault="00932C77" w:rsidP="00932C77">
      <w:pPr>
        <w:spacing w:after="0" w:line="276" w:lineRule="auto"/>
        <w:rPr>
          <w:rFonts w:ascii="Times New Roman" w:eastAsia="DengXian" w:hAnsi="Times New Roman" w:cs="Times New Roman"/>
          <w:b/>
          <w:bCs/>
        </w:rPr>
      </w:pPr>
      <w:r w:rsidRPr="00B3641E">
        <w:rPr>
          <w:rFonts w:ascii="Times New Roman" w:eastAsia="DengXian" w:hAnsi="Times New Roman" w:cs="Times New Roman"/>
          <w:b/>
          <w:bCs/>
        </w:rPr>
        <w:t xml:space="preserve">   </w:t>
      </w:r>
      <w:r w:rsidRPr="00B3641E">
        <w:rPr>
          <w:rFonts w:ascii="Times New Roman" w:eastAsia="DengXian" w:hAnsi="Times New Roman" w:cs="Times New Roman"/>
          <w:b/>
          <w:bCs/>
        </w:rPr>
        <w:tab/>
        <w:t xml:space="preserve">   </w:t>
      </w:r>
      <w:r w:rsidRPr="00B3641E">
        <w:rPr>
          <w:rFonts w:ascii="Times New Roman" w:eastAsia="DengXian" w:hAnsi="Times New Roman" w:cs="Times New Roman"/>
          <w:b/>
          <w:bCs/>
        </w:rPr>
        <w:tab/>
        <w:t xml:space="preserve">Felsefe Öğretmeni                        </w:t>
      </w:r>
      <w:r w:rsidRPr="00B3641E">
        <w:rPr>
          <w:rFonts w:ascii="Times New Roman" w:eastAsia="DengXian" w:hAnsi="Times New Roman" w:cs="Times New Roman"/>
          <w:b/>
          <w:bCs/>
        </w:rPr>
        <w:tab/>
      </w:r>
      <w:r w:rsidRPr="00B3641E">
        <w:rPr>
          <w:rFonts w:ascii="Times New Roman" w:eastAsia="DengXian" w:hAnsi="Times New Roman" w:cs="Times New Roman"/>
          <w:b/>
          <w:bCs/>
        </w:rPr>
        <w:tab/>
      </w:r>
      <w:r w:rsidRPr="00B3641E">
        <w:rPr>
          <w:rFonts w:ascii="Times New Roman" w:eastAsia="DengXian" w:hAnsi="Times New Roman" w:cs="Times New Roman"/>
          <w:b/>
          <w:bCs/>
        </w:rPr>
        <w:tab/>
      </w:r>
      <w:r w:rsidRPr="00B3641E">
        <w:rPr>
          <w:rFonts w:ascii="Times New Roman" w:eastAsia="DengXian" w:hAnsi="Times New Roman" w:cs="Times New Roman"/>
          <w:b/>
          <w:bCs/>
        </w:rPr>
        <w:tab/>
        <w:t xml:space="preserve">       Felsefe Öğretmeni                                                                                                                </w:t>
      </w:r>
      <w:r w:rsidRPr="00B3641E">
        <w:rPr>
          <w:rFonts w:ascii="Times New Roman" w:eastAsia="DengXian" w:hAnsi="Times New Roman" w:cs="Times New Roman"/>
          <w:b/>
          <w:bCs/>
        </w:rPr>
        <w:tab/>
      </w:r>
      <w:r w:rsidRPr="00B3641E">
        <w:rPr>
          <w:rFonts w:ascii="Times New Roman" w:eastAsia="DengXian" w:hAnsi="Times New Roman" w:cs="Times New Roman"/>
          <w:b/>
          <w:bCs/>
        </w:rPr>
        <w:tab/>
      </w:r>
      <w:r w:rsidRPr="00B3641E">
        <w:rPr>
          <w:rFonts w:ascii="Times New Roman" w:eastAsia="DengXian" w:hAnsi="Times New Roman" w:cs="Times New Roman"/>
          <w:b/>
          <w:bCs/>
        </w:rPr>
        <w:tab/>
      </w:r>
      <w:r w:rsidRPr="00B3641E">
        <w:rPr>
          <w:rFonts w:ascii="Times New Roman" w:eastAsia="DengXian" w:hAnsi="Times New Roman" w:cs="Times New Roman"/>
          <w:b/>
          <w:bCs/>
        </w:rPr>
        <w:tab/>
        <w:t xml:space="preserve">      </w:t>
      </w:r>
    </w:p>
    <w:p w14:paraId="331293E4" w14:textId="77777777" w:rsidR="00932C77" w:rsidRPr="00B3641E" w:rsidRDefault="00932C77" w:rsidP="00932C77">
      <w:pPr>
        <w:spacing w:after="0" w:line="276" w:lineRule="auto"/>
        <w:rPr>
          <w:rFonts w:ascii="Times New Roman" w:eastAsia="DengXian" w:hAnsi="Times New Roman" w:cs="Times New Roman"/>
          <w:b/>
          <w:bCs/>
        </w:rPr>
      </w:pPr>
    </w:p>
    <w:p w14:paraId="6AC05317" w14:textId="77777777" w:rsidR="00932C77" w:rsidRPr="00B3641E" w:rsidRDefault="00932C77" w:rsidP="00932C77">
      <w:pPr>
        <w:spacing w:after="0" w:line="276" w:lineRule="auto"/>
        <w:rPr>
          <w:rFonts w:ascii="Times New Roman" w:eastAsia="DengXian" w:hAnsi="Times New Roman" w:cs="Times New Roman"/>
          <w:b/>
          <w:bCs/>
        </w:rPr>
      </w:pPr>
    </w:p>
    <w:p w14:paraId="6F407B36" w14:textId="6F08B06E" w:rsidR="00932C77" w:rsidRPr="00B3641E" w:rsidRDefault="00932C77" w:rsidP="00932C77">
      <w:pPr>
        <w:spacing w:after="0" w:line="276" w:lineRule="auto"/>
        <w:rPr>
          <w:rFonts w:ascii="Times New Roman" w:eastAsia="DengXian" w:hAnsi="Times New Roman" w:cs="Times New Roman"/>
          <w:b/>
          <w:bCs/>
        </w:rPr>
      </w:pPr>
      <w:r w:rsidRPr="00B3641E">
        <w:rPr>
          <w:rFonts w:ascii="Times New Roman" w:eastAsia="DengXian" w:hAnsi="Times New Roman" w:cs="Times New Roman"/>
          <w:b/>
          <w:bCs/>
        </w:rPr>
        <w:t xml:space="preserve">                                                                                   …../….../2026</w:t>
      </w:r>
    </w:p>
    <w:p w14:paraId="17C3A900" w14:textId="378FB8B3" w:rsidR="00932C77" w:rsidRPr="00B3641E" w:rsidRDefault="00932C77" w:rsidP="00932C77">
      <w:pPr>
        <w:spacing w:after="0" w:line="276" w:lineRule="auto"/>
        <w:rPr>
          <w:rFonts w:ascii="Times New Roman" w:eastAsia="DengXian" w:hAnsi="Times New Roman" w:cs="Times New Roman"/>
          <w:b/>
          <w:bCs/>
        </w:rPr>
      </w:pPr>
      <w:r w:rsidRPr="00B3641E">
        <w:rPr>
          <w:rFonts w:ascii="Times New Roman" w:eastAsia="DengXian" w:hAnsi="Times New Roman" w:cs="Times New Roman"/>
          <w:b/>
          <w:bCs/>
        </w:rPr>
        <w:t xml:space="preserve">                                                            </w:t>
      </w:r>
      <w:r w:rsidRPr="00B3641E">
        <w:rPr>
          <w:rFonts w:ascii="Times New Roman" w:eastAsia="DengXian" w:hAnsi="Times New Roman" w:cs="Times New Roman"/>
          <w:b/>
          <w:bCs/>
        </w:rPr>
        <w:tab/>
        <w:t xml:space="preserve">                   UYGUNDUR</w:t>
      </w:r>
    </w:p>
    <w:p w14:paraId="48372B82" w14:textId="77777777" w:rsidR="00932C77" w:rsidRPr="00B3641E" w:rsidRDefault="00932C77" w:rsidP="00932C77">
      <w:pPr>
        <w:spacing w:after="0" w:line="240" w:lineRule="auto"/>
        <w:ind w:left="2832" w:firstLine="708"/>
        <w:rPr>
          <w:rFonts w:ascii="Times New Roman" w:eastAsia="DengXian" w:hAnsi="Times New Roman" w:cs="Times New Roman"/>
          <w:b/>
          <w:bCs/>
        </w:rPr>
      </w:pPr>
    </w:p>
    <w:p w14:paraId="078CF126" w14:textId="1FAD8C70" w:rsidR="00932C77" w:rsidRPr="00B3641E" w:rsidRDefault="00932C77" w:rsidP="00932C77">
      <w:pPr>
        <w:spacing w:after="0" w:line="240" w:lineRule="auto"/>
        <w:ind w:left="2832" w:firstLine="708"/>
        <w:rPr>
          <w:rFonts w:ascii="Times New Roman" w:eastAsia="DengXian" w:hAnsi="Times New Roman" w:cs="Times New Roman"/>
          <w:b/>
          <w:bCs/>
        </w:rPr>
      </w:pPr>
      <w:r w:rsidRPr="00B3641E">
        <w:rPr>
          <w:rFonts w:ascii="Times New Roman" w:eastAsia="DengXian" w:hAnsi="Times New Roman" w:cs="Times New Roman"/>
          <w:b/>
          <w:bCs/>
        </w:rPr>
        <w:t xml:space="preserve"> </w:t>
      </w:r>
      <w:r w:rsidRPr="00B3641E">
        <w:rPr>
          <w:rFonts w:ascii="Times New Roman" w:eastAsia="DengXian" w:hAnsi="Times New Roman" w:cs="Times New Roman"/>
          <w:b/>
          <w:bCs/>
        </w:rPr>
        <w:tab/>
        <w:t xml:space="preserve">        Fırat ESEN</w:t>
      </w:r>
    </w:p>
    <w:p w14:paraId="0FFE1007" w14:textId="53997426" w:rsidR="00932C77" w:rsidRPr="00B3641E" w:rsidRDefault="00932C77" w:rsidP="00932C77">
      <w:pPr>
        <w:spacing w:after="0" w:line="240" w:lineRule="auto"/>
        <w:rPr>
          <w:rFonts w:ascii="Times New Roman" w:eastAsia="DengXian" w:hAnsi="Times New Roman" w:cs="Times New Roman"/>
          <w:b/>
          <w:bCs/>
        </w:rPr>
      </w:pPr>
      <w:r w:rsidRPr="00B3641E">
        <w:rPr>
          <w:rFonts w:ascii="Times New Roman" w:eastAsia="DengXian" w:hAnsi="Times New Roman" w:cs="Times New Roman"/>
          <w:b/>
          <w:bCs/>
        </w:rPr>
        <w:t xml:space="preserve">                                                                                    Okul Müdürü</w:t>
      </w:r>
    </w:p>
    <w:p w14:paraId="20B99843" w14:textId="77777777" w:rsidR="00932C77" w:rsidRPr="00B3641E" w:rsidRDefault="00932C77" w:rsidP="00932C77">
      <w:pPr>
        <w:spacing w:after="0" w:line="240" w:lineRule="auto"/>
        <w:ind w:left="570" w:hanging="570"/>
        <w:contextualSpacing/>
        <w:rPr>
          <w:rFonts w:ascii="Times New Roman" w:eastAsia="DengXian" w:hAnsi="Times New Roman" w:cs="Times New Roman"/>
        </w:rPr>
      </w:pPr>
      <w:r w:rsidRPr="00B3641E">
        <w:rPr>
          <w:rFonts w:ascii="Times New Roman" w:eastAsia="Calibri" w:hAnsi="Times New Roman" w:cs="Times New Roman"/>
          <w:noProof/>
          <w:kern w:val="0"/>
          <w:lang w:eastAsia="en-US"/>
          <w14:ligatures w14:val="none"/>
        </w:rPr>
        <w:lastRenderedPageBreak/>
        <mc:AlternateContent>
          <mc:Choice Requires="wpg">
            <w:drawing>
              <wp:inline distT="0" distB="0" distL="0" distR="0" wp14:anchorId="58666320" wp14:editId="195BCEDA">
                <wp:extent cx="6585924" cy="948059"/>
                <wp:effectExtent l="0" t="0" r="24765" b="0"/>
                <wp:docPr id="1762365569"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585924" cy="948059"/>
                          <a:chOff x="6987" y="12700"/>
                          <a:chExt cx="6656705" cy="1850148"/>
                        </a:xfrm>
                      </wpg:grpSpPr>
                      <wps:wsp>
                        <wps:cNvPr id="361108578" name="Graphic 3"/>
                        <wps:cNvSpPr/>
                        <wps:spPr>
                          <a:xfrm>
                            <a:off x="12700" y="12700"/>
                            <a:ext cx="6650990" cy="1208405"/>
                          </a:xfrm>
                          <a:custGeom>
                            <a:avLst/>
                            <a:gdLst/>
                            <a:ahLst/>
                            <a:cxnLst/>
                            <a:rect l="l" t="t" r="r" b="b"/>
                            <a:pathLst>
                              <a:path w="6650990" h="1208405">
                                <a:moveTo>
                                  <a:pt x="0" y="1207795"/>
                                </a:moveTo>
                                <a:lnTo>
                                  <a:pt x="6650837" y="1207795"/>
                                </a:lnTo>
                                <a:lnTo>
                                  <a:pt x="6650837" y="0"/>
                                </a:lnTo>
                                <a:lnTo>
                                  <a:pt x="0" y="0"/>
                                </a:lnTo>
                                <a:lnTo>
                                  <a:pt x="0" y="1207795"/>
                                </a:lnTo>
                                <a:close/>
                              </a:path>
                            </a:pathLst>
                          </a:custGeom>
                          <a:ln w="25399">
                            <a:solidFill>
                              <a:srgbClr val="231F20"/>
                            </a:solidFill>
                            <a:prstDash val="solid"/>
                          </a:ln>
                        </wps:spPr>
                        <wps:bodyPr wrap="square" lIns="0" tIns="0" rIns="0" bIns="0" rtlCol="0">
                          <a:prstTxWarp prst="textNoShape">
                            <a:avLst/>
                          </a:prstTxWarp>
                          <a:noAutofit/>
                        </wps:bodyPr>
                      </wps:wsp>
                      <wps:wsp>
                        <wps:cNvPr id="497059507" name="Graphic 5"/>
                        <wps:cNvSpPr/>
                        <wps:spPr>
                          <a:xfrm>
                            <a:off x="6987" y="762160"/>
                            <a:ext cx="6656705" cy="90171"/>
                          </a:xfrm>
                          <a:custGeom>
                            <a:avLst/>
                            <a:gdLst/>
                            <a:ahLst/>
                            <a:cxnLst/>
                            <a:rect l="l" t="t" r="r" b="b"/>
                            <a:pathLst>
                              <a:path w="6656705" h="90170">
                                <a:moveTo>
                                  <a:pt x="6656400" y="0"/>
                                </a:moveTo>
                                <a:lnTo>
                                  <a:pt x="0" y="0"/>
                                </a:lnTo>
                                <a:lnTo>
                                  <a:pt x="0" y="90004"/>
                                </a:lnTo>
                                <a:lnTo>
                                  <a:pt x="6656400" y="90004"/>
                                </a:lnTo>
                                <a:lnTo>
                                  <a:pt x="6656400" y="0"/>
                                </a:lnTo>
                                <a:close/>
                              </a:path>
                            </a:pathLst>
                          </a:custGeom>
                          <a:solidFill>
                            <a:srgbClr val="0E2841">
                              <a:lumMod val="75000"/>
                              <a:lumOff val="25000"/>
                            </a:srgbClr>
                          </a:solidFill>
                        </wps:spPr>
                        <wps:bodyPr wrap="square" lIns="0" tIns="0" rIns="0" bIns="0" rtlCol="0">
                          <a:prstTxWarp prst="textNoShape">
                            <a:avLst/>
                          </a:prstTxWarp>
                          <a:noAutofit/>
                        </wps:bodyPr>
                      </wps:wsp>
                      <wps:wsp>
                        <wps:cNvPr id="149858611" name="Graphic 9"/>
                        <wps:cNvSpPr/>
                        <wps:spPr>
                          <a:xfrm>
                            <a:off x="1710096" y="1232680"/>
                            <a:ext cx="137394" cy="287471"/>
                          </a:xfrm>
                          <a:custGeom>
                            <a:avLst/>
                            <a:gdLst/>
                            <a:ahLst/>
                            <a:cxnLst/>
                            <a:rect l="l" t="t" r="r" b="b"/>
                            <a:pathLst>
                              <a:path w="169545" h="142240">
                                <a:moveTo>
                                  <a:pt x="0" y="0"/>
                                </a:moveTo>
                                <a:lnTo>
                                  <a:pt x="1629" y="85159"/>
                                </a:lnTo>
                                <a:lnTo>
                                  <a:pt x="19797" y="128160"/>
                                </a:lnTo>
                                <a:lnTo>
                                  <a:pt x="70367" y="142155"/>
                                </a:lnTo>
                                <a:lnTo>
                                  <a:pt x="169202" y="140296"/>
                                </a:lnTo>
                              </a:path>
                            </a:pathLst>
                          </a:custGeom>
                          <a:ln w="12700">
                            <a:solidFill>
                              <a:srgbClr val="231F20"/>
                            </a:solidFill>
                            <a:prstDash val="solid"/>
                          </a:ln>
                        </wps:spPr>
                        <wps:bodyPr wrap="square" lIns="0" tIns="0" rIns="0" bIns="0" rtlCol="0">
                          <a:prstTxWarp prst="textNoShape">
                            <a:avLst/>
                          </a:prstTxWarp>
                          <a:noAutofit/>
                        </wps:bodyPr>
                      </wps:wsp>
                      <wps:wsp>
                        <wps:cNvPr id="261889059" name="Graphic 10"/>
                        <wps:cNvSpPr/>
                        <wps:spPr>
                          <a:xfrm>
                            <a:off x="4641748" y="1232448"/>
                            <a:ext cx="160372" cy="287241"/>
                          </a:xfrm>
                          <a:custGeom>
                            <a:avLst/>
                            <a:gdLst/>
                            <a:ahLst/>
                            <a:cxnLst/>
                            <a:rect l="l" t="t" r="r" b="b"/>
                            <a:pathLst>
                              <a:path w="169545" h="142240">
                                <a:moveTo>
                                  <a:pt x="169202" y="0"/>
                                </a:moveTo>
                                <a:lnTo>
                                  <a:pt x="167572" y="85159"/>
                                </a:lnTo>
                                <a:lnTo>
                                  <a:pt x="149404" y="128160"/>
                                </a:lnTo>
                                <a:lnTo>
                                  <a:pt x="98834" y="142155"/>
                                </a:lnTo>
                                <a:lnTo>
                                  <a:pt x="0" y="140296"/>
                                </a:lnTo>
                              </a:path>
                            </a:pathLst>
                          </a:custGeom>
                          <a:ln w="12700">
                            <a:solidFill>
                              <a:srgbClr val="231F20"/>
                            </a:solidFill>
                            <a:prstDash val="solid"/>
                          </a:ln>
                        </wps:spPr>
                        <wps:bodyPr wrap="square" lIns="0" tIns="0" rIns="0" bIns="0" rtlCol="0">
                          <a:prstTxWarp prst="textNoShape">
                            <a:avLst/>
                          </a:prstTxWarp>
                          <a:noAutofit/>
                        </wps:bodyPr>
                      </wps:wsp>
                      <wps:wsp>
                        <wps:cNvPr id="1940439152" name="Graphic 11"/>
                        <wps:cNvSpPr/>
                        <wps:spPr>
                          <a:xfrm>
                            <a:off x="1847490" y="1520174"/>
                            <a:ext cx="2802890" cy="342674"/>
                          </a:xfrm>
                          <a:custGeom>
                            <a:avLst/>
                            <a:gdLst/>
                            <a:ahLst/>
                            <a:cxnLst/>
                            <a:rect l="l" t="t" r="r" b="b"/>
                            <a:pathLst>
                              <a:path w="2802890">
                                <a:moveTo>
                                  <a:pt x="0" y="0"/>
                                </a:moveTo>
                                <a:lnTo>
                                  <a:pt x="2802331" y="0"/>
                                </a:lnTo>
                              </a:path>
                            </a:pathLst>
                          </a:custGeom>
                          <a:ln w="12700">
                            <a:solidFill>
                              <a:srgbClr val="231F20"/>
                            </a:solidFill>
                            <a:prstDash val="solid"/>
                          </a:ln>
                        </wps:spPr>
                        <wps:bodyPr wrap="square" lIns="0" tIns="0" rIns="0" bIns="0" rtlCol="0">
                          <a:prstTxWarp prst="textNoShape">
                            <a:avLst/>
                          </a:prstTxWarp>
                          <a:noAutofit/>
                        </wps:bodyPr>
                      </wps:wsp>
                      <wps:wsp>
                        <wps:cNvPr id="2106837474" name="Graphic 12"/>
                        <wps:cNvSpPr/>
                        <wps:spPr>
                          <a:xfrm>
                            <a:off x="12700" y="16395"/>
                            <a:ext cx="6650990" cy="1204595"/>
                          </a:xfrm>
                          <a:custGeom>
                            <a:avLst/>
                            <a:gdLst/>
                            <a:ahLst/>
                            <a:cxnLst/>
                            <a:rect l="l" t="t" r="r" b="b"/>
                            <a:pathLst>
                              <a:path w="6650990" h="1204595">
                                <a:moveTo>
                                  <a:pt x="0" y="1204023"/>
                                </a:moveTo>
                                <a:lnTo>
                                  <a:pt x="6650837" y="1204023"/>
                                </a:lnTo>
                                <a:lnTo>
                                  <a:pt x="6650837" y="0"/>
                                </a:lnTo>
                                <a:lnTo>
                                  <a:pt x="0" y="0"/>
                                </a:lnTo>
                                <a:lnTo>
                                  <a:pt x="0" y="1204023"/>
                                </a:lnTo>
                                <a:close/>
                              </a:path>
                            </a:pathLst>
                          </a:custGeom>
                          <a:ln w="25400">
                            <a:solidFill>
                              <a:srgbClr val="231F20"/>
                            </a:solidFill>
                            <a:prstDash val="solid"/>
                          </a:ln>
                        </wps:spPr>
                        <wps:bodyPr wrap="square" lIns="0" tIns="0" rIns="0" bIns="0" rtlCol="0">
                          <a:prstTxWarp prst="textNoShape">
                            <a:avLst/>
                          </a:prstTxWarp>
                          <a:noAutofit/>
                        </wps:bodyPr>
                      </wps:wsp>
                      <wps:wsp>
                        <wps:cNvPr id="909548481" name="Textbox 13"/>
                        <wps:cNvSpPr txBox="1"/>
                        <wps:spPr>
                          <a:xfrm>
                            <a:off x="1978939" y="1289156"/>
                            <a:ext cx="2590134" cy="214200"/>
                          </a:xfrm>
                          <a:prstGeom prst="rect">
                            <a:avLst/>
                          </a:prstGeom>
                        </wps:spPr>
                        <wps:txbx>
                          <w:txbxContent>
                            <w:p w14:paraId="32DA15A8" w14:textId="6EA38F9D" w:rsidR="00932C77" w:rsidRPr="00932C77" w:rsidRDefault="000068B6" w:rsidP="00932C77">
                              <w:pPr>
                                <w:spacing w:line="179" w:lineRule="exact"/>
                                <w:jc w:val="center"/>
                                <w:rPr>
                                  <w:rFonts w:ascii="Arial"/>
                                  <w:b/>
                                  <w:sz w:val="20"/>
                                  <w:szCs w:val="20"/>
                                </w:rPr>
                              </w:pPr>
                              <w:r>
                                <w:rPr>
                                  <w:rFonts w:ascii="Arial"/>
                                  <w:b/>
                                  <w:color w:val="231F20"/>
                                  <w:sz w:val="18"/>
                                  <w:szCs w:val="18"/>
                                </w:rPr>
                                <w:t>1</w:t>
                              </w:r>
                              <w:r w:rsidR="00932C77" w:rsidRPr="00932C77">
                                <w:rPr>
                                  <w:rFonts w:ascii="Arial"/>
                                  <w:b/>
                                  <w:color w:val="231F20"/>
                                  <w:sz w:val="18"/>
                                  <w:szCs w:val="18"/>
                                </w:rPr>
                                <w:t>. SENARYO</w:t>
                              </w:r>
                            </w:p>
                          </w:txbxContent>
                        </wps:txbx>
                        <wps:bodyPr wrap="square" lIns="0" tIns="0" rIns="0" bIns="0" rtlCol="0">
                          <a:noAutofit/>
                        </wps:bodyPr>
                      </wps:wsp>
                      <wps:wsp>
                        <wps:cNvPr id="1173073276" name="Textbox 14"/>
                        <wps:cNvSpPr txBox="1"/>
                        <wps:spPr>
                          <a:xfrm>
                            <a:off x="5066392" y="936921"/>
                            <a:ext cx="688319" cy="250461"/>
                          </a:xfrm>
                          <a:prstGeom prst="rect">
                            <a:avLst/>
                          </a:prstGeom>
                        </wps:spPr>
                        <wps:txbx>
                          <w:txbxContent>
                            <w:p w14:paraId="737D9549" w14:textId="77777777" w:rsidR="00932C77" w:rsidRPr="001652B0" w:rsidRDefault="00932C77" w:rsidP="00932C77">
                              <w:pPr>
                                <w:spacing w:line="213" w:lineRule="exact"/>
                                <w:rPr>
                                  <w:rFonts w:ascii="Arial" w:hAnsi="Arial"/>
                                  <w:b/>
                                  <w:bCs/>
                                  <w:i/>
                                  <w:sz w:val="19"/>
                                </w:rPr>
                              </w:pPr>
                              <w:r w:rsidRPr="001652B0">
                                <w:rPr>
                                  <w:rFonts w:ascii="Arial" w:hAnsi="Arial"/>
                                  <w:b/>
                                  <w:bCs/>
                                  <w:i/>
                                  <w:color w:val="231F20"/>
                                  <w:spacing w:val="-2"/>
                                  <w:sz w:val="19"/>
                                </w:rPr>
                                <w:t>Numarası:</w:t>
                              </w:r>
                            </w:p>
                          </w:txbxContent>
                        </wps:txbx>
                        <wps:bodyPr wrap="square" lIns="0" tIns="0" rIns="0" bIns="0" rtlCol="0">
                          <a:noAutofit/>
                        </wps:bodyPr>
                      </wps:wsp>
                      <wps:wsp>
                        <wps:cNvPr id="423538805" name="Textbox 15"/>
                        <wps:cNvSpPr txBox="1"/>
                        <wps:spPr>
                          <a:xfrm>
                            <a:off x="3717198" y="936613"/>
                            <a:ext cx="489551" cy="312144"/>
                          </a:xfrm>
                          <a:prstGeom prst="rect">
                            <a:avLst/>
                          </a:prstGeom>
                        </wps:spPr>
                        <wps:txbx>
                          <w:txbxContent>
                            <w:p w14:paraId="33D507C2" w14:textId="77777777" w:rsidR="00932C77" w:rsidRPr="001652B0" w:rsidRDefault="00932C77" w:rsidP="00932C77">
                              <w:pPr>
                                <w:spacing w:line="213" w:lineRule="exact"/>
                                <w:rPr>
                                  <w:rFonts w:ascii="Arial" w:hAnsi="Arial"/>
                                  <w:b/>
                                  <w:bCs/>
                                  <w:i/>
                                  <w:sz w:val="19"/>
                                </w:rPr>
                              </w:pPr>
                              <w:r w:rsidRPr="001652B0">
                                <w:rPr>
                                  <w:rFonts w:ascii="Arial" w:hAnsi="Arial"/>
                                  <w:b/>
                                  <w:bCs/>
                                  <w:i/>
                                  <w:color w:val="231F20"/>
                                  <w:spacing w:val="-2"/>
                                  <w:sz w:val="19"/>
                                </w:rPr>
                                <w:t>Sınıfı:</w:t>
                              </w:r>
                            </w:p>
                          </w:txbxContent>
                        </wps:txbx>
                        <wps:bodyPr wrap="square" lIns="0" tIns="0" rIns="0" bIns="0" rtlCol="0">
                          <a:noAutofit/>
                        </wps:bodyPr>
                      </wps:wsp>
                      <wps:wsp>
                        <wps:cNvPr id="729570247" name="Textbox 16"/>
                        <wps:cNvSpPr txBox="1"/>
                        <wps:spPr>
                          <a:xfrm>
                            <a:off x="203914" y="936919"/>
                            <a:ext cx="866484" cy="312287"/>
                          </a:xfrm>
                          <a:prstGeom prst="rect">
                            <a:avLst/>
                          </a:prstGeom>
                        </wps:spPr>
                        <wps:txbx>
                          <w:txbxContent>
                            <w:p w14:paraId="0E97693B" w14:textId="77777777" w:rsidR="00932C77" w:rsidRPr="001652B0" w:rsidRDefault="00932C77" w:rsidP="00932C77">
                              <w:pPr>
                                <w:spacing w:line="213" w:lineRule="exact"/>
                                <w:rPr>
                                  <w:rFonts w:ascii="Arial" w:hAnsi="Arial"/>
                                  <w:b/>
                                  <w:bCs/>
                                  <w:i/>
                                  <w:sz w:val="19"/>
                                </w:rPr>
                              </w:pPr>
                              <w:r w:rsidRPr="001652B0">
                                <w:rPr>
                                  <w:rFonts w:ascii="Arial" w:hAnsi="Arial"/>
                                  <w:b/>
                                  <w:bCs/>
                                  <w:i/>
                                  <w:color w:val="231F20"/>
                                  <w:sz w:val="19"/>
                                </w:rPr>
                                <w:t xml:space="preserve">Adı </w:t>
                              </w:r>
                              <w:r w:rsidRPr="001652B0">
                                <w:rPr>
                                  <w:rFonts w:ascii="Arial" w:hAnsi="Arial"/>
                                  <w:b/>
                                  <w:bCs/>
                                  <w:i/>
                                  <w:color w:val="231F20"/>
                                  <w:spacing w:val="-2"/>
                                  <w:sz w:val="19"/>
                                </w:rPr>
                                <w:t>Soyadı:</w:t>
                              </w:r>
                            </w:p>
                          </w:txbxContent>
                        </wps:txbx>
                        <wps:bodyPr wrap="square" lIns="0" tIns="0" rIns="0" bIns="0" rtlCol="0">
                          <a:noAutofit/>
                        </wps:bodyPr>
                      </wps:wsp>
                      <wps:wsp>
                        <wps:cNvPr id="2009036020" name="Textbox 17"/>
                        <wps:cNvSpPr txBox="1"/>
                        <wps:spPr>
                          <a:xfrm>
                            <a:off x="12695" y="16828"/>
                            <a:ext cx="6634594" cy="766898"/>
                          </a:xfrm>
                          <a:prstGeom prst="rect">
                            <a:avLst/>
                          </a:prstGeom>
                        </wps:spPr>
                        <wps:txbx>
                          <w:txbxContent>
                            <w:p w14:paraId="61ACC869" w14:textId="35B0DFAA" w:rsidR="00932C77" w:rsidRDefault="00932C77" w:rsidP="00932C77">
                              <w:pPr>
                                <w:spacing w:after="0" w:line="240" w:lineRule="auto"/>
                                <w:jc w:val="center"/>
                                <w:rPr>
                                  <w:rFonts w:ascii="Times New Roman" w:hAnsi="Times New Roman" w:cs="Times New Roman"/>
                                  <w:b/>
                                  <w:sz w:val="24"/>
                                  <w:szCs w:val="24"/>
                                </w:rPr>
                              </w:pPr>
                              <w:r w:rsidRPr="00712D3C">
                                <w:rPr>
                                  <w:rFonts w:ascii="Times New Roman" w:hAnsi="Times New Roman" w:cs="Times New Roman"/>
                                  <w:b/>
                                  <w:sz w:val="24"/>
                                  <w:szCs w:val="24"/>
                                </w:rPr>
                                <w:t>202</w:t>
                              </w:r>
                              <w:r>
                                <w:rPr>
                                  <w:rFonts w:ascii="Times New Roman" w:hAnsi="Times New Roman" w:cs="Times New Roman"/>
                                  <w:b/>
                                  <w:sz w:val="24"/>
                                  <w:szCs w:val="24"/>
                                </w:rPr>
                                <w:t>5</w:t>
                              </w:r>
                              <w:r w:rsidRPr="00712D3C">
                                <w:rPr>
                                  <w:rFonts w:ascii="Times New Roman" w:hAnsi="Times New Roman" w:cs="Times New Roman"/>
                                  <w:b/>
                                  <w:sz w:val="24"/>
                                  <w:szCs w:val="24"/>
                                </w:rPr>
                                <w:t>-202</w:t>
                              </w:r>
                              <w:r>
                                <w:rPr>
                                  <w:rFonts w:ascii="Times New Roman" w:hAnsi="Times New Roman" w:cs="Times New Roman"/>
                                  <w:b/>
                                  <w:sz w:val="24"/>
                                  <w:szCs w:val="24"/>
                                </w:rPr>
                                <w:t>6</w:t>
                              </w:r>
                              <w:r w:rsidRPr="00712D3C">
                                <w:rPr>
                                  <w:rFonts w:ascii="Times New Roman" w:hAnsi="Times New Roman" w:cs="Times New Roman"/>
                                  <w:b/>
                                  <w:sz w:val="24"/>
                                  <w:szCs w:val="24"/>
                                </w:rPr>
                                <w:t xml:space="preserve"> EĞİTİM-ÖĞRETİM YILI 1</w:t>
                              </w:r>
                              <w:r>
                                <w:rPr>
                                  <w:rFonts w:ascii="Times New Roman" w:hAnsi="Times New Roman" w:cs="Times New Roman"/>
                                  <w:b/>
                                  <w:sz w:val="24"/>
                                  <w:szCs w:val="24"/>
                                </w:rPr>
                                <w:t>1</w:t>
                              </w:r>
                              <w:r w:rsidRPr="00712D3C">
                                <w:rPr>
                                  <w:rFonts w:ascii="Times New Roman" w:hAnsi="Times New Roman" w:cs="Times New Roman"/>
                                  <w:b/>
                                  <w:sz w:val="24"/>
                                  <w:szCs w:val="24"/>
                                </w:rPr>
                                <w:t xml:space="preserve">.SINIF FELSEFE DERSİ </w:t>
                              </w:r>
                            </w:p>
                            <w:p w14:paraId="3C914507" w14:textId="77777777" w:rsidR="00932C77" w:rsidRPr="005170DB" w:rsidRDefault="00932C77" w:rsidP="00932C77">
                              <w:pPr>
                                <w:spacing w:after="0" w:line="240" w:lineRule="auto"/>
                                <w:jc w:val="center"/>
                                <w:rPr>
                                  <w:rFonts w:ascii="Times New Roman" w:hAnsi="Times New Roman" w:cs="Times New Roman"/>
                                  <w:b/>
                                  <w:sz w:val="2"/>
                                  <w:szCs w:val="2"/>
                                </w:rPr>
                              </w:pPr>
                            </w:p>
                            <w:p w14:paraId="2C11F210" w14:textId="7456CF4C" w:rsidR="00932C77" w:rsidRPr="00712D3C" w:rsidRDefault="00932C77" w:rsidP="00932C77">
                              <w:pPr>
                                <w:spacing w:after="0" w:line="240" w:lineRule="auto"/>
                                <w:jc w:val="center"/>
                                <w:rPr>
                                  <w:rFonts w:ascii="Times New Roman" w:hAnsi="Times New Roman" w:cs="Times New Roman"/>
                                  <w:b/>
                                  <w:sz w:val="32"/>
                                  <w:szCs w:val="32"/>
                                </w:rPr>
                              </w:pPr>
                              <w:r>
                                <w:rPr>
                                  <w:rFonts w:ascii="Times New Roman" w:hAnsi="Times New Roman" w:cs="Times New Roman"/>
                                  <w:b/>
                                  <w:sz w:val="24"/>
                                  <w:szCs w:val="24"/>
                                </w:rPr>
                                <w:t>2</w:t>
                              </w:r>
                              <w:r w:rsidRPr="00712D3C">
                                <w:rPr>
                                  <w:rFonts w:ascii="Times New Roman" w:hAnsi="Times New Roman" w:cs="Times New Roman"/>
                                  <w:b/>
                                  <w:sz w:val="24"/>
                                  <w:szCs w:val="24"/>
                                </w:rPr>
                                <w:t xml:space="preserve">. DÖNEM </w:t>
                              </w:r>
                              <w:r w:rsidR="00324924">
                                <w:rPr>
                                  <w:rFonts w:ascii="Times New Roman" w:hAnsi="Times New Roman" w:cs="Times New Roman"/>
                                  <w:b/>
                                  <w:sz w:val="24"/>
                                  <w:szCs w:val="24"/>
                                </w:rPr>
                                <w:t>2</w:t>
                              </w:r>
                              <w:r w:rsidRPr="00712D3C">
                                <w:rPr>
                                  <w:rFonts w:ascii="Times New Roman" w:hAnsi="Times New Roman" w:cs="Times New Roman"/>
                                  <w:b/>
                                  <w:sz w:val="24"/>
                                  <w:szCs w:val="24"/>
                                </w:rPr>
                                <w:t xml:space="preserve">. YAZILI SINAVI </w:t>
                              </w:r>
                            </w:p>
                          </w:txbxContent>
                        </wps:txbx>
                        <wps:bodyPr wrap="square" lIns="0" tIns="0" rIns="0" bIns="0" rtlCol="0">
                          <a:noAutofit/>
                        </wps:bodyPr>
                      </wps:wsp>
                    </wpg:wgp>
                  </a:graphicData>
                </a:graphic>
              </wp:inline>
            </w:drawing>
          </mc:Choice>
          <mc:Fallback>
            <w:pict>
              <v:group w14:anchorId="58666320" id="Group 1" o:spid="_x0000_s1029" style="width:518.6pt;height:74.65pt;mso-position-horizontal-relative:char;mso-position-vertical-relative:line" coordorigin="69,127" coordsize="66567,18501"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">
                <v:shape id="Graphic 3" o:spid="_x0000_s1030" style="position:absolute;left:127;top:127;width:66509;height:12084;visibility:visible;mso-wrap-style:square;v-text-anchor:top" coordsize="6650990,1208405"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" path="m,1207795r6650837,l6650837,,,,,1207795xe" filled="f" strokecolor="#231f20" strokeweight=".70553mm">
                  <v:path arrowok="t"/>
                </v:shape>
                <v:shape id="Graphic 5" o:spid="_x0000_s1031" style="position:absolute;left:69;top:7621;width:66567;height:902;visibility:visible;mso-wrap-style:square;v-text-anchor:top" coordsize="6656705,90170"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" path="m6656400,l,,,90004r6656400,l6656400,xe" fillcolor="#215f9a" stroked="f">
                  <v:path arrowok="t"/>
                </v:shape>
                <v:shape id="Graphic 9" o:spid="_x0000_s1032" style="position:absolute;left:17100;top:12326;width:1374;height:2875;visibility:visible;mso-wrap-style:square;v-text-anchor:top" coordsize="169545,142240"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" path="m,l1629,85159r18168,43001l70367,142155r98835,-1859e" filled="f" strokecolor="#231f20" strokeweight="1pt">
                  <v:path arrowok="t"/>
                </v:shape>
                <v:shape id="Graphic 10" o:spid="_x0000_s1033" style="position:absolute;left:46417;top:12324;width:1604;height:2872;visibility:visible;mso-wrap-style:square;v-text-anchor:top" coordsize="169545,142240"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" path="m169202,r-1630,85159l149404,128160,98834,142155,,140296e" filled="f" strokecolor="#231f20" strokeweight="1pt">
                  <v:path arrowok="t"/>
                </v:shape>
                <v:shape id="Graphic 11" o:spid="_x0000_s1034" style="position:absolute;left:18474;top:15201;width:28029;height:3427;visibility:visible;mso-wrap-style:square;v-text-anchor:top" coordsize="2802890,342674"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" path="m,l2802331,e" filled="f" strokecolor="#231f20" strokeweight="1pt">
                  <v:path arrowok="t"/>
                </v:shape>
                <v:shape id="Graphic 12" o:spid="_x0000_s1035" style="position:absolute;left:127;top:163;width:66509;height:12046;visibility:visible;mso-wrap-style:square;v-text-anchor:top" coordsize="6650990,1204595"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" path="m,1204023r6650837,l6650837,,,,,1204023xe" filled="f" strokecolor="#231f20" strokeweight="2pt">
                  <v:path arrowok="t"/>
                </v:shape>
                <v:shape id="Textbox 13" o:spid="_x0000_s1036" type="#_x0000_t202" style="position:absolute;left:19789;top:12891;width:25901;height:2142;visibility:visible;mso-wrap-style:square;v-text-anchor:top"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" filled="f" stroked="f">
                  <v:textbox inset="0,0,0,0">
                    <w:txbxContent>
                      <w:p w14:paraId="32DA15A8" w14:textId="6EA38F9D" w:rsidR="00932C77" w:rsidRPr="00932C77" w:rsidRDefault="000068B6" w:rsidP="00932C77">
                        <w:pPr>
                          <w:spacing w:line="179" w:lineRule="exact"/>
                          <w:jc w:val="center"/>
                          <w:rPr>
                            <w:rFonts w:ascii="Arial"/>
                            <w:b/>
                            <w:sz w:val="20"/>
                            <w:szCs w:val="20"/>
                          </w:rPr>
                        </w:pPr>
                        <w:r>
                          <w:rPr>
                            <w:rFonts w:ascii="Arial"/>
                            <w:b/>
                            <w:color w:val="231F20"/>
                            <w:sz w:val="18"/>
                            <w:szCs w:val="18"/>
                          </w:rPr>
                          <w:t>1</w:t>
                        </w:r>
                        <w:r w:rsidR="00932C77" w:rsidRPr="00932C77">
                          <w:rPr>
                            <w:rFonts w:ascii="Arial"/>
                            <w:b/>
                            <w:color w:val="231F20"/>
                            <w:sz w:val="18"/>
                            <w:szCs w:val="18"/>
                          </w:rPr>
                          <w:t>. SENARYO</w:t>
                        </w:r>
                      </w:p>
                    </w:txbxContent>
                  </v:textbox>
                </v:shape>
                <v:shape id="Textbox 14" o:spid="_x0000_s1037" type="#_x0000_t202" style="position:absolute;left:50663;top:9369;width:6884;height:2504;visibility:visible;mso-wrap-style:square;v-text-anchor:top"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" filled="f" stroked="f">
                  <v:textbox inset="0,0,0,0">
                    <w:txbxContent>
                      <w:p w14:paraId="737D9549" w14:textId="77777777" w:rsidR="00932C77" w:rsidRPr="001652B0" w:rsidRDefault="00932C77" w:rsidP="00932C77">
                        <w:pPr>
                          <w:spacing w:line="213" w:lineRule="exact"/>
                          <w:rPr>
                            <w:rFonts w:ascii="Arial" w:hAnsi="Arial"/>
                            <w:b/>
                            <w:bCs/>
                            <w:i/>
                            <w:sz w:val="19"/>
                          </w:rPr>
                        </w:pPr>
                        <w:r w:rsidRPr="001652B0">
                          <w:rPr>
                            <w:rFonts w:ascii="Arial" w:hAnsi="Arial"/>
                            <w:b/>
                            <w:bCs/>
                            <w:i/>
                            <w:color w:val="231F20"/>
                            <w:spacing w:val="-2"/>
                            <w:sz w:val="19"/>
                          </w:rPr>
                          <w:t>Numarası:</w:t>
                        </w:r>
                      </w:p>
                    </w:txbxContent>
                  </v:textbox>
                </v:shape>
                <v:shape id="_x0000_s1038" type="#_x0000_t202" style="position:absolute;left:37171;top:9366;width:4896;height:3121;visibility:visible;mso-wrap-style:square;v-text-anchor:top"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" filled="f" stroked="f">
                  <v:textbox inset="0,0,0,0">
                    <w:txbxContent>
                      <w:p w14:paraId="33D507C2" w14:textId="77777777" w:rsidR="00932C77" w:rsidRPr="001652B0" w:rsidRDefault="00932C77" w:rsidP="00932C77">
                        <w:pPr>
                          <w:spacing w:line="213" w:lineRule="exact"/>
                          <w:rPr>
                            <w:rFonts w:ascii="Arial" w:hAnsi="Arial"/>
                            <w:b/>
                            <w:bCs/>
                            <w:i/>
                            <w:sz w:val="19"/>
                          </w:rPr>
                        </w:pPr>
                        <w:r w:rsidRPr="001652B0">
                          <w:rPr>
                            <w:rFonts w:ascii="Arial" w:hAnsi="Arial"/>
                            <w:b/>
                            <w:bCs/>
                            <w:i/>
                            <w:color w:val="231F20"/>
                            <w:spacing w:val="-2"/>
                            <w:sz w:val="19"/>
                          </w:rPr>
                          <w:t>Sınıfı:</w:t>
                        </w:r>
                      </w:p>
                    </w:txbxContent>
                  </v:textbox>
                </v:shape>
                <v:shape id="Textbox 16" o:spid="_x0000_s1039" type="#_x0000_t202" style="position:absolute;left:2039;top:9369;width:8664;height:3123;visibility:visible;mso-wrap-style:square;v-text-anchor:top"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" filled="f" stroked="f">
                  <v:textbox inset="0,0,0,0">
                    <w:txbxContent>
                      <w:p w14:paraId="0E97693B" w14:textId="77777777" w:rsidR="00932C77" w:rsidRPr="001652B0" w:rsidRDefault="00932C77" w:rsidP="00932C77">
                        <w:pPr>
                          <w:spacing w:line="213" w:lineRule="exact"/>
                          <w:rPr>
                            <w:rFonts w:ascii="Arial" w:hAnsi="Arial"/>
                            <w:b/>
                            <w:bCs/>
                            <w:i/>
                            <w:sz w:val="19"/>
                          </w:rPr>
                        </w:pPr>
                        <w:r w:rsidRPr="001652B0">
                          <w:rPr>
                            <w:rFonts w:ascii="Arial" w:hAnsi="Arial"/>
                            <w:b/>
                            <w:bCs/>
                            <w:i/>
                            <w:color w:val="231F20"/>
                            <w:sz w:val="19"/>
                          </w:rPr>
                          <w:t xml:space="preserve">Adı </w:t>
                        </w:r>
                        <w:r w:rsidRPr="001652B0">
                          <w:rPr>
                            <w:rFonts w:ascii="Arial" w:hAnsi="Arial"/>
                            <w:b/>
                            <w:bCs/>
                            <w:i/>
                            <w:color w:val="231F20"/>
                            <w:spacing w:val="-2"/>
                            <w:sz w:val="19"/>
                          </w:rPr>
                          <w:t>Soyadı:</w:t>
                        </w:r>
                      </w:p>
                    </w:txbxContent>
                  </v:textbox>
                </v:shape>
                <v:shape id="Textbox 17" o:spid="_x0000_s1040" type="#_x0000_t202" style="position:absolute;left:126;top:168;width:66346;height:7669;visibility:visible;mso-wrap-style:square;v-text-anchor:top"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" filled="f" stroked="f">
                  <v:textbox inset="0,0,0,0">
                    <w:txbxContent>
                      <w:p w14:paraId="61ACC869" w14:textId="35B0DFAA" w:rsidR="00932C77" w:rsidRDefault="00932C77" w:rsidP="00932C77">
                        <w:pPr>
                          <w:spacing w:after="0" w:line="240" w:lineRule="auto"/>
                          <w:jc w:val="center"/>
                          <w:rPr>
                            <w:rFonts w:ascii="Times New Roman" w:hAnsi="Times New Roman" w:cs="Times New Roman"/>
                            <w:b/>
                            <w:sz w:val="24"/>
                            <w:szCs w:val="24"/>
                          </w:rPr>
                        </w:pPr>
                        <w:r w:rsidRPr="00712D3C">
                          <w:rPr>
                            <w:rFonts w:ascii="Times New Roman" w:hAnsi="Times New Roman" w:cs="Times New Roman"/>
                            <w:b/>
                            <w:sz w:val="24"/>
                            <w:szCs w:val="24"/>
                          </w:rPr>
                          <w:t>202</w:t>
                        </w:r>
                        <w:r>
                          <w:rPr>
                            <w:rFonts w:ascii="Times New Roman" w:hAnsi="Times New Roman" w:cs="Times New Roman"/>
                            <w:b/>
                            <w:sz w:val="24"/>
                            <w:szCs w:val="24"/>
                          </w:rPr>
                          <w:t>5</w:t>
                        </w:r>
                        <w:r w:rsidRPr="00712D3C">
                          <w:rPr>
                            <w:rFonts w:ascii="Times New Roman" w:hAnsi="Times New Roman" w:cs="Times New Roman"/>
                            <w:b/>
                            <w:sz w:val="24"/>
                            <w:szCs w:val="24"/>
                          </w:rPr>
                          <w:t>-202</w:t>
                        </w:r>
                        <w:r>
                          <w:rPr>
                            <w:rFonts w:ascii="Times New Roman" w:hAnsi="Times New Roman" w:cs="Times New Roman"/>
                            <w:b/>
                            <w:sz w:val="24"/>
                            <w:szCs w:val="24"/>
                          </w:rPr>
                          <w:t>6</w:t>
                        </w:r>
                        <w:r w:rsidRPr="00712D3C">
                          <w:rPr>
                            <w:rFonts w:ascii="Times New Roman" w:hAnsi="Times New Roman" w:cs="Times New Roman"/>
                            <w:b/>
                            <w:sz w:val="24"/>
                            <w:szCs w:val="24"/>
                          </w:rPr>
                          <w:t xml:space="preserve"> EĞİTİM-ÖĞRETİM YILI 1</w:t>
                        </w:r>
                        <w:r>
                          <w:rPr>
                            <w:rFonts w:ascii="Times New Roman" w:hAnsi="Times New Roman" w:cs="Times New Roman"/>
                            <w:b/>
                            <w:sz w:val="24"/>
                            <w:szCs w:val="24"/>
                          </w:rPr>
                          <w:t>1</w:t>
                        </w:r>
                        <w:r w:rsidRPr="00712D3C">
                          <w:rPr>
                            <w:rFonts w:ascii="Times New Roman" w:hAnsi="Times New Roman" w:cs="Times New Roman"/>
                            <w:b/>
                            <w:sz w:val="24"/>
                            <w:szCs w:val="24"/>
                          </w:rPr>
                          <w:t xml:space="preserve">.SINIF FELSEFE DERSİ </w:t>
                        </w:r>
                      </w:p>
                      <w:p w14:paraId="3C914507" w14:textId="77777777" w:rsidR="00932C77" w:rsidRPr="005170DB" w:rsidRDefault="00932C77" w:rsidP="00932C77">
                        <w:pPr>
                          <w:spacing w:after="0" w:line="240" w:lineRule="auto"/>
                          <w:jc w:val="center"/>
                          <w:rPr>
                            <w:rFonts w:ascii="Times New Roman" w:hAnsi="Times New Roman" w:cs="Times New Roman"/>
                            <w:b/>
                            <w:sz w:val="2"/>
                            <w:szCs w:val="2"/>
                          </w:rPr>
                        </w:pPr>
                      </w:p>
                      <w:p w14:paraId="2C11F210" w14:textId="7456CF4C" w:rsidR="00932C77" w:rsidRPr="00712D3C" w:rsidRDefault="00932C77" w:rsidP="00932C77">
                        <w:pPr>
                          <w:spacing w:after="0" w:line="240" w:lineRule="auto"/>
                          <w:jc w:val="center"/>
                          <w:rPr>
                            <w:rFonts w:ascii="Times New Roman" w:hAnsi="Times New Roman" w:cs="Times New Roman"/>
                            <w:b/>
                            <w:sz w:val="32"/>
                            <w:szCs w:val="32"/>
                          </w:rPr>
                        </w:pPr>
                        <w:r>
                          <w:rPr>
                            <w:rFonts w:ascii="Times New Roman" w:hAnsi="Times New Roman" w:cs="Times New Roman"/>
                            <w:b/>
                            <w:sz w:val="24"/>
                            <w:szCs w:val="24"/>
                          </w:rPr>
                          <w:t>2</w:t>
                        </w:r>
                        <w:r w:rsidRPr="00712D3C">
                          <w:rPr>
                            <w:rFonts w:ascii="Times New Roman" w:hAnsi="Times New Roman" w:cs="Times New Roman"/>
                            <w:b/>
                            <w:sz w:val="24"/>
                            <w:szCs w:val="24"/>
                          </w:rPr>
                          <w:t xml:space="preserve">. DÖNEM </w:t>
                        </w:r>
                        <w:r w:rsidR="00324924">
                          <w:rPr>
                            <w:rFonts w:ascii="Times New Roman" w:hAnsi="Times New Roman" w:cs="Times New Roman"/>
                            <w:b/>
                            <w:sz w:val="24"/>
                            <w:szCs w:val="24"/>
                          </w:rPr>
                          <w:t>2</w:t>
                        </w:r>
                        <w:r w:rsidRPr="00712D3C">
                          <w:rPr>
                            <w:rFonts w:ascii="Times New Roman" w:hAnsi="Times New Roman" w:cs="Times New Roman"/>
                            <w:b/>
                            <w:sz w:val="24"/>
                            <w:szCs w:val="24"/>
                          </w:rPr>
                          <w:t xml:space="preserve">. YAZILI SINAVI </w:t>
                        </w:r>
                      </w:p>
                    </w:txbxContent>
                  </v:textbox>
                </v:shape>
                <w10:anchorlock/>
              </v:group>
            </w:pict>
          </mc:Fallback>
        </mc:AlternateContent>
      </w:r>
    </w:p>
    <w:bookmarkEnd w:id="0"/>
    <w:p w14:paraId="6D97601E" w14:textId="42C089FB" w:rsidR="00D96813" w:rsidRPr="00B3641E" w:rsidRDefault="00D96813">
      <w:pPr>
        <w:pStyle w:val="ListeParagraf"/>
        <w:numPr>
          <w:ilvl w:val="0"/>
          <w:numId w:val="1"/>
        </w:numPr>
        <w:spacing w:after="0" w:line="240" w:lineRule="auto"/>
        <w:rPr>
          <w:rFonts w:ascii="Times New Roman" w:eastAsia="Times New Roman" w:hAnsi="Times New Roman" w:cs="Times New Roman"/>
          <w:b/>
          <w:lang w:eastAsia="tr-TR"/>
        </w:rPr>
      </w:pPr>
      <w:r w:rsidRPr="00B3641E">
        <w:rPr>
          <w:rFonts w:ascii="Times New Roman" w:eastAsia="Times New Roman" w:hAnsi="Times New Roman" w:cs="Times New Roman"/>
          <w:b/>
          <w:lang w:eastAsia="tr-TR"/>
        </w:rPr>
        <w:t xml:space="preserve">15- 17. Yüzyıl felsefesinde ön plana çıkan konu ve görüşleri yazınız? </w:t>
      </w:r>
      <w:r w:rsidR="00B3641E" w:rsidRPr="00B3641E">
        <w:rPr>
          <w:rFonts w:ascii="Times New Roman" w:hAnsi="Times New Roman" w:cs="Times New Roman"/>
          <w:b/>
        </w:rPr>
        <w:t>(1</w:t>
      </w:r>
      <w:r w:rsidR="002A2A82">
        <w:rPr>
          <w:rFonts w:ascii="Times New Roman" w:hAnsi="Times New Roman" w:cs="Times New Roman"/>
          <w:b/>
        </w:rPr>
        <w:t>0</w:t>
      </w:r>
      <w:r w:rsidR="00B3641E">
        <w:rPr>
          <w:rFonts w:ascii="Times New Roman" w:hAnsi="Times New Roman" w:cs="Times New Roman"/>
          <w:b/>
        </w:rPr>
        <w:t xml:space="preserve"> Puan</w:t>
      </w:r>
      <w:r w:rsidR="00B3641E" w:rsidRPr="00B3641E">
        <w:rPr>
          <w:rFonts w:ascii="Times New Roman" w:hAnsi="Times New Roman" w:cs="Times New Roman"/>
          <w:b/>
        </w:rPr>
        <w:t>)</w:t>
      </w:r>
    </w:p>
    <w:p w14:paraId="634F5FA0" w14:textId="36BE52E5" w:rsidR="00D96813" w:rsidRPr="00B3641E" w:rsidRDefault="00D96813" w:rsidP="00D96813">
      <w:pPr>
        <w:spacing w:after="0" w:line="240" w:lineRule="auto"/>
        <w:rPr>
          <w:rFonts w:ascii="Times New Roman" w:eastAsia="Times New Roman" w:hAnsi="Times New Roman" w:cs="Times New Roman"/>
          <w:b/>
          <w:lang w:eastAsia="tr-TR"/>
        </w:rPr>
      </w:pPr>
    </w:p>
    <w:p w14:paraId="7714595C" w14:textId="77777777" w:rsidR="00D96813" w:rsidRPr="00B3641E" w:rsidRDefault="00D96813" w:rsidP="00D96813">
      <w:pPr>
        <w:spacing w:after="0" w:line="240" w:lineRule="auto"/>
        <w:rPr>
          <w:rFonts w:ascii="Times New Roman" w:eastAsia="Times New Roman" w:hAnsi="Times New Roman" w:cs="Times New Roman"/>
          <w:b/>
          <w:lang w:eastAsia="tr-TR"/>
        </w:rPr>
      </w:pPr>
    </w:p>
    <w:p w14:paraId="526B0BCF" w14:textId="77777777" w:rsidR="00D96813" w:rsidRDefault="00D96813" w:rsidP="00D96813">
      <w:pPr>
        <w:spacing w:after="0" w:line="240" w:lineRule="auto"/>
        <w:rPr>
          <w:rFonts w:ascii="Times New Roman" w:hAnsi="Times New Roman" w:cs="Times New Roman"/>
          <w:b/>
        </w:rPr>
      </w:pPr>
    </w:p>
    <w:p w14:paraId="28AE7698" w14:textId="77777777" w:rsidR="00B3641E" w:rsidRDefault="00B3641E" w:rsidP="00D96813">
      <w:pPr>
        <w:spacing w:after="0" w:line="240" w:lineRule="auto"/>
        <w:rPr>
          <w:rFonts w:ascii="Times New Roman" w:hAnsi="Times New Roman" w:cs="Times New Roman"/>
          <w:b/>
        </w:rPr>
      </w:pPr>
    </w:p>
    <w:p w14:paraId="1E7A7C59" w14:textId="77777777" w:rsidR="00B3641E" w:rsidRDefault="00B3641E" w:rsidP="00D96813">
      <w:pPr>
        <w:spacing w:after="0" w:line="240" w:lineRule="auto"/>
        <w:rPr>
          <w:rFonts w:ascii="Times New Roman" w:hAnsi="Times New Roman" w:cs="Times New Roman"/>
          <w:b/>
        </w:rPr>
      </w:pPr>
    </w:p>
    <w:p w14:paraId="7C7743E3" w14:textId="77777777" w:rsidR="002A2A82" w:rsidRPr="00B3641E" w:rsidRDefault="002A2A82" w:rsidP="00D96813">
      <w:pPr>
        <w:spacing w:after="0" w:line="240" w:lineRule="auto"/>
        <w:rPr>
          <w:rFonts w:ascii="Times New Roman" w:hAnsi="Times New Roman" w:cs="Times New Roman"/>
          <w:b/>
        </w:rPr>
      </w:pPr>
    </w:p>
    <w:p w14:paraId="057CA409" w14:textId="77777777" w:rsidR="000E51EA" w:rsidRPr="00B3641E" w:rsidRDefault="000E51EA" w:rsidP="00D96813">
      <w:pPr>
        <w:spacing w:after="0" w:line="240" w:lineRule="auto"/>
        <w:rPr>
          <w:rFonts w:ascii="Times New Roman" w:hAnsi="Times New Roman" w:cs="Times New Roman"/>
          <w:b/>
        </w:rPr>
      </w:pPr>
    </w:p>
    <w:p w14:paraId="3635E2F7" w14:textId="4ED3B610" w:rsidR="000E51EA" w:rsidRPr="00B3641E" w:rsidRDefault="000E51EA" w:rsidP="00D96813">
      <w:pPr>
        <w:spacing w:after="0" w:line="240" w:lineRule="auto"/>
        <w:rPr>
          <w:rFonts w:ascii="Times New Roman" w:hAnsi="Times New Roman" w:cs="Times New Roman"/>
          <w:b/>
        </w:rPr>
      </w:pPr>
      <w:r w:rsidRPr="00B3641E">
        <w:rPr>
          <w:rFonts w:ascii="Times New Roman" w:hAnsi="Times New Roman" w:cs="Times New Roman"/>
        </w:rPr>
        <w:t>"Karanlık bir odada el yordamıyla ilerleyen bir çocuk, elini sıcak bir yüzeye değdirdiğinde canının yandığını fark eder. Daha sonra elini çektiğinde acının dindiğini görür . Bu durum birkaç kez tekrarlandığında, çocuk zihninde 'sıcak nesneler can yakar' şeklinde bir yargıya ulaşır . Artık benzer bir parlaklık veya ısı kaynağı gördüğünde, ona dokunmaması gerektiğini bilerek hareket eder."</w:t>
      </w:r>
    </w:p>
    <w:p w14:paraId="398286A2" w14:textId="5A6254CB" w:rsidR="000E51EA" w:rsidRPr="00B3641E" w:rsidRDefault="000E51EA">
      <w:pPr>
        <w:pStyle w:val="ListeParagraf"/>
        <w:numPr>
          <w:ilvl w:val="0"/>
          <w:numId w:val="1"/>
        </w:numPr>
        <w:spacing w:after="0" w:line="240" w:lineRule="auto"/>
        <w:rPr>
          <w:rFonts w:ascii="Times New Roman" w:hAnsi="Times New Roman" w:cs="Times New Roman"/>
          <w:b/>
        </w:rPr>
      </w:pPr>
      <w:r w:rsidRPr="00B3641E">
        <w:rPr>
          <w:rStyle w:val="Gl"/>
          <w:rFonts w:ascii="Times New Roman" w:hAnsi="Times New Roman" w:cs="Times New Roman"/>
        </w:rPr>
        <w:t xml:space="preserve">Bu parçadan hareketle, </w:t>
      </w:r>
      <w:r w:rsidR="00B3641E" w:rsidRPr="00B3641E">
        <w:rPr>
          <w:rFonts w:ascii="Times New Roman" w:hAnsi="Times New Roman" w:cs="Times New Roman"/>
          <w:b/>
          <w:bCs/>
        </w:rPr>
        <w:t xml:space="preserve">günlük hayatta kullanılan bilgilerde, </w:t>
      </w:r>
      <w:r w:rsidRPr="00B3641E">
        <w:rPr>
          <w:rStyle w:val="Gl"/>
          <w:rFonts w:ascii="Times New Roman" w:hAnsi="Times New Roman" w:cs="Times New Roman"/>
        </w:rPr>
        <w:t>akıl ve deneyin rolünü açıklayınız.</w:t>
      </w:r>
      <w:r w:rsidRPr="00B3641E">
        <w:rPr>
          <w:rFonts w:ascii="Times New Roman" w:hAnsi="Times New Roman" w:cs="Times New Roman"/>
        </w:rPr>
        <w:t xml:space="preserve"> </w:t>
      </w:r>
      <w:r w:rsidRPr="00B3641E">
        <w:rPr>
          <w:rStyle w:val="Gl"/>
          <w:rFonts w:ascii="Times New Roman" w:hAnsi="Times New Roman" w:cs="Times New Roman"/>
        </w:rPr>
        <w:t>(10 Puan)</w:t>
      </w:r>
    </w:p>
    <w:p w14:paraId="279D0B69" w14:textId="77777777" w:rsidR="000E51EA" w:rsidRPr="00B3641E" w:rsidRDefault="000E51EA" w:rsidP="00D96813">
      <w:pPr>
        <w:spacing w:after="0" w:line="240" w:lineRule="auto"/>
        <w:rPr>
          <w:rFonts w:ascii="Times New Roman" w:hAnsi="Times New Roman" w:cs="Times New Roman"/>
          <w:b/>
        </w:rPr>
      </w:pPr>
    </w:p>
    <w:p w14:paraId="71872B95" w14:textId="77777777" w:rsidR="000E51EA" w:rsidRPr="00B3641E" w:rsidRDefault="000E51EA" w:rsidP="00D96813">
      <w:pPr>
        <w:spacing w:after="0" w:line="240" w:lineRule="auto"/>
        <w:rPr>
          <w:rFonts w:ascii="Times New Roman" w:hAnsi="Times New Roman" w:cs="Times New Roman"/>
          <w:b/>
        </w:rPr>
      </w:pPr>
    </w:p>
    <w:p w14:paraId="4B994FA0" w14:textId="77777777" w:rsidR="00B3641E" w:rsidRDefault="00B3641E" w:rsidP="00D96813">
      <w:pPr>
        <w:spacing w:after="0" w:line="240" w:lineRule="auto"/>
        <w:rPr>
          <w:rFonts w:ascii="Times New Roman" w:hAnsi="Times New Roman" w:cs="Times New Roman"/>
          <w:b/>
        </w:rPr>
      </w:pPr>
    </w:p>
    <w:p w14:paraId="3AB68C61" w14:textId="77777777" w:rsidR="002A2A82" w:rsidRDefault="002A2A82" w:rsidP="00D96813">
      <w:pPr>
        <w:spacing w:after="0" w:line="240" w:lineRule="auto"/>
        <w:rPr>
          <w:rFonts w:ascii="Times New Roman" w:hAnsi="Times New Roman" w:cs="Times New Roman"/>
          <w:b/>
        </w:rPr>
      </w:pPr>
    </w:p>
    <w:p w14:paraId="58F441F6" w14:textId="77777777" w:rsidR="002A2A82" w:rsidRPr="00B3641E" w:rsidRDefault="002A2A82" w:rsidP="00D96813">
      <w:pPr>
        <w:spacing w:after="0" w:line="240" w:lineRule="auto"/>
        <w:rPr>
          <w:rFonts w:ascii="Times New Roman" w:hAnsi="Times New Roman" w:cs="Times New Roman"/>
          <w:b/>
        </w:rPr>
      </w:pPr>
    </w:p>
    <w:p w14:paraId="69ADADE0" w14:textId="77777777" w:rsidR="00B3641E" w:rsidRDefault="00B3641E" w:rsidP="00D96813">
      <w:pPr>
        <w:spacing w:after="0" w:line="240" w:lineRule="auto"/>
        <w:rPr>
          <w:rFonts w:ascii="Times New Roman" w:hAnsi="Times New Roman" w:cs="Times New Roman"/>
          <w:b/>
        </w:rPr>
      </w:pPr>
    </w:p>
    <w:p w14:paraId="3C32DAE7" w14:textId="77777777" w:rsidR="00B3641E" w:rsidRPr="00B3641E" w:rsidRDefault="00B3641E" w:rsidP="00D96813">
      <w:pPr>
        <w:spacing w:after="0" w:line="240" w:lineRule="auto"/>
        <w:rPr>
          <w:rFonts w:ascii="Times New Roman" w:hAnsi="Times New Roman" w:cs="Times New Roman"/>
          <w:b/>
        </w:rPr>
      </w:pPr>
    </w:p>
    <w:p w14:paraId="27E07601" w14:textId="77777777" w:rsidR="00B3641E" w:rsidRPr="00B3641E" w:rsidRDefault="00B3641E" w:rsidP="00D96813">
      <w:pPr>
        <w:spacing w:after="0" w:line="240" w:lineRule="auto"/>
        <w:rPr>
          <w:rFonts w:ascii="Times New Roman" w:hAnsi="Times New Roman" w:cs="Times New Roman"/>
          <w:b/>
        </w:rPr>
      </w:pPr>
    </w:p>
    <w:p w14:paraId="33EB87CE" w14:textId="77777777" w:rsidR="000E51EA" w:rsidRPr="00B3641E" w:rsidRDefault="000E51EA" w:rsidP="00B76F80">
      <w:pPr>
        <w:spacing w:after="0" w:line="240" w:lineRule="auto"/>
        <w:rPr>
          <w:rFonts w:ascii="Times New Roman" w:hAnsi="Times New Roman" w:cs="Times New Roman"/>
          <w:b/>
        </w:rPr>
      </w:pPr>
    </w:p>
    <w:p w14:paraId="21F03A01" w14:textId="77777777" w:rsidR="00B76F80" w:rsidRPr="00B76F80" w:rsidRDefault="00B76F80" w:rsidP="00B76F80">
      <w:pPr>
        <w:spacing w:after="0" w:line="240" w:lineRule="auto"/>
        <w:rPr>
          <w:rFonts w:ascii="Times New Roman" w:eastAsia="Times New Roman" w:hAnsi="Times New Roman" w:cs="Times New Roman"/>
          <w:kern w:val="0"/>
          <w14:ligatures w14:val="none"/>
        </w:rPr>
      </w:pPr>
      <w:r w:rsidRPr="00B76F80">
        <w:rPr>
          <w:rFonts w:ascii="Times New Roman" w:eastAsia="Times New Roman" w:hAnsi="Times New Roman" w:cs="Times New Roman"/>
          <w:kern w:val="0"/>
          <w14:ligatures w14:val="none"/>
        </w:rPr>
        <w:t xml:space="preserve">Modern felsefenin kurucularından biri olarak kabul edilen Descartes, 18. ve 19. yüzyıl felsefesini de derinden etkilemiştir. Özellikle “kartezyen şüphe” olarak adlandırılan metot, aklın sınırlarını ve olanaklarını sorgulayarak sonraki filozoflara ilham kaynağı olmuş, aklın gücüne duyulan güvenin temellerini sağlamlaştırmıştır. </w:t>
      </w:r>
    </w:p>
    <w:p w14:paraId="17EE08D7" w14:textId="255F3A83" w:rsidR="00B76F80" w:rsidRPr="00B3641E" w:rsidRDefault="00505BEB">
      <w:pPr>
        <w:pStyle w:val="ListeParagraf"/>
        <w:numPr>
          <w:ilvl w:val="0"/>
          <w:numId w:val="1"/>
        </w:numPr>
        <w:spacing w:after="0" w:line="240" w:lineRule="auto"/>
        <w:rPr>
          <w:rFonts w:ascii="Times New Roman" w:eastAsia="Times New Roman" w:hAnsi="Times New Roman" w:cs="Times New Roman"/>
          <w:b/>
          <w:bCs/>
        </w:rPr>
      </w:pPr>
      <w:r w:rsidRPr="00505BEB">
        <w:rPr>
          <w:rFonts w:ascii="Times New Roman" w:hAnsi="Times New Roman" w:cs="Times New Roman"/>
          <w:b/>
          <w:bCs/>
        </w:rPr>
        <w:t>Descartes’ın “kartez</w:t>
      </w:r>
      <w:r w:rsidRPr="00505BEB">
        <w:rPr>
          <w:rFonts w:ascii="Times New Roman" w:hAnsi="Times New Roman" w:cs="Times New Roman"/>
          <w:b/>
          <w:bCs/>
        </w:rPr>
        <w:softHyphen/>
        <w:t xml:space="preserve">yen şüphe” anlayışının </w:t>
      </w:r>
      <w:r w:rsidR="00B76F80" w:rsidRPr="00505BEB">
        <w:rPr>
          <w:rFonts w:ascii="Times New Roman" w:eastAsia="Times New Roman" w:hAnsi="Times New Roman" w:cs="Times New Roman"/>
          <w:b/>
          <w:bCs/>
        </w:rPr>
        <w:t>18-19. yüzyıl felsefesine etkisini</w:t>
      </w:r>
      <w:r w:rsidRPr="00505BEB">
        <w:rPr>
          <w:rFonts w:ascii="Times New Roman" w:eastAsia="Times New Roman" w:hAnsi="Times New Roman" w:cs="Times New Roman"/>
          <w:b/>
          <w:bCs/>
        </w:rPr>
        <w:t xml:space="preserve"> kısaca</w:t>
      </w:r>
      <w:r w:rsidR="00B76F80" w:rsidRPr="00505BEB">
        <w:rPr>
          <w:rFonts w:ascii="Times New Roman" w:eastAsia="Times New Roman" w:hAnsi="Times New Roman" w:cs="Times New Roman"/>
          <w:b/>
          <w:bCs/>
        </w:rPr>
        <w:t xml:space="preserve"> açıklayınız.</w:t>
      </w:r>
      <w:r w:rsidR="00B3641E" w:rsidRPr="00B3641E">
        <w:rPr>
          <w:rStyle w:val="Gl"/>
          <w:rFonts w:ascii="Times New Roman" w:hAnsi="Times New Roman" w:cs="Times New Roman"/>
        </w:rPr>
        <w:t xml:space="preserve"> (10 Puan)</w:t>
      </w:r>
    </w:p>
    <w:p w14:paraId="41AAEA7B" w14:textId="77777777" w:rsidR="00802928" w:rsidRPr="00B3641E" w:rsidRDefault="00802928" w:rsidP="00D96813">
      <w:pPr>
        <w:spacing w:after="0" w:line="240" w:lineRule="auto"/>
        <w:rPr>
          <w:rFonts w:ascii="Times New Roman" w:hAnsi="Times New Roman" w:cs="Times New Roman"/>
          <w:b/>
        </w:rPr>
      </w:pPr>
    </w:p>
    <w:p w14:paraId="3C0804E9" w14:textId="77777777" w:rsidR="00B76F80" w:rsidRPr="00B3641E" w:rsidRDefault="00B76F80" w:rsidP="00D96813">
      <w:pPr>
        <w:spacing w:after="0" w:line="240" w:lineRule="auto"/>
        <w:rPr>
          <w:rFonts w:ascii="Times New Roman" w:hAnsi="Times New Roman" w:cs="Times New Roman"/>
          <w:b/>
        </w:rPr>
      </w:pPr>
    </w:p>
    <w:p w14:paraId="1B88E1F4" w14:textId="77777777" w:rsidR="00B76F80" w:rsidRDefault="00B76F80" w:rsidP="00D96813">
      <w:pPr>
        <w:spacing w:after="0" w:line="240" w:lineRule="auto"/>
        <w:rPr>
          <w:rFonts w:ascii="Times New Roman" w:hAnsi="Times New Roman" w:cs="Times New Roman"/>
          <w:b/>
        </w:rPr>
      </w:pPr>
    </w:p>
    <w:p w14:paraId="7C58C47D" w14:textId="77777777" w:rsidR="00B3641E" w:rsidRDefault="00B3641E" w:rsidP="00D96813">
      <w:pPr>
        <w:spacing w:after="0" w:line="240" w:lineRule="auto"/>
        <w:rPr>
          <w:rFonts w:ascii="Times New Roman" w:hAnsi="Times New Roman" w:cs="Times New Roman"/>
          <w:b/>
        </w:rPr>
      </w:pPr>
    </w:p>
    <w:p w14:paraId="0865A32E" w14:textId="77777777" w:rsidR="002A2A82" w:rsidRDefault="002A2A82" w:rsidP="00D96813">
      <w:pPr>
        <w:spacing w:after="0" w:line="240" w:lineRule="auto"/>
        <w:rPr>
          <w:rFonts w:ascii="Times New Roman" w:hAnsi="Times New Roman" w:cs="Times New Roman"/>
          <w:b/>
        </w:rPr>
      </w:pPr>
    </w:p>
    <w:p w14:paraId="172B5E85" w14:textId="77777777" w:rsidR="002A2A82" w:rsidRDefault="002A2A82" w:rsidP="00D96813">
      <w:pPr>
        <w:spacing w:after="0" w:line="240" w:lineRule="auto"/>
        <w:rPr>
          <w:rFonts w:ascii="Times New Roman" w:hAnsi="Times New Roman" w:cs="Times New Roman"/>
          <w:b/>
        </w:rPr>
      </w:pPr>
    </w:p>
    <w:p w14:paraId="40434465" w14:textId="77777777" w:rsidR="00B3641E" w:rsidRDefault="00B3641E" w:rsidP="00D96813">
      <w:pPr>
        <w:spacing w:after="0" w:line="240" w:lineRule="auto"/>
        <w:rPr>
          <w:rFonts w:ascii="Times New Roman" w:hAnsi="Times New Roman" w:cs="Times New Roman"/>
          <w:b/>
        </w:rPr>
      </w:pPr>
    </w:p>
    <w:p w14:paraId="0F47648C" w14:textId="77777777" w:rsidR="002A2A82" w:rsidRDefault="002A2A82" w:rsidP="00D96813">
      <w:pPr>
        <w:spacing w:after="0" w:line="240" w:lineRule="auto"/>
        <w:rPr>
          <w:rFonts w:ascii="Times New Roman" w:hAnsi="Times New Roman" w:cs="Times New Roman"/>
          <w:b/>
        </w:rPr>
      </w:pPr>
    </w:p>
    <w:p w14:paraId="006A2C95" w14:textId="77777777" w:rsidR="00B3641E" w:rsidRDefault="00B3641E" w:rsidP="00D96813">
      <w:pPr>
        <w:spacing w:after="0" w:line="240" w:lineRule="auto"/>
        <w:rPr>
          <w:rFonts w:ascii="Times New Roman" w:hAnsi="Times New Roman" w:cs="Times New Roman"/>
          <w:b/>
        </w:rPr>
      </w:pPr>
    </w:p>
    <w:p w14:paraId="3590DF9E" w14:textId="77777777" w:rsidR="00B3641E" w:rsidRPr="00B3641E" w:rsidRDefault="00B3641E" w:rsidP="00D96813">
      <w:pPr>
        <w:spacing w:after="0" w:line="240" w:lineRule="auto"/>
        <w:rPr>
          <w:rFonts w:ascii="Times New Roman" w:hAnsi="Times New Roman" w:cs="Times New Roman"/>
          <w:b/>
        </w:rPr>
      </w:pPr>
    </w:p>
    <w:p w14:paraId="6F583A62" w14:textId="77777777" w:rsidR="00802928" w:rsidRPr="00B3641E" w:rsidRDefault="00802928" w:rsidP="00D96813">
      <w:pPr>
        <w:spacing w:after="0" w:line="240" w:lineRule="auto"/>
        <w:rPr>
          <w:rFonts w:ascii="Times New Roman" w:hAnsi="Times New Roman" w:cs="Times New Roman"/>
          <w:b/>
        </w:rPr>
      </w:pPr>
    </w:p>
    <w:p w14:paraId="7785C0D4" w14:textId="77777777" w:rsidR="00505BEB" w:rsidRPr="00505BEB" w:rsidRDefault="00505BEB" w:rsidP="00505BEB">
      <w:pPr>
        <w:pStyle w:val="ListeParagraf"/>
        <w:spacing w:after="0" w:line="240" w:lineRule="auto"/>
        <w:ind w:left="360"/>
        <w:rPr>
          <w:rFonts w:ascii="Times New Roman" w:hAnsi="Times New Roman" w:cs="Times New Roman"/>
          <w:b/>
        </w:rPr>
      </w:pPr>
      <w:r w:rsidRPr="00505BEB">
        <w:rPr>
          <w:rFonts w:ascii="Times New Roman" w:eastAsiaTheme="minorEastAsia" w:hAnsi="Times New Roman" w:cs="Times New Roman"/>
          <w:bCs/>
          <w:kern w:val="2"/>
          <w:lang w:eastAsia="zh-CN"/>
          <w14:ligatures w14:val="standardContextual"/>
        </w:rPr>
        <w:t xml:space="preserve">Kant, </w:t>
      </w:r>
      <w:r w:rsidRPr="00505BEB">
        <w:rPr>
          <w:rFonts w:ascii="Times New Roman" w:eastAsiaTheme="minorEastAsia" w:hAnsi="Times New Roman" w:cs="Times New Roman"/>
          <w:bCs/>
          <w:i/>
          <w:iCs/>
          <w:kern w:val="2"/>
          <w:lang w:eastAsia="zh-CN"/>
          <w14:ligatures w14:val="standardContextual"/>
        </w:rPr>
        <w:t>"Benim yerime düşünen bir kitabım, vicdanımın yerini tutan bir din adamım, sağlığım için karar veren bir doktorum oldu mu zahmete katlanmama hiç gerek kalmaz"</w:t>
      </w:r>
      <w:r w:rsidRPr="00505BEB">
        <w:rPr>
          <w:rFonts w:ascii="Times New Roman" w:eastAsiaTheme="minorEastAsia" w:hAnsi="Times New Roman" w:cs="Times New Roman"/>
          <w:bCs/>
          <w:kern w:val="2"/>
          <w:lang w:eastAsia="zh-CN"/>
          <w14:ligatures w14:val="standardContextual"/>
        </w:rPr>
        <w:t xml:space="preserve"> diyerek bireyin içine düştüğü "ergin olmayış" (vesayet) durumunu eleştirir.</w:t>
      </w:r>
    </w:p>
    <w:p w14:paraId="1A1EEABD" w14:textId="78372B51" w:rsidR="00802928" w:rsidRPr="00B3641E" w:rsidRDefault="00802928">
      <w:pPr>
        <w:pStyle w:val="ListeParagraf"/>
        <w:numPr>
          <w:ilvl w:val="0"/>
          <w:numId w:val="1"/>
        </w:numPr>
        <w:spacing w:after="0" w:line="240" w:lineRule="auto"/>
        <w:rPr>
          <w:rFonts w:ascii="Times New Roman" w:hAnsi="Times New Roman" w:cs="Times New Roman"/>
          <w:b/>
        </w:rPr>
      </w:pPr>
      <w:r w:rsidRPr="00B3641E">
        <w:rPr>
          <w:rFonts w:ascii="Times New Roman" w:hAnsi="Times New Roman" w:cs="Times New Roman"/>
          <w:b/>
        </w:rPr>
        <w:t xml:space="preserve">Kant’ın bu eleştirisini aydınlanma düşüncesinin özellikleri ile ilişkilendirerek açıklayınız. </w:t>
      </w:r>
      <w:r w:rsidR="00B3641E" w:rsidRPr="00B3641E">
        <w:rPr>
          <w:rStyle w:val="Gl"/>
          <w:rFonts w:ascii="Times New Roman" w:hAnsi="Times New Roman" w:cs="Times New Roman"/>
        </w:rPr>
        <w:t>(1</w:t>
      </w:r>
      <w:r w:rsidR="00B3641E">
        <w:rPr>
          <w:rStyle w:val="Gl"/>
          <w:rFonts w:ascii="Times New Roman" w:hAnsi="Times New Roman" w:cs="Times New Roman"/>
        </w:rPr>
        <w:t>5</w:t>
      </w:r>
      <w:r w:rsidR="00B3641E" w:rsidRPr="00B3641E">
        <w:rPr>
          <w:rStyle w:val="Gl"/>
          <w:rFonts w:ascii="Times New Roman" w:hAnsi="Times New Roman" w:cs="Times New Roman"/>
        </w:rPr>
        <w:t xml:space="preserve"> Puan)</w:t>
      </w:r>
    </w:p>
    <w:p w14:paraId="2F200FEE" w14:textId="77777777" w:rsidR="00802928" w:rsidRPr="00B3641E" w:rsidRDefault="00802928" w:rsidP="00802928">
      <w:pPr>
        <w:ind w:left="360"/>
        <w:rPr>
          <w:rFonts w:ascii="Times New Roman" w:hAnsi="Times New Roman" w:cs="Times New Roman"/>
          <w:b/>
        </w:rPr>
      </w:pPr>
    </w:p>
    <w:p w14:paraId="61C53630" w14:textId="77777777" w:rsidR="00802928" w:rsidRDefault="00802928" w:rsidP="00D96813">
      <w:pPr>
        <w:spacing w:after="0" w:line="240" w:lineRule="auto"/>
        <w:rPr>
          <w:rFonts w:ascii="Times New Roman" w:hAnsi="Times New Roman" w:cs="Times New Roman"/>
          <w:b/>
        </w:rPr>
      </w:pPr>
    </w:p>
    <w:p w14:paraId="0C2F6BB3" w14:textId="77777777" w:rsidR="00B3641E" w:rsidRPr="00B3641E" w:rsidRDefault="00B3641E" w:rsidP="00D96813">
      <w:pPr>
        <w:spacing w:after="0" w:line="240" w:lineRule="auto"/>
        <w:rPr>
          <w:rFonts w:ascii="Times New Roman" w:hAnsi="Times New Roman" w:cs="Times New Roman"/>
          <w:b/>
        </w:rPr>
      </w:pPr>
    </w:p>
    <w:p w14:paraId="16E3FED9" w14:textId="77777777" w:rsidR="00802928" w:rsidRDefault="00802928" w:rsidP="00D96813">
      <w:pPr>
        <w:spacing w:after="0" w:line="240" w:lineRule="auto"/>
        <w:rPr>
          <w:rFonts w:ascii="Times New Roman" w:hAnsi="Times New Roman" w:cs="Times New Roman"/>
          <w:b/>
        </w:rPr>
      </w:pPr>
    </w:p>
    <w:p w14:paraId="25336A5C" w14:textId="77777777" w:rsidR="002A2A82" w:rsidRDefault="002A2A82" w:rsidP="00D96813">
      <w:pPr>
        <w:spacing w:after="0" w:line="240" w:lineRule="auto"/>
        <w:rPr>
          <w:rFonts w:ascii="Times New Roman" w:hAnsi="Times New Roman" w:cs="Times New Roman"/>
          <w:b/>
        </w:rPr>
      </w:pPr>
    </w:p>
    <w:p w14:paraId="264BE765" w14:textId="77777777" w:rsidR="002A2A82" w:rsidRDefault="002A2A82" w:rsidP="00D96813">
      <w:pPr>
        <w:spacing w:after="0" w:line="240" w:lineRule="auto"/>
        <w:rPr>
          <w:rFonts w:ascii="Times New Roman" w:hAnsi="Times New Roman" w:cs="Times New Roman"/>
          <w:b/>
        </w:rPr>
      </w:pPr>
    </w:p>
    <w:p w14:paraId="128563C4" w14:textId="77777777" w:rsidR="00B3641E" w:rsidRDefault="00B3641E" w:rsidP="00D96813">
      <w:pPr>
        <w:spacing w:after="0" w:line="240" w:lineRule="auto"/>
        <w:rPr>
          <w:rFonts w:ascii="Times New Roman" w:hAnsi="Times New Roman" w:cs="Times New Roman"/>
          <w:b/>
        </w:rPr>
      </w:pPr>
    </w:p>
    <w:p w14:paraId="1CDE4800" w14:textId="77777777" w:rsidR="00B3641E" w:rsidRDefault="00B3641E" w:rsidP="00D96813">
      <w:pPr>
        <w:spacing w:after="0" w:line="240" w:lineRule="auto"/>
        <w:rPr>
          <w:rFonts w:ascii="Times New Roman" w:hAnsi="Times New Roman" w:cs="Times New Roman"/>
          <w:b/>
        </w:rPr>
      </w:pPr>
    </w:p>
    <w:p w14:paraId="53D6711F" w14:textId="77777777" w:rsidR="00B3641E" w:rsidRDefault="00B3641E" w:rsidP="00D96813">
      <w:pPr>
        <w:spacing w:after="0" w:line="240" w:lineRule="auto"/>
        <w:rPr>
          <w:rFonts w:ascii="Times New Roman" w:hAnsi="Times New Roman" w:cs="Times New Roman"/>
          <w:b/>
        </w:rPr>
      </w:pPr>
    </w:p>
    <w:p w14:paraId="339DA489" w14:textId="77777777" w:rsidR="00B3641E" w:rsidRDefault="00B3641E" w:rsidP="00D96813">
      <w:pPr>
        <w:spacing w:after="0" w:line="240" w:lineRule="auto"/>
        <w:rPr>
          <w:rFonts w:ascii="Times New Roman" w:hAnsi="Times New Roman" w:cs="Times New Roman"/>
          <w:b/>
        </w:rPr>
      </w:pPr>
    </w:p>
    <w:p w14:paraId="481C571E" w14:textId="77777777" w:rsidR="002A2A82" w:rsidRDefault="002A2A82" w:rsidP="00D96813">
      <w:pPr>
        <w:spacing w:after="0" w:line="240" w:lineRule="auto"/>
        <w:rPr>
          <w:rFonts w:ascii="Times New Roman" w:hAnsi="Times New Roman" w:cs="Times New Roman"/>
          <w:b/>
        </w:rPr>
      </w:pPr>
    </w:p>
    <w:p w14:paraId="78491C96" w14:textId="77777777" w:rsidR="002A2A82" w:rsidRDefault="002A2A82" w:rsidP="00D96813">
      <w:pPr>
        <w:spacing w:after="0" w:line="240" w:lineRule="auto"/>
        <w:rPr>
          <w:rFonts w:ascii="Times New Roman" w:hAnsi="Times New Roman" w:cs="Times New Roman"/>
          <w:b/>
        </w:rPr>
      </w:pPr>
    </w:p>
    <w:p w14:paraId="08BE746A" w14:textId="77777777" w:rsidR="002A2A82" w:rsidRDefault="002A2A82" w:rsidP="00D96813">
      <w:pPr>
        <w:spacing w:after="0" w:line="240" w:lineRule="auto"/>
        <w:rPr>
          <w:rFonts w:ascii="Times New Roman" w:hAnsi="Times New Roman" w:cs="Times New Roman"/>
          <w:b/>
        </w:rPr>
      </w:pPr>
    </w:p>
    <w:p w14:paraId="377B2EBF" w14:textId="77777777" w:rsidR="002A2A82" w:rsidRDefault="002A2A82" w:rsidP="00D96813">
      <w:pPr>
        <w:spacing w:after="0" w:line="240" w:lineRule="auto"/>
        <w:rPr>
          <w:rFonts w:ascii="Times New Roman" w:hAnsi="Times New Roman" w:cs="Times New Roman"/>
          <w:b/>
        </w:rPr>
      </w:pPr>
    </w:p>
    <w:p w14:paraId="2D15B157" w14:textId="77777777" w:rsidR="00B3641E" w:rsidRPr="00B3641E" w:rsidRDefault="00B3641E" w:rsidP="00D96813">
      <w:pPr>
        <w:spacing w:after="0" w:line="240" w:lineRule="auto"/>
        <w:rPr>
          <w:rFonts w:ascii="Times New Roman" w:hAnsi="Times New Roman" w:cs="Times New Roman"/>
          <w:b/>
        </w:rPr>
      </w:pPr>
    </w:p>
    <w:p w14:paraId="010D6F77" w14:textId="77777777" w:rsidR="00802928" w:rsidRPr="00B3641E" w:rsidRDefault="00802928" w:rsidP="00D96813">
      <w:pPr>
        <w:spacing w:after="0" w:line="240" w:lineRule="auto"/>
        <w:rPr>
          <w:rFonts w:ascii="Times New Roman" w:hAnsi="Times New Roman" w:cs="Times New Roman"/>
          <w:b/>
        </w:rPr>
      </w:pPr>
    </w:p>
    <w:p w14:paraId="50E3C720" w14:textId="3D71F9F7" w:rsidR="00B3641E" w:rsidRPr="00B3641E" w:rsidRDefault="00B3641E">
      <w:pPr>
        <w:pStyle w:val="ListeParagraf"/>
        <w:numPr>
          <w:ilvl w:val="0"/>
          <w:numId w:val="1"/>
        </w:numPr>
        <w:spacing w:after="0" w:line="240" w:lineRule="auto"/>
        <w:rPr>
          <w:rFonts w:ascii="Times New Roman" w:eastAsia="Calibri" w:hAnsi="Times New Roman" w:cs="Times New Roman"/>
          <w:b/>
        </w:rPr>
      </w:pPr>
      <w:r w:rsidRPr="00B3641E">
        <w:rPr>
          <w:rFonts w:ascii="Times New Roman" w:eastAsia="Calibri" w:hAnsi="Times New Roman" w:cs="Times New Roman"/>
          <w:b/>
        </w:rPr>
        <w:t>20.Yüzyıl felsefesin beş temel özelliğini yazınız? (10</w:t>
      </w:r>
      <w:r w:rsidR="002A2A82">
        <w:rPr>
          <w:rFonts w:ascii="Times New Roman" w:eastAsia="Calibri" w:hAnsi="Times New Roman" w:cs="Times New Roman"/>
          <w:b/>
        </w:rPr>
        <w:t>P</w:t>
      </w:r>
      <w:r w:rsidRPr="00B3641E">
        <w:rPr>
          <w:rFonts w:ascii="Times New Roman" w:eastAsia="Calibri" w:hAnsi="Times New Roman" w:cs="Times New Roman"/>
          <w:b/>
        </w:rPr>
        <w:t>)</w:t>
      </w:r>
    </w:p>
    <w:p w14:paraId="0EBD4B9C" w14:textId="77777777" w:rsidR="00802928" w:rsidRPr="00B3641E" w:rsidRDefault="00802928" w:rsidP="00D96813">
      <w:pPr>
        <w:spacing w:after="0" w:line="240" w:lineRule="auto"/>
        <w:rPr>
          <w:rFonts w:ascii="Times New Roman" w:hAnsi="Times New Roman" w:cs="Times New Roman"/>
          <w:b/>
        </w:rPr>
      </w:pPr>
    </w:p>
    <w:p w14:paraId="177CEBEB" w14:textId="77777777" w:rsidR="00B3641E" w:rsidRDefault="00B3641E" w:rsidP="000E51EA">
      <w:pPr>
        <w:pStyle w:val="NormalWeb"/>
        <w:spacing w:before="0" w:beforeAutospacing="0" w:after="0" w:afterAutospacing="0"/>
        <w:rPr>
          <w:rStyle w:val="Gl"/>
          <w:b w:val="0"/>
          <w:bCs w:val="0"/>
          <w:sz w:val="22"/>
          <w:szCs w:val="22"/>
        </w:rPr>
      </w:pPr>
    </w:p>
    <w:p w14:paraId="1C00EC2C" w14:textId="77777777" w:rsidR="00B3641E" w:rsidRDefault="00B3641E" w:rsidP="000E51EA">
      <w:pPr>
        <w:pStyle w:val="NormalWeb"/>
        <w:spacing w:before="0" w:beforeAutospacing="0" w:after="0" w:afterAutospacing="0"/>
        <w:rPr>
          <w:rStyle w:val="Gl"/>
          <w:b w:val="0"/>
          <w:bCs w:val="0"/>
          <w:sz w:val="22"/>
          <w:szCs w:val="22"/>
        </w:rPr>
      </w:pPr>
    </w:p>
    <w:p w14:paraId="1114DF0E" w14:textId="77777777" w:rsidR="00B3641E" w:rsidRDefault="00B3641E" w:rsidP="000E51EA">
      <w:pPr>
        <w:pStyle w:val="NormalWeb"/>
        <w:spacing w:before="0" w:beforeAutospacing="0" w:after="0" w:afterAutospacing="0"/>
        <w:rPr>
          <w:rStyle w:val="Gl"/>
          <w:b w:val="0"/>
          <w:bCs w:val="0"/>
          <w:sz w:val="22"/>
          <w:szCs w:val="22"/>
        </w:rPr>
      </w:pPr>
    </w:p>
    <w:p w14:paraId="3F6BAAF2" w14:textId="77777777" w:rsidR="00B3641E" w:rsidRDefault="00B3641E" w:rsidP="000E51EA">
      <w:pPr>
        <w:pStyle w:val="NormalWeb"/>
        <w:spacing w:before="0" w:beforeAutospacing="0" w:after="0" w:afterAutospacing="0"/>
        <w:rPr>
          <w:rStyle w:val="Gl"/>
          <w:b w:val="0"/>
          <w:bCs w:val="0"/>
          <w:sz w:val="22"/>
          <w:szCs w:val="22"/>
        </w:rPr>
      </w:pPr>
    </w:p>
    <w:p w14:paraId="64B89C84" w14:textId="77777777" w:rsidR="00B3641E" w:rsidRDefault="00B3641E" w:rsidP="000E51EA">
      <w:pPr>
        <w:pStyle w:val="NormalWeb"/>
        <w:spacing w:before="0" w:beforeAutospacing="0" w:after="0" w:afterAutospacing="0"/>
        <w:rPr>
          <w:rStyle w:val="Gl"/>
          <w:b w:val="0"/>
          <w:bCs w:val="0"/>
          <w:sz w:val="22"/>
          <w:szCs w:val="22"/>
        </w:rPr>
      </w:pPr>
    </w:p>
    <w:p w14:paraId="07D44193" w14:textId="77777777" w:rsidR="00B3641E" w:rsidRDefault="00B3641E" w:rsidP="000E51EA">
      <w:pPr>
        <w:pStyle w:val="NormalWeb"/>
        <w:spacing w:before="0" w:beforeAutospacing="0" w:after="0" w:afterAutospacing="0"/>
        <w:rPr>
          <w:rStyle w:val="Gl"/>
          <w:b w:val="0"/>
          <w:bCs w:val="0"/>
          <w:sz w:val="22"/>
          <w:szCs w:val="22"/>
        </w:rPr>
      </w:pPr>
    </w:p>
    <w:p w14:paraId="46445247" w14:textId="227D46F8" w:rsidR="000E51EA" w:rsidRPr="00B3641E" w:rsidRDefault="000E51EA" w:rsidP="000E51EA">
      <w:pPr>
        <w:pStyle w:val="NormalWeb"/>
        <w:spacing w:before="0" w:beforeAutospacing="0" w:after="0" w:afterAutospacing="0"/>
        <w:rPr>
          <w:b/>
          <w:bCs/>
          <w:sz w:val="22"/>
          <w:szCs w:val="22"/>
        </w:rPr>
      </w:pPr>
      <w:r w:rsidRPr="00B3641E">
        <w:rPr>
          <w:rStyle w:val="Gl"/>
          <w:b w:val="0"/>
          <w:bCs w:val="0"/>
          <w:sz w:val="22"/>
          <w:szCs w:val="22"/>
        </w:rPr>
        <w:t>17. ve 18. yüzyılda gelişen empirist düşünce, bilginin kaynağını deney ve gözlemde aramıştır. 19. yüzyılda pozitivizm de yalnızca olgulara dayalı bilginin geçerli olduğunu savunmuştur. Bu anlayışların etkisiyle 20. yüzyılda, bilginin bilimsel yöntemle doğrulanabilir olmasını esas alan yeni bir yaklaşım ortaya çıkmıştır.</w:t>
      </w:r>
    </w:p>
    <w:p w14:paraId="46153FEA" w14:textId="73600D0B" w:rsidR="000E51EA" w:rsidRPr="00B3641E" w:rsidRDefault="00B3641E" w:rsidP="000E51EA">
      <w:pPr>
        <w:pStyle w:val="NormalWeb"/>
        <w:spacing w:before="0" w:beforeAutospacing="0" w:after="0" w:afterAutospacing="0"/>
        <w:rPr>
          <w:sz w:val="22"/>
          <w:szCs w:val="22"/>
        </w:rPr>
      </w:pPr>
      <w:r>
        <w:rPr>
          <w:rStyle w:val="Gl"/>
          <w:sz w:val="22"/>
          <w:szCs w:val="22"/>
        </w:rPr>
        <w:t>6</w:t>
      </w:r>
      <w:r w:rsidR="000E51EA" w:rsidRPr="00B3641E">
        <w:rPr>
          <w:rStyle w:val="Gl"/>
          <w:sz w:val="22"/>
          <w:szCs w:val="22"/>
        </w:rPr>
        <w:t>. Buna göre, empirizm ve pozitivizmin etkisiyle 20. yüzyılda hangi felsefi görüşün öne çıktığını açıklayınız.</w:t>
      </w:r>
      <w:r w:rsidR="002A2A82" w:rsidRPr="002A2A82">
        <w:rPr>
          <w:rStyle w:val="Gl"/>
          <w:sz w:val="22"/>
          <w:szCs w:val="22"/>
        </w:rPr>
        <w:t xml:space="preserve"> </w:t>
      </w:r>
      <w:r w:rsidR="002A2A82" w:rsidRPr="00B3641E">
        <w:rPr>
          <w:rStyle w:val="Gl"/>
          <w:sz w:val="22"/>
          <w:szCs w:val="22"/>
        </w:rPr>
        <w:t>(1</w:t>
      </w:r>
      <w:r w:rsidR="002A2A82">
        <w:rPr>
          <w:rStyle w:val="Gl"/>
        </w:rPr>
        <w:t>0</w:t>
      </w:r>
      <w:r w:rsidR="002A2A82" w:rsidRPr="00B3641E">
        <w:rPr>
          <w:rStyle w:val="Gl"/>
          <w:sz w:val="22"/>
          <w:szCs w:val="22"/>
        </w:rPr>
        <w:t>P)</w:t>
      </w:r>
    </w:p>
    <w:p w14:paraId="409E1A38" w14:textId="77777777" w:rsidR="00D96813" w:rsidRPr="00B3641E" w:rsidRDefault="00D96813" w:rsidP="00D96813">
      <w:pPr>
        <w:spacing w:after="0" w:line="240" w:lineRule="auto"/>
        <w:rPr>
          <w:rFonts w:ascii="Times New Roman" w:hAnsi="Times New Roman" w:cs="Times New Roman"/>
          <w:b/>
        </w:rPr>
      </w:pPr>
    </w:p>
    <w:p w14:paraId="143AB343" w14:textId="77777777" w:rsidR="000E51EA" w:rsidRPr="00B3641E" w:rsidRDefault="000E51EA" w:rsidP="00D96813">
      <w:pPr>
        <w:spacing w:after="0" w:line="240" w:lineRule="auto"/>
        <w:rPr>
          <w:rFonts w:ascii="Times New Roman" w:hAnsi="Times New Roman" w:cs="Times New Roman"/>
          <w:b/>
        </w:rPr>
      </w:pPr>
    </w:p>
    <w:p w14:paraId="31E10915" w14:textId="77777777" w:rsidR="00D96813" w:rsidRPr="00B3641E" w:rsidRDefault="00D96813" w:rsidP="00D96813">
      <w:pPr>
        <w:spacing w:after="0" w:line="240" w:lineRule="auto"/>
        <w:rPr>
          <w:rFonts w:ascii="Times New Roman" w:hAnsi="Times New Roman" w:cs="Times New Roman"/>
          <w:b/>
        </w:rPr>
      </w:pPr>
    </w:p>
    <w:p w14:paraId="67B42F91" w14:textId="77777777" w:rsidR="00D96813" w:rsidRPr="00B3641E" w:rsidRDefault="00D96813" w:rsidP="00D96813">
      <w:pPr>
        <w:spacing w:after="0" w:line="240" w:lineRule="auto"/>
        <w:rPr>
          <w:rFonts w:ascii="Times New Roman" w:hAnsi="Times New Roman" w:cs="Times New Roman"/>
          <w:b/>
        </w:rPr>
      </w:pPr>
    </w:p>
    <w:p w14:paraId="0691BCCC" w14:textId="77777777" w:rsidR="00D96813" w:rsidRPr="00B3641E" w:rsidRDefault="00D96813" w:rsidP="00D96813">
      <w:pPr>
        <w:spacing w:after="0" w:line="240" w:lineRule="auto"/>
        <w:ind w:left="360"/>
        <w:rPr>
          <w:rFonts w:ascii="Times New Roman" w:hAnsi="Times New Roman" w:cs="Times New Roman"/>
          <w:shd w:val="clear" w:color="auto" w:fill="FFFFFF"/>
        </w:rPr>
      </w:pPr>
    </w:p>
    <w:p w14:paraId="20049FE6" w14:textId="77777777" w:rsidR="00D96813" w:rsidRPr="00B3641E" w:rsidRDefault="00D96813" w:rsidP="00D96813">
      <w:pPr>
        <w:spacing w:after="0" w:line="240" w:lineRule="auto"/>
        <w:ind w:left="360"/>
        <w:rPr>
          <w:rFonts w:ascii="Times New Roman" w:hAnsi="Times New Roman" w:cs="Times New Roman"/>
          <w:shd w:val="clear" w:color="auto" w:fill="FFFFFF"/>
        </w:rPr>
      </w:pPr>
    </w:p>
    <w:p w14:paraId="2C599AC4" w14:textId="77777777" w:rsidR="00D96813" w:rsidRPr="00B3641E" w:rsidRDefault="00D96813" w:rsidP="00D96813">
      <w:pPr>
        <w:spacing w:after="0" w:line="240" w:lineRule="auto"/>
        <w:ind w:left="360"/>
        <w:rPr>
          <w:rFonts w:ascii="Times New Roman" w:hAnsi="Times New Roman" w:cs="Times New Roman"/>
          <w:shd w:val="clear" w:color="auto" w:fill="FFFFFF"/>
        </w:rPr>
      </w:pPr>
    </w:p>
    <w:p w14:paraId="04931A43" w14:textId="77777777" w:rsidR="00D96813" w:rsidRPr="00B3641E" w:rsidRDefault="00D96813" w:rsidP="00D96813">
      <w:pPr>
        <w:spacing w:after="0" w:line="240" w:lineRule="auto"/>
        <w:rPr>
          <w:rFonts w:ascii="Times New Roman" w:hAnsi="Times New Roman" w:cs="Times New Roman"/>
          <w:b/>
          <w:bCs/>
          <w:shd w:val="clear" w:color="auto" w:fill="FFFFFF"/>
        </w:rPr>
      </w:pPr>
    </w:p>
    <w:p w14:paraId="1A6333A4" w14:textId="77777777" w:rsidR="00D96813" w:rsidRPr="00B3641E" w:rsidRDefault="00D96813" w:rsidP="00D96813">
      <w:pPr>
        <w:spacing w:after="0" w:line="240" w:lineRule="auto"/>
        <w:rPr>
          <w:rFonts w:ascii="Times New Roman" w:eastAsia="Times New Roman" w:hAnsi="Times New Roman" w:cs="Times New Roman"/>
          <w:kern w:val="0"/>
          <w14:ligatures w14:val="none"/>
        </w:rPr>
      </w:pPr>
      <w:r w:rsidRPr="00B3641E">
        <w:rPr>
          <w:rFonts w:ascii="Times New Roman" w:eastAsia="Times New Roman" w:hAnsi="Times New Roman" w:cs="Times New Roman"/>
          <w:kern w:val="0"/>
          <w14:ligatures w14:val="none"/>
        </w:rPr>
        <w:t>E. Husserl’e göre, çoğu zaman çevremizdeki şeyleri toplumsal kalıplar ve öğretilmiş bilgilerle algılarız. Ancak nesnelerin gerçek özüne ulaşmak için bu önyargıları geçici olarak bir kenara bırakmamız gerekir. Bu tavır, onun “şeylerin kendisine dönelim” çağrısının temelini oluşturur. Husserl’e göre bu yaklaşım, felsefi düşünmenin ve hakikate ulaşmanın ilk adımıdır.</w:t>
      </w:r>
    </w:p>
    <w:p w14:paraId="6AC0D000" w14:textId="51ED50A4" w:rsidR="00D96813" w:rsidRPr="00B3641E" w:rsidRDefault="00D96813">
      <w:pPr>
        <w:pStyle w:val="ListeParagraf"/>
        <w:numPr>
          <w:ilvl w:val="0"/>
          <w:numId w:val="3"/>
        </w:numPr>
        <w:spacing w:after="0" w:line="240" w:lineRule="auto"/>
        <w:rPr>
          <w:rFonts w:ascii="Times New Roman" w:eastAsia="Times New Roman" w:hAnsi="Times New Roman" w:cs="Times New Roman"/>
        </w:rPr>
      </w:pPr>
      <w:r w:rsidRPr="00B3641E">
        <w:rPr>
          <w:rFonts w:ascii="Times New Roman" w:eastAsia="Times New Roman" w:hAnsi="Times New Roman" w:cs="Times New Roman"/>
          <w:b/>
          <w:bCs/>
        </w:rPr>
        <w:t>Husserl’e göre “şeylerin kendisine dönebilmek” ve onların özünü anlayabilmek için insanın nasıl bir düşünsel tutum takınması gerekir?</w:t>
      </w:r>
      <w:r w:rsidRPr="00B3641E">
        <w:rPr>
          <w:rFonts w:ascii="Times New Roman" w:hAnsi="Times New Roman" w:cs="Times New Roman"/>
          <w:b/>
        </w:rPr>
        <w:t xml:space="preserve"> (10</w:t>
      </w:r>
      <w:r w:rsidR="00554795">
        <w:rPr>
          <w:rFonts w:ascii="Times New Roman" w:hAnsi="Times New Roman" w:cs="Times New Roman"/>
          <w:b/>
        </w:rPr>
        <w:t>P</w:t>
      </w:r>
      <w:r w:rsidRPr="00B3641E">
        <w:rPr>
          <w:rFonts w:ascii="Times New Roman" w:hAnsi="Times New Roman" w:cs="Times New Roman"/>
          <w:b/>
        </w:rPr>
        <w:t>)</w:t>
      </w:r>
    </w:p>
    <w:p w14:paraId="01F87D66" w14:textId="77777777" w:rsidR="00D96813" w:rsidRPr="00B3641E" w:rsidRDefault="00D96813" w:rsidP="00D96813">
      <w:pPr>
        <w:spacing w:after="0" w:line="240" w:lineRule="auto"/>
        <w:rPr>
          <w:rFonts w:ascii="Times New Roman" w:eastAsia="Calibri" w:hAnsi="Times New Roman" w:cs="Times New Roman"/>
          <w:b/>
        </w:rPr>
      </w:pPr>
    </w:p>
    <w:p w14:paraId="34EF6D06" w14:textId="77777777" w:rsidR="00D96813" w:rsidRPr="00B3641E" w:rsidRDefault="00D96813" w:rsidP="00D96813">
      <w:pPr>
        <w:spacing w:after="0" w:line="240" w:lineRule="auto"/>
        <w:rPr>
          <w:rFonts w:ascii="Times New Roman" w:hAnsi="Times New Roman" w:cs="Times New Roman"/>
          <w:b/>
          <w:bCs/>
          <w:shd w:val="clear" w:color="auto" w:fill="FFFFFF"/>
        </w:rPr>
      </w:pPr>
    </w:p>
    <w:p w14:paraId="60365725" w14:textId="77777777" w:rsidR="00D96813" w:rsidRPr="00B3641E" w:rsidRDefault="00D96813" w:rsidP="00D96813">
      <w:pPr>
        <w:spacing w:after="0" w:line="240" w:lineRule="auto"/>
        <w:rPr>
          <w:rFonts w:ascii="Times New Roman" w:hAnsi="Times New Roman" w:cs="Times New Roman"/>
          <w:b/>
          <w:bCs/>
          <w:shd w:val="clear" w:color="auto" w:fill="FFFFFF"/>
        </w:rPr>
      </w:pPr>
    </w:p>
    <w:p w14:paraId="1FBA20BA" w14:textId="77777777" w:rsidR="00D96813" w:rsidRPr="00B3641E" w:rsidRDefault="00D96813" w:rsidP="00D96813">
      <w:pPr>
        <w:spacing w:after="0" w:line="240" w:lineRule="auto"/>
        <w:rPr>
          <w:rFonts w:ascii="Times New Roman" w:hAnsi="Times New Roman" w:cs="Times New Roman"/>
          <w:b/>
          <w:bCs/>
          <w:shd w:val="clear" w:color="auto" w:fill="FFFFFF"/>
        </w:rPr>
      </w:pPr>
    </w:p>
    <w:p w14:paraId="428643D5" w14:textId="77777777" w:rsidR="00D96813" w:rsidRPr="00B3641E" w:rsidRDefault="00D96813" w:rsidP="00D96813">
      <w:pPr>
        <w:spacing w:after="0" w:line="240" w:lineRule="auto"/>
        <w:rPr>
          <w:rFonts w:ascii="Times New Roman" w:hAnsi="Times New Roman" w:cs="Times New Roman"/>
          <w:b/>
          <w:bCs/>
          <w:shd w:val="clear" w:color="auto" w:fill="FFFFFF"/>
        </w:rPr>
      </w:pPr>
    </w:p>
    <w:p w14:paraId="33E50810" w14:textId="77777777" w:rsidR="00D96813" w:rsidRPr="00B3641E" w:rsidRDefault="00D96813" w:rsidP="00D96813">
      <w:pPr>
        <w:spacing w:after="0" w:line="240" w:lineRule="auto"/>
        <w:rPr>
          <w:rFonts w:ascii="Times New Roman" w:hAnsi="Times New Roman" w:cs="Times New Roman"/>
          <w:b/>
          <w:bCs/>
          <w:shd w:val="clear" w:color="auto" w:fill="FFFFFF"/>
        </w:rPr>
      </w:pPr>
    </w:p>
    <w:p w14:paraId="42AA4226" w14:textId="77777777" w:rsidR="00D96813" w:rsidRDefault="00D96813" w:rsidP="00D96813">
      <w:pPr>
        <w:spacing w:after="0" w:line="240" w:lineRule="auto"/>
        <w:rPr>
          <w:rFonts w:ascii="Times New Roman" w:eastAsia="Calibri" w:hAnsi="Times New Roman" w:cs="Times New Roman"/>
          <w:b/>
          <w:kern w:val="0"/>
          <w:lang w:eastAsia="en-US"/>
          <w14:ligatures w14:val="none"/>
        </w:rPr>
      </w:pPr>
    </w:p>
    <w:p w14:paraId="37B43896" w14:textId="77777777" w:rsidR="002A2A82" w:rsidRPr="00B3641E" w:rsidRDefault="002A2A82" w:rsidP="00D96813">
      <w:pPr>
        <w:spacing w:after="0" w:line="240" w:lineRule="auto"/>
        <w:rPr>
          <w:rFonts w:ascii="Times New Roman" w:eastAsia="Calibri" w:hAnsi="Times New Roman" w:cs="Times New Roman"/>
          <w:b/>
          <w:kern w:val="0"/>
          <w:lang w:eastAsia="en-US"/>
          <w14:ligatures w14:val="none"/>
        </w:rPr>
      </w:pPr>
    </w:p>
    <w:p w14:paraId="617DA05C" w14:textId="77777777" w:rsidR="00D96813" w:rsidRPr="00B3641E" w:rsidRDefault="00D96813" w:rsidP="00D96813">
      <w:pPr>
        <w:spacing w:after="0" w:line="240" w:lineRule="auto"/>
        <w:rPr>
          <w:rFonts w:ascii="Times New Roman" w:hAnsi="Times New Roman" w:cs="Times New Roman"/>
          <w:b/>
          <w:bCs/>
          <w:shd w:val="clear" w:color="auto" w:fill="FFFFFF"/>
        </w:rPr>
      </w:pPr>
    </w:p>
    <w:p w14:paraId="2B7DD6BE" w14:textId="77777777" w:rsidR="00D96813" w:rsidRPr="00B3641E" w:rsidRDefault="00D96813" w:rsidP="00D96813">
      <w:pPr>
        <w:spacing w:after="0" w:line="240" w:lineRule="auto"/>
        <w:rPr>
          <w:rFonts w:ascii="Times New Roman" w:eastAsia="Times New Roman" w:hAnsi="Times New Roman" w:cs="Times New Roman"/>
          <w:kern w:val="0"/>
          <w14:ligatures w14:val="none"/>
        </w:rPr>
      </w:pPr>
      <w:r w:rsidRPr="00B3641E">
        <w:rPr>
          <w:rFonts w:ascii="Times New Roman" w:eastAsia="Times New Roman" w:hAnsi="Times New Roman" w:cs="Times New Roman"/>
          <w:kern w:val="0"/>
          <w14:ligatures w14:val="none"/>
        </w:rPr>
        <w:t xml:space="preserve">Karl </w:t>
      </w:r>
      <w:proofErr w:type="spellStart"/>
      <w:r w:rsidRPr="00B3641E">
        <w:rPr>
          <w:rFonts w:ascii="Times New Roman" w:eastAsia="Times New Roman" w:hAnsi="Times New Roman" w:cs="Times New Roman"/>
          <w:kern w:val="0"/>
          <w14:ligatures w14:val="none"/>
        </w:rPr>
        <w:t>Popper’a</w:t>
      </w:r>
      <w:proofErr w:type="spellEnd"/>
      <w:r w:rsidRPr="00B3641E">
        <w:rPr>
          <w:rFonts w:ascii="Times New Roman" w:eastAsia="Times New Roman" w:hAnsi="Times New Roman" w:cs="Times New Roman"/>
          <w:kern w:val="0"/>
          <w14:ligatures w14:val="none"/>
        </w:rPr>
        <w:t xml:space="preserve"> göre bir bilginin bilimsel olabilmesi için, onu her koşulda doğru göstermek yerine, karşıt örneklerle sınamaya açık olması gerekir. Ona göre bilim, kesin doğrular biriktirmekten çok, sürekli olarak denenebilen, gerektiğinde terk edilebilen açıklamalar üretmelidir. </w:t>
      </w:r>
      <w:proofErr w:type="spellStart"/>
      <w:r w:rsidRPr="00B3641E">
        <w:rPr>
          <w:rFonts w:ascii="Times New Roman" w:eastAsia="Times New Roman" w:hAnsi="Times New Roman" w:cs="Times New Roman"/>
          <w:kern w:val="0"/>
          <w14:ligatures w14:val="none"/>
        </w:rPr>
        <w:t>Popper</w:t>
      </w:r>
      <w:proofErr w:type="spellEnd"/>
      <w:r w:rsidRPr="00B3641E">
        <w:rPr>
          <w:rFonts w:ascii="Times New Roman" w:eastAsia="Times New Roman" w:hAnsi="Times New Roman" w:cs="Times New Roman"/>
          <w:kern w:val="0"/>
          <w14:ligatures w14:val="none"/>
        </w:rPr>
        <w:t>, herhangi bir gözlemi ne kadar çok desteklersek destekleyelim, bunun o bilgiyi kesinleştirmediğini; ama onu çürütecek bir örneğin her şeyi değiştirebileceğini savunur.</w:t>
      </w:r>
    </w:p>
    <w:p w14:paraId="15A41164" w14:textId="6DEFB4AA" w:rsidR="00D96813" w:rsidRPr="00B3641E" w:rsidRDefault="00D96813">
      <w:pPr>
        <w:pStyle w:val="ListeParagraf"/>
        <w:numPr>
          <w:ilvl w:val="0"/>
          <w:numId w:val="3"/>
        </w:numPr>
        <w:spacing w:after="0" w:line="240" w:lineRule="auto"/>
        <w:rPr>
          <w:rFonts w:ascii="Times New Roman" w:eastAsia="Times New Roman" w:hAnsi="Times New Roman" w:cs="Times New Roman"/>
        </w:rPr>
      </w:pPr>
      <w:r w:rsidRPr="00B3641E">
        <w:rPr>
          <w:rFonts w:ascii="Times New Roman" w:eastAsia="Times New Roman" w:hAnsi="Times New Roman" w:cs="Times New Roman"/>
          <w:b/>
          <w:bCs/>
        </w:rPr>
        <w:t xml:space="preserve"> Parçadaki açıklamalar doğrultusunda Karl </w:t>
      </w:r>
      <w:proofErr w:type="spellStart"/>
      <w:r w:rsidRPr="00B3641E">
        <w:rPr>
          <w:rFonts w:ascii="Times New Roman" w:eastAsia="Times New Roman" w:hAnsi="Times New Roman" w:cs="Times New Roman"/>
          <w:b/>
          <w:bCs/>
        </w:rPr>
        <w:t>Popper’ın</w:t>
      </w:r>
      <w:proofErr w:type="spellEnd"/>
      <w:r w:rsidRPr="00B3641E">
        <w:rPr>
          <w:rFonts w:ascii="Times New Roman" w:eastAsia="Times New Roman" w:hAnsi="Times New Roman" w:cs="Times New Roman"/>
          <w:b/>
          <w:bCs/>
        </w:rPr>
        <w:t xml:space="preserve"> eleştirdiği ve savunduğu bilimsel ilkeyi açıklayınız. (10</w:t>
      </w:r>
      <w:r w:rsidR="002A2A82">
        <w:rPr>
          <w:rFonts w:ascii="Times New Roman" w:eastAsia="Times New Roman" w:hAnsi="Times New Roman" w:cs="Times New Roman"/>
          <w:b/>
          <w:bCs/>
        </w:rPr>
        <w:t>P</w:t>
      </w:r>
      <w:r w:rsidRPr="00B3641E">
        <w:rPr>
          <w:rFonts w:ascii="Times New Roman" w:eastAsia="Times New Roman" w:hAnsi="Times New Roman" w:cs="Times New Roman"/>
          <w:b/>
          <w:bCs/>
        </w:rPr>
        <w:t>)</w:t>
      </w:r>
    </w:p>
    <w:p w14:paraId="523BDF0D" w14:textId="77777777" w:rsidR="00D96813" w:rsidRPr="00B3641E" w:rsidRDefault="00D96813" w:rsidP="00D96813">
      <w:pPr>
        <w:spacing w:after="0" w:line="240" w:lineRule="auto"/>
        <w:rPr>
          <w:rFonts w:ascii="Times New Roman" w:hAnsi="Times New Roman" w:cs="Times New Roman"/>
          <w:b/>
          <w:bCs/>
          <w:shd w:val="clear" w:color="auto" w:fill="FFFFFF"/>
        </w:rPr>
      </w:pPr>
    </w:p>
    <w:p w14:paraId="5DE8D8A0" w14:textId="77777777" w:rsidR="00D96813" w:rsidRPr="00B3641E" w:rsidRDefault="00D96813" w:rsidP="00D96813">
      <w:pPr>
        <w:spacing w:after="0" w:line="240" w:lineRule="auto"/>
        <w:rPr>
          <w:rFonts w:ascii="Times New Roman" w:hAnsi="Times New Roman" w:cs="Times New Roman"/>
          <w:b/>
          <w:bCs/>
          <w:shd w:val="clear" w:color="auto" w:fill="FFFFFF"/>
        </w:rPr>
      </w:pPr>
    </w:p>
    <w:p w14:paraId="48CB6956" w14:textId="77777777" w:rsidR="00D96813" w:rsidRPr="00B3641E" w:rsidRDefault="00D96813" w:rsidP="00D96813">
      <w:pPr>
        <w:spacing w:after="0" w:line="240" w:lineRule="auto"/>
        <w:rPr>
          <w:rFonts w:ascii="Times New Roman" w:hAnsi="Times New Roman" w:cs="Times New Roman"/>
          <w:b/>
          <w:bCs/>
          <w:shd w:val="clear" w:color="auto" w:fill="FFFFFF"/>
        </w:rPr>
      </w:pPr>
    </w:p>
    <w:p w14:paraId="4500246A" w14:textId="77777777" w:rsidR="002A2A82" w:rsidRDefault="002A2A82" w:rsidP="00D96813">
      <w:pPr>
        <w:spacing w:after="0" w:line="240" w:lineRule="auto"/>
        <w:rPr>
          <w:rFonts w:ascii="Times New Roman" w:eastAsia="Calibri" w:hAnsi="Times New Roman" w:cs="Times New Roman"/>
          <w:b/>
          <w:kern w:val="0"/>
          <w:lang w:eastAsia="en-US"/>
          <w14:ligatures w14:val="none"/>
        </w:rPr>
      </w:pPr>
    </w:p>
    <w:p w14:paraId="5EDA58B5" w14:textId="77777777" w:rsidR="002A2A82" w:rsidRDefault="002A2A82" w:rsidP="00D96813">
      <w:pPr>
        <w:spacing w:after="0" w:line="240" w:lineRule="auto"/>
        <w:rPr>
          <w:rFonts w:ascii="Times New Roman" w:eastAsia="Calibri" w:hAnsi="Times New Roman" w:cs="Times New Roman"/>
          <w:b/>
          <w:kern w:val="0"/>
          <w:lang w:eastAsia="en-US"/>
          <w14:ligatures w14:val="none"/>
        </w:rPr>
      </w:pPr>
    </w:p>
    <w:p w14:paraId="3BFAA669" w14:textId="77777777" w:rsidR="002A2A82" w:rsidRPr="00B3641E" w:rsidRDefault="002A2A82" w:rsidP="00D96813">
      <w:pPr>
        <w:spacing w:after="0" w:line="240" w:lineRule="auto"/>
        <w:rPr>
          <w:rFonts w:ascii="Times New Roman" w:eastAsia="Calibri" w:hAnsi="Times New Roman" w:cs="Times New Roman"/>
          <w:b/>
          <w:kern w:val="0"/>
          <w:lang w:eastAsia="en-US"/>
          <w14:ligatures w14:val="none"/>
        </w:rPr>
      </w:pPr>
    </w:p>
    <w:p w14:paraId="2586C016" w14:textId="77777777" w:rsidR="00D96813" w:rsidRPr="00B3641E" w:rsidRDefault="00D96813" w:rsidP="00D96813">
      <w:pPr>
        <w:spacing w:after="0" w:line="240" w:lineRule="auto"/>
        <w:rPr>
          <w:rFonts w:ascii="Times New Roman" w:eastAsia="Calibri" w:hAnsi="Times New Roman" w:cs="Times New Roman"/>
          <w:b/>
          <w:kern w:val="0"/>
          <w:lang w:eastAsia="en-US"/>
          <w14:ligatures w14:val="none"/>
        </w:rPr>
      </w:pPr>
    </w:p>
    <w:p w14:paraId="3D83D407" w14:textId="2B693240" w:rsidR="00D96813" w:rsidRPr="00B3641E" w:rsidRDefault="00D96813">
      <w:pPr>
        <w:pStyle w:val="ListeParagraf"/>
        <w:numPr>
          <w:ilvl w:val="0"/>
          <w:numId w:val="3"/>
        </w:numPr>
        <w:spacing w:after="0" w:line="240" w:lineRule="auto"/>
        <w:rPr>
          <w:rFonts w:ascii="Times New Roman" w:eastAsia="Calibri" w:hAnsi="Times New Roman" w:cs="Times New Roman"/>
          <w:b/>
        </w:rPr>
      </w:pPr>
      <w:r w:rsidRPr="00B3641E">
        <w:rPr>
          <w:rFonts w:ascii="Times New Roman" w:eastAsia="Calibri" w:hAnsi="Times New Roman" w:cs="Times New Roman"/>
          <w:b/>
        </w:rPr>
        <w:t xml:space="preserve"> Nurettin Topçu’nun felsefi görüşlerini kısaca yazınız.</w:t>
      </w:r>
      <w:r w:rsidRPr="00B3641E">
        <w:rPr>
          <w:rFonts w:ascii="Times New Roman" w:hAnsi="Times New Roman" w:cs="Times New Roman"/>
          <w:b/>
        </w:rPr>
        <w:t xml:space="preserve"> (1</w:t>
      </w:r>
      <w:r w:rsidR="00554795">
        <w:rPr>
          <w:rFonts w:ascii="Times New Roman" w:hAnsi="Times New Roman" w:cs="Times New Roman"/>
          <w:b/>
        </w:rPr>
        <w:t>5</w:t>
      </w:r>
      <w:r w:rsidR="002A2A82">
        <w:rPr>
          <w:rFonts w:ascii="Times New Roman" w:hAnsi="Times New Roman" w:cs="Times New Roman"/>
          <w:b/>
        </w:rPr>
        <w:t>P</w:t>
      </w:r>
      <w:r w:rsidRPr="00B3641E">
        <w:rPr>
          <w:rFonts w:ascii="Times New Roman" w:hAnsi="Times New Roman" w:cs="Times New Roman"/>
          <w:b/>
        </w:rPr>
        <w:t>)</w:t>
      </w:r>
    </w:p>
    <w:p w14:paraId="0569F7CC" w14:textId="77777777" w:rsidR="00D96813" w:rsidRPr="00B3641E" w:rsidRDefault="00D96813" w:rsidP="00D96813">
      <w:pPr>
        <w:spacing w:after="0" w:line="240" w:lineRule="auto"/>
        <w:rPr>
          <w:rFonts w:ascii="Times New Roman" w:eastAsia="Calibri" w:hAnsi="Times New Roman" w:cs="Times New Roman"/>
          <w:b/>
          <w:kern w:val="0"/>
          <w:lang w:eastAsia="en-US"/>
          <w14:ligatures w14:val="none"/>
        </w:rPr>
      </w:pPr>
    </w:p>
    <w:p w14:paraId="4D540C20" w14:textId="77777777" w:rsidR="00D96813" w:rsidRPr="00B3641E" w:rsidRDefault="00D96813" w:rsidP="00D96813">
      <w:pPr>
        <w:spacing w:after="0" w:line="240" w:lineRule="auto"/>
        <w:rPr>
          <w:rFonts w:ascii="Times New Roman" w:eastAsia="Calibri" w:hAnsi="Times New Roman" w:cs="Times New Roman"/>
          <w:b/>
          <w:kern w:val="0"/>
          <w:lang w:eastAsia="en-US"/>
          <w14:ligatures w14:val="none"/>
        </w:rPr>
      </w:pPr>
    </w:p>
    <w:p w14:paraId="2C61F840" w14:textId="77777777" w:rsidR="00D96813" w:rsidRPr="00B3641E" w:rsidRDefault="00D96813" w:rsidP="00D96813">
      <w:pPr>
        <w:spacing w:after="0" w:line="240" w:lineRule="auto"/>
        <w:rPr>
          <w:rFonts w:ascii="Times New Roman" w:eastAsia="Calibri" w:hAnsi="Times New Roman" w:cs="Times New Roman"/>
          <w:b/>
          <w:kern w:val="0"/>
          <w:lang w:eastAsia="en-US"/>
          <w14:ligatures w14:val="none"/>
        </w:rPr>
      </w:pPr>
    </w:p>
    <w:p w14:paraId="457D73CF" w14:textId="77777777" w:rsidR="00D96813" w:rsidRPr="00B3641E" w:rsidRDefault="00D96813" w:rsidP="00D96813">
      <w:pPr>
        <w:spacing w:after="0" w:line="240" w:lineRule="auto"/>
        <w:rPr>
          <w:rFonts w:ascii="Times New Roman" w:eastAsia="Calibri" w:hAnsi="Times New Roman" w:cs="Times New Roman"/>
          <w:b/>
          <w:kern w:val="0"/>
          <w:lang w:eastAsia="en-US"/>
          <w14:ligatures w14:val="none"/>
        </w:rPr>
      </w:pPr>
    </w:p>
    <w:p w14:paraId="78D0ADC1" w14:textId="77777777" w:rsidR="00D96813" w:rsidRPr="00B3641E" w:rsidRDefault="00D96813" w:rsidP="00D96813">
      <w:pPr>
        <w:spacing w:after="0" w:line="240" w:lineRule="auto"/>
        <w:rPr>
          <w:rFonts w:ascii="Times New Roman" w:eastAsia="Calibri" w:hAnsi="Times New Roman" w:cs="Times New Roman"/>
          <w:b/>
          <w:kern w:val="0"/>
          <w:lang w:eastAsia="en-US"/>
          <w14:ligatures w14:val="none"/>
        </w:rPr>
      </w:pPr>
    </w:p>
    <w:p w14:paraId="59ED6EA0" w14:textId="77777777" w:rsidR="00D96813" w:rsidRDefault="00D96813" w:rsidP="00D96813">
      <w:pPr>
        <w:spacing w:after="0" w:line="240" w:lineRule="auto"/>
        <w:rPr>
          <w:rFonts w:ascii="Times New Roman" w:eastAsia="Calibri" w:hAnsi="Times New Roman" w:cs="Times New Roman"/>
          <w:b/>
          <w:kern w:val="0"/>
          <w:lang w:eastAsia="en-US"/>
          <w14:ligatures w14:val="none"/>
        </w:rPr>
      </w:pPr>
    </w:p>
    <w:p w14:paraId="2DBA3280" w14:textId="77777777" w:rsidR="002A2A82" w:rsidRDefault="002A2A82" w:rsidP="00D96813">
      <w:pPr>
        <w:spacing w:after="0" w:line="240" w:lineRule="auto"/>
        <w:rPr>
          <w:rFonts w:ascii="Times New Roman" w:eastAsia="Calibri" w:hAnsi="Times New Roman" w:cs="Times New Roman"/>
          <w:b/>
          <w:kern w:val="0"/>
          <w:lang w:eastAsia="en-US"/>
          <w14:ligatures w14:val="none"/>
        </w:rPr>
      </w:pPr>
    </w:p>
    <w:p w14:paraId="61CBD380" w14:textId="77777777" w:rsidR="002A2A82" w:rsidRDefault="002A2A82" w:rsidP="00D96813">
      <w:pPr>
        <w:spacing w:after="0" w:line="240" w:lineRule="auto"/>
        <w:rPr>
          <w:rFonts w:ascii="Times New Roman" w:eastAsia="Calibri" w:hAnsi="Times New Roman" w:cs="Times New Roman"/>
          <w:b/>
          <w:kern w:val="0"/>
          <w:lang w:eastAsia="en-US"/>
          <w14:ligatures w14:val="none"/>
        </w:rPr>
      </w:pPr>
    </w:p>
    <w:p w14:paraId="6C5CB8FE" w14:textId="77777777" w:rsidR="002A2A82" w:rsidRDefault="002A2A82" w:rsidP="00D96813">
      <w:pPr>
        <w:spacing w:after="0" w:line="240" w:lineRule="auto"/>
        <w:rPr>
          <w:rFonts w:ascii="Times New Roman" w:eastAsia="Calibri" w:hAnsi="Times New Roman" w:cs="Times New Roman"/>
          <w:b/>
          <w:kern w:val="0"/>
          <w:lang w:eastAsia="en-US"/>
          <w14:ligatures w14:val="none"/>
        </w:rPr>
      </w:pPr>
    </w:p>
    <w:p w14:paraId="6023B3EA" w14:textId="77777777" w:rsidR="002A2A82" w:rsidRPr="00B3641E" w:rsidRDefault="002A2A82" w:rsidP="00D96813">
      <w:pPr>
        <w:spacing w:after="0" w:line="240" w:lineRule="auto"/>
        <w:rPr>
          <w:rFonts w:ascii="Times New Roman" w:eastAsia="Calibri" w:hAnsi="Times New Roman" w:cs="Times New Roman"/>
          <w:b/>
          <w:kern w:val="0"/>
          <w:lang w:eastAsia="en-US"/>
          <w14:ligatures w14:val="none"/>
        </w:rPr>
      </w:pPr>
    </w:p>
    <w:p w14:paraId="04B9D3A2" w14:textId="77777777" w:rsidR="00D96813" w:rsidRPr="00B3641E" w:rsidRDefault="00D96813" w:rsidP="00D96813">
      <w:pPr>
        <w:spacing w:after="0" w:line="240" w:lineRule="auto"/>
        <w:rPr>
          <w:rFonts w:ascii="Times New Roman" w:eastAsia="Calibri" w:hAnsi="Times New Roman" w:cs="Times New Roman"/>
          <w:b/>
          <w:kern w:val="0"/>
          <w:lang w:eastAsia="en-US"/>
          <w14:ligatures w14:val="none"/>
        </w:rPr>
      </w:pPr>
    </w:p>
    <w:p w14:paraId="67F8A9B8" w14:textId="77777777" w:rsidR="00D96813" w:rsidRPr="00B3641E" w:rsidRDefault="00D96813" w:rsidP="00D96813">
      <w:pPr>
        <w:spacing w:after="0" w:line="240" w:lineRule="auto"/>
        <w:rPr>
          <w:rFonts w:ascii="Times New Roman" w:eastAsia="Calibri" w:hAnsi="Times New Roman" w:cs="Times New Roman"/>
          <w:b/>
          <w:kern w:val="0"/>
          <w:lang w:eastAsia="en-US"/>
          <w14:ligatures w14:val="none"/>
        </w:rPr>
      </w:pPr>
    </w:p>
    <w:p w14:paraId="4993D6B4" w14:textId="77777777" w:rsidR="00D96813" w:rsidRPr="00B3641E" w:rsidRDefault="00D96813" w:rsidP="00D96813">
      <w:pPr>
        <w:spacing w:after="0" w:line="240" w:lineRule="auto"/>
        <w:rPr>
          <w:rFonts w:ascii="Times New Roman" w:eastAsia="Calibri" w:hAnsi="Times New Roman" w:cs="Times New Roman"/>
          <w:b/>
          <w:kern w:val="0"/>
          <w:lang w:eastAsia="en-US"/>
          <w14:ligatures w14:val="none"/>
        </w:rPr>
      </w:pPr>
    </w:p>
    <w:p w14:paraId="47A08F95" w14:textId="77777777" w:rsidR="00D96813" w:rsidRPr="00B3641E" w:rsidRDefault="00D96813" w:rsidP="00D96813">
      <w:pPr>
        <w:spacing w:after="0" w:line="240" w:lineRule="auto"/>
        <w:rPr>
          <w:rFonts w:ascii="Times New Roman" w:eastAsia="Calibri" w:hAnsi="Times New Roman" w:cs="Times New Roman"/>
          <w:b/>
          <w:kern w:val="0"/>
          <w:lang w:eastAsia="en-US"/>
          <w14:ligatures w14:val="none"/>
        </w:rPr>
      </w:pPr>
    </w:p>
    <w:p w14:paraId="75B118F3" w14:textId="77777777" w:rsidR="00D96813" w:rsidRPr="00B3641E" w:rsidRDefault="00D96813" w:rsidP="00D96813">
      <w:pPr>
        <w:spacing w:after="0" w:line="240" w:lineRule="auto"/>
        <w:rPr>
          <w:rFonts w:ascii="Times New Roman" w:eastAsia="Calibri" w:hAnsi="Times New Roman" w:cs="Times New Roman"/>
          <w:b/>
          <w:kern w:val="0"/>
          <w:lang w:eastAsia="en-US"/>
          <w14:ligatures w14:val="none"/>
        </w:rPr>
      </w:pPr>
      <w:r w:rsidRPr="00B3641E">
        <w:rPr>
          <w:rFonts w:ascii="Times New Roman" w:eastAsia="Calibri" w:hAnsi="Times New Roman" w:cs="Times New Roman"/>
          <w:b/>
          <w:kern w:val="0"/>
          <w:lang w:eastAsia="en-US"/>
          <w14:ligatures w14:val="none"/>
        </w:rPr>
        <w:t xml:space="preserve">BAŞARILAR DİLERİM    </w:t>
      </w:r>
      <w:r w:rsidRPr="00B3641E">
        <w:rPr>
          <w:rFonts w:ascii="Times New Roman" w:eastAsia="Calibri" w:hAnsi="Times New Roman" w:cs="Times New Roman"/>
          <w:b/>
          <w:kern w:val="0"/>
          <w:lang w:eastAsia="en-US"/>
          <w14:ligatures w14:val="none"/>
        </w:rPr>
        <w:tab/>
      </w:r>
      <w:r w:rsidRPr="00B3641E">
        <w:rPr>
          <w:rFonts w:ascii="Times New Roman" w:eastAsia="Calibri" w:hAnsi="Times New Roman" w:cs="Times New Roman"/>
          <w:b/>
          <w:kern w:val="0"/>
          <w:lang w:eastAsia="en-US"/>
          <w14:ligatures w14:val="none"/>
        </w:rPr>
        <w:tab/>
      </w:r>
      <w:r w:rsidRPr="00B3641E">
        <w:rPr>
          <w:rFonts w:ascii="Times New Roman" w:eastAsia="Calibri" w:hAnsi="Times New Roman" w:cs="Times New Roman"/>
          <w:b/>
          <w:kern w:val="0"/>
          <w:lang w:eastAsia="en-US"/>
          <w14:ligatures w14:val="none"/>
        </w:rPr>
        <w:tab/>
      </w:r>
      <w:r w:rsidRPr="00B3641E">
        <w:rPr>
          <w:rFonts w:ascii="Times New Roman" w:eastAsia="Calibri" w:hAnsi="Times New Roman" w:cs="Times New Roman"/>
          <w:b/>
          <w:kern w:val="0"/>
          <w:lang w:eastAsia="en-US"/>
          <w14:ligatures w14:val="none"/>
        </w:rPr>
        <w:tab/>
      </w:r>
      <w:r w:rsidRPr="00B3641E">
        <w:rPr>
          <w:rFonts w:ascii="Times New Roman" w:eastAsia="Calibri" w:hAnsi="Times New Roman" w:cs="Times New Roman"/>
          <w:b/>
          <w:kern w:val="0"/>
          <w:lang w:eastAsia="en-US"/>
          <w14:ligatures w14:val="none"/>
        </w:rPr>
        <w:tab/>
      </w:r>
      <w:r w:rsidRPr="00B3641E">
        <w:rPr>
          <w:rFonts w:ascii="Times New Roman" w:eastAsia="Calibri" w:hAnsi="Times New Roman" w:cs="Times New Roman"/>
          <w:b/>
          <w:kern w:val="0"/>
          <w:lang w:eastAsia="en-US"/>
          <w14:ligatures w14:val="none"/>
        </w:rPr>
        <w:tab/>
      </w:r>
      <w:r w:rsidRPr="00B3641E">
        <w:rPr>
          <w:rFonts w:ascii="Times New Roman" w:eastAsia="Calibri" w:hAnsi="Times New Roman" w:cs="Times New Roman"/>
          <w:b/>
          <w:kern w:val="0"/>
          <w:lang w:eastAsia="en-US"/>
          <w14:ligatures w14:val="none"/>
        </w:rPr>
        <w:tab/>
        <w:t xml:space="preserve">          Erdal AYDEMİR</w:t>
      </w:r>
    </w:p>
    <w:p w14:paraId="5CD8455D" w14:textId="0BBD2590" w:rsidR="00D96813" w:rsidRPr="00B3641E" w:rsidRDefault="00D96813" w:rsidP="00D96813">
      <w:pPr>
        <w:spacing w:after="0" w:line="240" w:lineRule="auto"/>
        <w:rPr>
          <w:rFonts w:ascii="Times New Roman" w:eastAsia="Calibri" w:hAnsi="Times New Roman" w:cs="Times New Roman"/>
          <w:b/>
          <w:kern w:val="0"/>
          <w:lang w:eastAsia="en-US"/>
          <w14:ligatures w14:val="none"/>
        </w:rPr>
      </w:pPr>
      <w:r w:rsidRPr="00B3641E">
        <w:rPr>
          <w:rFonts w:ascii="Times New Roman" w:eastAsia="Calibri" w:hAnsi="Times New Roman" w:cs="Times New Roman"/>
          <w:b/>
          <w:kern w:val="0"/>
          <w:lang w:eastAsia="en-US"/>
          <w14:ligatures w14:val="none"/>
        </w:rPr>
        <w:lastRenderedPageBreak/>
        <w:t xml:space="preserve">                                                              </w:t>
      </w:r>
      <w:r w:rsidRPr="00B3641E">
        <w:rPr>
          <w:rFonts w:ascii="Times New Roman" w:eastAsia="Calibri" w:hAnsi="Times New Roman" w:cs="Times New Roman"/>
          <w:b/>
          <w:kern w:val="0"/>
          <w:lang w:eastAsia="en-US"/>
          <w14:ligatures w14:val="none"/>
        </w:rPr>
        <w:tab/>
      </w:r>
      <w:r w:rsidRPr="00B3641E">
        <w:rPr>
          <w:rFonts w:ascii="Times New Roman" w:eastAsia="Calibri" w:hAnsi="Times New Roman" w:cs="Times New Roman"/>
          <w:b/>
          <w:kern w:val="0"/>
          <w:lang w:eastAsia="en-US"/>
          <w14:ligatures w14:val="none"/>
        </w:rPr>
        <w:tab/>
        <w:t xml:space="preserve">                      </w:t>
      </w:r>
      <w:r w:rsidRPr="00B3641E">
        <w:rPr>
          <w:rFonts w:ascii="Times New Roman" w:eastAsia="Calibri" w:hAnsi="Times New Roman" w:cs="Times New Roman"/>
          <w:b/>
          <w:kern w:val="0"/>
          <w:lang w:eastAsia="en-US"/>
          <w14:ligatures w14:val="none"/>
        </w:rPr>
        <w:tab/>
      </w:r>
      <w:r w:rsidRPr="00B3641E">
        <w:rPr>
          <w:rFonts w:ascii="Times New Roman" w:eastAsia="Calibri" w:hAnsi="Times New Roman" w:cs="Times New Roman"/>
          <w:b/>
          <w:kern w:val="0"/>
          <w:lang w:eastAsia="en-US"/>
          <w14:ligatures w14:val="none"/>
        </w:rPr>
        <w:tab/>
        <w:t xml:space="preserve"> </w:t>
      </w:r>
      <w:r w:rsidR="00B3641E">
        <w:rPr>
          <w:rFonts w:ascii="Times New Roman" w:eastAsia="Calibri" w:hAnsi="Times New Roman" w:cs="Times New Roman"/>
          <w:b/>
          <w:kern w:val="0"/>
          <w:lang w:eastAsia="en-US"/>
          <w14:ligatures w14:val="none"/>
        </w:rPr>
        <w:t xml:space="preserve">            </w:t>
      </w:r>
      <w:r w:rsidRPr="00B3641E">
        <w:rPr>
          <w:rFonts w:ascii="Times New Roman" w:eastAsia="Calibri" w:hAnsi="Times New Roman" w:cs="Times New Roman"/>
          <w:b/>
          <w:kern w:val="0"/>
          <w:lang w:eastAsia="en-US"/>
          <w14:ligatures w14:val="none"/>
        </w:rPr>
        <w:t xml:space="preserve">  Felsefe Grubu Öğretmeni</w:t>
      </w:r>
    </w:p>
    <w:p w14:paraId="6FE9FA9E" w14:textId="77777777" w:rsidR="00D96813" w:rsidRPr="00B3641E" w:rsidRDefault="00D96813" w:rsidP="00D96813">
      <w:pPr>
        <w:spacing w:after="0" w:line="240" w:lineRule="auto"/>
        <w:jc w:val="center"/>
        <w:rPr>
          <w:rFonts w:ascii="Times New Roman" w:hAnsi="Times New Roman" w:cs="Times New Roman"/>
          <w:b/>
          <w:bCs/>
          <w:shd w:val="clear" w:color="auto" w:fill="FFFFFF"/>
        </w:rPr>
      </w:pPr>
      <w:r w:rsidRPr="00B3641E">
        <w:rPr>
          <w:rFonts w:ascii="Times New Roman" w:hAnsi="Times New Roman" w:cs="Times New Roman"/>
          <w:b/>
          <w:bCs/>
          <w:shd w:val="clear" w:color="auto" w:fill="FFFFFF"/>
        </w:rPr>
        <w:t>CEVAPLAR</w:t>
      </w:r>
    </w:p>
    <w:p w14:paraId="45CD32FB" w14:textId="6F79B1A9" w:rsidR="00D96813" w:rsidRPr="00B3641E" w:rsidRDefault="00D96813">
      <w:pPr>
        <w:pStyle w:val="ListeParagraf"/>
        <w:numPr>
          <w:ilvl w:val="0"/>
          <w:numId w:val="4"/>
        </w:numPr>
        <w:spacing w:after="0" w:line="240" w:lineRule="auto"/>
        <w:rPr>
          <w:rFonts w:ascii="Times New Roman" w:eastAsia="Times New Roman" w:hAnsi="Times New Roman" w:cs="Times New Roman"/>
          <w:b/>
          <w:lang w:eastAsia="tr-TR"/>
        </w:rPr>
      </w:pPr>
      <w:r w:rsidRPr="00B3641E">
        <w:rPr>
          <w:rFonts w:ascii="Times New Roman" w:eastAsia="Times New Roman" w:hAnsi="Times New Roman" w:cs="Times New Roman"/>
          <w:b/>
          <w:lang w:eastAsia="tr-TR"/>
        </w:rPr>
        <w:t xml:space="preserve">15- 17. Yüzyıl felsefesinde ön plana çıkan konu ve görüşleri yazınız? </w:t>
      </w:r>
      <w:r w:rsidR="00B3641E" w:rsidRPr="00B3641E">
        <w:rPr>
          <w:rStyle w:val="Gl"/>
          <w:rFonts w:ascii="Times New Roman" w:hAnsi="Times New Roman" w:cs="Times New Roman"/>
        </w:rPr>
        <w:t>(10 Puan)</w:t>
      </w:r>
    </w:p>
    <w:p w14:paraId="6C299BA0" w14:textId="654EF98D" w:rsidR="00D96813" w:rsidRPr="00B3641E" w:rsidRDefault="00D96813" w:rsidP="00D96813">
      <w:pPr>
        <w:spacing w:after="0" w:line="240" w:lineRule="auto"/>
        <w:rPr>
          <w:rFonts w:ascii="Times New Roman" w:eastAsia="Times New Roman" w:hAnsi="Times New Roman" w:cs="Times New Roman"/>
          <w:b/>
          <w:lang w:eastAsia="tr-TR"/>
        </w:rPr>
      </w:pPr>
      <w:r w:rsidRPr="00B3641E">
        <w:rPr>
          <w:rFonts w:ascii="Times New Roman" w:eastAsia="Times New Roman" w:hAnsi="Times New Roman" w:cs="Times New Roman"/>
          <w:b/>
          <w:noProof/>
          <w:lang w:eastAsia="tr-TR"/>
        </w:rPr>
        <w:drawing>
          <wp:inline distT="0" distB="0" distL="0" distR="0" wp14:anchorId="0B4B41DD" wp14:editId="08130F15">
            <wp:extent cx="3164619" cy="740179"/>
            <wp:effectExtent l="0" t="0" r="0" b="3175"/>
            <wp:docPr id="1872251165"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9557519" name=""/>
                    <pic:cNvPicPr/>
                  </pic:nvPicPr>
                  <pic:blipFill rotWithShape="1">
                    <a:blip r:embed="rId9"/>
                    <a:srcRect r="50097"/>
                    <a:stretch/>
                  </pic:blipFill>
                  <pic:spPr bwMode="auto">
                    <a:xfrm>
                      <a:off x="0" y="0"/>
                      <a:ext cx="3182611" cy="744387"/>
                    </a:xfrm>
                    <a:prstGeom prst="rect">
                      <a:avLst/>
                    </a:prstGeom>
                    <a:ln>
                      <a:noFill/>
                    </a:ln>
                    <a:extLst>
                      <a:ext uri="{53640926-AAD7-44D8-BBD7-CCE9431645EC}">
                        <a14:shadowObscured xmlns:a14="http://schemas.microsoft.com/office/drawing/2010/main"/>
                      </a:ext>
                    </a:extLst>
                  </pic:spPr>
                </pic:pic>
              </a:graphicData>
            </a:graphic>
          </wp:inline>
        </w:drawing>
      </w:r>
      <w:r w:rsidR="000A56B7" w:rsidRPr="00B3641E">
        <w:rPr>
          <w:rFonts w:ascii="Times New Roman" w:eastAsia="Times New Roman" w:hAnsi="Times New Roman" w:cs="Times New Roman"/>
          <w:b/>
          <w:noProof/>
          <w:lang w:eastAsia="tr-TR"/>
        </w:rPr>
        <w:drawing>
          <wp:inline distT="0" distB="0" distL="0" distR="0" wp14:anchorId="21C895D4" wp14:editId="20E3913D">
            <wp:extent cx="3504013" cy="808990"/>
            <wp:effectExtent l="0" t="0" r="1270" b="0"/>
            <wp:docPr id="998289882"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9557519" name=""/>
                    <pic:cNvPicPr/>
                  </pic:nvPicPr>
                  <pic:blipFill rotWithShape="1">
                    <a:blip r:embed="rId9"/>
                    <a:srcRect l="49444"/>
                    <a:stretch/>
                  </pic:blipFill>
                  <pic:spPr bwMode="auto">
                    <a:xfrm>
                      <a:off x="0" y="0"/>
                      <a:ext cx="3504013" cy="808990"/>
                    </a:xfrm>
                    <a:prstGeom prst="rect">
                      <a:avLst/>
                    </a:prstGeom>
                    <a:ln>
                      <a:noFill/>
                    </a:ln>
                    <a:extLst>
                      <a:ext uri="{53640926-AAD7-44D8-BBD7-CCE9431645EC}">
                        <a14:shadowObscured xmlns:a14="http://schemas.microsoft.com/office/drawing/2010/main"/>
                      </a:ext>
                    </a:extLst>
                  </pic:spPr>
                </pic:pic>
              </a:graphicData>
            </a:graphic>
          </wp:inline>
        </w:drawing>
      </w:r>
    </w:p>
    <w:p w14:paraId="3C11A09C" w14:textId="4A91CF4B" w:rsidR="00D96813" w:rsidRPr="00B3641E" w:rsidRDefault="00D96813" w:rsidP="00B3641E">
      <w:pPr>
        <w:spacing w:after="0" w:line="240" w:lineRule="auto"/>
        <w:rPr>
          <w:rFonts w:ascii="Times New Roman" w:eastAsia="Times New Roman" w:hAnsi="Times New Roman" w:cs="Times New Roman"/>
          <w:b/>
          <w:lang w:eastAsia="tr-TR"/>
        </w:rPr>
      </w:pPr>
    </w:p>
    <w:p w14:paraId="593A026C" w14:textId="77777777" w:rsidR="00B3641E" w:rsidRPr="00B3641E" w:rsidRDefault="00B3641E" w:rsidP="00B3641E">
      <w:pPr>
        <w:spacing w:after="0" w:line="240" w:lineRule="auto"/>
        <w:rPr>
          <w:rFonts w:ascii="Times New Roman" w:hAnsi="Times New Roman" w:cs="Times New Roman"/>
          <w:b/>
        </w:rPr>
      </w:pPr>
      <w:r w:rsidRPr="00B3641E">
        <w:rPr>
          <w:rFonts w:ascii="Times New Roman" w:hAnsi="Times New Roman" w:cs="Times New Roman"/>
        </w:rPr>
        <w:t>"Karanlık bir odada el yordamıyla ilerleyen bir çocuk, elini sıcak bir yüzeye değdirdiğinde canının yandığını fark eder. Daha sonra elini çektiğinde acının dindiğini görür . Bu durum birkaç kez tekrarlandığında, çocuk zihninde 'sıcak nesneler can yakar' şeklinde bir yargıya ulaşır . Artık benzer bir parlaklık veya ısı kaynağı gördüğünde, ona dokunmaması gerektiğini bilerek hareket eder."</w:t>
      </w:r>
    </w:p>
    <w:p w14:paraId="217BD6DB" w14:textId="77777777" w:rsidR="00B3641E" w:rsidRPr="00B3641E" w:rsidRDefault="00B3641E">
      <w:pPr>
        <w:pStyle w:val="ListeParagraf"/>
        <w:numPr>
          <w:ilvl w:val="0"/>
          <w:numId w:val="4"/>
        </w:numPr>
        <w:spacing w:after="0" w:line="240" w:lineRule="auto"/>
        <w:rPr>
          <w:rFonts w:ascii="Times New Roman" w:hAnsi="Times New Roman" w:cs="Times New Roman"/>
          <w:b/>
        </w:rPr>
      </w:pPr>
      <w:r w:rsidRPr="00B3641E">
        <w:rPr>
          <w:rStyle w:val="Gl"/>
          <w:rFonts w:ascii="Times New Roman" w:hAnsi="Times New Roman" w:cs="Times New Roman"/>
        </w:rPr>
        <w:t xml:space="preserve">Bu parçadan hareketle, </w:t>
      </w:r>
      <w:r w:rsidRPr="00B3641E">
        <w:rPr>
          <w:rFonts w:ascii="Times New Roman" w:hAnsi="Times New Roman" w:cs="Times New Roman"/>
          <w:b/>
          <w:bCs/>
        </w:rPr>
        <w:t xml:space="preserve">günlük hayatta kullanılan bilgilerde, </w:t>
      </w:r>
      <w:r w:rsidRPr="00B3641E">
        <w:rPr>
          <w:rStyle w:val="Gl"/>
          <w:rFonts w:ascii="Times New Roman" w:hAnsi="Times New Roman" w:cs="Times New Roman"/>
        </w:rPr>
        <w:t>akıl ve deneyin rolünü açıklayınız.</w:t>
      </w:r>
      <w:r w:rsidRPr="00B3641E">
        <w:rPr>
          <w:rFonts w:ascii="Times New Roman" w:hAnsi="Times New Roman" w:cs="Times New Roman"/>
        </w:rPr>
        <w:t xml:space="preserve"> </w:t>
      </w:r>
      <w:r w:rsidRPr="00B3641E">
        <w:rPr>
          <w:rStyle w:val="Gl"/>
          <w:rFonts w:ascii="Times New Roman" w:hAnsi="Times New Roman" w:cs="Times New Roman"/>
        </w:rPr>
        <w:t>(10 Puan)</w:t>
      </w:r>
    </w:p>
    <w:p w14:paraId="71C13D38" w14:textId="77777777" w:rsidR="00B3641E" w:rsidRPr="00B3641E" w:rsidRDefault="00B3641E" w:rsidP="00B3641E">
      <w:pPr>
        <w:spacing w:after="0" w:line="240" w:lineRule="auto"/>
        <w:rPr>
          <w:rFonts w:ascii="Times New Roman" w:hAnsi="Times New Roman" w:cs="Times New Roman"/>
          <w:sz w:val="8"/>
          <w:szCs w:val="8"/>
        </w:rPr>
      </w:pPr>
    </w:p>
    <w:p w14:paraId="00905D00" w14:textId="1B85A96B" w:rsidR="000E51EA" w:rsidRPr="00B3641E" w:rsidRDefault="00802928" w:rsidP="00B3641E">
      <w:pPr>
        <w:spacing w:after="0" w:line="240" w:lineRule="auto"/>
        <w:rPr>
          <w:rFonts w:ascii="Times New Roman" w:hAnsi="Times New Roman" w:cs="Times New Roman"/>
          <w:bCs/>
        </w:rPr>
      </w:pPr>
      <w:r w:rsidRPr="00B3641E">
        <w:rPr>
          <w:rFonts w:ascii="Times New Roman" w:hAnsi="Times New Roman" w:cs="Times New Roman"/>
        </w:rPr>
        <w:t>Bu parçadan hareketle günlük bilgide deney, dış dünyadan gelen ham verileri ve duyumları sağlayarak bilginin içeriğini oluşturan ilk basamaktır; çocuğun sıcak yüzeye dokunup acıyı hissetmesi, zihnin üzerinde çalışacağı malzemeyi toplamasını sağlar. Akıl ise bu dağınık deneyimleri hafızada birleştirip aralarında neden-sonuç ilişkisi kurarak "sıcak nesneler can yakar" şeklinde genel bir yargıya ulaşılmasını sağlayan düzenleyici güçtür. Sonuç olarak deneyimle gelen içerik, aklın genelleme yeteneğiyle birleştiğinde, bireyin gelecekteki davranışlarını yönlendiren ve karşılaştığı benzer durumlarda önceden tedbir almasını sağlayan işlevsel bir "günlük bilgiye" dönüşür.</w:t>
      </w:r>
    </w:p>
    <w:p w14:paraId="3AA0A25F" w14:textId="77777777" w:rsidR="000E51EA" w:rsidRPr="00B3641E" w:rsidRDefault="000E51EA" w:rsidP="00B3641E">
      <w:pPr>
        <w:spacing w:after="0" w:line="240" w:lineRule="auto"/>
        <w:rPr>
          <w:rFonts w:ascii="Times New Roman" w:hAnsi="Times New Roman" w:cs="Times New Roman"/>
          <w:bCs/>
        </w:rPr>
      </w:pPr>
    </w:p>
    <w:p w14:paraId="48F4D27E" w14:textId="77777777" w:rsidR="00B3641E" w:rsidRPr="00B76F80" w:rsidRDefault="00B3641E" w:rsidP="00B3641E">
      <w:pPr>
        <w:spacing w:after="0" w:line="240" w:lineRule="auto"/>
        <w:rPr>
          <w:rFonts w:ascii="Times New Roman" w:eastAsia="Times New Roman" w:hAnsi="Times New Roman" w:cs="Times New Roman"/>
          <w:kern w:val="0"/>
          <w14:ligatures w14:val="none"/>
        </w:rPr>
      </w:pPr>
      <w:r w:rsidRPr="00B76F80">
        <w:rPr>
          <w:rFonts w:ascii="Times New Roman" w:eastAsia="Times New Roman" w:hAnsi="Times New Roman" w:cs="Times New Roman"/>
          <w:kern w:val="0"/>
          <w14:ligatures w14:val="none"/>
        </w:rPr>
        <w:t xml:space="preserve">Modern felsefenin kurucularından biri olarak kabul edilen Descartes, 18. ve 19. yüzyıl felsefesini de derinden etkilemiştir. Özellikle “kartezyen şüphe” olarak adlandırılan metot, aklın sınırlarını ve olanaklarını sorgulayarak sonraki filozoflara ilham kaynağı olmuş, aklın gücüne duyulan güvenin temellerini sağlamlaştırmıştır. </w:t>
      </w:r>
    </w:p>
    <w:p w14:paraId="7DC6B83B" w14:textId="77777777" w:rsidR="00505BEB" w:rsidRPr="00B3641E" w:rsidRDefault="00505BEB">
      <w:pPr>
        <w:pStyle w:val="ListeParagraf"/>
        <w:numPr>
          <w:ilvl w:val="0"/>
          <w:numId w:val="4"/>
        </w:numPr>
        <w:spacing w:after="0" w:line="240" w:lineRule="auto"/>
        <w:rPr>
          <w:rFonts w:ascii="Times New Roman" w:eastAsia="Times New Roman" w:hAnsi="Times New Roman" w:cs="Times New Roman"/>
          <w:b/>
          <w:bCs/>
        </w:rPr>
      </w:pPr>
      <w:r w:rsidRPr="00505BEB">
        <w:rPr>
          <w:rFonts w:ascii="Times New Roman" w:hAnsi="Times New Roman" w:cs="Times New Roman"/>
          <w:b/>
          <w:bCs/>
        </w:rPr>
        <w:t>Descartes’ın “kartez</w:t>
      </w:r>
      <w:r w:rsidRPr="00505BEB">
        <w:rPr>
          <w:rFonts w:ascii="Times New Roman" w:hAnsi="Times New Roman" w:cs="Times New Roman"/>
          <w:b/>
          <w:bCs/>
        </w:rPr>
        <w:softHyphen/>
        <w:t xml:space="preserve">yen şüphe” anlayışının </w:t>
      </w:r>
      <w:r w:rsidRPr="00505BEB">
        <w:rPr>
          <w:rFonts w:ascii="Times New Roman" w:eastAsia="Times New Roman" w:hAnsi="Times New Roman" w:cs="Times New Roman"/>
          <w:b/>
          <w:bCs/>
        </w:rPr>
        <w:t>18-19. yüzyıl felsefesine etkisini kısaca açıklayınız.</w:t>
      </w:r>
      <w:r w:rsidRPr="00B3641E">
        <w:rPr>
          <w:rStyle w:val="Gl"/>
          <w:rFonts w:ascii="Times New Roman" w:hAnsi="Times New Roman" w:cs="Times New Roman"/>
        </w:rPr>
        <w:t xml:space="preserve"> (10 Puan)</w:t>
      </w:r>
    </w:p>
    <w:p w14:paraId="69D13FB3" w14:textId="77777777" w:rsidR="00B3641E" w:rsidRPr="00B3641E" w:rsidRDefault="00B3641E" w:rsidP="00B3641E">
      <w:pPr>
        <w:spacing w:after="0" w:line="240" w:lineRule="auto"/>
        <w:rPr>
          <w:rFonts w:ascii="Times New Roman" w:hAnsi="Times New Roman" w:cs="Times New Roman"/>
          <w:sz w:val="10"/>
          <w:szCs w:val="10"/>
        </w:rPr>
      </w:pPr>
    </w:p>
    <w:p w14:paraId="78A64E68" w14:textId="17F9EBA1" w:rsidR="00B3641E" w:rsidRPr="00B3641E" w:rsidRDefault="00B3641E" w:rsidP="00B3641E">
      <w:pPr>
        <w:spacing w:after="0" w:line="240" w:lineRule="auto"/>
        <w:rPr>
          <w:rFonts w:ascii="Times New Roman" w:hAnsi="Times New Roman" w:cs="Times New Roman"/>
          <w:b/>
        </w:rPr>
      </w:pPr>
      <w:r w:rsidRPr="00B3641E">
        <w:rPr>
          <w:rFonts w:ascii="Times New Roman" w:hAnsi="Times New Roman" w:cs="Times New Roman"/>
        </w:rPr>
        <w:t>Descartes’ın geliştirdiği "metodik şüphe" yöntemi, bilginin merkezine dışsal otoriteleri veya gelenekleri değil, bizzat düşünen özneyi yerleştirerek 18. ve 19. yüzyıl Aydınlanma düşüncesinin akılcı karakterini şekillendirmiştir. Bu yaklaşım, bilginin sarsılmaz temelini insanın kendi akıl yürütmesinde (</w:t>
      </w:r>
      <w:proofErr w:type="spellStart"/>
      <w:r w:rsidRPr="00B3641E">
        <w:rPr>
          <w:rFonts w:ascii="Times New Roman" w:hAnsi="Times New Roman" w:cs="Times New Roman"/>
        </w:rPr>
        <w:t>Cogito</w:t>
      </w:r>
      <w:proofErr w:type="spellEnd"/>
      <w:r w:rsidRPr="00B3641E">
        <w:rPr>
          <w:rFonts w:ascii="Times New Roman" w:hAnsi="Times New Roman" w:cs="Times New Roman"/>
        </w:rPr>
        <w:t xml:space="preserve">) bularak, sonraki dönem filozoflarının dogmatik inançları sorgulamasını ve aklı her türlü hakikatin tek yargıcı ilan etmesini sağlamıştır. Sonuç olarak Descartes, bilginin kaynağını dinsel veya geleneksel otoritelerin vesayetinden kurtarıp 'düşünen </w:t>
      </w:r>
      <w:proofErr w:type="spellStart"/>
      <w:r w:rsidRPr="00B3641E">
        <w:rPr>
          <w:rFonts w:ascii="Times New Roman" w:hAnsi="Times New Roman" w:cs="Times New Roman"/>
        </w:rPr>
        <w:t>özne'ye</w:t>
      </w:r>
      <w:proofErr w:type="spellEnd"/>
      <w:r w:rsidRPr="00B3641E">
        <w:rPr>
          <w:rFonts w:ascii="Times New Roman" w:hAnsi="Times New Roman" w:cs="Times New Roman"/>
        </w:rPr>
        <w:t xml:space="preserve"> iade ederek, 18-19. yüzyıl felsefesinin en temel ilkesi olan akli özerkliğin mimarı olmuştur. Onun kurduğu bu rasyonalist temel; dogmaların yıkılmasını, modern bilimsel metodolojinin yükselişini ve bireyin kendi aklıyla evreni kavrayabileceğine duyulan sarsılmaz güveni sarsılmaz bir biçimde sağlamlaştırmıştır.</w:t>
      </w:r>
    </w:p>
    <w:p w14:paraId="10B4F45C" w14:textId="77777777" w:rsidR="00B3641E" w:rsidRPr="00B3641E" w:rsidRDefault="00B3641E" w:rsidP="00B3641E">
      <w:pPr>
        <w:spacing w:after="0" w:line="240" w:lineRule="auto"/>
        <w:rPr>
          <w:rFonts w:ascii="Times New Roman" w:hAnsi="Times New Roman" w:cs="Times New Roman"/>
          <w:b/>
        </w:rPr>
      </w:pPr>
    </w:p>
    <w:p w14:paraId="5158C2F9" w14:textId="77777777" w:rsidR="00505BEB" w:rsidRPr="00505BEB" w:rsidRDefault="00505BEB" w:rsidP="00505BEB">
      <w:pPr>
        <w:spacing w:after="0" w:line="240" w:lineRule="auto"/>
        <w:rPr>
          <w:rFonts w:ascii="Times New Roman" w:eastAsiaTheme="minorHAnsi" w:hAnsi="Times New Roman" w:cs="Times New Roman"/>
          <w:b/>
          <w:kern w:val="0"/>
          <w:lang w:eastAsia="en-US"/>
          <w14:ligatures w14:val="none"/>
        </w:rPr>
      </w:pPr>
      <w:r w:rsidRPr="00505BEB">
        <w:rPr>
          <w:rFonts w:ascii="Times New Roman" w:hAnsi="Times New Roman" w:cs="Times New Roman"/>
          <w:bCs/>
        </w:rPr>
        <w:t xml:space="preserve">Kant, </w:t>
      </w:r>
      <w:r w:rsidRPr="00505BEB">
        <w:rPr>
          <w:rFonts w:ascii="Times New Roman" w:hAnsi="Times New Roman" w:cs="Times New Roman"/>
          <w:bCs/>
          <w:i/>
          <w:iCs/>
        </w:rPr>
        <w:t>"Benim yerime düşünen bir kitabım, vicdanımın yerini tutan bir din adamım, sağlığım için karar veren bir doktorum oldu mu zahmete katlanmama hiç gerek kalmaz"</w:t>
      </w:r>
      <w:r w:rsidRPr="00505BEB">
        <w:rPr>
          <w:rFonts w:ascii="Times New Roman" w:hAnsi="Times New Roman" w:cs="Times New Roman"/>
          <w:bCs/>
        </w:rPr>
        <w:t xml:space="preserve"> diyerek bireyin içine düştüğü "ergin olmayış" (vesayet) durumunu eleştirir.</w:t>
      </w:r>
    </w:p>
    <w:p w14:paraId="46333DA0" w14:textId="77777777" w:rsidR="00B3641E" w:rsidRPr="00B3641E" w:rsidRDefault="00B3641E">
      <w:pPr>
        <w:pStyle w:val="ListeParagraf"/>
        <w:numPr>
          <w:ilvl w:val="0"/>
          <w:numId w:val="4"/>
        </w:numPr>
        <w:spacing w:after="0" w:line="240" w:lineRule="auto"/>
        <w:rPr>
          <w:rFonts w:ascii="Times New Roman" w:hAnsi="Times New Roman" w:cs="Times New Roman"/>
          <w:b/>
        </w:rPr>
      </w:pPr>
      <w:r w:rsidRPr="00B3641E">
        <w:rPr>
          <w:rFonts w:ascii="Times New Roman" w:hAnsi="Times New Roman" w:cs="Times New Roman"/>
          <w:b/>
        </w:rPr>
        <w:t xml:space="preserve">Kant’ın bu eleştirisini aydınlanma düşüncesinin özellikleri ile ilişkilendirerek açıklayınız. </w:t>
      </w:r>
      <w:r w:rsidRPr="00B3641E">
        <w:rPr>
          <w:rStyle w:val="Gl"/>
          <w:rFonts w:ascii="Times New Roman" w:hAnsi="Times New Roman" w:cs="Times New Roman"/>
        </w:rPr>
        <w:t>(1</w:t>
      </w:r>
      <w:r>
        <w:rPr>
          <w:rStyle w:val="Gl"/>
          <w:rFonts w:ascii="Times New Roman" w:hAnsi="Times New Roman" w:cs="Times New Roman"/>
        </w:rPr>
        <w:t>5</w:t>
      </w:r>
      <w:r w:rsidRPr="00B3641E">
        <w:rPr>
          <w:rStyle w:val="Gl"/>
          <w:rFonts w:ascii="Times New Roman" w:hAnsi="Times New Roman" w:cs="Times New Roman"/>
        </w:rPr>
        <w:t xml:space="preserve"> Puan)</w:t>
      </w:r>
    </w:p>
    <w:p w14:paraId="569B1ED0" w14:textId="77777777" w:rsidR="00B3641E" w:rsidRPr="00B3641E" w:rsidRDefault="00B3641E" w:rsidP="00B3641E">
      <w:pPr>
        <w:spacing w:after="0" w:line="240" w:lineRule="auto"/>
        <w:rPr>
          <w:rFonts w:ascii="Times New Roman" w:hAnsi="Times New Roman" w:cs="Times New Roman"/>
          <w:bCs/>
          <w:sz w:val="8"/>
          <w:szCs w:val="8"/>
        </w:rPr>
      </w:pPr>
    </w:p>
    <w:p w14:paraId="6829654A" w14:textId="0CE55FDB" w:rsidR="00B3641E" w:rsidRPr="00B3641E" w:rsidRDefault="00B3641E" w:rsidP="00B3641E">
      <w:pPr>
        <w:spacing w:after="0" w:line="240" w:lineRule="auto"/>
        <w:rPr>
          <w:rFonts w:ascii="Times New Roman" w:hAnsi="Times New Roman" w:cs="Times New Roman"/>
          <w:bCs/>
        </w:rPr>
      </w:pPr>
      <w:r w:rsidRPr="00B3641E">
        <w:rPr>
          <w:rFonts w:ascii="Times New Roman" w:hAnsi="Times New Roman" w:cs="Times New Roman"/>
          <w:bCs/>
        </w:rPr>
        <w:t>Kant, bu sözünde insanların düşünme sorumluluğunu başkalarına devretmesini eleştirir. Ona göre aydınlanma, insanın kendi aklını kullanmaya cesaret etmesidir. Dış otoritelere (din adamı, doktor, kitap) körü körüne bağlı kalmak, bireyin düşünme özgürlüğünü engeller. Aydınlanma düşüncesi, bireyin aklını rehber alarak özgürce düşünmesini ve karar vermesini savunur. Kant’a göre gerçek özgürlük, bireyin kendi aklıyla hareket edebilmesidir. Bu nedenle başkalarının yerine düşündüğü bir durumda insan “aydınlanmış” sayılmaz.</w:t>
      </w:r>
    </w:p>
    <w:p w14:paraId="5D6C5440" w14:textId="77777777" w:rsidR="00B3641E" w:rsidRPr="00B3641E" w:rsidRDefault="00B3641E" w:rsidP="00B3641E">
      <w:pPr>
        <w:spacing w:after="0" w:line="240" w:lineRule="auto"/>
        <w:rPr>
          <w:rFonts w:ascii="Times New Roman" w:hAnsi="Times New Roman" w:cs="Times New Roman"/>
          <w:b/>
        </w:rPr>
      </w:pPr>
    </w:p>
    <w:p w14:paraId="1FE8F47E" w14:textId="77777777" w:rsidR="00B3641E" w:rsidRPr="00B3641E" w:rsidRDefault="00B3641E">
      <w:pPr>
        <w:pStyle w:val="ListeParagraf"/>
        <w:numPr>
          <w:ilvl w:val="0"/>
          <w:numId w:val="4"/>
        </w:numPr>
        <w:spacing w:after="0" w:line="240" w:lineRule="auto"/>
        <w:rPr>
          <w:rFonts w:ascii="Times New Roman" w:eastAsia="Calibri" w:hAnsi="Times New Roman" w:cs="Times New Roman"/>
          <w:b/>
        </w:rPr>
      </w:pPr>
      <w:r w:rsidRPr="00B3641E">
        <w:rPr>
          <w:rFonts w:ascii="Times New Roman" w:eastAsia="Calibri" w:hAnsi="Times New Roman" w:cs="Times New Roman"/>
          <w:b/>
        </w:rPr>
        <w:t>20.Yüzyıl felsefesin beş temel özelliğini yazınız? (10p)</w:t>
      </w:r>
    </w:p>
    <w:p w14:paraId="46F84610" w14:textId="77777777" w:rsidR="00B3641E" w:rsidRPr="00B3641E" w:rsidRDefault="00B3641E" w:rsidP="00B3641E">
      <w:pPr>
        <w:spacing w:after="0" w:line="240" w:lineRule="auto"/>
        <w:rPr>
          <w:rFonts w:ascii="Times New Roman" w:hAnsi="Times New Roman" w:cs="Times New Roman"/>
          <w:b/>
        </w:rPr>
      </w:pPr>
    </w:p>
    <w:p w14:paraId="3DA4A7CF" w14:textId="032380CA" w:rsidR="00B3641E" w:rsidRDefault="000A56B7" w:rsidP="00B3641E">
      <w:pPr>
        <w:pStyle w:val="NormalWeb"/>
        <w:spacing w:before="0" w:beforeAutospacing="0" w:after="0" w:afterAutospacing="0"/>
        <w:rPr>
          <w:rStyle w:val="Gl"/>
          <w:b w:val="0"/>
          <w:bCs w:val="0"/>
          <w:sz w:val="22"/>
          <w:szCs w:val="22"/>
        </w:rPr>
      </w:pPr>
      <w:r w:rsidRPr="000A56B7">
        <w:rPr>
          <w:rStyle w:val="Gl"/>
          <w:b w:val="0"/>
          <w:bCs w:val="0"/>
          <w:noProof/>
          <w:sz w:val="22"/>
          <w:szCs w:val="22"/>
        </w:rPr>
        <w:drawing>
          <wp:inline distT="0" distB="0" distL="0" distR="0" wp14:anchorId="04107651" wp14:editId="4E0E8FF8">
            <wp:extent cx="6550455" cy="2220494"/>
            <wp:effectExtent l="0" t="0" r="3175" b="8890"/>
            <wp:docPr id="2048423513"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8423513" name=""/>
                    <pic:cNvPicPr/>
                  </pic:nvPicPr>
                  <pic:blipFill>
                    <a:blip r:embed="rId10"/>
                    <a:stretch>
                      <a:fillRect/>
                    </a:stretch>
                  </pic:blipFill>
                  <pic:spPr>
                    <a:xfrm>
                      <a:off x="0" y="0"/>
                      <a:ext cx="6567548" cy="2226288"/>
                    </a:xfrm>
                    <a:prstGeom prst="rect">
                      <a:avLst/>
                    </a:prstGeom>
                  </pic:spPr>
                </pic:pic>
              </a:graphicData>
            </a:graphic>
          </wp:inline>
        </w:drawing>
      </w:r>
    </w:p>
    <w:p w14:paraId="70C67B6D" w14:textId="77777777" w:rsidR="00B3641E" w:rsidRDefault="00B3641E" w:rsidP="00B3641E">
      <w:pPr>
        <w:pStyle w:val="NormalWeb"/>
        <w:spacing w:before="0" w:beforeAutospacing="0" w:after="0" w:afterAutospacing="0"/>
        <w:rPr>
          <w:rStyle w:val="Gl"/>
          <w:b w:val="0"/>
          <w:bCs w:val="0"/>
          <w:sz w:val="22"/>
          <w:szCs w:val="22"/>
        </w:rPr>
      </w:pPr>
    </w:p>
    <w:p w14:paraId="0979EC87" w14:textId="77777777" w:rsidR="00B3641E" w:rsidRDefault="00B3641E" w:rsidP="00B3641E">
      <w:pPr>
        <w:pStyle w:val="NormalWeb"/>
        <w:spacing w:before="0" w:beforeAutospacing="0" w:after="0" w:afterAutospacing="0"/>
        <w:rPr>
          <w:rStyle w:val="Gl"/>
          <w:b w:val="0"/>
          <w:bCs w:val="0"/>
          <w:sz w:val="22"/>
          <w:szCs w:val="22"/>
        </w:rPr>
      </w:pPr>
    </w:p>
    <w:p w14:paraId="2573A81F" w14:textId="77777777" w:rsidR="00B3641E" w:rsidRDefault="00B3641E" w:rsidP="00B3641E">
      <w:pPr>
        <w:pStyle w:val="NormalWeb"/>
        <w:spacing w:before="0" w:beforeAutospacing="0" w:after="0" w:afterAutospacing="0"/>
        <w:rPr>
          <w:rStyle w:val="Gl"/>
          <w:b w:val="0"/>
          <w:bCs w:val="0"/>
          <w:sz w:val="22"/>
          <w:szCs w:val="22"/>
        </w:rPr>
      </w:pPr>
    </w:p>
    <w:p w14:paraId="61058620" w14:textId="77777777" w:rsidR="00B3641E" w:rsidRDefault="00B3641E" w:rsidP="00B3641E">
      <w:pPr>
        <w:pStyle w:val="NormalWeb"/>
        <w:spacing w:before="0" w:beforeAutospacing="0" w:after="0" w:afterAutospacing="0"/>
        <w:rPr>
          <w:rStyle w:val="Gl"/>
          <w:b w:val="0"/>
          <w:bCs w:val="0"/>
          <w:sz w:val="22"/>
          <w:szCs w:val="22"/>
        </w:rPr>
      </w:pPr>
    </w:p>
    <w:p w14:paraId="4B9C5785" w14:textId="77777777" w:rsidR="00B3641E" w:rsidRPr="00B3641E" w:rsidRDefault="00B3641E" w:rsidP="00B3641E">
      <w:pPr>
        <w:pStyle w:val="NormalWeb"/>
        <w:spacing w:before="0" w:beforeAutospacing="0" w:after="0" w:afterAutospacing="0"/>
        <w:rPr>
          <w:b/>
          <w:bCs/>
          <w:sz w:val="22"/>
          <w:szCs w:val="22"/>
        </w:rPr>
      </w:pPr>
      <w:r w:rsidRPr="00B3641E">
        <w:rPr>
          <w:rStyle w:val="Gl"/>
          <w:b w:val="0"/>
          <w:bCs w:val="0"/>
          <w:sz w:val="22"/>
          <w:szCs w:val="22"/>
        </w:rPr>
        <w:t>17. ve 18. yüzyılda gelişen empirist düşünce, bilginin kaynağını deney ve gözlemde aramıştır. 19. yüzyılda pozitivizm de yalnızca olgulara dayalı bilginin geçerli olduğunu savunmuştur. Bu anlayışların etkisiyle 20. yüzyılda, bilginin bilimsel yöntemle doğrulanabilir olmasını esas alan yeni bir yaklaşım ortaya çıkmıştır.</w:t>
      </w:r>
    </w:p>
    <w:p w14:paraId="47D65478" w14:textId="77777777" w:rsidR="00B3641E" w:rsidRPr="00B3641E" w:rsidRDefault="00B3641E" w:rsidP="00B3641E">
      <w:pPr>
        <w:pStyle w:val="NormalWeb"/>
        <w:spacing w:before="0" w:beforeAutospacing="0" w:after="0" w:afterAutospacing="0"/>
        <w:rPr>
          <w:sz w:val="22"/>
          <w:szCs w:val="22"/>
        </w:rPr>
      </w:pPr>
      <w:r>
        <w:rPr>
          <w:rStyle w:val="Gl"/>
          <w:sz w:val="22"/>
          <w:szCs w:val="22"/>
        </w:rPr>
        <w:t>6</w:t>
      </w:r>
      <w:r w:rsidRPr="00B3641E">
        <w:rPr>
          <w:rStyle w:val="Gl"/>
          <w:sz w:val="22"/>
          <w:szCs w:val="22"/>
        </w:rPr>
        <w:t>. Buna göre, empirizm ve pozitivizmin etkisiyle 20. yüzyılda hangi felsefi görüşün öne çıktığını açıklayınız.</w:t>
      </w:r>
    </w:p>
    <w:p w14:paraId="0473608E" w14:textId="15D8A39C" w:rsidR="00B3641E" w:rsidRPr="00B3641E" w:rsidRDefault="00B3641E" w:rsidP="00B3641E">
      <w:pPr>
        <w:spacing w:after="0" w:line="240" w:lineRule="auto"/>
        <w:rPr>
          <w:rFonts w:ascii="Times New Roman" w:hAnsi="Times New Roman" w:cs="Times New Roman"/>
          <w:b/>
        </w:rPr>
      </w:pPr>
    </w:p>
    <w:p w14:paraId="594BDCB5" w14:textId="33095198" w:rsidR="00B3641E" w:rsidRPr="00B3641E" w:rsidRDefault="000A56B7" w:rsidP="00B3641E">
      <w:pPr>
        <w:spacing w:after="0" w:line="240" w:lineRule="auto"/>
        <w:rPr>
          <w:rFonts w:ascii="Times New Roman" w:hAnsi="Times New Roman" w:cs="Times New Roman"/>
          <w:b/>
        </w:rPr>
      </w:pPr>
      <w:r>
        <w:rPr>
          <w:rFonts w:ascii="Times New Roman" w:hAnsi="Times New Roman" w:cs="Times New Roman"/>
          <w:b/>
          <w:noProof/>
        </w:rPr>
        <mc:AlternateContent>
          <mc:Choice Requires="wps">
            <w:drawing>
              <wp:anchor distT="0" distB="0" distL="114300" distR="114300" simplePos="0" relativeHeight="251682816" behindDoc="0" locked="0" layoutInCell="1" allowOverlap="1" wp14:anchorId="1689317A" wp14:editId="51B63360">
                <wp:simplePos x="0" y="0"/>
                <wp:positionH relativeFrom="column">
                  <wp:posOffset>936018</wp:posOffset>
                </wp:positionH>
                <wp:positionV relativeFrom="paragraph">
                  <wp:posOffset>7095</wp:posOffset>
                </wp:positionV>
                <wp:extent cx="3975652" cy="564543"/>
                <wp:effectExtent l="0" t="0" r="25400" b="26035"/>
                <wp:wrapNone/>
                <wp:docPr id="526393388" name="Dikdörtgen: Köşeleri Yuvarlatılmış 25"/>
                <wp:cNvGraphicFramePr/>
                <a:graphic xmlns:a="http://schemas.openxmlformats.org/drawingml/2006/main">
                  <a:graphicData uri="http://schemas.microsoft.com/office/word/2010/wordprocessingShape">
                    <wps:wsp>
                      <wps:cNvSpPr/>
                      <wps:spPr>
                        <a:xfrm>
                          <a:off x="0" y="0"/>
                          <a:ext cx="3975652" cy="564543"/>
                        </a:xfrm>
                        <a:prstGeom prst="roundRect">
                          <a:avLst/>
                        </a:prstGeom>
                      </wps:spPr>
                      <wps:style>
                        <a:lnRef idx="2">
                          <a:schemeClr val="accent2"/>
                        </a:lnRef>
                        <a:fillRef idx="1">
                          <a:schemeClr val="lt1"/>
                        </a:fillRef>
                        <a:effectRef idx="0">
                          <a:schemeClr val="accent2"/>
                        </a:effectRef>
                        <a:fontRef idx="minor">
                          <a:schemeClr val="dk1"/>
                        </a:fontRef>
                      </wps:style>
                      <wps:txbx>
                        <w:txbxContent>
                          <w:p w14:paraId="2BD6CC2E" w14:textId="10A16940" w:rsidR="000A56B7" w:rsidRPr="000A56B7" w:rsidRDefault="000A56B7" w:rsidP="000A56B7">
                            <w:pPr>
                              <w:jc w:val="center"/>
                              <w:rPr>
                                <w:b/>
                                <w:bCs/>
                                <w:sz w:val="40"/>
                                <w:szCs w:val="40"/>
                              </w:rPr>
                            </w:pPr>
                            <w:r w:rsidRPr="000A56B7">
                              <w:rPr>
                                <w:b/>
                                <w:bCs/>
                                <w:sz w:val="40"/>
                                <w:szCs w:val="40"/>
                              </w:rPr>
                              <w:t>MANTIKÇI POZİTİVİZM</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689317A" id="Dikdörtgen: Köşeleri Yuvarlatılmış 25" o:spid="_x0000_s1041" style="position:absolute;margin-left:73.7pt;margin-top:.55pt;width:313.05pt;height:44.4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" fillcolor="white [3201]" strokecolor="#ed7d31 [3205]" strokeweight="1pt">
                <v:stroke joinstyle="miter"/>
                <v:textbox>
                  <w:txbxContent>
                    <w:p w14:paraId="2BD6CC2E" w14:textId="10A16940" w:rsidR="000A56B7" w:rsidRPr="000A56B7" w:rsidRDefault="000A56B7" w:rsidP="000A56B7">
                      <w:pPr>
                        <w:jc w:val="center"/>
                        <w:rPr>
                          <w:b/>
                          <w:bCs/>
                          <w:sz w:val="40"/>
                          <w:szCs w:val="40"/>
                        </w:rPr>
                      </w:pPr>
                      <w:r w:rsidRPr="000A56B7">
                        <w:rPr>
                          <w:b/>
                          <w:bCs/>
                          <w:sz w:val="40"/>
                          <w:szCs w:val="40"/>
                        </w:rPr>
                        <w:t>MANTIKÇI POZİTİVİZM</w:t>
                      </w:r>
                    </w:p>
                  </w:txbxContent>
                </v:textbox>
              </v:roundrect>
            </w:pict>
          </mc:Fallback>
        </mc:AlternateContent>
      </w:r>
    </w:p>
    <w:p w14:paraId="4E5F03A3" w14:textId="77777777" w:rsidR="00B3641E" w:rsidRPr="00B3641E" w:rsidRDefault="00B3641E" w:rsidP="00B3641E">
      <w:pPr>
        <w:spacing w:after="0" w:line="240" w:lineRule="auto"/>
        <w:rPr>
          <w:rFonts w:ascii="Times New Roman" w:hAnsi="Times New Roman" w:cs="Times New Roman"/>
          <w:b/>
        </w:rPr>
      </w:pPr>
    </w:p>
    <w:p w14:paraId="2E1B7608" w14:textId="77777777" w:rsidR="00B3641E" w:rsidRPr="00B3641E" w:rsidRDefault="00B3641E" w:rsidP="00B3641E">
      <w:pPr>
        <w:spacing w:after="0" w:line="240" w:lineRule="auto"/>
        <w:rPr>
          <w:rFonts w:ascii="Times New Roman" w:hAnsi="Times New Roman" w:cs="Times New Roman"/>
          <w:b/>
        </w:rPr>
      </w:pPr>
    </w:p>
    <w:p w14:paraId="6E8BE75F" w14:textId="77777777" w:rsidR="00B3641E" w:rsidRPr="00B3641E" w:rsidRDefault="00B3641E" w:rsidP="00B3641E">
      <w:pPr>
        <w:spacing w:after="0" w:line="240" w:lineRule="auto"/>
        <w:ind w:left="360"/>
        <w:rPr>
          <w:rFonts w:ascii="Times New Roman" w:hAnsi="Times New Roman" w:cs="Times New Roman"/>
          <w:shd w:val="clear" w:color="auto" w:fill="FFFFFF"/>
        </w:rPr>
      </w:pPr>
    </w:p>
    <w:p w14:paraId="0F625BEC" w14:textId="77777777" w:rsidR="00B3641E" w:rsidRPr="00B3641E" w:rsidRDefault="00B3641E" w:rsidP="00B3641E">
      <w:pPr>
        <w:spacing w:after="0" w:line="240" w:lineRule="auto"/>
        <w:rPr>
          <w:rFonts w:ascii="Times New Roman" w:eastAsia="Times New Roman" w:hAnsi="Times New Roman" w:cs="Times New Roman"/>
          <w:kern w:val="0"/>
          <w14:ligatures w14:val="none"/>
        </w:rPr>
      </w:pPr>
      <w:r w:rsidRPr="00B3641E">
        <w:rPr>
          <w:rFonts w:ascii="Times New Roman" w:eastAsia="Times New Roman" w:hAnsi="Times New Roman" w:cs="Times New Roman"/>
          <w:kern w:val="0"/>
          <w14:ligatures w14:val="none"/>
        </w:rPr>
        <w:t>E. Husserl’e göre, çoğu zaman çevremizdeki şeyleri toplumsal kalıplar ve öğretilmiş bilgilerle algılarız. Ancak nesnelerin gerçek özüne ulaşmak için bu önyargıları geçici olarak bir kenara bırakmamız gerekir. Bu tavır, onun “şeylerin kendisine dönelim” çağrısının temelini oluşturur. Husserl’e göre bu yaklaşım, felsefi düşünmenin ve hakikate ulaşmanın ilk adımıdır.</w:t>
      </w:r>
    </w:p>
    <w:p w14:paraId="4B6D193E" w14:textId="33C9D4D1" w:rsidR="00B3641E" w:rsidRPr="000A56B7" w:rsidRDefault="000A56B7" w:rsidP="000A56B7">
      <w:pPr>
        <w:spacing w:after="0" w:line="240" w:lineRule="auto"/>
        <w:rPr>
          <w:rFonts w:ascii="Times New Roman" w:eastAsia="Times New Roman" w:hAnsi="Times New Roman" w:cs="Times New Roman"/>
        </w:rPr>
      </w:pPr>
      <w:r>
        <w:rPr>
          <w:rFonts w:ascii="Times New Roman" w:eastAsia="Times New Roman" w:hAnsi="Times New Roman" w:cs="Times New Roman"/>
          <w:b/>
          <w:bCs/>
        </w:rPr>
        <w:t xml:space="preserve">7. </w:t>
      </w:r>
      <w:r w:rsidR="00B3641E" w:rsidRPr="000A56B7">
        <w:rPr>
          <w:rFonts w:ascii="Times New Roman" w:eastAsia="Times New Roman" w:hAnsi="Times New Roman" w:cs="Times New Roman"/>
          <w:b/>
          <w:bCs/>
        </w:rPr>
        <w:t>Husserl’e göre “şeylerin kendisine dönebilmek” ve onların özünü anlayabilmek için insanın nasıl bir düşünsel tutum takınması gerekir?</w:t>
      </w:r>
      <w:r w:rsidR="00B3641E" w:rsidRPr="000A56B7">
        <w:rPr>
          <w:rFonts w:ascii="Times New Roman" w:hAnsi="Times New Roman" w:cs="Times New Roman"/>
          <w:b/>
        </w:rPr>
        <w:t xml:space="preserve"> (10</w:t>
      </w:r>
      <w:r w:rsidR="00092813">
        <w:rPr>
          <w:rFonts w:ascii="Times New Roman" w:hAnsi="Times New Roman" w:cs="Times New Roman"/>
          <w:b/>
        </w:rPr>
        <w:t>P</w:t>
      </w:r>
      <w:r w:rsidR="00B3641E" w:rsidRPr="000A56B7">
        <w:rPr>
          <w:rFonts w:ascii="Times New Roman" w:hAnsi="Times New Roman" w:cs="Times New Roman"/>
          <w:b/>
        </w:rPr>
        <w:t>)</w:t>
      </w:r>
    </w:p>
    <w:p w14:paraId="09816684" w14:textId="77777777" w:rsidR="00092813" w:rsidRPr="00092813" w:rsidRDefault="00092813" w:rsidP="000A56B7">
      <w:pPr>
        <w:spacing w:after="0" w:line="240" w:lineRule="auto"/>
        <w:rPr>
          <w:rFonts w:ascii="Times New Roman" w:hAnsi="Times New Roman" w:cs="Times New Roman"/>
          <w:sz w:val="12"/>
          <w:szCs w:val="12"/>
        </w:rPr>
      </w:pPr>
    </w:p>
    <w:p w14:paraId="5EC245CD" w14:textId="33316877" w:rsidR="000A56B7" w:rsidRPr="00B3641E" w:rsidRDefault="000A56B7" w:rsidP="000A56B7">
      <w:pPr>
        <w:spacing w:after="0" w:line="240" w:lineRule="auto"/>
        <w:rPr>
          <w:rFonts w:ascii="Times New Roman" w:eastAsia="Calibri" w:hAnsi="Times New Roman" w:cs="Times New Roman"/>
          <w:b/>
        </w:rPr>
      </w:pPr>
      <w:r w:rsidRPr="00B3641E">
        <w:rPr>
          <w:rFonts w:ascii="Times New Roman" w:hAnsi="Times New Roman" w:cs="Times New Roman"/>
        </w:rPr>
        <w:t>Husserl’e göre nesnelerin özünü anlayabilmek için, birey öncelikle kendisine toplum tarafından öğretilmiş bilgi ve yargıları geçici olarak askıya almalı, yani “paranteze almalıdır.” Bu sayede nesneleri olduğu gibi, araya yorum ve önyargı girmeden doğrudan deneyimleyebiliriz. Bu tutum, felsefi düşünmenin başlangıcıdır ve “şeylerin kendisine dönme” çağrısının temelini oluşturur.</w:t>
      </w:r>
    </w:p>
    <w:p w14:paraId="4130FEE5" w14:textId="77777777" w:rsidR="00B3641E" w:rsidRPr="00B3641E" w:rsidRDefault="00B3641E" w:rsidP="00B3641E">
      <w:pPr>
        <w:spacing w:after="0" w:line="240" w:lineRule="auto"/>
        <w:rPr>
          <w:rFonts w:ascii="Times New Roman" w:hAnsi="Times New Roman" w:cs="Times New Roman"/>
          <w:b/>
          <w:bCs/>
          <w:shd w:val="clear" w:color="auto" w:fill="FFFFFF"/>
        </w:rPr>
      </w:pPr>
    </w:p>
    <w:p w14:paraId="64C18591" w14:textId="77777777" w:rsidR="00B3641E" w:rsidRPr="00B3641E" w:rsidRDefault="00B3641E" w:rsidP="00B3641E">
      <w:pPr>
        <w:spacing w:after="0" w:line="240" w:lineRule="auto"/>
        <w:rPr>
          <w:rFonts w:ascii="Times New Roman" w:eastAsia="Times New Roman" w:hAnsi="Times New Roman" w:cs="Times New Roman"/>
          <w:kern w:val="0"/>
          <w14:ligatures w14:val="none"/>
        </w:rPr>
      </w:pPr>
      <w:r w:rsidRPr="00B3641E">
        <w:rPr>
          <w:rFonts w:ascii="Times New Roman" w:eastAsia="Times New Roman" w:hAnsi="Times New Roman" w:cs="Times New Roman"/>
          <w:kern w:val="0"/>
          <w14:ligatures w14:val="none"/>
        </w:rPr>
        <w:t xml:space="preserve">Karl </w:t>
      </w:r>
      <w:proofErr w:type="spellStart"/>
      <w:r w:rsidRPr="00B3641E">
        <w:rPr>
          <w:rFonts w:ascii="Times New Roman" w:eastAsia="Times New Roman" w:hAnsi="Times New Roman" w:cs="Times New Roman"/>
          <w:kern w:val="0"/>
          <w14:ligatures w14:val="none"/>
        </w:rPr>
        <w:t>Popper’a</w:t>
      </w:r>
      <w:proofErr w:type="spellEnd"/>
      <w:r w:rsidRPr="00B3641E">
        <w:rPr>
          <w:rFonts w:ascii="Times New Roman" w:eastAsia="Times New Roman" w:hAnsi="Times New Roman" w:cs="Times New Roman"/>
          <w:kern w:val="0"/>
          <w14:ligatures w14:val="none"/>
        </w:rPr>
        <w:t xml:space="preserve"> göre bir bilginin bilimsel olabilmesi için, onu her koşulda doğru göstermek yerine, karşıt örneklerle sınamaya açık olması gerekir. Ona göre bilim, kesin doğrular biriktirmekten çok, sürekli olarak denenebilen, gerektiğinde terk edilebilen açıklamalar üretmelidir. </w:t>
      </w:r>
      <w:proofErr w:type="spellStart"/>
      <w:r w:rsidRPr="00B3641E">
        <w:rPr>
          <w:rFonts w:ascii="Times New Roman" w:eastAsia="Times New Roman" w:hAnsi="Times New Roman" w:cs="Times New Roman"/>
          <w:kern w:val="0"/>
          <w14:ligatures w14:val="none"/>
        </w:rPr>
        <w:t>Popper</w:t>
      </w:r>
      <w:proofErr w:type="spellEnd"/>
      <w:r w:rsidRPr="00B3641E">
        <w:rPr>
          <w:rFonts w:ascii="Times New Roman" w:eastAsia="Times New Roman" w:hAnsi="Times New Roman" w:cs="Times New Roman"/>
          <w:kern w:val="0"/>
          <w14:ligatures w14:val="none"/>
        </w:rPr>
        <w:t>, herhangi bir gözlemi ne kadar çok desteklersek destekleyelim, bunun o bilgiyi kesinleştirmediğini; ama onu çürütecek bir örneğin her şeyi değiştirebileceğini savunur.</w:t>
      </w:r>
    </w:p>
    <w:p w14:paraId="6F2DF339" w14:textId="1048A326" w:rsidR="00B3641E" w:rsidRPr="000A56B7" w:rsidRDefault="00B3641E">
      <w:pPr>
        <w:pStyle w:val="ListeParagraf"/>
        <w:numPr>
          <w:ilvl w:val="0"/>
          <w:numId w:val="5"/>
        </w:numPr>
        <w:spacing w:after="0" w:line="240" w:lineRule="auto"/>
        <w:rPr>
          <w:rFonts w:ascii="Times New Roman" w:eastAsia="Times New Roman" w:hAnsi="Times New Roman" w:cs="Times New Roman"/>
        </w:rPr>
      </w:pPr>
      <w:r w:rsidRPr="000A56B7">
        <w:rPr>
          <w:rFonts w:ascii="Times New Roman" w:eastAsia="Times New Roman" w:hAnsi="Times New Roman" w:cs="Times New Roman"/>
          <w:b/>
          <w:bCs/>
        </w:rPr>
        <w:t xml:space="preserve"> Parçadaki açıklamalar doğrultusunda Karl </w:t>
      </w:r>
      <w:proofErr w:type="spellStart"/>
      <w:r w:rsidRPr="000A56B7">
        <w:rPr>
          <w:rFonts w:ascii="Times New Roman" w:eastAsia="Times New Roman" w:hAnsi="Times New Roman" w:cs="Times New Roman"/>
          <w:b/>
          <w:bCs/>
        </w:rPr>
        <w:t>Popper’ın</w:t>
      </w:r>
      <w:proofErr w:type="spellEnd"/>
      <w:r w:rsidRPr="000A56B7">
        <w:rPr>
          <w:rFonts w:ascii="Times New Roman" w:eastAsia="Times New Roman" w:hAnsi="Times New Roman" w:cs="Times New Roman"/>
          <w:b/>
          <w:bCs/>
        </w:rPr>
        <w:t xml:space="preserve"> eleştirdiği ve savunduğu bilimsel ilkeyi açıklayınız. (10</w:t>
      </w:r>
      <w:r w:rsidR="00092813">
        <w:rPr>
          <w:rFonts w:ascii="Times New Roman" w:eastAsia="Times New Roman" w:hAnsi="Times New Roman" w:cs="Times New Roman"/>
          <w:b/>
          <w:bCs/>
        </w:rPr>
        <w:t>P</w:t>
      </w:r>
      <w:r w:rsidRPr="000A56B7">
        <w:rPr>
          <w:rFonts w:ascii="Times New Roman" w:eastAsia="Times New Roman" w:hAnsi="Times New Roman" w:cs="Times New Roman"/>
          <w:b/>
          <w:bCs/>
        </w:rPr>
        <w:t>)</w:t>
      </w:r>
    </w:p>
    <w:p w14:paraId="50D8D2F5" w14:textId="77777777" w:rsidR="00B3641E" w:rsidRPr="00B3641E" w:rsidRDefault="00B3641E" w:rsidP="00B3641E">
      <w:pPr>
        <w:spacing w:after="0" w:line="240" w:lineRule="auto"/>
        <w:rPr>
          <w:rFonts w:ascii="Times New Roman" w:hAnsi="Times New Roman" w:cs="Times New Roman"/>
          <w:b/>
          <w:bCs/>
          <w:shd w:val="clear" w:color="auto" w:fill="FFFFFF"/>
        </w:rPr>
      </w:pPr>
    </w:p>
    <w:p w14:paraId="7D6E3556" w14:textId="77777777" w:rsidR="00092813" w:rsidRPr="00B3641E" w:rsidRDefault="00092813" w:rsidP="00092813">
      <w:pPr>
        <w:spacing w:after="0" w:line="240" w:lineRule="auto"/>
        <w:rPr>
          <w:rFonts w:ascii="Times New Roman" w:eastAsia="Times New Roman" w:hAnsi="Times New Roman" w:cs="Times New Roman"/>
          <w:b/>
          <w:bCs/>
          <w:kern w:val="0"/>
          <w14:ligatures w14:val="none"/>
        </w:rPr>
      </w:pPr>
      <w:r w:rsidRPr="00B3641E">
        <w:rPr>
          <w:rFonts w:ascii="Times New Roman" w:eastAsia="Times New Roman" w:hAnsi="Times New Roman" w:cs="Times New Roman"/>
          <w:b/>
          <w:bCs/>
          <w:kern w:val="0"/>
          <w14:ligatures w14:val="none"/>
        </w:rPr>
        <w:t>Eleştirdiği: Doğrulanabilirlik</w:t>
      </w:r>
    </w:p>
    <w:p w14:paraId="08010CFF" w14:textId="77777777" w:rsidR="00092813" w:rsidRPr="00B3641E" w:rsidRDefault="00092813" w:rsidP="00092813">
      <w:pPr>
        <w:spacing w:after="0" w:line="240" w:lineRule="auto"/>
        <w:rPr>
          <w:rFonts w:ascii="Times New Roman" w:hAnsi="Times New Roman" w:cs="Times New Roman"/>
          <w:b/>
          <w:bCs/>
          <w:shd w:val="clear" w:color="auto" w:fill="FFFFFF"/>
        </w:rPr>
      </w:pPr>
      <w:r w:rsidRPr="00B3641E">
        <w:rPr>
          <w:rFonts w:ascii="Times New Roman" w:eastAsia="Times New Roman" w:hAnsi="Times New Roman" w:cs="Times New Roman"/>
          <w:b/>
          <w:bCs/>
          <w:kern w:val="0"/>
          <w14:ligatures w14:val="none"/>
        </w:rPr>
        <w:t>Savunduğu: Yanlışlanabilirlik</w:t>
      </w:r>
    </w:p>
    <w:p w14:paraId="41D3E5C5" w14:textId="77777777" w:rsidR="00B3641E" w:rsidRPr="00B3641E" w:rsidRDefault="00B3641E" w:rsidP="00B3641E">
      <w:pPr>
        <w:spacing w:after="0" w:line="240" w:lineRule="auto"/>
        <w:ind w:left="360"/>
        <w:rPr>
          <w:rFonts w:ascii="Times New Roman" w:hAnsi="Times New Roman" w:cs="Times New Roman"/>
          <w:shd w:val="clear" w:color="auto" w:fill="FFFFFF"/>
        </w:rPr>
      </w:pPr>
    </w:p>
    <w:p w14:paraId="08A89E21" w14:textId="77777777" w:rsidR="00B3641E" w:rsidRPr="00B3641E" w:rsidRDefault="00B3641E" w:rsidP="00B3641E">
      <w:pPr>
        <w:spacing w:after="0" w:line="240" w:lineRule="auto"/>
        <w:rPr>
          <w:rFonts w:ascii="Times New Roman" w:eastAsia="Calibri" w:hAnsi="Times New Roman" w:cs="Times New Roman"/>
          <w:b/>
          <w:kern w:val="0"/>
          <w:lang w:eastAsia="en-US"/>
          <w14:ligatures w14:val="none"/>
        </w:rPr>
      </w:pPr>
    </w:p>
    <w:p w14:paraId="7B5E40B9" w14:textId="77777777" w:rsidR="00B3641E" w:rsidRPr="00B3641E" w:rsidRDefault="00B3641E">
      <w:pPr>
        <w:pStyle w:val="ListeParagraf"/>
        <w:numPr>
          <w:ilvl w:val="0"/>
          <w:numId w:val="5"/>
        </w:numPr>
        <w:spacing w:after="0" w:line="240" w:lineRule="auto"/>
        <w:rPr>
          <w:rFonts w:ascii="Times New Roman" w:eastAsia="Calibri" w:hAnsi="Times New Roman" w:cs="Times New Roman"/>
          <w:b/>
        </w:rPr>
      </w:pPr>
      <w:r w:rsidRPr="00B3641E">
        <w:rPr>
          <w:rFonts w:ascii="Times New Roman" w:eastAsia="Calibri" w:hAnsi="Times New Roman" w:cs="Times New Roman"/>
          <w:b/>
        </w:rPr>
        <w:t xml:space="preserve"> Nurettin Topçu’nun felsefi görüşlerini kısaca yazınız.</w:t>
      </w:r>
      <w:r w:rsidRPr="00B3641E">
        <w:rPr>
          <w:rFonts w:ascii="Times New Roman" w:hAnsi="Times New Roman" w:cs="Times New Roman"/>
          <w:b/>
        </w:rPr>
        <w:t xml:space="preserve"> (10p)</w:t>
      </w:r>
    </w:p>
    <w:p w14:paraId="2617A4DC" w14:textId="7D4ACBCE" w:rsidR="00B3641E" w:rsidRDefault="00092813" w:rsidP="00D96813">
      <w:pPr>
        <w:spacing w:after="0" w:line="240" w:lineRule="auto"/>
        <w:rPr>
          <w:rFonts w:ascii="Times New Roman" w:hAnsi="Times New Roman" w:cs="Times New Roman"/>
          <w:bCs/>
        </w:rPr>
      </w:pPr>
      <w:r w:rsidRPr="00B3641E">
        <w:rPr>
          <w:rFonts w:ascii="Times New Roman" w:hAnsi="Times New Roman" w:cs="Times New Roman"/>
          <w:noProof/>
        </w:rPr>
        <mc:AlternateContent>
          <mc:Choice Requires="wps">
            <w:drawing>
              <wp:anchor distT="0" distB="0" distL="114300" distR="114300" simplePos="0" relativeHeight="251684864" behindDoc="0" locked="0" layoutInCell="1" allowOverlap="1" wp14:anchorId="3410C51E" wp14:editId="4D6F9167">
                <wp:simplePos x="0" y="0"/>
                <wp:positionH relativeFrom="page">
                  <wp:align>center</wp:align>
                </wp:positionH>
                <wp:positionV relativeFrom="paragraph">
                  <wp:posOffset>137160</wp:posOffset>
                </wp:positionV>
                <wp:extent cx="6766560" cy="2353586"/>
                <wp:effectExtent l="0" t="0" r="15240" b="27940"/>
                <wp:wrapNone/>
                <wp:docPr id="6" name="Dikdörtgen: Köşeleri Yuvarlatılmış 5">
                  <a:extLst xmlns:a="http://schemas.openxmlformats.org/drawingml/2006/main">
                    <a:ext uri="{FF2B5EF4-FFF2-40B4-BE49-F238E27FC236}">
                      <a16:creationId xmlns:a16="http://schemas.microsoft.com/office/drawing/2014/main" id="{A23B1167-4ED0-8883-200E-BEA51AF5BE8C}"/>
                    </a:ext>
                  </a:extLst>
                </wp:docPr>
                <wp:cNvGraphicFramePr/>
                <a:graphic xmlns:a="http://schemas.openxmlformats.org/drawingml/2006/main">
                  <a:graphicData uri="http://schemas.microsoft.com/office/word/2010/wordprocessingShape">
                    <wps:wsp>
                      <wps:cNvSpPr/>
                      <wps:spPr>
                        <a:xfrm>
                          <a:off x="0" y="0"/>
                          <a:ext cx="6766560" cy="2353586"/>
                        </a:xfrm>
                        <a:prstGeom prst="roundRect">
                          <a:avLst/>
                        </a:prstGeom>
                        <a:solidFill>
                          <a:sysClr val="window" lastClr="FFFFFF"/>
                        </a:solidFill>
                        <a:ln w="12700" cap="flat" cmpd="sng" algn="ctr">
                          <a:solidFill>
                            <a:srgbClr val="ED7D31"/>
                          </a:solidFill>
                          <a:prstDash val="solid"/>
                          <a:miter lim="800000"/>
                        </a:ln>
                        <a:effectLst/>
                      </wps:spPr>
                      <wps:txbx>
                        <w:txbxContent>
                          <w:p w14:paraId="3105063D" w14:textId="77777777" w:rsidR="00092813" w:rsidRPr="00092813" w:rsidRDefault="00092813" w:rsidP="00092813">
                            <w:pPr>
                              <w:rPr>
                                <w:rFonts w:ascii="Calibri" w:eastAsia="+mn-ea" w:hAnsi="Calibri" w:cs="+mn-cs"/>
                                <w:color w:val="000000"/>
                                <w:kern w:val="24"/>
                                <w:sz w:val="24"/>
                                <w:szCs w:val="24"/>
                                <w14:ligatures w14:val="none"/>
                              </w:rPr>
                            </w:pPr>
                            <w:r w:rsidRPr="00092813">
                              <w:rPr>
                                <w:rFonts w:ascii="Calibri" w:eastAsia="+mn-ea" w:hAnsi="Calibri" w:cs="+mn-cs"/>
                                <w:color w:val="000000"/>
                                <w:kern w:val="24"/>
                                <w:sz w:val="24"/>
                                <w:szCs w:val="24"/>
                              </w:rPr>
                              <w:t>Nurettin Topçu’nun felsefesi, ahlak, irade, isyan, hareket ve maneviyat kavramları üzerine kuruludur. Ona göre insan, yalnızca düşünen değil, ahlaki sorumluluk taşıyan ve eyleme geçen bir varlıktır.</w:t>
                            </w:r>
                          </w:p>
                          <w:p w14:paraId="28CD2F86" w14:textId="77777777" w:rsidR="00092813" w:rsidRPr="00092813" w:rsidRDefault="00092813">
                            <w:pPr>
                              <w:pStyle w:val="ListeParagraf"/>
                              <w:numPr>
                                <w:ilvl w:val="0"/>
                                <w:numId w:val="2"/>
                              </w:numPr>
                              <w:spacing w:after="0" w:line="240" w:lineRule="auto"/>
                              <w:rPr>
                                <w:rFonts w:ascii="Calibri" w:eastAsia="+mn-ea" w:hAnsi="Calibri" w:cs="+mn-cs"/>
                                <w:color w:val="000000"/>
                                <w:kern w:val="24"/>
                                <w:sz w:val="24"/>
                                <w:szCs w:val="24"/>
                              </w:rPr>
                            </w:pPr>
                            <w:r w:rsidRPr="00092813">
                              <w:rPr>
                                <w:rFonts w:ascii="Calibri" w:eastAsia="+mn-ea" w:hAnsi="Calibri" w:cs="+mn-cs"/>
                                <w:color w:val="000000"/>
                                <w:kern w:val="24"/>
                                <w:sz w:val="24"/>
                                <w:szCs w:val="24"/>
                              </w:rPr>
                              <w:t>Topçu’ya göre felsefenin temeli ahlaktır. Ahlak, dışsal kurallardan değil, vicdani iç aydınlıktan doğar. Gerçek özgürlük, insanın ahlaki sorumluluğunu yüklenmesiyle başlar.</w:t>
                            </w:r>
                            <w:r w:rsidRPr="00092813">
                              <w:rPr>
                                <w:rFonts w:ascii="Calibri" w:eastAsia="+mn-ea" w:hAnsi="Calibri" w:cs="+mn-cs"/>
                                <w:color w:val="000000"/>
                                <w:kern w:val="24"/>
                                <w:sz w:val="24"/>
                                <w:szCs w:val="24"/>
                              </w:rPr>
                              <w:tab/>
                            </w:r>
                          </w:p>
                          <w:p w14:paraId="62A4E797" w14:textId="77777777" w:rsidR="00092813" w:rsidRPr="00092813" w:rsidRDefault="00092813">
                            <w:pPr>
                              <w:pStyle w:val="ListeParagraf"/>
                              <w:numPr>
                                <w:ilvl w:val="0"/>
                                <w:numId w:val="2"/>
                              </w:numPr>
                              <w:spacing w:after="0" w:line="240" w:lineRule="auto"/>
                              <w:rPr>
                                <w:rFonts w:ascii="Calibri" w:eastAsia="+mn-ea" w:hAnsi="Calibri" w:cs="+mn-cs"/>
                                <w:color w:val="000000"/>
                                <w:kern w:val="24"/>
                                <w:sz w:val="24"/>
                                <w:szCs w:val="24"/>
                              </w:rPr>
                            </w:pPr>
                            <w:r w:rsidRPr="00092813">
                              <w:rPr>
                                <w:rFonts w:ascii="Calibri" w:eastAsia="+mn-ea" w:hAnsi="Calibri" w:cs="+mn-cs"/>
                                <w:color w:val="000000"/>
                                <w:kern w:val="24"/>
                                <w:sz w:val="24"/>
                                <w:szCs w:val="24"/>
                              </w:rPr>
                              <w:t>İnsanın özü, irade ve isyanda yatar. Ancak bu isyan yıkıcı değil, hakikate yönelen manevi bir başkaldırıdır. Ahlaki bir düzene ulaşmak için haksızlığa, kötülüğe ve yozlaşmaya karşı çıkmak gerekir.</w:t>
                            </w:r>
                            <w:r w:rsidRPr="00092813">
                              <w:rPr>
                                <w:rFonts w:ascii="Calibri" w:eastAsia="+mn-ea" w:hAnsi="Calibri" w:cs="+mn-cs"/>
                                <w:color w:val="000000"/>
                                <w:kern w:val="24"/>
                                <w:sz w:val="24"/>
                                <w:szCs w:val="24"/>
                              </w:rPr>
                              <w:tab/>
                            </w:r>
                          </w:p>
                          <w:p w14:paraId="6B5589BC" w14:textId="77777777" w:rsidR="00092813" w:rsidRPr="00092813" w:rsidRDefault="00092813">
                            <w:pPr>
                              <w:pStyle w:val="ListeParagraf"/>
                              <w:numPr>
                                <w:ilvl w:val="0"/>
                                <w:numId w:val="2"/>
                              </w:numPr>
                              <w:spacing w:after="0" w:line="240" w:lineRule="auto"/>
                              <w:rPr>
                                <w:rFonts w:ascii="Calibri" w:eastAsia="+mn-ea" w:hAnsi="Calibri" w:cs="+mn-cs"/>
                                <w:color w:val="000000"/>
                                <w:kern w:val="24"/>
                                <w:sz w:val="24"/>
                                <w:szCs w:val="24"/>
                              </w:rPr>
                            </w:pPr>
                            <w:r w:rsidRPr="00092813">
                              <w:rPr>
                                <w:rFonts w:ascii="Calibri" w:eastAsia="+mn-ea" w:hAnsi="Calibri" w:cs="+mn-cs"/>
                                <w:color w:val="000000"/>
                                <w:kern w:val="24"/>
                                <w:sz w:val="24"/>
                                <w:szCs w:val="24"/>
                              </w:rPr>
                              <w:t>Topçu’nun en özgün kavramlarından biri “</w:t>
                            </w:r>
                            <w:proofErr w:type="spellStart"/>
                            <w:r w:rsidRPr="00092813">
                              <w:rPr>
                                <w:rFonts w:ascii="Calibri" w:eastAsia="+mn-ea" w:hAnsi="Calibri" w:cs="+mn-cs"/>
                                <w:color w:val="000000"/>
                                <w:kern w:val="24"/>
                                <w:sz w:val="24"/>
                                <w:szCs w:val="24"/>
                              </w:rPr>
                              <w:t>hareket”tir</w:t>
                            </w:r>
                            <w:proofErr w:type="spellEnd"/>
                            <w:r w:rsidRPr="00092813">
                              <w:rPr>
                                <w:rFonts w:ascii="Calibri" w:eastAsia="+mn-ea" w:hAnsi="Calibri" w:cs="+mn-cs"/>
                                <w:color w:val="000000"/>
                                <w:kern w:val="24"/>
                                <w:sz w:val="24"/>
                                <w:szCs w:val="24"/>
                              </w:rPr>
                              <w:t>. Hareket, yalnızca fiziksel değil, ruhsal ve ahlaki bir yükseliştir. İnsanın varoluşu, bu içsel hareketle anlam kazanır. Topçu, insanın içsel yolculuğunu bir manevi arınma süreci olarak görür.</w:t>
                            </w:r>
                          </w:p>
                        </w:txbxContent>
                      </wps:txbx>
                      <wps:bodyPr rot="0" spcFirstLastPara="0"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410C51E" id="Dikdörtgen: Köşeleri Yuvarlatılmış 5" o:spid="_x0000_s1042" style="position:absolute;margin-left:0;margin-top:10.8pt;width:532.8pt;height:185.3pt;z-index:251684864;visibility:visible;mso-wrap-style:square;mso-width-percent:0;mso-height-percent:0;mso-wrap-distance-left:9pt;mso-wrap-distance-top:0;mso-wrap-distance-right:9pt;mso-wrap-distance-bottom:0;mso-position-horizontal:center;mso-position-horizontal-relative:page;mso-position-vertical:absolute;mso-position-vertical-relative:text;mso-width-percent:0;mso-height-percent:0;mso-width-relative:margin;mso-height-relative:margin;v-text-anchor:middle" arcsize="10923f"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" fillcolor="window" strokecolor="#ed7d31" strokeweight="1pt">
                <v:stroke joinstyle="miter"/>
                <v:textbox>
                  <w:txbxContent>
                    <w:p w14:paraId="3105063D" w14:textId="77777777" w:rsidR="00092813" w:rsidRPr="00092813" w:rsidRDefault="00092813" w:rsidP="00092813">
                      <w:pPr>
                        <w:rPr>
                          <w:rFonts w:ascii="Calibri" w:eastAsia="+mn-ea" w:hAnsi="Calibri" w:cs="+mn-cs"/>
                          <w:color w:val="000000"/>
                          <w:kern w:val="24"/>
                          <w:sz w:val="24"/>
                          <w:szCs w:val="24"/>
                          <w14:ligatures w14:val="none"/>
                        </w:rPr>
                      </w:pPr>
                      <w:r w:rsidRPr="00092813">
                        <w:rPr>
                          <w:rFonts w:ascii="Calibri" w:eastAsia="+mn-ea" w:hAnsi="Calibri" w:cs="+mn-cs"/>
                          <w:color w:val="000000"/>
                          <w:kern w:val="24"/>
                          <w:sz w:val="24"/>
                          <w:szCs w:val="24"/>
                        </w:rPr>
                        <w:t>Nurettin Topçu’nun felsefesi, ahlak, irade, isyan, hareket ve maneviyat kavramları üzerine kuruludur. Ona göre insan, yalnızca düşünen değil, ahlaki sorumluluk taşıyan ve eyleme geçen bir varlıktır.</w:t>
                      </w:r>
                    </w:p>
                    <w:p w14:paraId="28CD2F86" w14:textId="77777777" w:rsidR="00092813" w:rsidRPr="00092813" w:rsidRDefault="00092813">
                      <w:pPr>
                        <w:pStyle w:val="ListeParagraf"/>
                        <w:numPr>
                          <w:ilvl w:val="0"/>
                          <w:numId w:val="2"/>
                        </w:numPr>
                        <w:spacing w:after="0" w:line="240" w:lineRule="auto"/>
                        <w:rPr>
                          <w:rFonts w:ascii="Calibri" w:eastAsia="+mn-ea" w:hAnsi="Calibri" w:cs="+mn-cs"/>
                          <w:color w:val="000000"/>
                          <w:kern w:val="24"/>
                          <w:sz w:val="24"/>
                          <w:szCs w:val="24"/>
                        </w:rPr>
                      </w:pPr>
                      <w:r w:rsidRPr="00092813">
                        <w:rPr>
                          <w:rFonts w:ascii="Calibri" w:eastAsia="+mn-ea" w:hAnsi="Calibri" w:cs="+mn-cs"/>
                          <w:color w:val="000000"/>
                          <w:kern w:val="24"/>
                          <w:sz w:val="24"/>
                          <w:szCs w:val="24"/>
                        </w:rPr>
                        <w:t>Topçu’ya göre felsefenin temeli ahlaktır. Ahlak, dışsal kurallardan değil, vicdani iç aydınlıktan doğar. Gerçek özgürlük, insanın ahlaki sorumluluğunu yüklenmesiyle başlar.</w:t>
                      </w:r>
                      <w:r w:rsidRPr="00092813">
                        <w:rPr>
                          <w:rFonts w:ascii="Calibri" w:eastAsia="+mn-ea" w:hAnsi="Calibri" w:cs="+mn-cs"/>
                          <w:color w:val="000000"/>
                          <w:kern w:val="24"/>
                          <w:sz w:val="24"/>
                          <w:szCs w:val="24"/>
                        </w:rPr>
                        <w:tab/>
                      </w:r>
                    </w:p>
                    <w:p w14:paraId="62A4E797" w14:textId="77777777" w:rsidR="00092813" w:rsidRPr="00092813" w:rsidRDefault="00092813">
                      <w:pPr>
                        <w:pStyle w:val="ListeParagraf"/>
                        <w:numPr>
                          <w:ilvl w:val="0"/>
                          <w:numId w:val="2"/>
                        </w:numPr>
                        <w:spacing w:after="0" w:line="240" w:lineRule="auto"/>
                        <w:rPr>
                          <w:rFonts w:ascii="Calibri" w:eastAsia="+mn-ea" w:hAnsi="Calibri" w:cs="+mn-cs"/>
                          <w:color w:val="000000"/>
                          <w:kern w:val="24"/>
                          <w:sz w:val="24"/>
                          <w:szCs w:val="24"/>
                        </w:rPr>
                      </w:pPr>
                      <w:r w:rsidRPr="00092813">
                        <w:rPr>
                          <w:rFonts w:ascii="Calibri" w:eastAsia="+mn-ea" w:hAnsi="Calibri" w:cs="+mn-cs"/>
                          <w:color w:val="000000"/>
                          <w:kern w:val="24"/>
                          <w:sz w:val="24"/>
                          <w:szCs w:val="24"/>
                        </w:rPr>
                        <w:t>İnsanın özü, irade ve isyanda yatar. Ancak bu isyan yıkıcı değil, hakikate yönelen manevi bir başkaldırıdır. Ahlaki bir düzene ulaşmak için haksızlığa, kötülüğe ve yozlaşmaya karşı çıkmak gerekir.</w:t>
                      </w:r>
                      <w:r w:rsidRPr="00092813">
                        <w:rPr>
                          <w:rFonts w:ascii="Calibri" w:eastAsia="+mn-ea" w:hAnsi="Calibri" w:cs="+mn-cs"/>
                          <w:color w:val="000000"/>
                          <w:kern w:val="24"/>
                          <w:sz w:val="24"/>
                          <w:szCs w:val="24"/>
                        </w:rPr>
                        <w:tab/>
                      </w:r>
                    </w:p>
                    <w:p w14:paraId="6B5589BC" w14:textId="77777777" w:rsidR="00092813" w:rsidRPr="00092813" w:rsidRDefault="00092813">
                      <w:pPr>
                        <w:pStyle w:val="ListeParagraf"/>
                        <w:numPr>
                          <w:ilvl w:val="0"/>
                          <w:numId w:val="2"/>
                        </w:numPr>
                        <w:spacing w:after="0" w:line="240" w:lineRule="auto"/>
                        <w:rPr>
                          <w:rFonts w:ascii="Calibri" w:eastAsia="+mn-ea" w:hAnsi="Calibri" w:cs="+mn-cs"/>
                          <w:color w:val="000000"/>
                          <w:kern w:val="24"/>
                          <w:sz w:val="24"/>
                          <w:szCs w:val="24"/>
                        </w:rPr>
                      </w:pPr>
                      <w:r w:rsidRPr="00092813">
                        <w:rPr>
                          <w:rFonts w:ascii="Calibri" w:eastAsia="+mn-ea" w:hAnsi="Calibri" w:cs="+mn-cs"/>
                          <w:color w:val="000000"/>
                          <w:kern w:val="24"/>
                          <w:sz w:val="24"/>
                          <w:szCs w:val="24"/>
                        </w:rPr>
                        <w:t>Topçu’nun en özgün kavramlarından biri “</w:t>
                      </w:r>
                      <w:proofErr w:type="spellStart"/>
                      <w:r w:rsidRPr="00092813">
                        <w:rPr>
                          <w:rFonts w:ascii="Calibri" w:eastAsia="+mn-ea" w:hAnsi="Calibri" w:cs="+mn-cs"/>
                          <w:color w:val="000000"/>
                          <w:kern w:val="24"/>
                          <w:sz w:val="24"/>
                          <w:szCs w:val="24"/>
                        </w:rPr>
                        <w:t>hareket”tir</w:t>
                      </w:r>
                      <w:proofErr w:type="spellEnd"/>
                      <w:r w:rsidRPr="00092813">
                        <w:rPr>
                          <w:rFonts w:ascii="Calibri" w:eastAsia="+mn-ea" w:hAnsi="Calibri" w:cs="+mn-cs"/>
                          <w:color w:val="000000"/>
                          <w:kern w:val="24"/>
                          <w:sz w:val="24"/>
                          <w:szCs w:val="24"/>
                        </w:rPr>
                        <w:t>. Hareket, yalnızca fiziksel değil, ruhsal ve ahlaki bir yükseliştir. İnsanın varoluşu, bu içsel hareketle anlam kazanır. Topçu, insanın içsel yolculuğunu bir manevi arınma süreci olarak görür.</w:t>
                      </w:r>
                    </w:p>
                  </w:txbxContent>
                </v:textbox>
                <w10:wrap anchorx="page"/>
              </v:roundrect>
            </w:pict>
          </mc:Fallback>
        </mc:AlternateContent>
      </w:r>
    </w:p>
    <w:p w14:paraId="7C14CE13" w14:textId="3EE84260" w:rsidR="00B3641E" w:rsidRDefault="00B3641E" w:rsidP="00D96813">
      <w:pPr>
        <w:spacing w:after="0" w:line="240" w:lineRule="auto"/>
        <w:rPr>
          <w:rFonts w:ascii="Times New Roman" w:hAnsi="Times New Roman" w:cs="Times New Roman"/>
          <w:bCs/>
        </w:rPr>
      </w:pPr>
    </w:p>
    <w:p w14:paraId="4468F113" w14:textId="626950BA" w:rsidR="00B3641E" w:rsidRDefault="00B3641E" w:rsidP="00D96813">
      <w:pPr>
        <w:spacing w:after="0" w:line="240" w:lineRule="auto"/>
        <w:rPr>
          <w:rFonts w:ascii="Times New Roman" w:hAnsi="Times New Roman" w:cs="Times New Roman"/>
          <w:bCs/>
        </w:rPr>
      </w:pPr>
    </w:p>
    <w:p w14:paraId="414DE835" w14:textId="28CFA87A" w:rsidR="00B3641E" w:rsidRDefault="00B3641E" w:rsidP="00D96813">
      <w:pPr>
        <w:spacing w:after="0" w:line="240" w:lineRule="auto"/>
        <w:rPr>
          <w:rFonts w:ascii="Times New Roman" w:hAnsi="Times New Roman" w:cs="Times New Roman"/>
          <w:bCs/>
        </w:rPr>
      </w:pPr>
    </w:p>
    <w:p w14:paraId="6A41B0BE" w14:textId="1787E2EA" w:rsidR="00B3641E" w:rsidRDefault="00B3641E" w:rsidP="00D96813">
      <w:pPr>
        <w:spacing w:after="0" w:line="240" w:lineRule="auto"/>
        <w:rPr>
          <w:rFonts w:ascii="Times New Roman" w:hAnsi="Times New Roman" w:cs="Times New Roman"/>
          <w:bCs/>
        </w:rPr>
      </w:pPr>
    </w:p>
    <w:p w14:paraId="5A77EC15" w14:textId="4CAA4064" w:rsidR="00B3641E" w:rsidRDefault="00B3641E" w:rsidP="00D96813">
      <w:pPr>
        <w:spacing w:after="0" w:line="240" w:lineRule="auto"/>
        <w:rPr>
          <w:rFonts w:ascii="Times New Roman" w:hAnsi="Times New Roman" w:cs="Times New Roman"/>
          <w:bCs/>
        </w:rPr>
      </w:pPr>
    </w:p>
    <w:p w14:paraId="762F70A0" w14:textId="376E428B" w:rsidR="00B3641E" w:rsidRDefault="00B3641E" w:rsidP="00D96813">
      <w:pPr>
        <w:spacing w:after="0" w:line="240" w:lineRule="auto"/>
        <w:rPr>
          <w:rFonts w:ascii="Times New Roman" w:hAnsi="Times New Roman" w:cs="Times New Roman"/>
          <w:bCs/>
        </w:rPr>
      </w:pPr>
    </w:p>
    <w:p w14:paraId="51AAD744" w14:textId="352DDBA6" w:rsidR="00B3641E" w:rsidRDefault="00B3641E" w:rsidP="00D96813">
      <w:pPr>
        <w:spacing w:after="0" w:line="240" w:lineRule="auto"/>
        <w:rPr>
          <w:rFonts w:ascii="Times New Roman" w:hAnsi="Times New Roman" w:cs="Times New Roman"/>
          <w:bCs/>
        </w:rPr>
      </w:pPr>
    </w:p>
    <w:p w14:paraId="0A079293" w14:textId="77777777" w:rsidR="00B3641E" w:rsidRDefault="00B3641E" w:rsidP="00D96813">
      <w:pPr>
        <w:spacing w:after="0" w:line="240" w:lineRule="auto"/>
        <w:rPr>
          <w:rFonts w:ascii="Times New Roman" w:hAnsi="Times New Roman" w:cs="Times New Roman"/>
          <w:bCs/>
        </w:rPr>
      </w:pPr>
    </w:p>
    <w:p w14:paraId="00C538B4" w14:textId="77777777" w:rsidR="00B3641E" w:rsidRDefault="00B3641E" w:rsidP="00D96813">
      <w:pPr>
        <w:spacing w:after="0" w:line="240" w:lineRule="auto"/>
        <w:rPr>
          <w:rFonts w:ascii="Times New Roman" w:hAnsi="Times New Roman" w:cs="Times New Roman"/>
          <w:bCs/>
        </w:rPr>
      </w:pPr>
    </w:p>
    <w:p w14:paraId="5753C136" w14:textId="77777777" w:rsidR="00B3641E" w:rsidRDefault="00B3641E" w:rsidP="00D96813">
      <w:pPr>
        <w:spacing w:after="0" w:line="240" w:lineRule="auto"/>
        <w:rPr>
          <w:rFonts w:ascii="Times New Roman" w:hAnsi="Times New Roman" w:cs="Times New Roman"/>
          <w:bCs/>
        </w:rPr>
      </w:pPr>
    </w:p>
    <w:p w14:paraId="747B8C28" w14:textId="77777777" w:rsidR="00B3641E" w:rsidRDefault="00B3641E" w:rsidP="00D96813">
      <w:pPr>
        <w:spacing w:after="0" w:line="240" w:lineRule="auto"/>
        <w:rPr>
          <w:rFonts w:ascii="Times New Roman" w:hAnsi="Times New Roman" w:cs="Times New Roman"/>
          <w:bCs/>
        </w:rPr>
      </w:pPr>
    </w:p>
    <w:p w14:paraId="5E1B1E57" w14:textId="77777777" w:rsidR="00B3641E" w:rsidRDefault="00B3641E" w:rsidP="00D96813">
      <w:pPr>
        <w:spacing w:after="0" w:line="240" w:lineRule="auto"/>
        <w:rPr>
          <w:rFonts w:ascii="Times New Roman" w:hAnsi="Times New Roman" w:cs="Times New Roman"/>
          <w:bCs/>
        </w:rPr>
      </w:pPr>
    </w:p>
    <w:p w14:paraId="1942A293" w14:textId="77777777" w:rsidR="00B3641E" w:rsidRDefault="00B3641E" w:rsidP="00D96813">
      <w:pPr>
        <w:spacing w:after="0" w:line="240" w:lineRule="auto"/>
        <w:rPr>
          <w:rFonts w:ascii="Times New Roman" w:hAnsi="Times New Roman" w:cs="Times New Roman"/>
          <w:bCs/>
        </w:rPr>
      </w:pPr>
    </w:p>
    <w:p w14:paraId="6AB82740" w14:textId="77777777" w:rsidR="00D96813" w:rsidRDefault="00D96813" w:rsidP="00D96813">
      <w:pPr>
        <w:ind w:left="360"/>
        <w:rPr>
          <w:rFonts w:ascii="Times New Roman" w:hAnsi="Times New Roman" w:cs="Times New Roman"/>
          <w:b/>
        </w:rPr>
      </w:pPr>
    </w:p>
    <w:p w14:paraId="3D776E76" w14:textId="77777777" w:rsidR="000D381F" w:rsidRDefault="000D381F" w:rsidP="000D381F">
      <w:pPr>
        <w:rPr>
          <w:rFonts w:ascii="Times New Roman" w:hAnsi="Times New Roman" w:cs="Times New Roman"/>
          <w:b/>
        </w:rPr>
      </w:pPr>
    </w:p>
    <w:p w14:paraId="7D1786AF" w14:textId="3305390B" w:rsidR="000D381F" w:rsidRDefault="000D381F" w:rsidP="000D381F">
      <w:pPr>
        <w:tabs>
          <w:tab w:val="left" w:pos="1560"/>
        </w:tabs>
        <w:rPr>
          <w:rFonts w:ascii="Times New Roman" w:hAnsi="Times New Roman" w:cs="Times New Roman"/>
        </w:rPr>
      </w:pPr>
      <w:r>
        <w:rPr>
          <w:rFonts w:ascii="Times New Roman" w:hAnsi="Times New Roman" w:cs="Times New Roman"/>
        </w:rPr>
        <w:tab/>
      </w:r>
    </w:p>
    <w:p w14:paraId="39D4548E" w14:textId="77777777" w:rsidR="000D381F" w:rsidRPr="000D381F" w:rsidRDefault="000D381F" w:rsidP="000D381F">
      <w:pPr>
        <w:tabs>
          <w:tab w:val="left" w:pos="1560"/>
        </w:tabs>
        <w:rPr>
          <w:rFonts w:ascii="Times New Roman" w:hAnsi="Times New Roman" w:cs="Times New Roman"/>
        </w:rPr>
      </w:pPr>
    </w:p>
    <w:sectPr w:rsidR="000D381F" w:rsidRPr="000D381F" w:rsidSect="00A45057">
      <w:headerReference w:type="default" r:id="rId11"/>
      <w:pgSz w:w="11906" w:h="16838"/>
      <w:pgMar w:top="0" w:right="424" w:bottom="284" w:left="567" w:header="284" w:footer="28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D1A8D0" w14:textId="77777777" w:rsidR="00600481" w:rsidRDefault="00600481" w:rsidP="00C0276C">
      <w:pPr>
        <w:spacing w:after="0" w:line="240" w:lineRule="auto"/>
      </w:pPr>
      <w:r>
        <w:separator/>
      </w:r>
    </w:p>
  </w:endnote>
  <w:endnote w:type="continuationSeparator" w:id="0">
    <w:p w14:paraId="157F8318" w14:textId="77777777" w:rsidR="00600481" w:rsidRDefault="00600481" w:rsidP="00C0276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A2"/>
    <w:family w:val="swiss"/>
    <w:pitch w:val="variable"/>
    <w:sig w:usb0="E4002EFF" w:usb1="C200ACF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A2"/>
    <w:family w:val="swiss"/>
    <w:pitch w:val="variable"/>
    <w:sig w:usb0="A00006FF" w:usb1="4000205B" w:usb2="00000010" w:usb3="00000000" w:csb0="0000019F" w:csb1="00000000"/>
  </w:font>
  <w:font w:name="+mn-ea">
    <w:charset w:val="00"/>
    <w:family w:val="roman"/>
    <w:notTrueType/>
    <w:pitch w:val="default"/>
  </w:font>
  <w:font w:name="+mn-cs">
    <w:charset w:val="00"/>
    <w:family w:val="roman"/>
    <w:notTrueType/>
    <w:pitch w:val="default"/>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A2"/>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66D756" w14:textId="77777777" w:rsidR="00600481" w:rsidRDefault="00600481" w:rsidP="00C0276C">
      <w:pPr>
        <w:spacing w:after="0" w:line="240" w:lineRule="auto"/>
      </w:pPr>
      <w:r>
        <w:separator/>
      </w:r>
    </w:p>
  </w:footnote>
  <w:footnote w:type="continuationSeparator" w:id="0">
    <w:p w14:paraId="3AA604B3" w14:textId="77777777" w:rsidR="00600481" w:rsidRDefault="00600481" w:rsidP="00C0276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A4387" w14:textId="11AE24D6" w:rsidR="006022B4" w:rsidRDefault="006022B4" w:rsidP="001652B0">
    <w:pPr>
      <w:pStyle w:val="stBilgi"/>
      <w:ind w:left="142" w:hanging="851"/>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992C4A"/>
    <w:multiLevelType w:val="hybridMultilevel"/>
    <w:tmpl w:val="4B00ACDA"/>
    <w:lvl w:ilvl="0" w:tplc="BA8877A4">
      <w:start w:val="7"/>
      <w:numFmt w:val="decimal"/>
      <w:lvlText w:val="%1."/>
      <w:lvlJc w:val="left"/>
      <w:pPr>
        <w:ind w:left="36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 w15:restartNumberingAfterBreak="0">
    <w:nsid w:val="2D4E5287"/>
    <w:multiLevelType w:val="hybridMultilevel"/>
    <w:tmpl w:val="7ABCF8DA"/>
    <w:lvl w:ilvl="0" w:tplc="60040654">
      <w:start w:val="1"/>
      <w:numFmt w:val="bullet"/>
      <w:lvlText w:val=""/>
      <w:lvlJc w:val="left"/>
      <w:pPr>
        <w:tabs>
          <w:tab w:val="num" w:pos="720"/>
        </w:tabs>
        <w:ind w:left="720" w:hanging="360"/>
      </w:pPr>
      <w:rPr>
        <w:rFonts w:ascii="Wingdings" w:hAnsi="Wingdings" w:hint="default"/>
      </w:rPr>
    </w:lvl>
    <w:lvl w:ilvl="1" w:tplc="3FA88D74" w:tentative="1">
      <w:start w:val="1"/>
      <w:numFmt w:val="bullet"/>
      <w:lvlText w:val=""/>
      <w:lvlJc w:val="left"/>
      <w:pPr>
        <w:tabs>
          <w:tab w:val="num" w:pos="1440"/>
        </w:tabs>
        <w:ind w:left="1440" w:hanging="360"/>
      </w:pPr>
      <w:rPr>
        <w:rFonts w:ascii="Wingdings" w:hAnsi="Wingdings" w:hint="default"/>
      </w:rPr>
    </w:lvl>
    <w:lvl w:ilvl="2" w:tplc="454CE2C4" w:tentative="1">
      <w:start w:val="1"/>
      <w:numFmt w:val="bullet"/>
      <w:lvlText w:val=""/>
      <w:lvlJc w:val="left"/>
      <w:pPr>
        <w:tabs>
          <w:tab w:val="num" w:pos="2160"/>
        </w:tabs>
        <w:ind w:left="2160" w:hanging="360"/>
      </w:pPr>
      <w:rPr>
        <w:rFonts w:ascii="Wingdings" w:hAnsi="Wingdings" w:hint="default"/>
      </w:rPr>
    </w:lvl>
    <w:lvl w:ilvl="3" w:tplc="0AB4048A" w:tentative="1">
      <w:start w:val="1"/>
      <w:numFmt w:val="bullet"/>
      <w:lvlText w:val=""/>
      <w:lvlJc w:val="left"/>
      <w:pPr>
        <w:tabs>
          <w:tab w:val="num" w:pos="2880"/>
        </w:tabs>
        <w:ind w:left="2880" w:hanging="360"/>
      </w:pPr>
      <w:rPr>
        <w:rFonts w:ascii="Wingdings" w:hAnsi="Wingdings" w:hint="default"/>
      </w:rPr>
    </w:lvl>
    <w:lvl w:ilvl="4" w:tplc="6EE84C64" w:tentative="1">
      <w:start w:val="1"/>
      <w:numFmt w:val="bullet"/>
      <w:lvlText w:val=""/>
      <w:lvlJc w:val="left"/>
      <w:pPr>
        <w:tabs>
          <w:tab w:val="num" w:pos="3600"/>
        </w:tabs>
        <w:ind w:left="3600" w:hanging="360"/>
      </w:pPr>
      <w:rPr>
        <w:rFonts w:ascii="Wingdings" w:hAnsi="Wingdings" w:hint="default"/>
      </w:rPr>
    </w:lvl>
    <w:lvl w:ilvl="5" w:tplc="21422D86" w:tentative="1">
      <w:start w:val="1"/>
      <w:numFmt w:val="bullet"/>
      <w:lvlText w:val=""/>
      <w:lvlJc w:val="left"/>
      <w:pPr>
        <w:tabs>
          <w:tab w:val="num" w:pos="4320"/>
        </w:tabs>
        <w:ind w:left="4320" w:hanging="360"/>
      </w:pPr>
      <w:rPr>
        <w:rFonts w:ascii="Wingdings" w:hAnsi="Wingdings" w:hint="default"/>
      </w:rPr>
    </w:lvl>
    <w:lvl w:ilvl="6" w:tplc="E568815E" w:tentative="1">
      <w:start w:val="1"/>
      <w:numFmt w:val="bullet"/>
      <w:lvlText w:val=""/>
      <w:lvlJc w:val="left"/>
      <w:pPr>
        <w:tabs>
          <w:tab w:val="num" w:pos="5040"/>
        </w:tabs>
        <w:ind w:left="5040" w:hanging="360"/>
      </w:pPr>
      <w:rPr>
        <w:rFonts w:ascii="Wingdings" w:hAnsi="Wingdings" w:hint="default"/>
      </w:rPr>
    </w:lvl>
    <w:lvl w:ilvl="7" w:tplc="647683FC" w:tentative="1">
      <w:start w:val="1"/>
      <w:numFmt w:val="bullet"/>
      <w:lvlText w:val=""/>
      <w:lvlJc w:val="left"/>
      <w:pPr>
        <w:tabs>
          <w:tab w:val="num" w:pos="5760"/>
        </w:tabs>
        <w:ind w:left="5760" w:hanging="360"/>
      </w:pPr>
      <w:rPr>
        <w:rFonts w:ascii="Wingdings" w:hAnsi="Wingdings" w:hint="default"/>
      </w:rPr>
    </w:lvl>
    <w:lvl w:ilvl="8" w:tplc="BF327212"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52595A96"/>
    <w:multiLevelType w:val="hybridMultilevel"/>
    <w:tmpl w:val="211485BC"/>
    <w:lvl w:ilvl="0" w:tplc="041F000F">
      <w:start w:val="1"/>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 w15:restartNumberingAfterBreak="0">
    <w:nsid w:val="79D70A11"/>
    <w:multiLevelType w:val="hybridMultilevel"/>
    <w:tmpl w:val="91FCFBA6"/>
    <w:lvl w:ilvl="0" w:tplc="43A478D2">
      <w:start w:val="8"/>
      <w:numFmt w:val="decimal"/>
      <w:lvlText w:val="%1."/>
      <w:lvlJc w:val="left"/>
      <w:pPr>
        <w:ind w:left="36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4" w15:restartNumberingAfterBreak="0">
    <w:nsid w:val="7D126171"/>
    <w:multiLevelType w:val="hybridMultilevel"/>
    <w:tmpl w:val="FD6A663A"/>
    <w:lvl w:ilvl="0" w:tplc="041F000F">
      <w:start w:val="1"/>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num w:numId="1" w16cid:durableId="1134372932">
    <w:abstractNumId w:val="2"/>
  </w:num>
  <w:num w:numId="2" w16cid:durableId="1233813463">
    <w:abstractNumId w:val="1"/>
  </w:num>
  <w:num w:numId="3" w16cid:durableId="915553579">
    <w:abstractNumId w:val="0"/>
  </w:num>
  <w:num w:numId="4" w16cid:durableId="803307210">
    <w:abstractNumId w:val="4"/>
  </w:num>
  <w:num w:numId="5" w16cid:durableId="2139378173">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9"/>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6331E"/>
    <w:rsid w:val="000068B6"/>
    <w:rsid w:val="00013FD5"/>
    <w:rsid w:val="00050AF8"/>
    <w:rsid w:val="00073187"/>
    <w:rsid w:val="000823F5"/>
    <w:rsid w:val="00092813"/>
    <w:rsid w:val="0009547E"/>
    <w:rsid w:val="000A20E6"/>
    <w:rsid w:val="000A56B7"/>
    <w:rsid w:val="000B457E"/>
    <w:rsid w:val="000D2DCD"/>
    <w:rsid w:val="000D381F"/>
    <w:rsid w:val="000E26E1"/>
    <w:rsid w:val="000E51EA"/>
    <w:rsid w:val="00121ECA"/>
    <w:rsid w:val="00140716"/>
    <w:rsid w:val="001573D8"/>
    <w:rsid w:val="0016331E"/>
    <w:rsid w:val="001652B0"/>
    <w:rsid w:val="00181CC1"/>
    <w:rsid w:val="00185AA5"/>
    <w:rsid w:val="00193D20"/>
    <w:rsid w:val="001A1CD8"/>
    <w:rsid w:val="001B0649"/>
    <w:rsid w:val="001D6053"/>
    <w:rsid w:val="001E0E45"/>
    <w:rsid w:val="001E37ED"/>
    <w:rsid w:val="001E41F1"/>
    <w:rsid w:val="00217CDE"/>
    <w:rsid w:val="002255CB"/>
    <w:rsid w:val="00231623"/>
    <w:rsid w:val="00234576"/>
    <w:rsid w:val="00244A05"/>
    <w:rsid w:val="00270270"/>
    <w:rsid w:val="0029103C"/>
    <w:rsid w:val="002A2A82"/>
    <w:rsid w:val="002B0854"/>
    <w:rsid w:val="002C3D2C"/>
    <w:rsid w:val="002C6E57"/>
    <w:rsid w:val="002D61C1"/>
    <w:rsid w:val="002E02A0"/>
    <w:rsid w:val="002E3AE3"/>
    <w:rsid w:val="002E4126"/>
    <w:rsid w:val="00313156"/>
    <w:rsid w:val="00313AF8"/>
    <w:rsid w:val="00316E65"/>
    <w:rsid w:val="00317A10"/>
    <w:rsid w:val="00324924"/>
    <w:rsid w:val="003354D1"/>
    <w:rsid w:val="00385F95"/>
    <w:rsid w:val="00392C00"/>
    <w:rsid w:val="003C47BE"/>
    <w:rsid w:val="00414DE0"/>
    <w:rsid w:val="00415797"/>
    <w:rsid w:val="00423DA4"/>
    <w:rsid w:val="00447AC6"/>
    <w:rsid w:val="004552BD"/>
    <w:rsid w:val="00470D7A"/>
    <w:rsid w:val="00471585"/>
    <w:rsid w:val="00476D3C"/>
    <w:rsid w:val="004A73B5"/>
    <w:rsid w:val="004E31F8"/>
    <w:rsid w:val="004F6864"/>
    <w:rsid w:val="00505BEB"/>
    <w:rsid w:val="00521DCA"/>
    <w:rsid w:val="00524B2F"/>
    <w:rsid w:val="00530331"/>
    <w:rsid w:val="00532A46"/>
    <w:rsid w:val="00551412"/>
    <w:rsid w:val="00554795"/>
    <w:rsid w:val="00583949"/>
    <w:rsid w:val="005A7A8F"/>
    <w:rsid w:val="005C1C8C"/>
    <w:rsid w:val="005C5DC4"/>
    <w:rsid w:val="005E6721"/>
    <w:rsid w:val="00600481"/>
    <w:rsid w:val="006022B4"/>
    <w:rsid w:val="0060446E"/>
    <w:rsid w:val="00613861"/>
    <w:rsid w:val="00631A6A"/>
    <w:rsid w:val="006432D1"/>
    <w:rsid w:val="00644554"/>
    <w:rsid w:val="0065433D"/>
    <w:rsid w:val="00657230"/>
    <w:rsid w:val="006643EB"/>
    <w:rsid w:val="00673473"/>
    <w:rsid w:val="006804FF"/>
    <w:rsid w:val="00684001"/>
    <w:rsid w:val="006C2639"/>
    <w:rsid w:val="006D3B04"/>
    <w:rsid w:val="006D3B3F"/>
    <w:rsid w:val="006D6F59"/>
    <w:rsid w:val="006D77B9"/>
    <w:rsid w:val="006F22BC"/>
    <w:rsid w:val="006F4F1D"/>
    <w:rsid w:val="00704A2D"/>
    <w:rsid w:val="00712223"/>
    <w:rsid w:val="00750E6D"/>
    <w:rsid w:val="00790580"/>
    <w:rsid w:val="007C3611"/>
    <w:rsid w:val="007E7E9D"/>
    <w:rsid w:val="007F501B"/>
    <w:rsid w:val="00801D49"/>
    <w:rsid w:val="00802928"/>
    <w:rsid w:val="00821019"/>
    <w:rsid w:val="00826C46"/>
    <w:rsid w:val="008449FB"/>
    <w:rsid w:val="008475E2"/>
    <w:rsid w:val="00853EF7"/>
    <w:rsid w:val="008548D5"/>
    <w:rsid w:val="008609E7"/>
    <w:rsid w:val="00862CE0"/>
    <w:rsid w:val="00875D74"/>
    <w:rsid w:val="00895C3C"/>
    <w:rsid w:val="008B3D29"/>
    <w:rsid w:val="008C1063"/>
    <w:rsid w:val="008C1173"/>
    <w:rsid w:val="008E20FD"/>
    <w:rsid w:val="00901262"/>
    <w:rsid w:val="0092048C"/>
    <w:rsid w:val="00932C77"/>
    <w:rsid w:val="00943B5B"/>
    <w:rsid w:val="00956E6E"/>
    <w:rsid w:val="0097053E"/>
    <w:rsid w:val="00984E1F"/>
    <w:rsid w:val="0098656F"/>
    <w:rsid w:val="00990AD9"/>
    <w:rsid w:val="009A00AA"/>
    <w:rsid w:val="009A0173"/>
    <w:rsid w:val="009C3777"/>
    <w:rsid w:val="009F3041"/>
    <w:rsid w:val="00A0529D"/>
    <w:rsid w:val="00A0610F"/>
    <w:rsid w:val="00A153C7"/>
    <w:rsid w:val="00A45057"/>
    <w:rsid w:val="00A6438B"/>
    <w:rsid w:val="00A7175F"/>
    <w:rsid w:val="00A85224"/>
    <w:rsid w:val="00A85E34"/>
    <w:rsid w:val="00AB1D67"/>
    <w:rsid w:val="00AD1BC4"/>
    <w:rsid w:val="00AE2DDA"/>
    <w:rsid w:val="00B0333B"/>
    <w:rsid w:val="00B054B9"/>
    <w:rsid w:val="00B26189"/>
    <w:rsid w:val="00B32062"/>
    <w:rsid w:val="00B3641E"/>
    <w:rsid w:val="00B41C52"/>
    <w:rsid w:val="00B73D9F"/>
    <w:rsid w:val="00B7489A"/>
    <w:rsid w:val="00B76F80"/>
    <w:rsid w:val="00B9224F"/>
    <w:rsid w:val="00BB4229"/>
    <w:rsid w:val="00BD5F14"/>
    <w:rsid w:val="00BE7F99"/>
    <w:rsid w:val="00C0022C"/>
    <w:rsid w:val="00C0086C"/>
    <w:rsid w:val="00C00B6E"/>
    <w:rsid w:val="00C00DB6"/>
    <w:rsid w:val="00C01DA4"/>
    <w:rsid w:val="00C0276C"/>
    <w:rsid w:val="00C044C9"/>
    <w:rsid w:val="00C269AF"/>
    <w:rsid w:val="00C64674"/>
    <w:rsid w:val="00C81F27"/>
    <w:rsid w:val="00CA6E27"/>
    <w:rsid w:val="00CC3470"/>
    <w:rsid w:val="00CF0206"/>
    <w:rsid w:val="00CF13B7"/>
    <w:rsid w:val="00CF4BFE"/>
    <w:rsid w:val="00D025EA"/>
    <w:rsid w:val="00D04D76"/>
    <w:rsid w:val="00D07429"/>
    <w:rsid w:val="00D128BF"/>
    <w:rsid w:val="00D1697F"/>
    <w:rsid w:val="00D35863"/>
    <w:rsid w:val="00D35C5B"/>
    <w:rsid w:val="00D44EF3"/>
    <w:rsid w:val="00D576D7"/>
    <w:rsid w:val="00D70B55"/>
    <w:rsid w:val="00D75A39"/>
    <w:rsid w:val="00D86D8E"/>
    <w:rsid w:val="00D96813"/>
    <w:rsid w:val="00DD0CF1"/>
    <w:rsid w:val="00DD39CD"/>
    <w:rsid w:val="00DE3311"/>
    <w:rsid w:val="00DE410D"/>
    <w:rsid w:val="00DE6AC2"/>
    <w:rsid w:val="00DF1868"/>
    <w:rsid w:val="00DF2AB4"/>
    <w:rsid w:val="00E14481"/>
    <w:rsid w:val="00E26CEC"/>
    <w:rsid w:val="00E32109"/>
    <w:rsid w:val="00E419D0"/>
    <w:rsid w:val="00E52D24"/>
    <w:rsid w:val="00E542EB"/>
    <w:rsid w:val="00E825F1"/>
    <w:rsid w:val="00E86EBA"/>
    <w:rsid w:val="00EA1886"/>
    <w:rsid w:val="00ED2E23"/>
    <w:rsid w:val="00ED3EFA"/>
    <w:rsid w:val="00EE5DDF"/>
    <w:rsid w:val="00EF3C90"/>
    <w:rsid w:val="00F00B37"/>
    <w:rsid w:val="00F0645B"/>
    <w:rsid w:val="00F30680"/>
    <w:rsid w:val="00F60925"/>
    <w:rsid w:val="00F66A3C"/>
    <w:rsid w:val="00F742B3"/>
    <w:rsid w:val="00F82323"/>
    <w:rsid w:val="00F9543F"/>
    <w:rsid w:val="00FC6368"/>
    <w:rsid w:val="00FC74BD"/>
    <w:rsid w:val="00FD030B"/>
    <w:rsid w:val="00FD34E8"/>
    <w:rsid w:val="00FD5C47"/>
    <w:rsid w:val="00FE322F"/>
    <w:rsid w:val="00FE41F2"/>
    <w:rsid w:val="00FF2F85"/>
  </w:rsids>
  <m:mathPr>
    <m:mathFont m:val="Cambria Math"/>
    <m:brkBin m:val="before"/>
    <m:brkBinSub m:val="--"/>
    <m:smallFrac m:val="0"/>
    <m:dispDef/>
    <m:lMargin m:val="0"/>
    <m:rMargin m:val="0"/>
    <m:defJc m:val="centerGroup"/>
    <m:wrapIndent m:val="1440"/>
    <m:intLim m:val="subSup"/>
    <m:naryLim m:val="undOvr"/>
  </m:mathPr>
  <w:themeFontLang w:val="tr-TR"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B23AE0"/>
  <w15:chartTrackingRefBased/>
  <w15:docId w15:val="{3B967657-933C-4AAC-8918-7B11638945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tr-TR" w:eastAsia="zh-CN"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24B2F"/>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990AD9"/>
    <w:pPr>
      <w:ind w:left="720"/>
      <w:contextualSpacing/>
    </w:pPr>
    <w:rPr>
      <w:rFonts w:eastAsiaTheme="minorHAnsi"/>
      <w:kern w:val="0"/>
      <w:lang w:eastAsia="en-US"/>
      <w14:ligatures w14:val="none"/>
    </w:rPr>
  </w:style>
  <w:style w:type="table" w:styleId="TabloKlavuzu">
    <w:name w:val="Table Grid"/>
    <w:basedOn w:val="NormalTablo"/>
    <w:uiPriority w:val="59"/>
    <w:rsid w:val="00990AD9"/>
    <w:pPr>
      <w:spacing w:after="0" w:line="240" w:lineRule="auto"/>
    </w:pPr>
    <w:rPr>
      <w:rFonts w:eastAsiaTheme="minorHAnsi"/>
      <w:kern w:val="0"/>
      <w:lang w:eastAsia="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C0276C"/>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C0276C"/>
  </w:style>
  <w:style w:type="paragraph" w:styleId="AltBilgi">
    <w:name w:val="footer"/>
    <w:basedOn w:val="Normal"/>
    <w:link w:val="AltBilgiChar"/>
    <w:uiPriority w:val="99"/>
    <w:unhideWhenUsed/>
    <w:rsid w:val="00C0276C"/>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C0276C"/>
  </w:style>
  <w:style w:type="table" w:customStyle="1" w:styleId="TableNormal">
    <w:name w:val="Table Normal"/>
    <w:uiPriority w:val="2"/>
    <w:semiHidden/>
    <w:unhideWhenUsed/>
    <w:qFormat/>
    <w:rsid w:val="00C0276C"/>
    <w:pPr>
      <w:widowControl w:val="0"/>
      <w:autoSpaceDE w:val="0"/>
      <w:autoSpaceDN w:val="0"/>
      <w:spacing w:after="0" w:line="240" w:lineRule="auto"/>
    </w:pPr>
    <w:rPr>
      <w:rFonts w:eastAsia="Calibri"/>
      <w:kern w:val="0"/>
      <w:lang w:val="en-US" w:eastAsia="en-US"/>
      <w14:ligatures w14:val="none"/>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C0276C"/>
    <w:pPr>
      <w:widowControl w:val="0"/>
      <w:autoSpaceDE w:val="0"/>
      <w:autoSpaceDN w:val="0"/>
      <w:spacing w:after="0" w:line="240" w:lineRule="auto"/>
    </w:pPr>
    <w:rPr>
      <w:rFonts w:eastAsia="Calibri"/>
      <w:kern w:val="0"/>
      <w:lang w:val="en-US" w:eastAsia="en-US"/>
      <w14:ligatures w14:val="none"/>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E26CEC"/>
    <w:pPr>
      <w:widowControl w:val="0"/>
      <w:autoSpaceDE w:val="0"/>
      <w:autoSpaceDN w:val="0"/>
      <w:spacing w:after="0" w:line="240" w:lineRule="auto"/>
    </w:pPr>
    <w:rPr>
      <w:rFonts w:eastAsia="Calibri"/>
      <w:kern w:val="0"/>
      <w:lang w:val="en-US" w:eastAsia="en-US"/>
      <w14:ligatures w14:val="none"/>
    </w:rPr>
    <w:tblPr>
      <w:tblInd w:w="0" w:type="dxa"/>
      <w:tblCellMar>
        <w:top w:w="0" w:type="dxa"/>
        <w:left w:w="0" w:type="dxa"/>
        <w:bottom w:w="0" w:type="dxa"/>
        <w:right w:w="0" w:type="dxa"/>
      </w:tblCellMar>
    </w:tblPr>
  </w:style>
  <w:style w:type="table" w:styleId="ListeTablo3-Vurgu1">
    <w:name w:val="List Table 3 Accent 1"/>
    <w:basedOn w:val="NormalTablo"/>
    <w:uiPriority w:val="48"/>
    <w:rsid w:val="009F3041"/>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table" w:styleId="ListeTablo3-Vurgu5">
    <w:name w:val="List Table 3 Accent 5"/>
    <w:basedOn w:val="NormalTablo"/>
    <w:uiPriority w:val="48"/>
    <w:rsid w:val="009F3041"/>
    <w:pPr>
      <w:spacing w:after="0" w:line="240" w:lineRule="auto"/>
    </w:pPr>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tblBorders>
    </w:tblPr>
    <w:tblStylePr w:type="firstRow">
      <w:rPr>
        <w:b/>
        <w:bCs/>
        <w:color w:val="FFFFFF"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table" w:styleId="KlavuzTablo1Ak-Vurgu2">
    <w:name w:val="Grid Table 1 Light Accent 2"/>
    <w:basedOn w:val="NormalTablo"/>
    <w:uiPriority w:val="46"/>
    <w:rsid w:val="001652B0"/>
    <w:pPr>
      <w:spacing w:after="0" w:line="240" w:lineRule="auto"/>
    </w:pPr>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table" w:styleId="ListeTablo3-Vurgu2">
    <w:name w:val="List Table 3 Accent 2"/>
    <w:basedOn w:val="NormalTablo"/>
    <w:uiPriority w:val="48"/>
    <w:rsid w:val="001652B0"/>
    <w:pPr>
      <w:spacing w:after="0" w:line="240" w:lineRule="auto"/>
    </w:pPr>
    <w:tblPr>
      <w:tblStyleRowBandSize w:val="1"/>
      <w:tblStyleColBandSize w:val="1"/>
      <w:tblBorders>
        <w:top w:val="single" w:sz="4" w:space="0" w:color="ED7D31" w:themeColor="accent2"/>
        <w:left w:val="single" w:sz="4" w:space="0" w:color="ED7D31" w:themeColor="accent2"/>
        <w:bottom w:val="single" w:sz="4" w:space="0" w:color="ED7D31" w:themeColor="accent2"/>
        <w:right w:val="single" w:sz="4" w:space="0" w:color="ED7D31" w:themeColor="accent2"/>
      </w:tblBorders>
    </w:tblPr>
    <w:tblStylePr w:type="firstRow">
      <w:rPr>
        <w:b/>
        <w:bCs/>
        <w:color w:val="FFFFFF" w:themeColor="background1"/>
      </w:rPr>
      <w:tblPr/>
      <w:tcPr>
        <w:shd w:val="clear" w:color="auto" w:fill="ED7D31" w:themeFill="accent2"/>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band1Horz">
      <w:tblPr/>
      <w:tcPr>
        <w:tcBorders>
          <w:top w:val="single" w:sz="4" w:space="0" w:color="ED7D31" w:themeColor="accent2"/>
          <w:bottom w:val="single" w:sz="4" w:space="0" w:color="ED7D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table" w:styleId="ListeTablo3">
    <w:name w:val="List Table 3"/>
    <w:basedOn w:val="NormalTablo"/>
    <w:uiPriority w:val="48"/>
    <w:rsid w:val="00BD5F14"/>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customStyle="1" w:styleId="TableNormal3">
    <w:name w:val="Table Normal3"/>
    <w:uiPriority w:val="2"/>
    <w:semiHidden/>
    <w:unhideWhenUsed/>
    <w:qFormat/>
    <w:rsid w:val="00821019"/>
    <w:pPr>
      <w:widowControl w:val="0"/>
      <w:autoSpaceDE w:val="0"/>
      <w:autoSpaceDN w:val="0"/>
      <w:spacing w:after="0" w:line="240" w:lineRule="auto"/>
    </w:pPr>
    <w:rPr>
      <w:rFonts w:eastAsia="Calibri"/>
      <w:kern w:val="0"/>
      <w:lang w:val="en-US" w:eastAsia="en-US"/>
      <w14:ligatures w14:val="none"/>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FC74BD"/>
    <w:pPr>
      <w:widowControl w:val="0"/>
      <w:autoSpaceDE w:val="0"/>
      <w:autoSpaceDN w:val="0"/>
      <w:spacing w:after="0" w:line="240" w:lineRule="auto"/>
    </w:pPr>
    <w:rPr>
      <w:rFonts w:ascii="Arial" w:eastAsia="Arial" w:hAnsi="Arial" w:cs="Arial"/>
      <w:kern w:val="0"/>
      <w:lang w:eastAsia="en-US"/>
      <w14:ligatures w14:val="none"/>
    </w:rPr>
  </w:style>
  <w:style w:type="table" w:customStyle="1" w:styleId="ListeTablo31">
    <w:name w:val="Liste Tablo 31"/>
    <w:basedOn w:val="NormalTablo"/>
    <w:next w:val="ListeTablo3"/>
    <w:uiPriority w:val="48"/>
    <w:rsid w:val="00FC74BD"/>
    <w:pPr>
      <w:spacing w:after="0" w:line="240" w:lineRule="auto"/>
    </w:pPr>
    <w:rPr>
      <w:rFonts w:eastAsia="DengXian"/>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paragraph" w:styleId="KonuBal">
    <w:name w:val="Title"/>
    <w:basedOn w:val="Normal"/>
    <w:link w:val="KonuBalChar"/>
    <w:uiPriority w:val="10"/>
    <w:qFormat/>
    <w:rsid w:val="00FC74BD"/>
    <w:pPr>
      <w:widowControl w:val="0"/>
      <w:autoSpaceDE w:val="0"/>
      <w:autoSpaceDN w:val="0"/>
      <w:spacing w:before="75" w:after="0" w:line="240" w:lineRule="auto"/>
      <w:ind w:left="3256"/>
    </w:pPr>
    <w:rPr>
      <w:rFonts w:ascii="Times New Roman" w:eastAsia="Times New Roman" w:hAnsi="Times New Roman" w:cs="Times New Roman"/>
      <w:b/>
      <w:bCs/>
      <w:kern w:val="0"/>
      <w:sz w:val="16"/>
      <w:szCs w:val="16"/>
      <w:lang w:eastAsia="en-US"/>
      <w14:ligatures w14:val="none"/>
    </w:rPr>
  </w:style>
  <w:style w:type="character" w:customStyle="1" w:styleId="KonuBalChar">
    <w:name w:val="Konu Başlığı Char"/>
    <w:basedOn w:val="VarsaylanParagrafYazTipi"/>
    <w:link w:val="KonuBal"/>
    <w:uiPriority w:val="10"/>
    <w:rsid w:val="00FC74BD"/>
    <w:rPr>
      <w:rFonts w:ascii="Times New Roman" w:eastAsia="Times New Roman" w:hAnsi="Times New Roman" w:cs="Times New Roman"/>
      <w:b/>
      <w:bCs/>
      <w:kern w:val="0"/>
      <w:sz w:val="16"/>
      <w:szCs w:val="16"/>
      <w:lang w:eastAsia="en-US"/>
      <w14:ligatures w14:val="none"/>
    </w:rPr>
  </w:style>
  <w:style w:type="paragraph" w:styleId="NormalWeb">
    <w:name w:val="Normal (Web)"/>
    <w:basedOn w:val="Normal"/>
    <w:uiPriority w:val="99"/>
    <w:unhideWhenUsed/>
    <w:rsid w:val="00E86EBA"/>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character" w:styleId="Gl">
    <w:name w:val="Strong"/>
    <w:basedOn w:val="VarsaylanParagrafYazTipi"/>
    <w:uiPriority w:val="22"/>
    <w:qFormat/>
    <w:rsid w:val="00712223"/>
    <w:rPr>
      <w:b/>
      <w:bCs/>
    </w:rPr>
  </w:style>
  <w:style w:type="table" w:customStyle="1" w:styleId="ListeTablo311">
    <w:name w:val="Liste Tablo 311"/>
    <w:basedOn w:val="NormalTablo"/>
    <w:next w:val="ListeTablo3"/>
    <w:uiPriority w:val="48"/>
    <w:rsid w:val="00932C77"/>
    <w:pPr>
      <w:spacing w:after="0" w:line="240" w:lineRule="auto"/>
    </w:p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character" w:styleId="Kpr">
    <w:name w:val="Hyperlink"/>
    <w:basedOn w:val="VarsaylanParagrafYazTipi"/>
    <w:uiPriority w:val="99"/>
    <w:unhideWhenUsed/>
    <w:rsid w:val="000D381F"/>
    <w:rPr>
      <w:color w:val="0563C1" w:themeColor="hyperlink"/>
      <w:u w:val="single"/>
    </w:rPr>
  </w:style>
  <w:style w:type="character" w:styleId="zmlenmeyenBahsetme">
    <w:name w:val="Unresolved Mention"/>
    <w:basedOn w:val="VarsaylanParagrafYazTipi"/>
    <w:uiPriority w:val="99"/>
    <w:semiHidden/>
    <w:unhideWhenUsed/>
    <w:rsid w:val="000D381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6241214">
      <w:bodyDiv w:val="1"/>
      <w:marLeft w:val="0"/>
      <w:marRight w:val="0"/>
      <w:marTop w:val="0"/>
      <w:marBottom w:val="0"/>
      <w:divBdr>
        <w:top w:val="none" w:sz="0" w:space="0" w:color="auto"/>
        <w:left w:val="none" w:sz="0" w:space="0" w:color="auto"/>
        <w:bottom w:val="none" w:sz="0" w:space="0" w:color="auto"/>
        <w:right w:val="none" w:sz="0" w:space="0" w:color="auto"/>
      </w:divBdr>
    </w:div>
    <w:div w:id="535192224">
      <w:bodyDiv w:val="1"/>
      <w:marLeft w:val="0"/>
      <w:marRight w:val="0"/>
      <w:marTop w:val="0"/>
      <w:marBottom w:val="0"/>
      <w:divBdr>
        <w:top w:val="none" w:sz="0" w:space="0" w:color="auto"/>
        <w:left w:val="none" w:sz="0" w:space="0" w:color="auto"/>
        <w:bottom w:val="none" w:sz="0" w:space="0" w:color="auto"/>
        <w:right w:val="none" w:sz="0" w:space="0" w:color="auto"/>
      </w:divBdr>
    </w:div>
    <w:div w:id="560872922">
      <w:bodyDiv w:val="1"/>
      <w:marLeft w:val="0"/>
      <w:marRight w:val="0"/>
      <w:marTop w:val="0"/>
      <w:marBottom w:val="0"/>
      <w:divBdr>
        <w:top w:val="none" w:sz="0" w:space="0" w:color="auto"/>
        <w:left w:val="none" w:sz="0" w:space="0" w:color="auto"/>
        <w:bottom w:val="none" w:sz="0" w:space="0" w:color="auto"/>
        <w:right w:val="none" w:sz="0" w:space="0" w:color="auto"/>
      </w:divBdr>
    </w:div>
    <w:div w:id="565259504">
      <w:bodyDiv w:val="1"/>
      <w:marLeft w:val="0"/>
      <w:marRight w:val="0"/>
      <w:marTop w:val="0"/>
      <w:marBottom w:val="0"/>
      <w:divBdr>
        <w:top w:val="none" w:sz="0" w:space="0" w:color="auto"/>
        <w:left w:val="none" w:sz="0" w:space="0" w:color="auto"/>
        <w:bottom w:val="none" w:sz="0" w:space="0" w:color="auto"/>
        <w:right w:val="none" w:sz="0" w:space="0" w:color="auto"/>
      </w:divBdr>
      <w:divsChild>
        <w:div w:id="1784181315">
          <w:marLeft w:val="0"/>
          <w:marRight w:val="0"/>
          <w:marTop w:val="15"/>
          <w:marBottom w:val="0"/>
          <w:divBdr>
            <w:top w:val="single" w:sz="48" w:space="0" w:color="auto"/>
            <w:left w:val="single" w:sz="48" w:space="0" w:color="auto"/>
            <w:bottom w:val="single" w:sz="48" w:space="0" w:color="auto"/>
            <w:right w:val="single" w:sz="48" w:space="0" w:color="auto"/>
          </w:divBdr>
          <w:divsChild>
            <w:div w:id="176426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4438451">
      <w:bodyDiv w:val="1"/>
      <w:marLeft w:val="0"/>
      <w:marRight w:val="0"/>
      <w:marTop w:val="0"/>
      <w:marBottom w:val="0"/>
      <w:divBdr>
        <w:top w:val="none" w:sz="0" w:space="0" w:color="auto"/>
        <w:left w:val="none" w:sz="0" w:space="0" w:color="auto"/>
        <w:bottom w:val="none" w:sz="0" w:space="0" w:color="auto"/>
        <w:right w:val="none" w:sz="0" w:space="0" w:color="auto"/>
      </w:divBdr>
    </w:div>
    <w:div w:id="1051072620">
      <w:bodyDiv w:val="1"/>
      <w:marLeft w:val="0"/>
      <w:marRight w:val="0"/>
      <w:marTop w:val="0"/>
      <w:marBottom w:val="0"/>
      <w:divBdr>
        <w:top w:val="none" w:sz="0" w:space="0" w:color="auto"/>
        <w:left w:val="none" w:sz="0" w:space="0" w:color="auto"/>
        <w:bottom w:val="none" w:sz="0" w:space="0" w:color="auto"/>
        <w:right w:val="none" w:sz="0" w:space="0" w:color="auto"/>
      </w:divBdr>
    </w:div>
    <w:div w:id="1246888771">
      <w:bodyDiv w:val="1"/>
      <w:marLeft w:val="0"/>
      <w:marRight w:val="0"/>
      <w:marTop w:val="0"/>
      <w:marBottom w:val="0"/>
      <w:divBdr>
        <w:top w:val="none" w:sz="0" w:space="0" w:color="auto"/>
        <w:left w:val="none" w:sz="0" w:space="0" w:color="auto"/>
        <w:bottom w:val="none" w:sz="0" w:space="0" w:color="auto"/>
        <w:right w:val="none" w:sz="0" w:space="0" w:color="auto"/>
      </w:divBdr>
    </w:div>
    <w:div w:id="1265265928">
      <w:bodyDiv w:val="1"/>
      <w:marLeft w:val="0"/>
      <w:marRight w:val="0"/>
      <w:marTop w:val="0"/>
      <w:marBottom w:val="0"/>
      <w:divBdr>
        <w:top w:val="none" w:sz="0" w:space="0" w:color="auto"/>
        <w:left w:val="none" w:sz="0" w:space="0" w:color="auto"/>
        <w:bottom w:val="none" w:sz="0" w:space="0" w:color="auto"/>
        <w:right w:val="none" w:sz="0" w:space="0" w:color="auto"/>
      </w:divBdr>
    </w:div>
    <w:div w:id="1289168012">
      <w:bodyDiv w:val="1"/>
      <w:marLeft w:val="0"/>
      <w:marRight w:val="0"/>
      <w:marTop w:val="0"/>
      <w:marBottom w:val="0"/>
      <w:divBdr>
        <w:top w:val="none" w:sz="0" w:space="0" w:color="auto"/>
        <w:left w:val="none" w:sz="0" w:space="0" w:color="auto"/>
        <w:bottom w:val="none" w:sz="0" w:space="0" w:color="auto"/>
        <w:right w:val="none" w:sz="0" w:space="0" w:color="auto"/>
      </w:divBdr>
      <w:divsChild>
        <w:div w:id="1817330584">
          <w:marLeft w:val="0"/>
          <w:marRight w:val="0"/>
          <w:marTop w:val="600"/>
          <w:marBottom w:val="45"/>
          <w:divBdr>
            <w:top w:val="none" w:sz="0" w:space="0" w:color="auto"/>
            <w:left w:val="none" w:sz="0" w:space="0" w:color="auto"/>
            <w:bottom w:val="none" w:sz="0" w:space="0" w:color="auto"/>
            <w:right w:val="none" w:sz="0" w:space="0" w:color="auto"/>
          </w:divBdr>
        </w:div>
      </w:divsChild>
    </w:div>
    <w:div w:id="1368406242">
      <w:bodyDiv w:val="1"/>
      <w:marLeft w:val="0"/>
      <w:marRight w:val="0"/>
      <w:marTop w:val="0"/>
      <w:marBottom w:val="0"/>
      <w:divBdr>
        <w:top w:val="none" w:sz="0" w:space="0" w:color="auto"/>
        <w:left w:val="none" w:sz="0" w:space="0" w:color="auto"/>
        <w:bottom w:val="none" w:sz="0" w:space="0" w:color="auto"/>
        <w:right w:val="none" w:sz="0" w:space="0" w:color="auto"/>
      </w:divBdr>
    </w:div>
    <w:div w:id="1660889015">
      <w:bodyDiv w:val="1"/>
      <w:marLeft w:val="0"/>
      <w:marRight w:val="0"/>
      <w:marTop w:val="0"/>
      <w:marBottom w:val="0"/>
      <w:divBdr>
        <w:top w:val="none" w:sz="0" w:space="0" w:color="auto"/>
        <w:left w:val="none" w:sz="0" w:space="0" w:color="auto"/>
        <w:bottom w:val="none" w:sz="0" w:space="0" w:color="auto"/>
        <w:right w:val="none" w:sz="0" w:space="0" w:color="auto"/>
      </w:divBdr>
    </w:div>
    <w:div w:id="1701323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 /><Relationship Id="rId13" Type="http://schemas.openxmlformats.org/officeDocument/2006/relationships/theme" Target="theme/theme1.xml" /><Relationship Id="rId3" Type="http://schemas.openxmlformats.org/officeDocument/2006/relationships/styles" Target="styles.xml" /><Relationship Id="rId7" Type="http://schemas.openxmlformats.org/officeDocument/2006/relationships/endnotes" Target="endnotes.xml" /><Relationship Id="rId12" Type="http://schemas.openxmlformats.org/officeDocument/2006/relationships/fontTable" Target="fontTable.xml" /><Relationship Id="rId2" Type="http://schemas.openxmlformats.org/officeDocument/2006/relationships/numbering" Target="numbering.xml" /><Relationship Id="rId1" Type="http://schemas.openxmlformats.org/officeDocument/2006/relationships/customXml" Target="../customXml/item1.xml" /><Relationship Id="rId6" Type="http://schemas.openxmlformats.org/officeDocument/2006/relationships/footnotes" Target="footnotes.xml" /><Relationship Id="rId11" Type="http://schemas.openxmlformats.org/officeDocument/2006/relationships/header" Target="header1.xml" /><Relationship Id="rId5" Type="http://schemas.openxmlformats.org/officeDocument/2006/relationships/webSettings" Target="webSettings.xml" /><Relationship Id="rId10" Type="http://schemas.openxmlformats.org/officeDocument/2006/relationships/image" Target="media/image3.png" /><Relationship Id="rId4" Type="http://schemas.openxmlformats.org/officeDocument/2006/relationships/settings" Target="settings.xml" /><Relationship Id="rId9" Type="http://schemas.openxmlformats.org/officeDocument/2006/relationships/image" Target="media/image2.png" /></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5905CD-397F-4BE9-9668-FB6932078831}">
  <ds:schemaRefs>
    <ds:schemaRef ds:uri="http://schemas.openxmlformats.org/officeDocument/2006/bibliography"/>
    <ds:schemaRef ds:uri="http://www.w3.org/2000/xmlns/"/>
  </ds:schemaRefs>
</ds:datastoreItem>
</file>

<file path=docProps/app.xml><?xml version="1.0" encoding="utf-8"?>
<Properties xmlns="http://schemas.openxmlformats.org/officeDocument/2006/extended-properties" xmlns:vt="http://schemas.openxmlformats.org/officeDocument/2006/docPropsVTypes">
  <Template>Normal</Template>
  <TotalTime>804</TotalTime>
  <Pages>5</Pages>
  <Words>1559</Words>
  <Characters>8890</Characters>
  <Application>Microsoft Office Word</Application>
  <DocSecurity>0</DocSecurity>
  <Lines>74</Lines>
  <Paragraphs>20</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10429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erdal aydemir</dc:creator>
  <cp:keywords/>
  <dc:description/>
  <cp:lastModifiedBy>Hasan Ayık</cp:lastModifiedBy>
  <cp:revision>49</cp:revision>
  <cp:lastPrinted>2026-03-17T21:31:00Z</cp:lastPrinted>
  <dcterms:created xsi:type="dcterms:W3CDTF">2024-03-09T12:35:00Z</dcterms:created>
  <dcterms:modified xsi:type="dcterms:W3CDTF">2026-05-21T12:29:00Z</dcterms:modified>
</cp:coreProperties>
</file>