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6534901"/>
    <w:p w14:paraId="5420C5DB" w14:textId="4F0A360D" w:rsidR="00ED64A7" w:rsidRDefault="00ED64A7" w:rsidP="00ED64A7">
      <w:pPr>
        <w:pStyle w:val="GvdeMetni"/>
        <w:rPr>
          <w:sz w:val="20"/>
        </w:rPr>
      </w:pPr>
      <w:r w:rsidRPr="00ED64A7">
        <w:rPr>
          <w:noProof/>
          <w:sz w:val="20"/>
          <w:lang w:eastAsia="tr-TR"/>
        </w:rPr>
        <mc:AlternateContent>
          <mc:Choice Requires="wpg">
            <w:drawing>
              <wp:anchor distT="0" distB="0" distL="0" distR="0" simplePos="0" relativeHeight="251687936" behindDoc="0" locked="0" layoutInCell="1" allowOverlap="1" wp14:anchorId="7C2A8778" wp14:editId="2C005567">
                <wp:simplePos x="0" y="0"/>
                <wp:positionH relativeFrom="page">
                  <wp:posOffset>0</wp:posOffset>
                </wp:positionH>
                <wp:positionV relativeFrom="page">
                  <wp:posOffset>401702</wp:posOffset>
                </wp:positionV>
                <wp:extent cx="7556473" cy="129874"/>
                <wp:effectExtent l="0" t="0" r="6985" b="3810"/>
                <wp:wrapNone/>
                <wp:docPr id="10618826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6473" cy="129874"/>
                          <a:chOff x="-1857" y="57911"/>
                          <a:chExt cx="7556729" cy="129904"/>
                        </a:xfrm>
                      </wpg:grpSpPr>
                      <wps:wsp>
                        <wps:cNvPr id="333206204" name="Graphic 3"/>
                        <wps:cNvSpPr/>
                        <wps:spPr>
                          <a:xfrm>
                            <a:off x="3804" y="57911"/>
                            <a:ext cx="7551068" cy="84167"/>
                          </a:xfrm>
                          <a:custGeom>
                            <a:avLst/>
                            <a:gdLst/>
                            <a:ahLst/>
                            <a:cxnLst/>
                            <a:rect l="l" t="t" r="r" b="b"/>
                            <a:pathLst>
                              <a:path w="7118984" h="105410">
                                <a:moveTo>
                                  <a:pt x="7118603" y="105155"/>
                                </a:moveTo>
                                <a:lnTo>
                                  <a:pt x="0" y="105155"/>
                                </a:lnTo>
                                <a:lnTo>
                                  <a:pt x="0" y="0"/>
                                </a:lnTo>
                                <a:lnTo>
                                  <a:pt x="7118603" y="0"/>
                                </a:lnTo>
                                <a:lnTo>
                                  <a:pt x="7118603" y="105155"/>
                                </a:lnTo>
                                <a:close/>
                              </a:path>
                            </a:pathLst>
                          </a:custGeom>
                          <a:solidFill>
                            <a:srgbClr val="0059A8"/>
                          </a:solidFill>
                        </wps:spPr>
                        <wps:bodyPr wrap="square" lIns="0" tIns="0" rIns="0" bIns="0" rtlCol="0">
                          <a:prstTxWarp prst="textNoShape">
                            <a:avLst/>
                          </a:prstTxWarp>
                          <a:noAutofit/>
                        </wps:bodyPr>
                      </wps:wsp>
                      <wps:wsp>
                        <wps:cNvPr id="234592800" name="Graphic 4"/>
                        <wps:cNvSpPr/>
                        <wps:spPr>
                          <a:xfrm>
                            <a:off x="-1857" y="142085"/>
                            <a:ext cx="7550379" cy="45730"/>
                          </a:xfrm>
                          <a:custGeom>
                            <a:avLst/>
                            <a:gdLst/>
                            <a:ahLst/>
                            <a:cxnLst/>
                            <a:rect l="l" t="t" r="r" b="b"/>
                            <a:pathLst>
                              <a:path w="6937375" h="52069">
                                <a:moveTo>
                                  <a:pt x="6937247" y="51816"/>
                                </a:moveTo>
                                <a:lnTo>
                                  <a:pt x="0" y="51816"/>
                                </a:lnTo>
                                <a:lnTo>
                                  <a:pt x="0" y="0"/>
                                </a:lnTo>
                                <a:lnTo>
                                  <a:pt x="6937247" y="0"/>
                                </a:lnTo>
                                <a:lnTo>
                                  <a:pt x="6937247" y="51816"/>
                                </a:lnTo>
                                <a:close/>
                              </a:path>
                            </a:pathLst>
                          </a:custGeom>
                          <a:solidFill>
                            <a:srgbClr val="BCBDB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42B6A7B" id="Group 2" o:spid="_x0000_s1026" style="position:absolute;margin-left:0;margin-top:31.65pt;width:595pt;height:10.25pt;z-index:251687936;mso-wrap-distance-left:0;mso-wrap-distance-right:0;mso-position-horizontal-relative:page;mso-position-vertical-relative:page;mso-width-relative:margin;mso-height-relative:margin" coordorigin="-18,579" coordsize="75567,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">
                <v:shape id="Graphic 3" o:spid="_x0000_s1027" style="position:absolute;left:38;top:579;width:75510;height:841;visibility:visible;mso-wrap-style:square;v-text-anchor:top" coordsize="7118984,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" path="m7118603,105155l,105155,,,7118603,r,105155xe" fillcolor="#0059a8" stroked="f">
                  <v:path arrowok="t"/>
                </v:shape>
                <v:shape id="Graphic 4" o:spid="_x0000_s1028" style="position:absolute;left:-18;top:1420;width:75503;height:458;visibility:visible;mso-wrap-style:square;v-text-anchor:top" coordsize="6937375,52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" path="m6937247,51816l,51816,,,6937247,r,51816xe" fillcolor="#bcbdbf" stroked="f">
                  <v:path arrowok="t"/>
                </v:shape>
                <w10:wrap anchorx="page" anchory="page"/>
              </v:group>
            </w:pict>
          </mc:Fallback>
        </mc:AlternateContent>
      </w:r>
    </w:p>
    <w:p w14:paraId="5CAE179E" w14:textId="7208327F" w:rsidR="00ED64A7" w:rsidRPr="00ED64A7" w:rsidRDefault="00E346C2" w:rsidP="00ED64A7">
      <w:pPr>
        <w:widowControl w:val="0"/>
        <w:autoSpaceDE w:val="0"/>
        <w:autoSpaceDN w:val="0"/>
        <w:spacing w:after="0" w:line="240" w:lineRule="auto"/>
        <w:rPr>
          <w:rFonts w:ascii="Times New Roman" w:eastAsia="Times New Roman" w:hAnsi="Times New Roman" w:cs="Times New Roman"/>
          <w:kern w:val="0"/>
          <w:sz w:val="20"/>
          <w:szCs w:val="24"/>
          <w:lang w:eastAsia="en-US"/>
          <w14:ligatures w14:val="none"/>
        </w:rPr>
      </w:pPr>
      <w:r>
        <w:rPr>
          <w:noProof/>
        </w:rPr>
        <w:drawing>
          <wp:anchor distT="0" distB="0" distL="114300" distR="114300" simplePos="0" relativeHeight="251695104" behindDoc="1" locked="0" layoutInCell="1" allowOverlap="1" wp14:anchorId="7116E436" wp14:editId="3D3E887F">
            <wp:simplePos x="0" y="0"/>
            <wp:positionH relativeFrom="page">
              <wp:posOffset>22440</wp:posOffset>
            </wp:positionH>
            <wp:positionV relativeFrom="paragraph">
              <wp:posOffset>138006</wp:posOffset>
            </wp:positionV>
            <wp:extent cx="850399" cy="672797"/>
            <wp:effectExtent l="0" t="0" r="0" b="0"/>
            <wp:wrapNone/>
            <wp:docPr id="1086553110" name="Resim 1086553110"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399" cy="6727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77B692" w14:textId="3CE93896" w:rsidR="00ED64A7" w:rsidRPr="00ED64A7" w:rsidRDefault="00ED64A7" w:rsidP="00ED64A7">
      <w:pPr>
        <w:widowControl w:val="0"/>
        <w:autoSpaceDE w:val="0"/>
        <w:autoSpaceDN w:val="0"/>
        <w:spacing w:after="0" w:line="240" w:lineRule="auto"/>
        <w:rPr>
          <w:rFonts w:ascii="Times New Roman" w:eastAsia="Times New Roman" w:hAnsi="Times New Roman" w:cs="Times New Roman"/>
          <w:b/>
          <w:kern w:val="0"/>
          <w:sz w:val="20"/>
          <w:lang w:eastAsia="en-US"/>
          <w14:ligatures w14:val="none"/>
        </w:rPr>
      </w:pPr>
      <w:r w:rsidRPr="00ED64A7">
        <w:rPr>
          <w:rFonts w:ascii="Times New Roman" w:eastAsia="Times New Roman" w:hAnsi="Times New Roman" w:cs="Times New Roman"/>
          <w:b/>
          <w:noProof/>
          <w:kern w:val="0"/>
          <w:sz w:val="20"/>
          <w:lang w:eastAsia="tr-TR"/>
          <w14:ligatures w14:val="none"/>
        </w:rPr>
        <mc:AlternateContent>
          <mc:Choice Requires="wps">
            <w:drawing>
              <wp:anchor distT="0" distB="0" distL="0" distR="0" simplePos="0" relativeHeight="251692032" behindDoc="1" locked="0" layoutInCell="1" allowOverlap="1" wp14:anchorId="36EA8E4B" wp14:editId="454C0C42">
                <wp:simplePos x="0" y="0"/>
                <wp:positionH relativeFrom="page">
                  <wp:posOffset>1869220</wp:posOffset>
                </wp:positionH>
                <wp:positionV relativeFrom="page">
                  <wp:posOffset>5889921</wp:posOffset>
                </wp:positionV>
                <wp:extent cx="153670" cy="1461135"/>
                <wp:effectExtent l="0" t="0" r="0" b="0"/>
                <wp:wrapNone/>
                <wp:docPr id="793115787"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00DAA5EE" w14:textId="77777777" w:rsidR="00ED64A7" w:rsidRDefault="00ED64A7" w:rsidP="00ED64A7">
                            <w:pPr>
                              <w:spacing w:before="14"/>
                              <w:ind w:left="20"/>
                              <w:rPr>
                                <w:b/>
                                <w:sz w:val="18"/>
                              </w:rPr>
                            </w:pPr>
                          </w:p>
                        </w:txbxContent>
                      </wps:txbx>
                      <wps:bodyPr vert="vert270" wrap="square" lIns="0" tIns="0" rIns="0" bIns="0" rtlCol="0">
                        <a:noAutofit/>
                      </wps:bodyPr>
                    </wps:wsp>
                  </a:graphicData>
                </a:graphic>
              </wp:anchor>
            </w:drawing>
          </mc:Choice>
          <mc:Fallback>
            <w:pict>
              <v:shapetype w14:anchorId="36EA8E4B" id="_x0000_t202" coordsize="21600,21600" o:spt="202" path="m,l,21600r21600,l21600,xe">
                <v:stroke joinstyle="miter"/>
                <v:path gradientshapeok="t" o:connecttype="rect"/>
              </v:shapetype>
              <v:shape id="Textbox 233" o:spid="_x0000_s1026" type="#_x0000_t202" style="position:absolute;margin-left:147.2pt;margin-top:463.75pt;width:12.1pt;height:115.05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" filled="f" stroked="f">
                <v:textbox style="layout-flow:vertical;mso-layout-flow-alt:bottom-to-top" inset="0,0,0,0">
                  <w:txbxContent>
                    <w:p w14:paraId="00DAA5EE" w14:textId="77777777" w:rsidR="00ED64A7" w:rsidRDefault="00ED64A7" w:rsidP="00ED64A7">
                      <w:pPr>
                        <w:spacing w:before="14"/>
                        <w:ind w:left="20"/>
                        <w:rPr>
                          <w:b/>
                          <w:sz w:val="18"/>
                        </w:rPr>
                      </w:pPr>
                    </w:p>
                  </w:txbxContent>
                </v:textbox>
                <w10:wrap anchorx="page" anchory="page"/>
              </v:shape>
            </w:pict>
          </mc:Fallback>
        </mc:AlternateContent>
      </w:r>
    </w:p>
    <w:p w14:paraId="1AA3DAFB" w14:textId="0567B560" w:rsidR="00ED64A7" w:rsidRPr="00ED64A7" w:rsidRDefault="00ED64A7" w:rsidP="00E346C2">
      <w:pPr>
        <w:widowControl w:val="0"/>
        <w:autoSpaceDE w:val="0"/>
        <w:autoSpaceDN w:val="0"/>
        <w:spacing w:before="1" w:after="0" w:line="240" w:lineRule="auto"/>
        <w:jc w:val="center"/>
        <w:rPr>
          <w:rFonts w:ascii="Times New Roman" w:eastAsia="Times New Roman" w:hAnsi="Times New Roman" w:cs="Times New Roman"/>
          <w:b/>
          <w:kern w:val="0"/>
          <w:sz w:val="24"/>
          <w:szCs w:val="28"/>
          <w:lang w:eastAsia="en-US"/>
          <w14:ligatures w14:val="none"/>
        </w:rPr>
      </w:pPr>
      <w:bookmarkStart w:id="1" w:name="_Hlk216534474"/>
      <w:r w:rsidRPr="00ED64A7">
        <w:rPr>
          <w:rFonts w:ascii="Times New Roman" w:eastAsia="Times New Roman" w:hAnsi="Times New Roman" w:cs="Times New Roman"/>
          <w:b/>
          <w:color w:val="231F20"/>
          <w:kern w:val="0"/>
          <w:sz w:val="24"/>
          <w:szCs w:val="28"/>
          <w:lang w:eastAsia="en-US"/>
          <w14:ligatures w14:val="none"/>
        </w:rPr>
        <w:t xml:space="preserve">10. </w:t>
      </w:r>
      <w:r w:rsidRPr="00ED64A7">
        <w:rPr>
          <w:rFonts w:ascii="Times New Roman" w:eastAsia="Times New Roman" w:hAnsi="Times New Roman" w:cs="Times New Roman"/>
          <w:b/>
          <w:kern w:val="0"/>
          <w:sz w:val="24"/>
          <w:szCs w:val="28"/>
          <w:lang w:eastAsia="en-US"/>
          <w14:ligatures w14:val="none"/>
        </w:rPr>
        <w:t xml:space="preserve">SINIF FELSEFE </w:t>
      </w:r>
      <w:r w:rsidRPr="00ED64A7">
        <w:rPr>
          <w:rFonts w:ascii="Times New Roman" w:eastAsia="Times New Roman" w:hAnsi="Times New Roman" w:cs="Times New Roman"/>
          <w:b/>
          <w:spacing w:val="-2"/>
          <w:kern w:val="0"/>
          <w:sz w:val="24"/>
          <w:szCs w:val="28"/>
          <w:lang w:eastAsia="en-US"/>
          <w14:ligatures w14:val="none"/>
        </w:rPr>
        <w:t>DERSİ</w:t>
      </w:r>
    </w:p>
    <w:p w14:paraId="1B147DCB" w14:textId="53F03E1C" w:rsidR="00ED64A7" w:rsidRPr="00ED64A7" w:rsidRDefault="00F167EC" w:rsidP="00E346C2">
      <w:pPr>
        <w:widowControl w:val="0"/>
        <w:autoSpaceDE w:val="0"/>
        <w:autoSpaceDN w:val="0"/>
        <w:spacing w:before="90" w:after="0" w:line="240" w:lineRule="auto"/>
        <w:jc w:val="center"/>
        <w:rPr>
          <w:rFonts w:ascii="Times New Roman" w:eastAsia="Times New Roman" w:hAnsi="Times New Roman" w:cs="Times New Roman"/>
          <w:b/>
          <w:kern w:val="0"/>
          <w:sz w:val="24"/>
          <w:szCs w:val="28"/>
          <w:lang w:eastAsia="en-US"/>
          <w14:ligatures w14:val="none"/>
        </w:rPr>
      </w:pPr>
      <w:r>
        <w:rPr>
          <w:rFonts w:ascii="Times New Roman" w:eastAsia="Times New Roman" w:hAnsi="Times New Roman" w:cs="Times New Roman"/>
          <w:b/>
          <w:kern w:val="0"/>
          <w:sz w:val="24"/>
          <w:szCs w:val="28"/>
          <w:lang w:eastAsia="en-US"/>
          <w14:ligatures w14:val="none"/>
        </w:rPr>
        <w:t>2</w:t>
      </w:r>
      <w:r w:rsidR="00ED64A7" w:rsidRPr="00ED64A7">
        <w:rPr>
          <w:rFonts w:ascii="Times New Roman" w:eastAsia="Times New Roman" w:hAnsi="Times New Roman" w:cs="Times New Roman"/>
          <w:b/>
          <w:kern w:val="0"/>
          <w:sz w:val="24"/>
          <w:szCs w:val="28"/>
          <w:lang w:eastAsia="en-US"/>
          <w14:ligatures w14:val="none"/>
        </w:rPr>
        <w:t>.</w:t>
      </w:r>
      <w:r w:rsidR="00ED64A7" w:rsidRPr="00ED64A7">
        <w:rPr>
          <w:rFonts w:ascii="Times New Roman" w:eastAsia="Times New Roman" w:hAnsi="Times New Roman" w:cs="Times New Roman"/>
          <w:b/>
          <w:spacing w:val="-6"/>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DÖNEM</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A40B27">
        <w:rPr>
          <w:rFonts w:ascii="Times New Roman" w:eastAsia="Times New Roman" w:hAnsi="Times New Roman" w:cs="Times New Roman"/>
          <w:b/>
          <w:kern w:val="0"/>
          <w:sz w:val="24"/>
          <w:szCs w:val="28"/>
          <w:lang w:eastAsia="en-US"/>
          <w14:ligatures w14:val="none"/>
        </w:rPr>
        <w:t>2</w:t>
      </w:r>
      <w:r w:rsidR="00ED64A7" w:rsidRPr="00ED64A7">
        <w:rPr>
          <w:rFonts w:ascii="Times New Roman" w:eastAsia="Times New Roman" w:hAnsi="Times New Roman" w:cs="Times New Roman"/>
          <w:b/>
          <w:kern w:val="0"/>
          <w:sz w:val="24"/>
          <w:szCs w:val="28"/>
          <w:lang w:eastAsia="en-US"/>
          <w14:ligatures w14:val="none"/>
        </w:rPr>
        <w:t>.</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ORTAK</w:t>
      </w:r>
      <w:r w:rsidR="00ED64A7" w:rsidRPr="00ED64A7">
        <w:rPr>
          <w:rFonts w:ascii="Times New Roman" w:eastAsia="Times New Roman" w:hAnsi="Times New Roman" w:cs="Times New Roman"/>
          <w:b/>
          <w:spacing w:val="-9"/>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YAZILI</w:t>
      </w:r>
      <w:r w:rsidR="00BB31BD">
        <w:rPr>
          <w:rFonts w:ascii="Times New Roman" w:eastAsia="Times New Roman" w:hAnsi="Times New Roman" w:cs="Times New Roman"/>
          <w:b/>
          <w:kern w:val="0"/>
          <w:sz w:val="24"/>
          <w:szCs w:val="28"/>
          <w:lang w:eastAsia="en-US"/>
          <w14:ligatures w14:val="none"/>
        </w:rPr>
        <w:t xml:space="preserve"> </w:t>
      </w:r>
      <w:r w:rsidR="00BB31BD">
        <w:rPr>
          <w:rFonts w:ascii="Times New Roman" w:eastAsia="Times New Roman" w:hAnsi="Times New Roman" w:cs="Times New Roman"/>
          <w:b/>
          <w:spacing w:val="-5"/>
          <w:kern w:val="0"/>
          <w:sz w:val="24"/>
          <w:szCs w:val="28"/>
          <w:lang w:eastAsia="en-US"/>
          <w14:ligatures w14:val="none"/>
        </w:rPr>
        <w:t>SINAVI</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KONU</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SORU</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ED64A7" w:rsidRPr="00ED64A7">
        <w:rPr>
          <w:rFonts w:ascii="Times New Roman" w:eastAsia="Times New Roman" w:hAnsi="Times New Roman" w:cs="Times New Roman"/>
          <w:b/>
          <w:kern w:val="0"/>
          <w:sz w:val="24"/>
          <w:szCs w:val="28"/>
          <w:lang w:eastAsia="en-US"/>
          <w14:ligatures w14:val="none"/>
        </w:rPr>
        <w:t>DAĞILIM</w:t>
      </w:r>
      <w:r w:rsidR="00ED64A7" w:rsidRPr="00ED64A7">
        <w:rPr>
          <w:rFonts w:ascii="Times New Roman" w:eastAsia="Times New Roman" w:hAnsi="Times New Roman" w:cs="Times New Roman"/>
          <w:b/>
          <w:spacing w:val="-5"/>
          <w:kern w:val="0"/>
          <w:sz w:val="24"/>
          <w:szCs w:val="28"/>
          <w:lang w:eastAsia="en-US"/>
          <w14:ligatures w14:val="none"/>
        </w:rPr>
        <w:t xml:space="preserve"> </w:t>
      </w:r>
      <w:r w:rsidR="00ED64A7" w:rsidRPr="00ED64A7">
        <w:rPr>
          <w:rFonts w:ascii="Times New Roman" w:eastAsia="Times New Roman" w:hAnsi="Times New Roman" w:cs="Times New Roman"/>
          <w:b/>
          <w:spacing w:val="-2"/>
          <w:kern w:val="0"/>
          <w:sz w:val="24"/>
          <w:szCs w:val="28"/>
          <w:lang w:eastAsia="en-US"/>
          <w14:ligatures w14:val="none"/>
        </w:rPr>
        <w:t>TABLOSU</w:t>
      </w:r>
    </w:p>
    <w:bookmarkEnd w:id="1"/>
    <w:p w14:paraId="0853337C" w14:textId="3F8621DB" w:rsidR="00ED64A7" w:rsidRDefault="00E346C2" w:rsidP="00ED64A7">
      <w:pPr>
        <w:rPr>
          <w:b/>
          <w:sz w:val="20"/>
        </w:rPr>
      </w:pPr>
      <w:r w:rsidRPr="00ED64A7">
        <w:rPr>
          <w:rFonts w:ascii="Times New Roman" w:eastAsia="Times New Roman" w:hAnsi="Times New Roman" w:cs="Times New Roman"/>
          <w:noProof/>
          <w:kern w:val="0"/>
          <w:sz w:val="20"/>
          <w:szCs w:val="24"/>
          <w:lang w:eastAsia="tr-TR"/>
          <w14:ligatures w14:val="none"/>
        </w:rPr>
        <mc:AlternateContent>
          <mc:Choice Requires="wps">
            <w:drawing>
              <wp:anchor distT="0" distB="0" distL="0" distR="0" simplePos="0" relativeHeight="251688960" behindDoc="0" locked="0" layoutInCell="1" allowOverlap="1" wp14:anchorId="55340A8B" wp14:editId="17CDA1CF">
                <wp:simplePos x="0" y="0"/>
                <wp:positionH relativeFrom="page">
                  <wp:align>left</wp:align>
                </wp:positionH>
                <wp:positionV relativeFrom="page">
                  <wp:posOffset>1290258</wp:posOffset>
                </wp:positionV>
                <wp:extent cx="7550150" cy="190733"/>
                <wp:effectExtent l="0" t="0" r="0" b="0"/>
                <wp:wrapNone/>
                <wp:docPr id="1317014774"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0150" cy="190733"/>
                        </a:xfrm>
                        <a:custGeom>
                          <a:avLst/>
                          <a:gdLst/>
                          <a:ahLst/>
                          <a:cxnLst/>
                          <a:rect l="l" t="t" r="r" b="b"/>
                          <a:pathLst>
                            <a:path w="7550150" h="201295">
                              <a:moveTo>
                                <a:pt x="7549896" y="0"/>
                              </a:moveTo>
                              <a:lnTo>
                                <a:pt x="7549896" y="0"/>
                              </a:lnTo>
                              <a:lnTo>
                                <a:pt x="5552973" y="0"/>
                              </a:lnTo>
                              <a:lnTo>
                                <a:pt x="5552973" y="3048"/>
                              </a:lnTo>
                              <a:lnTo>
                                <a:pt x="5527548" y="9144"/>
                              </a:lnTo>
                              <a:lnTo>
                                <a:pt x="5526011" y="9144"/>
                              </a:lnTo>
                              <a:lnTo>
                                <a:pt x="5495544" y="30480"/>
                              </a:lnTo>
                              <a:lnTo>
                                <a:pt x="5474195" y="62484"/>
                              </a:lnTo>
                              <a:lnTo>
                                <a:pt x="5467464" y="97536"/>
                              </a:lnTo>
                              <a:lnTo>
                                <a:pt x="5466588" y="97536"/>
                              </a:lnTo>
                              <a:lnTo>
                                <a:pt x="5466588" y="99060"/>
                              </a:lnTo>
                              <a:lnTo>
                                <a:pt x="5466588" y="102108"/>
                              </a:lnTo>
                              <a:lnTo>
                                <a:pt x="5466588" y="103632"/>
                              </a:lnTo>
                              <a:lnTo>
                                <a:pt x="5466524" y="99339"/>
                              </a:lnTo>
                              <a:lnTo>
                                <a:pt x="5458968" y="138684"/>
                              </a:lnTo>
                              <a:lnTo>
                                <a:pt x="5458968" y="137160"/>
                              </a:lnTo>
                              <a:lnTo>
                                <a:pt x="5437632" y="169164"/>
                              </a:lnTo>
                              <a:lnTo>
                                <a:pt x="5439143" y="169164"/>
                              </a:lnTo>
                              <a:lnTo>
                                <a:pt x="5407152" y="190500"/>
                              </a:lnTo>
                              <a:lnTo>
                                <a:pt x="5408676" y="190500"/>
                              </a:lnTo>
                              <a:lnTo>
                                <a:pt x="5370576" y="198120"/>
                              </a:lnTo>
                              <a:lnTo>
                                <a:pt x="2040636" y="198120"/>
                              </a:lnTo>
                              <a:lnTo>
                                <a:pt x="2039112" y="198120"/>
                              </a:lnTo>
                              <a:lnTo>
                                <a:pt x="2001012" y="190500"/>
                              </a:lnTo>
                              <a:lnTo>
                                <a:pt x="2002536" y="190500"/>
                              </a:lnTo>
                              <a:lnTo>
                                <a:pt x="1970532" y="169164"/>
                              </a:lnTo>
                              <a:lnTo>
                                <a:pt x="1972043" y="169164"/>
                              </a:lnTo>
                              <a:lnTo>
                                <a:pt x="1951736" y="138684"/>
                              </a:lnTo>
                              <a:lnTo>
                                <a:pt x="1950720" y="137160"/>
                              </a:lnTo>
                              <a:lnTo>
                                <a:pt x="1950720" y="138684"/>
                              </a:lnTo>
                              <a:lnTo>
                                <a:pt x="1943976" y="103632"/>
                              </a:lnTo>
                              <a:lnTo>
                                <a:pt x="1943392" y="100584"/>
                              </a:lnTo>
                              <a:lnTo>
                                <a:pt x="1943100" y="99339"/>
                              </a:lnTo>
                              <a:lnTo>
                                <a:pt x="1943100" y="99060"/>
                              </a:lnTo>
                              <a:lnTo>
                                <a:pt x="1943100" y="97536"/>
                              </a:lnTo>
                              <a:lnTo>
                                <a:pt x="1942211" y="97536"/>
                              </a:lnTo>
                              <a:lnTo>
                                <a:pt x="1935480" y="62484"/>
                              </a:lnTo>
                              <a:lnTo>
                                <a:pt x="1915160" y="32004"/>
                              </a:lnTo>
                              <a:lnTo>
                                <a:pt x="1914144" y="30480"/>
                              </a:lnTo>
                              <a:lnTo>
                                <a:pt x="1885835" y="10668"/>
                              </a:lnTo>
                              <a:lnTo>
                                <a:pt x="1883664" y="9144"/>
                              </a:lnTo>
                              <a:lnTo>
                                <a:pt x="1882140" y="9144"/>
                              </a:lnTo>
                              <a:lnTo>
                                <a:pt x="1857756" y="3048"/>
                              </a:lnTo>
                              <a:lnTo>
                                <a:pt x="5552973" y="3048"/>
                              </a:lnTo>
                              <a:lnTo>
                                <a:pt x="5552973" y="0"/>
                              </a:lnTo>
                              <a:lnTo>
                                <a:pt x="1853184" y="0"/>
                              </a:lnTo>
                              <a:lnTo>
                                <a:pt x="1851647" y="0"/>
                              </a:lnTo>
                              <a:lnTo>
                                <a:pt x="1845564" y="0"/>
                              </a:lnTo>
                              <a:lnTo>
                                <a:pt x="1844040" y="0"/>
                              </a:lnTo>
                              <a:lnTo>
                                <a:pt x="1825739" y="0"/>
                              </a:lnTo>
                              <a:lnTo>
                                <a:pt x="0" y="0"/>
                              </a:lnTo>
                              <a:lnTo>
                                <a:pt x="0" y="3048"/>
                              </a:lnTo>
                              <a:lnTo>
                                <a:pt x="1825739" y="3048"/>
                              </a:lnTo>
                              <a:lnTo>
                                <a:pt x="1842516" y="3048"/>
                              </a:lnTo>
                              <a:lnTo>
                                <a:pt x="1844040" y="3048"/>
                              </a:lnTo>
                              <a:lnTo>
                                <a:pt x="1882140" y="12192"/>
                              </a:lnTo>
                              <a:lnTo>
                                <a:pt x="1882140" y="10668"/>
                              </a:lnTo>
                              <a:lnTo>
                                <a:pt x="1912620" y="33528"/>
                              </a:lnTo>
                              <a:lnTo>
                                <a:pt x="1912620" y="32004"/>
                              </a:lnTo>
                              <a:lnTo>
                                <a:pt x="1932432" y="64008"/>
                              </a:lnTo>
                              <a:lnTo>
                                <a:pt x="1940039" y="102108"/>
                              </a:lnTo>
                              <a:lnTo>
                                <a:pt x="1940039" y="103632"/>
                              </a:lnTo>
                              <a:lnTo>
                                <a:pt x="1940648" y="103632"/>
                              </a:lnTo>
                              <a:lnTo>
                                <a:pt x="1947672" y="138684"/>
                              </a:lnTo>
                              <a:lnTo>
                                <a:pt x="1947672" y="140208"/>
                              </a:lnTo>
                              <a:lnTo>
                                <a:pt x="1969008" y="170688"/>
                              </a:lnTo>
                              <a:lnTo>
                                <a:pt x="1969008" y="172212"/>
                              </a:lnTo>
                              <a:lnTo>
                                <a:pt x="2001012" y="193548"/>
                              </a:lnTo>
                              <a:lnTo>
                                <a:pt x="2028444" y="199034"/>
                              </a:lnTo>
                              <a:lnTo>
                                <a:pt x="2028444" y="201168"/>
                              </a:lnTo>
                              <a:lnTo>
                                <a:pt x="2031492" y="201168"/>
                              </a:lnTo>
                              <a:lnTo>
                                <a:pt x="2039112" y="201168"/>
                              </a:lnTo>
                              <a:lnTo>
                                <a:pt x="2040636" y="201168"/>
                              </a:lnTo>
                              <a:lnTo>
                                <a:pt x="5370576" y="201168"/>
                              </a:lnTo>
                              <a:lnTo>
                                <a:pt x="5408676" y="193548"/>
                              </a:lnTo>
                              <a:lnTo>
                                <a:pt x="5410200" y="193548"/>
                              </a:lnTo>
                              <a:lnTo>
                                <a:pt x="5440680" y="172212"/>
                              </a:lnTo>
                              <a:lnTo>
                                <a:pt x="5440680" y="170688"/>
                              </a:lnTo>
                              <a:lnTo>
                                <a:pt x="5462016" y="140208"/>
                              </a:lnTo>
                              <a:lnTo>
                                <a:pt x="5462016" y="138684"/>
                              </a:lnTo>
                              <a:lnTo>
                                <a:pt x="5469026" y="103632"/>
                              </a:lnTo>
                              <a:lnTo>
                                <a:pt x="5469636" y="103632"/>
                              </a:lnTo>
                              <a:lnTo>
                                <a:pt x="5469636" y="102108"/>
                              </a:lnTo>
                              <a:lnTo>
                                <a:pt x="5470550" y="97536"/>
                              </a:lnTo>
                              <a:lnTo>
                                <a:pt x="5477243" y="64008"/>
                              </a:lnTo>
                              <a:lnTo>
                                <a:pt x="5497576" y="33528"/>
                              </a:lnTo>
                              <a:lnTo>
                                <a:pt x="5498033" y="32842"/>
                              </a:lnTo>
                              <a:lnTo>
                                <a:pt x="5499201" y="32004"/>
                              </a:lnTo>
                              <a:lnTo>
                                <a:pt x="5529059" y="10668"/>
                              </a:lnTo>
                              <a:lnTo>
                                <a:pt x="5527548" y="12192"/>
                              </a:lnTo>
                              <a:lnTo>
                                <a:pt x="5533898" y="10668"/>
                              </a:lnTo>
                              <a:lnTo>
                                <a:pt x="5565648" y="3048"/>
                              </a:lnTo>
                              <a:lnTo>
                                <a:pt x="5567159" y="3048"/>
                              </a:lnTo>
                              <a:lnTo>
                                <a:pt x="5585447" y="3048"/>
                              </a:lnTo>
                              <a:lnTo>
                                <a:pt x="7549896" y="3048"/>
                              </a:lnTo>
                              <a:lnTo>
                                <a:pt x="7549896" y="0"/>
                              </a:lnTo>
                              <a:close/>
                            </a:path>
                          </a:pathLst>
                        </a:custGeom>
                        <a:solidFill>
                          <a:srgbClr val="0059A8"/>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4A896257" id="Graphic 17" o:spid="_x0000_s1026" style="position:absolute;margin-left:0;margin-top:101.6pt;width:594.5pt;height:15pt;z-index:251688960;visibility:visible;mso-wrap-style:square;mso-height-percent:0;mso-wrap-distance-left:0;mso-wrap-distance-top:0;mso-wrap-distance-right:0;mso-wrap-distance-bottom:0;mso-position-horizontal:left;mso-position-horizontal-relative:page;mso-position-vertical:absolute;mso-position-vertical-relative:page;mso-height-percent:0;mso-height-relative:margin;v-text-anchor:top" coordsize="7550150,20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" path="m7549896,r,l5552973,r,3048l5527548,9144r-1537,l5495544,30480r-21349,32004l5467464,97536r-876,l5466588,99060r,3048l5466588,103632r-64,-4293l5458968,138684r,-1524l5437632,169164r1511,l5407152,190500r1524,l5370576,198120r-3329940,l2039112,198120r-38100,-7620l2002536,190500r-32004,-21336l1972043,169164r-20307,-30480l1950720,137160r,1524l1943976,103632r-584,-3048l1943100,99339r,-279l1943100,97536r-889,l1935480,62484,1915160,32004r-1016,-1524l1885835,10668r-2171,-1524l1882140,9144,1857756,3048r3695217,l5552973,,1853184,r-1537,l1845564,r-1524,l1825739,,,,,3048r1825739,l1842516,3048r1524,l1882140,12192r,-1524l1912620,33528r,-1524l1932432,64008r7607,38100l1940039,103632r609,l1947672,138684r,1524l1969008,170688r,1524l2001012,193548r27432,5486l2028444,201168r3048,l2039112,201168r1524,l5370576,201168r38100,-7620l5410200,193548r30480,-21336l5440680,170688r21336,-30480l5462016,138684r7010,-35052l5469636,103632r,-1524l5470550,97536r6693,-33528l5497576,33528r457,-686l5499201,32004r29858,-21336l5527548,12192r6350,-1524l5565648,3048r1511,l5585447,3048r1964449,l7549896,xe" fillcolor="#0059a8" stroked="f">
                <v:path arrowok="t"/>
                <w10:wrap anchorx="page" anchory="page"/>
              </v:shape>
            </w:pict>
          </mc:Fallback>
        </mc:AlternateContent>
      </w:r>
      <w:r w:rsidR="004C225D" w:rsidRPr="00ED64A7">
        <w:rPr>
          <w:rFonts w:ascii="Times New Roman" w:eastAsia="Times New Roman" w:hAnsi="Times New Roman" w:cs="Times New Roman"/>
          <w:noProof/>
          <w:kern w:val="0"/>
          <w:lang w:eastAsia="en-US"/>
          <w14:ligatures w14:val="none"/>
        </w:rPr>
        <mc:AlternateContent>
          <mc:Choice Requires="wps">
            <w:drawing>
              <wp:anchor distT="0" distB="0" distL="114300" distR="114300" simplePos="0" relativeHeight="251694080" behindDoc="0" locked="0" layoutInCell="1" allowOverlap="1" wp14:anchorId="79A14EEB" wp14:editId="1098D851">
                <wp:simplePos x="0" y="0"/>
                <wp:positionH relativeFrom="margin">
                  <wp:posOffset>2235200</wp:posOffset>
                </wp:positionH>
                <wp:positionV relativeFrom="paragraph">
                  <wp:posOffset>47625</wp:posOffset>
                </wp:positionV>
                <wp:extent cx="1943100" cy="323850"/>
                <wp:effectExtent l="0" t="0" r="0" b="0"/>
                <wp:wrapNone/>
                <wp:docPr id="1992029410" name="Textbox 15"/>
                <wp:cNvGraphicFramePr/>
                <a:graphic xmlns:a="http://schemas.openxmlformats.org/drawingml/2006/main">
                  <a:graphicData uri="http://schemas.microsoft.com/office/word/2010/wordprocessingShape">
                    <wps:wsp>
                      <wps:cNvSpPr txBox="1"/>
                      <wps:spPr>
                        <a:xfrm>
                          <a:off x="0" y="0"/>
                          <a:ext cx="1943100" cy="323850"/>
                        </a:xfrm>
                        <a:prstGeom prst="rect">
                          <a:avLst/>
                        </a:prstGeom>
                      </wps:spPr>
                      <wps:txbx>
                        <w:txbxContent>
                          <w:p w14:paraId="357CC9A2" w14:textId="760FFCA1" w:rsidR="00ED64A7" w:rsidRDefault="00ED64A7" w:rsidP="00ED64A7">
                            <w:pPr>
                              <w:spacing w:before="202"/>
                              <w:ind w:left="817" w:right="817"/>
                              <w:jc w:val="center"/>
                              <w:rPr>
                                <w:b/>
                                <w:sz w:val="24"/>
                              </w:rPr>
                            </w:pPr>
                            <w:bookmarkStart w:id="2" w:name="_Hlk216534502"/>
                            <w:r>
                              <w:rPr>
                                <w:b/>
                                <w:color w:val="231F20"/>
                                <w:sz w:val="24"/>
                              </w:rPr>
                              <w:t>SENARYO</w:t>
                            </w:r>
                            <w:r>
                              <w:rPr>
                                <w:b/>
                                <w:color w:val="231F20"/>
                                <w:spacing w:val="-13"/>
                                <w:sz w:val="24"/>
                              </w:rPr>
                              <w:t xml:space="preserve"> </w:t>
                            </w:r>
                            <w:r w:rsidR="00242DE4">
                              <w:rPr>
                                <w:b/>
                                <w:color w:val="231F20"/>
                                <w:spacing w:val="-10"/>
                                <w:sz w:val="24"/>
                              </w:rPr>
                              <w:t>2</w:t>
                            </w:r>
                          </w:p>
                          <w:bookmarkEnd w:id="2"/>
                          <w:p w14:paraId="5CB803E9" w14:textId="36E2CA6F" w:rsidR="00ED64A7" w:rsidRDefault="00ED64A7" w:rsidP="00ED64A7">
                            <w:pPr>
                              <w:spacing w:before="27"/>
                              <w:rPr>
                                <w:rFonts w:ascii="Verdana"/>
                                <w:sz w:val="2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9A14EEB" id="Textbox 15" o:spid="_x0000_s1027" type="#_x0000_t202" style="position:absolute;margin-left:176pt;margin-top:3.75pt;width:153pt;height:25.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" filled="f" stroked="f">
                <v:textbox inset="0,0,0,0">
                  <w:txbxContent>
                    <w:p w14:paraId="357CC9A2" w14:textId="760FFCA1" w:rsidR="00ED64A7" w:rsidRDefault="00ED64A7" w:rsidP="00ED64A7">
                      <w:pPr>
                        <w:spacing w:before="202"/>
                        <w:ind w:left="817" w:right="817"/>
                        <w:jc w:val="center"/>
                        <w:rPr>
                          <w:b/>
                          <w:sz w:val="24"/>
                        </w:rPr>
                      </w:pPr>
                      <w:bookmarkStart w:id="3" w:name="_Hlk216534502"/>
                      <w:r>
                        <w:rPr>
                          <w:b/>
                          <w:color w:val="231F20"/>
                          <w:sz w:val="24"/>
                        </w:rPr>
                        <w:t>SENARYO</w:t>
                      </w:r>
                      <w:r>
                        <w:rPr>
                          <w:b/>
                          <w:color w:val="231F20"/>
                          <w:spacing w:val="-13"/>
                          <w:sz w:val="24"/>
                        </w:rPr>
                        <w:t xml:space="preserve"> </w:t>
                      </w:r>
                      <w:r w:rsidR="00242DE4">
                        <w:rPr>
                          <w:b/>
                          <w:color w:val="231F20"/>
                          <w:spacing w:val="-10"/>
                          <w:sz w:val="24"/>
                        </w:rPr>
                        <w:t>2</w:t>
                      </w:r>
                    </w:p>
                    <w:bookmarkEnd w:id="3"/>
                    <w:p w14:paraId="5CB803E9" w14:textId="36E2CA6F" w:rsidR="00ED64A7" w:rsidRDefault="00ED64A7" w:rsidP="00ED64A7">
                      <w:pPr>
                        <w:spacing w:before="27"/>
                        <w:rPr>
                          <w:rFonts w:ascii="Verdana"/>
                          <w:sz w:val="28"/>
                        </w:rPr>
                      </w:pPr>
                    </w:p>
                  </w:txbxContent>
                </v:textbox>
                <w10:wrap anchorx="margin"/>
              </v:shape>
            </w:pict>
          </mc:Fallback>
        </mc:AlternateContent>
      </w:r>
      <w:r w:rsidR="004C225D" w:rsidRPr="00ED64A7">
        <w:rPr>
          <w:rFonts w:ascii="Times New Roman" w:eastAsia="Times New Roman" w:hAnsi="Times New Roman" w:cs="Times New Roman"/>
          <w:b/>
          <w:noProof/>
          <w:kern w:val="0"/>
          <w:sz w:val="20"/>
          <w:lang w:eastAsia="tr-TR"/>
          <w14:ligatures w14:val="none"/>
        </w:rPr>
        <mc:AlternateContent>
          <mc:Choice Requires="wpg">
            <w:drawing>
              <wp:anchor distT="0" distB="0" distL="0" distR="0" simplePos="0" relativeHeight="251691008" behindDoc="0" locked="0" layoutInCell="1" allowOverlap="1" wp14:anchorId="3D762445" wp14:editId="2AD28E1F">
                <wp:simplePos x="0" y="0"/>
                <wp:positionH relativeFrom="page">
                  <wp:posOffset>1270</wp:posOffset>
                </wp:positionH>
                <wp:positionV relativeFrom="page">
                  <wp:posOffset>1296670</wp:posOffset>
                </wp:positionV>
                <wp:extent cx="7549515" cy="179070"/>
                <wp:effectExtent l="0" t="0" r="13335" b="11430"/>
                <wp:wrapNone/>
                <wp:docPr id="230"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9515" cy="179070"/>
                          <a:chOff x="1581" y="1581"/>
                          <a:chExt cx="7549515" cy="179394"/>
                        </a:xfrm>
                      </wpg:grpSpPr>
                      <wps:wsp>
                        <wps:cNvPr id="231" name="Graphic 231"/>
                        <wps:cNvSpPr/>
                        <wps:spPr>
                          <a:xfrm>
                            <a:off x="1581" y="1581"/>
                            <a:ext cx="7549515" cy="179394"/>
                          </a:xfrm>
                          <a:custGeom>
                            <a:avLst/>
                            <a:gdLst/>
                            <a:ahLst/>
                            <a:cxnLst/>
                            <a:rect l="l" t="t" r="r" b="b"/>
                            <a:pathLst>
                              <a:path w="7549515" h="198120">
                                <a:moveTo>
                                  <a:pt x="0" y="0"/>
                                </a:moveTo>
                                <a:lnTo>
                                  <a:pt x="1850255" y="0"/>
                                </a:lnTo>
                                <a:lnTo>
                                  <a:pt x="1848020" y="0"/>
                                </a:lnTo>
                                <a:lnTo>
                                  <a:pt x="1843778" y="0"/>
                                </a:lnTo>
                                <a:lnTo>
                                  <a:pt x="1881602" y="7871"/>
                                </a:lnTo>
                                <a:lnTo>
                                  <a:pt x="1912488" y="29335"/>
                                </a:lnTo>
                                <a:lnTo>
                                  <a:pt x="1933310" y="61170"/>
                                </a:lnTo>
                                <a:lnTo>
                                  <a:pt x="1940946" y="100152"/>
                                </a:lnTo>
                                <a:lnTo>
                                  <a:pt x="1941060" y="97396"/>
                                </a:lnTo>
                                <a:lnTo>
                                  <a:pt x="1948695" y="136378"/>
                                </a:lnTo>
                                <a:lnTo>
                                  <a:pt x="1969517" y="168213"/>
                                </a:lnTo>
                                <a:lnTo>
                                  <a:pt x="2000403" y="189677"/>
                                </a:lnTo>
                                <a:lnTo>
                                  <a:pt x="2038228" y="197548"/>
                                </a:lnTo>
                                <a:lnTo>
                                  <a:pt x="2030061" y="197548"/>
                                </a:lnTo>
                                <a:lnTo>
                                  <a:pt x="5369831" y="197548"/>
                                </a:lnTo>
                                <a:lnTo>
                                  <a:pt x="5407658" y="189677"/>
                                </a:lnTo>
                                <a:lnTo>
                                  <a:pt x="5438548" y="168213"/>
                                </a:lnTo>
                                <a:lnTo>
                                  <a:pt x="5459375" y="136378"/>
                                </a:lnTo>
                                <a:lnTo>
                                  <a:pt x="5467012" y="97396"/>
                                </a:lnTo>
                                <a:lnTo>
                                  <a:pt x="5467113" y="100152"/>
                                </a:lnTo>
                                <a:lnTo>
                                  <a:pt x="5474750" y="61170"/>
                                </a:lnTo>
                                <a:lnTo>
                                  <a:pt x="5495577" y="29335"/>
                                </a:lnTo>
                                <a:lnTo>
                                  <a:pt x="5526467" y="7871"/>
                                </a:lnTo>
                                <a:lnTo>
                                  <a:pt x="5564294" y="0"/>
                                </a:lnTo>
                                <a:lnTo>
                                  <a:pt x="5560052" y="0"/>
                                </a:lnTo>
                                <a:lnTo>
                                  <a:pt x="7549172" y="0"/>
                                </a:lnTo>
                              </a:path>
                            </a:pathLst>
                          </a:custGeom>
                          <a:ln w="3162">
                            <a:solidFill>
                              <a:srgbClr val="0059A9"/>
                            </a:solidFill>
                            <a:prstDash val="solid"/>
                          </a:ln>
                        </wps:spPr>
                        <wps:bodyPr wrap="square" lIns="0" tIns="0" rIns="0" bIns="0" rtlCol="0">
                          <a:prstTxWarp prst="textNoShape">
                            <a:avLst/>
                          </a:prstTxWarp>
                          <a:noAutofit/>
                        </wps:bodyPr>
                      </wps:wsp>
                      <wps:wsp>
                        <wps:cNvPr id="232" name="Graphic 232"/>
                        <wps:cNvSpPr/>
                        <wps:spPr>
                          <a:xfrm>
                            <a:off x="1826821"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2C1E4136" id="Group 230" o:spid="_x0000_s1026" style="position:absolute;margin-left:.1pt;margin-top:102.1pt;width:594.45pt;height:14.1pt;z-index:251691008;mso-wrap-distance-left:0;mso-wrap-distance-right:0;mso-position-horizontal-relative:page;mso-position-vertical-relative:page;mso-height-relative:margin" coordorigin="15,15" coordsize="75495,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">
                <v:shape id="Graphic 231" o:spid="_x0000_s1027" style="position:absolute;left:15;top:15;width:75495;height:1794;visibility:visible;mso-wrap-style:square;v-text-anchor:top" coordsize="754951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" path="m,l1850255,r-2235,l1843778,r37824,7871l1912488,29335r20822,31835l1940946,100152r114,-2756l1948695,136378r20822,31835l2000403,189677r37825,7871l2030061,197548r3339770,l5407658,189677r30890,-21464l5459375,136378r7637,-38982l5467113,100152r7637,-38982l5495577,29335,5526467,7871,5564294,r-4242,l7549172,e" filled="f" strokecolor="#0059a9" strokeweight=".08783mm">
                  <v:path arrowok="t"/>
                </v:shape>
                <v:shape id="Graphic 232" o:spid="_x0000_s1028" style="position:absolute;left:18268;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" path="m,l3759593,e" filled="f" strokecolor="#0059a9" strokeweight=".08783mm">
                  <v:path arrowok="t"/>
                </v:shape>
                <w10:wrap anchorx="page" anchory="page"/>
              </v:group>
            </w:pict>
          </mc:Fallback>
        </mc:AlternateContent>
      </w:r>
      <w:r w:rsidR="00ED64A7">
        <w:rPr>
          <w:b/>
          <w:noProof/>
          <w:sz w:val="20"/>
          <w:lang w:eastAsia="tr-TR"/>
        </w:rPr>
        <mc:AlternateContent>
          <mc:Choice Requires="wps">
            <w:drawing>
              <wp:anchor distT="0" distB="0" distL="0" distR="0" simplePos="0" relativeHeight="251685888" behindDoc="1" locked="0" layoutInCell="1" allowOverlap="1" wp14:anchorId="6A5FE8A9" wp14:editId="5DABAD56">
                <wp:simplePos x="0" y="0"/>
                <wp:positionH relativeFrom="page">
                  <wp:posOffset>1869220</wp:posOffset>
                </wp:positionH>
                <wp:positionV relativeFrom="page">
                  <wp:posOffset>5889921</wp:posOffset>
                </wp:positionV>
                <wp:extent cx="153670" cy="1461135"/>
                <wp:effectExtent l="0" t="0" r="0" b="0"/>
                <wp:wrapNone/>
                <wp:docPr id="233"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00621E97" w14:textId="77777777" w:rsidR="00ED64A7" w:rsidRDefault="00ED64A7" w:rsidP="00ED64A7">
                            <w:pPr>
                              <w:spacing w:before="14"/>
                              <w:ind w:left="20"/>
                              <w:rPr>
                                <w:b/>
                                <w:sz w:val="18"/>
                              </w:rPr>
                            </w:pPr>
                          </w:p>
                        </w:txbxContent>
                      </wps:txbx>
                      <wps:bodyPr vert="vert270" wrap="square" lIns="0" tIns="0" rIns="0" bIns="0" rtlCol="0">
                        <a:noAutofit/>
                      </wps:bodyPr>
                    </wps:wsp>
                  </a:graphicData>
                </a:graphic>
              </wp:anchor>
            </w:drawing>
          </mc:Choice>
          <mc:Fallback>
            <w:pict>
              <v:shape w14:anchorId="6A5FE8A9" id="_x0000_s1028" type="#_x0000_t202" style="position:absolute;margin-left:147.2pt;margin-top:463.75pt;width:12.1pt;height:115.05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" filled="f" stroked="f">
                <v:textbox style="layout-flow:vertical;mso-layout-flow-alt:bottom-to-top" inset="0,0,0,0">
                  <w:txbxContent>
                    <w:p w14:paraId="00621E97" w14:textId="77777777" w:rsidR="00ED64A7" w:rsidRDefault="00ED64A7" w:rsidP="00ED64A7">
                      <w:pPr>
                        <w:spacing w:before="14"/>
                        <w:ind w:left="20"/>
                        <w:rPr>
                          <w:b/>
                          <w:sz w:val="18"/>
                        </w:rPr>
                      </w:pPr>
                    </w:p>
                  </w:txbxContent>
                </v:textbox>
                <w10:wrap anchorx="page" anchory="page"/>
              </v:shape>
            </w:pict>
          </mc:Fallback>
        </mc:AlternateContent>
      </w:r>
    </w:p>
    <w:p w14:paraId="1E250DF9" w14:textId="67D5213A" w:rsidR="00ED64A7" w:rsidRDefault="00ED64A7" w:rsidP="005170DB">
      <w:pPr>
        <w:spacing w:before="229"/>
        <w:jc w:val="center"/>
        <w:rPr>
          <w:b/>
          <w:sz w:val="20"/>
        </w:rPr>
      </w:pPr>
    </w:p>
    <w:tbl>
      <w:tblPr>
        <w:tblStyle w:val="ListeTablo31"/>
        <w:tblW w:w="10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3617"/>
        <w:gridCol w:w="4037"/>
        <w:gridCol w:w="1843"/>
      </w:tblGrid>
      <w:tr w:rsidR="00A40B27" w:rsidRPr="005C4B1E" w14:paraId="1F2C17F6" w14:textId="77777777" w:rsidTr="00C767D9">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978" w:type="dxa"/>
            <w:tcBorders>
              <w:top w:val="single" w:sz="12" w:space="0" w:color="auto"/>
              <w:left w:val="single" w:sz="12" w:space="0" w:color="auto"/>
              <w:bottom w:val="none" w:sz="0" w:space="0" w:color="auto"/>
              <w:right w:val="single" w:sz="12" w:space="0" w:color="auto"/>
            </w:tcBorders>
            <w:shd w:val="clear" w:color="auto" w:fill="215E99" w:themeFill="text2" w:themeFillTint="BF"/>
          </w:tcPr>
          <w:p w14:paraId="392FC15D" w14:textId="77777777" w:rsidR="00A40B27" w:rsidRPr="005C4B1E" w:rsidRDefault="00A40B27" w:rsidP="00C767D9">
            <w:pPr>
              <w:jc w:val="center"/>
              <w:rPr>
                <w:rFonts w:ascii="Times New Roman" w:hAnsi="Times New Roman" w:cs="Times New Roman"/>
                <w:b w:val="0"/>
                <w:bCs w:val="0"/>
              </w:rPr>
            </w:pPr>
          </w:p>
          <w:p w14:paraId="7819F0A9" w14:textId="77777777" w:rsidR="00A40B27" w:rsidRPr="005C4B1E" w:rsidRDefault="00A40B27" w:rsidP="00C767D9">
            <w:pPr>
              <w:jc w:val="center"/>
              <w:rPr>
                <w:rFonts w:ascii="Times New Roman" w:hAnsi="Times New Roman" w:cs="Times New Roman"/>
                <w:b w:val="0"/>
                <w:bCs w:val="0"/>
              </w:rPr>
            </w:pPr>
            <w:r w:rsidRPr="005C4B1E">
              <w:rPr>
                <w:rFonts w:ascii="Times New Roman" w:hAnsi="Times New Roman" w:cs="Times New Roman"/>
              </w:rPr>
              <w:t>Ünite</w:t>
            </w:r>
          </w:p>
          <w:p w14:paraId="16328878" w14:textId="77777777" w:rsidR="00A40B27" w:rsidRPr="005C4B1E" w:rsidRDefault="00A40B27" w:rsidP="00C767D9">
            <w:pPr>
              <w:jc w:val="center"/>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3617" w:type="dxa"/>
            <w:tcBorders>
              <w:top w:val="single" w:sz="12" w:space="0" w:color="auto"/>
              <w:left w:val="single" w:sz="12" w:space="0" w:color="auto"/>
              <w:right w:val="single" w:sz="12" w:space="0" w:color="auto"/>
            </w:tcBorders>
            <w:shd w:val="clear" w:color="auto" w:fill="215E99" w:themeFill="text2" w:themeFillTint="BF"/>
          </w:tcPr>
          <w:p w14:paraId="2BAA2DD9" w14:textId="77777777" w:rsidR="00A40B27" w:rsidRPr="005C4B1E" w:rsidRDefault="00A40B27" w:rsidP="00C767D9">
            <w:pPr>
              <w:jc w:val="center"/>
              <w:rPr>
                <w:rFonts w:ascii="Times New Roman" w:hAnsi="Times New Roman" w:cs="Times New Roman"/>
                <w:b w:val="0"/>
                <w:bCs w:val="0"/>
              </w:rPr>
            </w:pPr>
          </w:p>
          <w:p w14:paraId="3AADB7E6"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Konu</w:t>
            </w:r>
            <w:r w:rsidRPr="005C4B1E">
              <w:rPr>
                <w:rFonts w:ascii="Times New Roman" w:hAnsi="Times New Roman" w:cs="Times New Roman"/>
                <w:spacing w:val="-13"/>
              </w:rPr>
              <w:t xml:space="preserve"> </w:t>
            </w:r>
            <w:r w:rsidRPr="005C4B1E">
              <w:rPr>
                <w:rFonts w:ascii="Times New Roman" w:hAnsi="Times New Roman" w:cs="Times New Roman"/>
              </w:rPr>
              <w:t>(İçerik Çerçevesi)</w:t>
            </w:r>
          </w:p>
        </w:tc>
        <w:tc>
          <w:tcPr>
            <w:tcW w:w="4037" w:type="dxa"/>
            <w:tcBorders>
              <w:top w:val="single" w:sz="12" w:space="0" w:color="auto"/>
              <w:left w:val="single" w:sz="12" w:space="0" w:color="auto"/>
              <w:right w:val="single" w:sz="12" w:space="0" w:color="auto"/>
            </w:tcBorders>
            <w:shd w:val="clear" w:color="auto" w:fill="215E99" w:themeFill="text2" w:themeFillTint="BF"/>
          </w:tcPr>
          <w:p w14:paraId="3574B2C5" w14:textId="77777777" w:rsidR="00A40B27" w:rsidRPr="005C4B1E" w:rsidRDefault="00A40B27" w:rsidP="00C767D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p>
          <w:p w14:paraId="58FAFC97" w14:textId="77777777" w:rsidR="00A40B27" w:rsidRPr="005C4B1E" w:rsidRDefault="00A40B27" w:rsidP="00C767D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5C4B1E">
              <w:rPr>
                <w:rFonts w:ascii="Times New Roman" w:hAnsi="Times New Roman" w:cs="Times New Roman"/>
              </w:rPr>
              <w:t>Öğrenme</w:t>
            </w:r>
            <w:r w:rsidRPr="005C4B1E">
              <w:rPr>
                <w:rFonts w:ascii="Times New Roman" w:hAnsi="Times New Roman" w:cs="Times New Roman"/>
                <w:spacing w:val="-8"/>
              </w:rPr>
              <w:t xml:space="preserve"> </w:t>
            </w:r>
            <w:r w:rsidRPr="005C4B1E">
              <w:rPr>
                <w:rFonts w:ascii="Times New Roman" w:hAnsi="Times New Roman" w:cs="Times New Roman"/>
              </w:rPr>
              <w:t>Çıktıları</w:t>
            </w:r>
          </w:p>
        </w:tc>
        <w:tc>
          <w:tcPr>
            <w:cnfStyle w:val="000100001000" w:firstRow="0" w:lastRow="0" w:firstColumn="0" w:lastColumn="1" w:oddVBand="0" w:evenVBand="0" w:oddHBand="0" w:evenHBand="0" w:firstRowFirstColumn="0" w:firstRowLastColumn="1" w:lastRowFirstColumn="0" w:lastRowLastColumn="0"/>
            <w:tcW w:w="1843" w:type="dxa"/>
            <w:tcBorders>
              <w:top w:val="single" w:sz="12" w:space="0" w:color="auto"/>
              <w:left w:val="single" w:sz="12" w:space="0" w:color="auto"/>
              <w:bottom w:val="none" w:sz="0" w:space="0" w:color="auto"/>
              <w:right w:val="single" w:sz="12" w:space="0" w:color="auto"/>
            </w:tcBorders>
            <w:shd w:val="clear" w:color="auto" w:fill="215E99" w:themeFill="text2" w:themeFillTint="BF"/>
          </w:tcPr>
          <w:p w14:paraId="2FB92292" w14:textId="77777777" w:rsidR="00A40B27" w:rsidRPr="005C4B1E" w:rsidRDefault="00A40B27" w:rsidP="00C767D9">
            <w:pPr>
              <w:jc w:val="center"/>
              <w:rPr>
                <w:rFonts w:ascii="Times New Roman" w:hAnsi="Times New Roman" w:cs="Times New Roman"/>
                <w:b w:val="0"/>
                <w:bCs w:val="0"/>
                <w:spacing w:val="-4"/>
              </w:rPr>
            </w:pPr>
          </w:p>
          <w:p w14:paraId="6C6FFC39"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spacing w:val="-4"/>
              </w:rPr>
              <w:t xml:space="preserve">Soru </w:t>
            </w:r>
            <w:r w:rsidRPr="005C4B1E">
              <w:rPr>
                <w:rFonts w:ascii="Times New Roman" w:hAnsi="Times New Roman" w:cs="Times New Roman"/>
              </w:rPr>
              <w:t>Sayısı</w:t>
            </w:r>
          </w:p>
        </w:tc>
      </w:tr>
      <w:tr w:rsidR="00A40B27" w:rsidRPr="005C4B1E" w14:paraId="59FA3BC5" w14:textId="77777777" w:rsidTr="00C767D9">
        <w:trPr>
          <w:cnfStyle w:val="000000100000" w:firstRow="0" w:lastRow="0" w:firstColumn="0" w:lastColumn="0" w:oddVBand="0" w:evenVBand="0" w:oddHBand="1" w:evenHBand="0" w:firstRowFirstColumn="0" w:firstRowLastColumn="0" w:lastRowFirstColumn="0" w:lastRowLastColumn="0"/>
          <w:trHeight w:val="1870"/>
        </w:trPr>
        <w:tc>
          <w:tcPr>
            <w:cnfStyle w:val="001000000000" w:firstRow="0" w:lastRow="0" w:firstColumn="1" w:lastColumn="0" w:oddVBand="0" w:evenVBand="0" w:oddHBand="0" w:evenHBand="0" w:firstRowFirstColumn="0" w:firstRowLastColumn="0" w:lastRowFirstColumn="0" w:lastRowLastColumn="0"/>
            <w:tcW w:w="978" w:type="dxa"/>
            <w:tcBorders>
              <w:top w:val="none" w:sz="0" w:space="0" w:color="auto"/>
              <w:left w:val="single" w:sz="12" w:space="0" w:color="auto"/>
              <w:bottom w:val="single" w:sz="12" w:space="0" w:color="auto"/>
              <w:right w:val="single" w:sz="12" w:space="0" w:color="auto"/>
            </w:tcBorders>
            <w:textDirection w:val="btLr"/>
          </w:tcPr>
          <w:p w14:paraId="799FF894" w14:textId="77777777" w:rsidR="00A40B27" w:rsidRPr="005C4B1E" w:rsidRDefault="00A40B27" w:rsidP="00C767D9">
            <w:pPr>
              <w:jc w:val="center"/>
              <w:rPr>
                <w:rFonts w:ascii="Times New Roman" w:hAnsi="Times New Roman" w:cs="Times New Roman"/>
              </w:rPr>
            </w:pPr>
          </w:p>
          <w:p w14:paraId="09103929"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 xml:space="preserve">AHLAK FELSEFESİ </w:t>
            </w:r>
          </w:p>
        </w:tc>
        <w:tc>
          <w:tcPr>
            <w:cnfStyle w:val="000010000000" w:firstRow="0" w:lastRow="0" w:firstColumn="0" w:lastColumn="0" w:oddVBand="1" w:evenVBand="0" w:oddHBand="0" w:evenHBand="0" w:firstRowFirstColumn="0" w:firstRowLastColumn="0" w:lastRowFirstColumn="0" w:lastRowLastColumn="0"/>
            <w:tcW w:w="3617" w:type="dxa"/>
            <w:tcBorders>
              <w:top w:val="none" w:sz="0" w:space="0" w:color="auto"/>
              <w:left w:val="single" w:sz="12" w:space="0" w:color="auto"/>
              <w:bottom w:val="single" w:sz="12" w:space="0" w:color="auto"/>
              <w:right w:val="single" w:sz="12" w:space="0" w:color="auto"/>
            </w:tcBorders>
            <w:textDirection w:val="lrTbV"/>
          </w:tcPr>
          <w:p w14:paraId="4E6D82E1" w14:textId="77777777" w:rsidR="00A40B27" w:rsidRPr="005C4B1E" w:rsidRDefault="00A40B27" w:rsidP="00C767D9">
            <w:pPr>
              <w:jc w:val="center"/>
              <w:rPr>
                <w:rFonts w:ascii="Times New Roman" w:hAnsi="Times New Roman" w:cs="Times New Roman"/>
              </w:rPr>
            </w:pPr>
          </w:p>
          <w:p w14:paraId="5A42D94A"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Ahlak Felsefesinin Konusu ve Temel Kavramları</w:t>
            </w:r>
          </w:p>
          <w:p w14:paraId="5196C6C5" w14:textId="77777777" w:rsidR="00A40B27" w:rsidRPr="005C4B1E" w:rsidRDefault="00A40B27" w:rsidP="00C767D9">
            <w:pPr>
              <w:jc w:val="center"/>
              <w:rPr>
                <w:rFonts w:ascii="Times New Roman" w:hAnsi="Times New Roman" w:cs="Times New Roman"/>
              </w:rPr>
            </w:pPr>
          </w:p>
          <w:p w14:paraId="20545A12"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Ahlak Felsefesinin Temel Problemleri</w:t>
            </w:r>
          </w:p>
          <w:p w14:paraId="5F102A98"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(Evrensel Ahlak Yasasının İmkânı Özgürlük- Sorumluluk İlişkisi)</w:t>
            </w:r>
          </w:p>
        </w:tc>
        <w:tc>
          <w:tcPr>
            <w:tcW w:w="4037" w:type="dxa"/>
            <w:tcBorders>
              <w:top w:val="none" w:sz="0" w:space="0" w:color="auto"/>
              <w:left w:val="single" w:sz="12" w:space="0" w:color="auto"/>
              <w:bottom w:val="single" w:sz="12" w:space="0" w:color="auto"/>
              <w:right w:val="single" w:sz="12" w:space="0" w:color="auto"/>
            </w:tcBorders>
          </w:tcPr>
          <w:p w14:paraId="0A3F030E"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E64F0E6"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17A85F6"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C4B1E">
              <w:rPr>
                <w:rFonts w:ascii="Times New Roman" w:hAnsi="Times New Roman" w:cs="Times New Roman"/>
              </w:rPr>
              <w:t>FEL.10.5.1. Ahlak felsefesinin konusunu, kavramlarını ve problemlerini muhakeme edebilme</w:t>
            </w:r>
          </w:p>
        </w:tc>
        <w:tc>
          <w:tcPr>
            <w:cnfStyle w:val="000100000000" w:firstRow="0" w:lastRow="0" w:firstColumn="0" w:lastColumn="1" w:oddVBand="0" w:evenVBand="0" w:oddHBand="0" w:evenHBand="0" w:firstRowFirstColumn="0" w:firstRowLastColumn="0" w:lastRowFirstColumn="0" w:lastRowLastColumn="0"/>
            <w:tcW w:w="1843" w:type="dxa"/>
            <w:tcBorders>
              <w:top w:val="none" w:sz="0" w:space="0" w:color="auto"/>
              <w:left w:val="single" w:sz="12" w:space="0" w:color="auto"/>
              <w:bottom w:val="single" w:sz="12" w:space="0" w:color="auto"/>
              <w:right w:val="single" w:sz="12" w:space="0" w:color="auto"/>
            </w:tcBorders>
          </w:tcPr>
          <w:p w14:paraId="0472297A" w14:textId="77777777" w:rsidR="00A40B27" w:rsidRPr="005C4B1E" w:rsidRDefault="00A40B27" w:rsidP="00C767D9">
            <w:pPr>
              <w:jc w:val="center"/>
              <w:rPr>
                <w:rFonts w:ascii="Times New Roman" w:hAnsi="Times New Roman" w:cs="Times New Roman"/>
              </w:rPr>
            </w:pPr>
          </w:p>
          <w:p w14:paraId="2AADF195" w14:textId="77777777" w:rsidR="00A40B27" w:rsidRPr="005C4B1E" w:rsidRDefault="00A40B27" w:rsidP="00C767D9">
            <w:pPr>
              <w:jc w:val="center"/>
              <w:rPr>
                <w:rFonts w:ascii="Times New Roman" w:hAnsi="Times New Roman" w:cs="Times New Roman"/>
              </w:rPr>
            </w:pPr>
          </w:p>
          <w:p w14:paraId="6E19A6CF" w14:textId="77777777" w:rsidR="00A40B27" w:rsidRPr="005C4B1E" w:rsidRDefault="00A40B27" w:rsidP="00C767D9">
            <w:pPr>
              <w:jc w:val="center"/>
              <w:rPr>
                <w:rFonts w:ascii="Times New Roman" w:hAnsi="Times New Roman" w:cs="Times New Roman"/>
              </w:rPr>
            </w:pPr>
          </w:p>
          <w:p w14:paraId="6921508D" w14:textId="77777777" w:rsidR="00A40B27" w:rsidRPr="005C4B1E" w:rsidRDefault="00A40B27" w:rsidP="00C767D9">
            <w:pPr>
              <w:jc w:val="center"/>
              <w:rPr>
                <w:rFonts w:ascii="Times New Roman" w:hAnsi="Times New Roman" w:cs="Times New Roman"/>
              </w:rPr>
            </w:pPr>
          </w:p>
          <w:p w14:paraId="3E1C2D14"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spacing w:val="-10"/>
              </w:rPr>
              <w:t>1</w:t>
            </w:r>
          </w:p>
        </w:tc>
      </w:tr>
      <w:tr w:rsidR="00A40B27" w:rsidRPr="005C4B1E" w14:paraId="650E9DA8" w14:textId="77777777" w:rsidTr="00C767D9">
        <w:trPr>
          <w:trHeight w:val="2092"/>
        </w:trPr>
        <w:tc>
          <w:tcPr>
            <w:cnfStyle w:val="001000000000" w:firstRow="0" w:lastRow="0" w:firstColumn="1" w:lastColumn="0" w:oddVBand="0" w:evenVBand="0" w:oddHBand="0" w:evenHBand="0" w:firstRowFirstColumn="0" w:firstRowLastColumn="0" w:lastRowFirstColumn="0" w:lastRowLastColumn="0"/>
            <w:tcW w:w="978" w:type="dxa"/>
            <w:tcBorders>
              <w:top w:val="single" w:sz="12" w:space="0" w:color="auto"/>
              <w:left w:val="single" w:sz="12" w:space="0" w:color="auto"/>
              <w:bottom w:val="single" w:sz="12" w:space="0" w:color="auto"/>
              <w:right w:val="single" w:sz="12" w:space="0" w:color="auto"/>
            </w:tcBorders>
            <w:textDirection w:val="btLr"/>
          </w:tcPr>
          <w:p w14:paraId="6FD3D6CB" w14:textId="77777777" w:rsidR="00A40B27" w:rsidRPr="005C4B1E" w:rsidRDefault="00A40B27" w:rsidP="00C767D9">
            <w:pPr>
              <w:jc w:val="center"/>
              <w:rPr>
                <w:rFonts w:ascii="Times New Roman" w:hAnsi="Times New Roman" w:cs="Times New Roman"/>
              </w:rPr>
            </w:pPr>
          </w:p>
          <w:p w14:paraId="2CE42EF8"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ESTETİK VE SANAT</w:t>
            </w:r>
            <w:r w:rsidRPr="005C4B1E">
              <w:rPr>
                <w:rFonts w:ascii="Times New Roman" w:hAnsi="Times New Roman" w:cs="Times New Roman"/>
                <w:spacing w:val="-6"/>
              </w:rPr>
              <w:t xml:space="preserve"> </w:t>
            </w:r>
            <w:r w:rsidRPr="005C4B1E">
              <w:rPr>
                <w:rFonts w:ascii="Times New Roman" w:hAnsi="Times New Roman" w:cs="Times New Roman"/>
              </w:rPr>
              <w:t>FELSEFESİ</w:t>
            </w:r>
          </w:p>
        </w:tc>
        <w:tc>
          <w:tcPr>
            <w:cnfStyle w:val="000010000000" w:firstRow="0" w:lastRow="0" w:firstColumn="0" w:lastColumn="0" w:oddVBand="1" w:evenVBand="0" w:oddHBand="0" w:evenHBand="0" w:firstRowFirstColumn="0" w:firstRowLastColumn="0" w:lastRowFirstColumn="0" w:lastRowLastColumn="0"/>
            <w:tcW w:w="3617" w:type="dxa"/>
            <w:tcBorders>
              <w:top w:val="single" w:sz="12" w:space="0" w:color="auto"/>
              <w:left w:val="single" w:sz="12" w:space="0" w:color="auto"/>
              <w:bottom w:val="single" w:sz="12" w:space="0" w:color="auto"/>
              <w:right w:val="single" w:sz="12" w:space="0" w:color="auto"/>
            </w:tcBorders>
            <w:textDirection w:val="lrTbV"/>
          </w:tcPr>
          <w:p w14:paraId="48EAB86F" w14:textId="77777777" w:rsidR="00A40B27" w:rsidRPr="005C4B1E" w:rsidRDefault="00A40B27" w:rsidP="00C767D9">
            <w:pPr>
              <w:jc w:val="center"/>
              <w:rPr>
                <w:rFonts w:ascii="Times New Roman" w:hAnsi="Times New Roman" w:cs="Times New Roman"/>
                <w:b/>
                <w:bCs/>
              </w:rPr>
            </w:pPr>
          </w:p>
          <w:p w14:paraId="6FB25A14"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Estetik ve Sanat Felsefesinin Konusu ve Temel Kavramları</w:t>
            </w:r>
          </w:p>
          <w:p w14:paraId="2836B6B7" w14:textId="77777777" w:rsidR="00A40B27" w:rsidRPr="005C4B1E" w:rsidRDefault="00A40B27" w:rsidP="00C767D9">
            <w:pPr>
              <w:jc w:val="center"/>
              <w:rPr>
                <w:rFonts w:ascii="Times New Roman" w:hAnsi="Times New Roman" w:cs="Times New Roman"/>
                <w:b/>
                <w:bCs/>
              </w:rPr>
            </w:pPr>
          </w:p>
          <w:p w14:paraId="560C5149"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 xml:space="preserve">Estetik ve Sanat Felsefesinin Temel Problemleri </w:t>
            </w:r>
          </w:p>
          <w:p w14:paraId="31975050" w14:textId="77777777" w:rsidR="00A40B27" w:rsidRPr="005C4B1E" w:rsidRDefault="00A40B27" w:rsidP="00C767D9">
            <w:pPr>
              <w:jc w:val="center"/>
              <w:rPr>
                <w:rFonts w:ascii="Times New Roman" w:hAnsi="Times New Roman" w:cs="Times New Roman"/>
                <w:b/>
                <w:bCs/>
              </w:rPr>
            </w:pPr>
            <w:r w:rsidRPr="005C4B1E">
              <w:rPr>
                <w:rFonts w:ascii="Times New Roman" w:hAnsi="Times New Roman" w:cs="Times New Roman"/>
              </w:rPr>
              <w:t>(Güzellik ve Ortak Estetik Yargıların İmkânı)</w:t>
            </w:r>
          </w:p>
        </w:tc>
        <w:tc>
          <w:tcPr>
            <w:tcW w:w="4037" w:type="dxa"/>
            <w:tcBorders>
              <w:top w:val="single" w:sz="12" w:space="0" w:color="auto"/>
              <w:left w:val="single" w:sz="12" w:space="0" w:color="auto"/>
              <w:bottom w:val="single" w:sz="12" w:space="0" w:color="auto"/>
              <w:right w:val="single" w:sz="12" w:space="0" w:color="auto"/>
            </w:tcBorders>
          </w:tcPr>
          <w:p w14:paraId="14F0CB08"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74A9ADB2"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p w14:paraId="2C7983EB"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4CC6AAC2"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5C4B1E">
              <w:rPr>
                <w:rFonts w:ascii="Times New Roman" w:hAnsi="Times New Roman" w:cs="Times New Roman"/>
              </w:rPr>
              <w:t>FEL.10.6.1. Estetik ve sanat felsefesinin konusunu, kavramlarını ve problemlerini muhakeme edebilme</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7C91ACE3" w14:textId="77777777" w:rsidR="00A40B27" w:rsidRPr="005C4B1E" w:rsidRDefault="00A40B27" w:rsidP="00C767D9">
            <w:pPr>
              <w:jc w:val="center"/>
              <w:rPr>
                <w:rFonts w:ascii="Times New Roman" w:hAnsi="Times New Roman" w:cs="Times New Roman"/>
              </w:rPr>
            </w:pPr>
          </w:p>
          <w:p w14:paraId="7BA28D8D" w14:textId="77777777" w:rsidR="00A40B27" w:rsidRPr="005C4B1E" w:rsidRDefault="00A40B27" w:rsidP="00C767D9">
            <w:pPr>
              <w:jc w:val="center"/>
              <w:rPr>
                <w:rFonts w:ascii="Times New Roman" w:hAnsi="Times New Roman" w:cs="Times New Roman"/>
                <w:b w:val="0"/>
                <w:bCs w:val="0"/>
              </w:rPr>
            </w:pPr>
          </w:p>
          <w:p w14:paraId="261D5BA0" w14:textId="77777777" w:rsidR="00A40B27" w:rsidRPr="005C4B1E" w:rsidRDefault="00A40B27" w:rsidP="00C767D9">
            <w:pPr>
              <w:jc w:val="center"/>
              <w:rPr>
                <w:rFonts w:ascii="Times New Roman" w:hAnsi="Times New Roman" w:cs="Times New Roman"/>
              </w:rPr>
            </w:pPr>
          </w:p>
          <w:p w14:paraId="4F50D746" w14:textId="77777777" w:rsidR="00A40B27" w:rsidRPr="005C4B1E" w:rsidRDefault="00A40B27" w:rsidP="00C767D9">
            <w:pPr>
              <w:jc w:val="center"/>
              <w:rPr>
                <w:rFonts w:ascii="Times New Roman" w:hAnsi="Times New Roman" w:cs="Times New Roman"/>
              </w:rPr>
            </w:pPr>
          </w:p>
          <w:p w14:paraId="6B5F8393" w14:textId="77777777" w:rsidR="00A40B27" w:rsidRPr="005C4B1E" w:rsidRDefault="00A40B27" w:rsidP="00C767D9">
            <w:pPr>
              <w:jc w:val="center"/>
              <w:rPr>
                <w:rFonts w:ascii="Times New Roman" w:hAnsi="Times New Roman" w:cs="Times New Roman"/>
                <w:b w:val="0"/>
                <w:bCs w:val="0"/>
                <w:spacing w:val="-10"/>
              </w:rPr>
            </w:pPr>
            <w:r w:rsidRPr="005C4B1E">
              <w:rPr>
                <w:rFonts w:ascii="Times New Roman" w:hAnsi="Times New Roman" w:cs="Times New Roman"/>
                <w:spacing w:val="-10"/>
              </w:rPr>
              <w:t>1</w:t>
            </w:r>
          </w:p>
          <w:p w14:paraId="4A4794DD" w14:textId="77777777" w:rsidR="00A40B27" w:rsidRPr="005C4B1E" w:rsidRDefault="00A40B27" w:rsidP="00C767D9">
            <w:pPr>
              <w:jc w:val="center"/>
              <w:rPr>
                <w:rFonts w:ascii="Times New Roman" w:hAnsi="Times New Roman" w:cs="Times New Roman"/>
                <w:b w:val="0"/>
                <w:bCs w:val="0"/>
                <w:spacing w:val="-10"/>
              </w:rPr>
            </w:pPr>
          </w:p>
          <w:p w14:paraId="3726C2DE" w14:textId="77777777" w:rsidR="00A40B27" w:rsidRPr="005C4B1E" w:rsidRDefault="00A40B27" w:rsidP="00C767D9">
            <w:pPr>
              <w:jc w:val="center"/>
              <w:rPr>
                <w:rFonts w:ascii="Times New Roman" w:hAnsi="Times New Roman" w:cs="Times New Roman"/>
              </w:rPr>
            </w:pPr>
          </w:p>
        </w:tc>
      </w:tr>
      <w:tr w:rsidR="00A40B27" w:rsidRPr="005C4B1E" w14:paraId="003343F0" w14:textId="77777777" w:rsidTr="00C767D9">
        <w:trPr>
          <w:cnfStyle w:val="000000100000" w:firstRow="0" w:lastRow="0" w:firstColumn="0" w:lastColumn="0" w:oddVBand="0" w:evenVBand="0" w:oddHBand="1" w:evenHBand="0" w:firstRowFirstColumn="0" w:firstRowLastColumn="0" w:lastRowFirstColumn="0" w:lastRowLastColumn="0"/>
          <w:trHeight w:val="1812"/>
        </w:trPr>
        <w:tc>
          <w:tcPr>
            <w:cnfStyle w:val="001000000000" w:firstRow="0" w:lastRow="0" w:firstColumn="1" w:lastColumn="0" w:oddVBand="0" w:evenVBand="0" w:oddHBand="0" w:evenHBand="0" w:firstRowFirstColumn="0" w:firstRowLastColumn="0" w:lastRowFirstColumn="0" w:lastRowLastColumn="0"/>
            <w:tcW w:w="978" w:type="dxa"/>
            <w:tcBorders>
              <w:top w:val="single" w:sz="12" w:space="0" w:color="auto"/>
              <w:left w:val="single" w:sz="12" w:space="0" w:color="auto"/>
              <w:bottom w:val="single" w:sz="12" w:space="0" w:color="auto"/>
              <w:right w:val="single" w:sz="12" w:space="0" w:color="auto"/>
            </w:tcBorders>
            <w:textDirection w:val="btLr"/>
          </w:tcPr>
          <w:p w14:paraId="7CC31C28" w14:textId="77777777" w:rsidR="00A40B27" w:rsidRPr="005C4B1E" w:rsidRDefault="00A40B27" w:rsidP="00C767D9">
            <w:pPr>
              <w:jc w:val="center"/>
              <w:rPr>
                <w:rFonts w:ascii="Times New Roman" w:hAnsi="Times New Roman" w:cs="Times New Roman"/>
                <w:b w:val="0"/>
                <w:bCs w:val="0"/>
              </w:rPr>
            </w:pPr>
          </w:p>
          <w:p w14:paraId="641C1A79"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SİYASET FELSEFESİ</w:t>
            </w:r>
          </w:p>
        </w:tc>
        <w:tc>
          <w:tcPr>
            <w:cnfStyle w:val="000010000000" w:firstRow="0" w:lastRow="0" w:firstColumn="0" w:lastColumn="0" w:oddVBand="1" w:evenVBand="0" w:oddHBand="0" w:evenHBand="0" w:firstRowFirstColumn="0" w:firstRowLastColumn="0" w:lastRowFirstColumn="0" w:lastRowLastColumn="0"/>
            <w:tcW w:w="3617" w:type="dxa"/>
            <w:tcBorders>
              <w:top w:val="single" w:sz="12" w:space="0" w:color="auto"/>
              <w:left w:val="single" w:sz="12" w:space="0" w:color="auto"/>
              <w:bottom w:val="single" w:sz="12" w:space="0" w:color="auto"/>
              <w:right w:val="single" w:sz="12" w:space="0" w:color="auto"/>
            </w:tcBorders>
            <w:textDirection w:val="lrTbV"/>
          </w:tcPr>
          <w:p w14:paraId="25307C2F" w14:textId="77777777" w:rsidR="00A40B27" w:rsidRPr="005C4B1E" w:rsidRDefault="00A40B27" w:rsidP="00C767D9">
            <w:pPr>
              <w:jc w:val="center"/>
              <w:rPr>
                <w:rFonts w:ascii="Times New Roman" w:hAnsi="Times New Roman" w:cs="Times New Roman"/>
                <w:b/>
                <w:bCs/>
              </w:rPr>
            </w:pPr>
          </w:p>
          <w:p w14:paraId="5018E3F3" w14:textId="77777777" w:rsidR="00A40B27" w:rsidRPr="005C4B1E" w:rsidRDefault="00A40B27" w:rsidP="00C767D9">
            <w:pPr>
              <w:jc w:val="center"/>
              <w:rPr>
                <w:rFonts w:ascii="Times New Roman" w:hAnsi="Times New Roman" w:cs="Times New Roman"/>
                <w:b/>
                <w:bCs/>
              </w:rPr>
            </w:pPr>
            <w:r w:rsidRPr="005C4B1E">
              <w:rPr>
                <w:rFonts w:ascii="Times New Roman" w:hAnsi="Times New Roman" w:cs="Times New Roman"/>
              </w:rPr>
              <w:t>Siyaset Felsefesinin Konusu ve Temel Kavramları Siyaset Felsefesinin Temel Problemleri (Devletin Kökeni, İktidarın Kaynağı ve Meşruiyeti, İdeal Düzen ve Ütopya)</w:t>
            </w:r>
          </w:p>
        </w:tc>
        <w:tc>
          <w:tcPr>
            <w:tcW w:w="4037" w:type="dxa"/>
            <w:tcBorders>
              <w:top w:val="single" w:sz="12" w:space="0" w:color="auto"/>
              <w:left w:val="single" w:sz="12" w:space="0" w:color="auto"/>
              <w:bottom w:val="single" w:sz="12" w:space="0" w:color="auto"/>
              <w:right w:val="single" w:sz="12" w:space="0" w:color="auto"/>
            </w:tcBorders>
          </w:tcPr>
          <w:p w14:paraId="65EDC90D"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p>
          <w:p w14:paraId="6E46E783"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p>
          <w:p w14:paraId="312C8D18" w14:textId="77777777" w:rsidR="00A40B27" w:rsidRPr="005C4B1E" w:rsidRDefault="00A40B27" w:rsidP="00C767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C4B1E">
              <w:rPr>
                <w:rFonts w:ascii="Times New Roman" w:hAnsi="Times New Roman" w:cs="Times New Roman"/>
              </w:rPr>
              <w:t>FEL.10.7.1. Siyaset felsefesinin konusunu, kavramlarını ve problemlerini muhakeme edebilme</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152D98FA" w14:textId="77777777" w:rsidR="00A40B27" w:rsidRPr="005C4B1E" w:rsidRDefault="00A40B27" w:rsidP="00C767D9">
            <w:pPr>
              <w:jc w:val="center"/>
              <w:rPr>
                <w:rFonts w:ascii="Times New Roman" w:hAnsi="Times New Roman" w:cs="Times New Roman"/>
                <w:b w:val="0"/>
                <w:bCs w:val="0"/>
              </w:rPr>
            </w:pPr>
          </w:p>
          <w:p w14:paraId="11527EB2" w14:textId="77777777" w:rsidR="00A40B27" w:rsidRPr="005C4B1E" w:rsidRDefault="00A40B27" w:rsidP="00C767D9">
            <w:pPr>
              <w:jc w:val="center"/>
              <w:rPr>
                <w:rFonts w:ascii="Times New Roman" w:hAnsi="Times New Roman" w:cs="Times New Roman"/>
                <w:b w:val="0"/>
                <w:bCs w:val="0"/>
              </w:rPr>
            </w:pPr>
          </w:p>
          <w:p w14:paraId="24D33E45" w14:textId="77777777" w:rsidR="00A40B27" w:rsidRPr="005C4B1E" w:rsidRDefault="00A40B27" w:rsidP="00C767D9">
            <w:pPr>
              <w:jc w:val="center"/>
              <w:rPr>
                <w:rFonts w:ascii="Times New Roman" w:hAnsi="Times New Roman" w:cs="Times New Roman"/>
                <w:b w:val="0"/>
                <w:bCs w:val="0"/>
              </w:rPr>
            </w:pPr>
          </w:p>
          <w:p w14:paraId="57089B1B" w14:textId="5FCBE148" w:rsidR="00A40B27" w:rsidRPr="005C4B1E" w:rsidRDefault="00A40B27" w:rsidP="00C767D9">
            <w:pPr>
              <w:jc w:val="center"/>
              <w:rPr>
                <w:rFonts w:ascii="Times New Roman" w:hAnsi="Times New Roman" w:cs="Times New Roman"/>
              </w:rPr>
            </w:pPr>
            <w:r>
              <w:rPr>
                <w:rFonts w:ascii="Times New Roman" w:hAnsi="Times New Roman" w:cs="Times New Roman"/>
              </w:rPr>
              <w:t>3</w:t>
            </w:r>
          </w:p>
        </w:tc>
      </w:tr>
      <w:tr w:rsidR="00A40B27" w:rsidRPr="005C4B1E" w14:paraId="248389EE" w14:textId="77777777" w:rsidTr="00C767D9">
        <w:trPr>
          <w:trHeight w:val="2097"/>
        </w:trPr>
        <w:tc>
          <w:tcPr>
            <w:cnfStyle w:val="001000000000" w:firstRow="0" w:lastRow="0" w:firstColumn="1" w:lastColumn="0" w:oddVBand="0" w:evenVBand="0" w:oddHBand="0" w:evenHBand="0" w:firstRowFirstColumn="0" w:firstRowLastColumn="0" w:lastRowFirstColumn="0" w:lastRowLastColumn="0"/>
            <w:tcW w:w="978" w:type="dxa"/>
            <w:tcBorders>
              <w:top w:val="single" w:sz="12" w:space="0" w:color="auto"/>
              <w:left w:val="single" w:sz="12" w:space="0" w:color="auto"/>
              <w:bottom w:val="single" w:sz="12" w:space="0" w:color="auto"/>
              <w:right w:val="single" w:sz="12" w:space="0" w:color="auto"/>
            </w:tcBorders>
            <w:textDirection w:val="btLr"/>
          </w:tcPr>
          <w:p w14:paraId="49C1FB98" w14:textId="77777777" w:rsidR="00A40B27" w:rsidRPr="005C4B1E" w:rsidRDefault="00A40B27" w:rsidP="00C767D9">
            <w:pPr>
              <w:jc w:val="center"/>
              <w:rPr>
                <w:rFonts w:ascii="Times New Roman" w:hAnsi="Times New Roman" w:cs="Times New Roman"/>
              </w:rPr>
            </w:pPr>
          </w:p>
          <w:p w14:paraId="31DDD2E8"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DİN FELSEFESİ</w:t>
            </w:r>
          </w:p>
        </w:tc>
        <w:tc>
          <w:tcPr>
            <w:cnfStyle w:val="000010000000" w:firstRow="0" w:lastRow="0" w:firstColumn="0" w:lastColumn="0" w:oddVBand="1" w:evenVBand="0" w:oddHBand="0" w:evenHBand="0" w:firstRowFirstColumn="0" w:firstRowLastColumn="0" w:lastRowFirstColumn="0" w:lastRowLastColumn="0"/>
            <w:tcW w:w="3617" w:type="dxa"/>
            <w:tcBorders>
              <w:top w:val="single" w:sz="12" w:space="0" w:color="auto"/>
              <w:left w:val="single" w:sz="12" w:space="0" w:color="auto"/>
              <w:bottom w:val="single" w:sz="12" w:space="0" w:color="auto"/>
              <w:right w:val="single" w:sz="12" w:space="0" w:color="auto"/>
            </w:tcBorders>
            <w:textDirection w:val="lrTbV"/>
          </w:tcPr>
          <w:p w14:paraId="25F0EA98" w14:textId="77777777" w:rsidR="00A40B27" w:rsidRPr="005C4B1E" w:rsidRDefault="00A40B27" w:rsidP="00C767D9">
            <w:pPr>
              <w:jc w:val="center"/>
              <w:rPr>
                <w:rFonts w:ascii="Times New Roman" w:hAnsi="Times New Roman" w:cs="Times New Roman"/>
              </w:rPr>
            </w:pPr>
          </w:p>
          <w:p w14:paraId="26649AAB" w14:textId="77777777" w:rsidR="00A40B27" w:rsidRPr="005C4B1E" w:rsidRDefault="00A40B27" w:rsidP="00C767D9">
            <w:pPr>
              <w:jc w:val="center"/>
              <w:rPr>
                <w:rFonts w:ascii="Times New Roman" w:hAnsi="Times New Roman" w:cs="Times New Roman"/>
                <w:b/>
                <w:bCs/>
              </w:rPr>
            </w:pPr>
            <w:r w:rsidRPr="005C4B1E">
              <w:rPr>
                <w:rFonts w:ascii="Times New Roman" w:hAnsi="Times New Roman" w:cs="Times New Roman"/>
              </w:rPr>
              <w:t>Din Felsefesinin Konusu ve Temel Kavramları Din Felsefesinin Temel Problemleri (Tanrı’nın Varlığına İlişkin Görüşler, Tanrı’nın Varlığına Yönelik Kanıtlamalar, Evrenin Sonluluğu ve Sonsuzluğu, Ruhun Ölümsüzlüğü)</w:t>
            </w:r>
          </w:p>
        </w:tc>
        <w:tc>
          <w:tcPr>
            <w:tcW w:w="4037" w:type="dxa"/>
            <w:tcBorders>
              <w:top w:val="single" w:sz="12" w:space="0" w:color="auto"/>
              <w:left w:val="single" w:sz="12" w:space="0" w:color="auto"/>
              <w:bottom w:val="single" w:sz="12" w:space="0" w:color="auto"/>
              <w:right w:val="single" w:sz="12" w:space="0" w:color="auto"/>
            </w:tcBorders>
          </w:tcPr>
          <w:p w14:paraId="7C8E569A"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p w14:paraId="7B9D52E5"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p w14:paraId="5D820C42" w14:textId="77777777" w:rsidR="00A40B27" w:rsidRPr="005C4B1E" w:rsidRDefault="00A40B27" w:rsidP="00C767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5C4B1E">
              <w:rPr>
                <w:rFonts w:ascii="Times New Roman" w:hAnsi="Times New Roman" w:cs="Times New Roman"/>
              </w:rPr>
              <w:t>FEL.10.8.1. Din felsefesinin konusunu, kavramlarını ve problemlerini muhakeme edebilme</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611D1D8F" w14:textId="77777777" w:rsidR="00A40B27" w:rsidRPr="005C4B1E" w:rsidRDefault="00A40B27" w:rsidP="00C767D9">
            <w:pPr>
              <w:jc w:val="center"/>
              <w:rPr>
                <w:rFonts w:ascii="Times New Roman" w:hAnsi="Times New Roman" w:cs="Times New Roman"/>
                <w:b w:val="0"/>
                <w:bCs w:val="0"/>
              </w:rPr>
            </w:pPr>
          </w:p>
          <w:p w14:paraId="3503F222" w14:textId="77777777" w:rsidR="00A40B27" w:rsidRPr="005C4B1E" w:rsidRDefault="00A40B27" w:rsidP="00C767D9">
            <w:pPr>
              <w:jc w:val="center"/>
              <w:rPr>
                <w:rFonts w:ascii="Times New Roman" w:hAnsi="Times New Roman" w:cs="Times New Roman"/>
                <w:b w:val="0"/>
                <w:bCs w:val="0"/>
              </w:rPr>
            </w:pPr>
          </w:p>
          <w:p w14:paraId="736CCD80" w14:textId="77777777" w:rsidR="00A40B27" w:rsidRPr="005C4B1E" w:rsidRDefault="00A40B27" w:rsidP="00C767D9">
            <w:pPr>
              <w:jc w:val="center"/>
              <w:rPr>
                <w:rFonts w:ascii="Times New Roman" w:hAnsi="Times New Roman" w:cs="Times New Roman"/>
                <w:b w:val="0"/>
                <w:bCs w:val="0"/>
              </w:rPr>
            </w:pPr>
          </w:p>
          <w:p w14:paraId="3014AED2"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2</w:t>
            </w:r>
          </w:p>
        </w:tc>
      </w:tr>
      <w:tr w:rsidR="00A40B27" w:rsidRPr="005C4B1E" w14:paraId="48FADC17" w14:textId="77777777" w:rsidTr="00C767D9">
        <w:trPr>
          <w:cnfStyle w:val="010000000000" w:firstRow="0" w:lastRow="1" w:firstColumn="0" w:lastColumn="0" w:oddVBand="0" w:evenVBand="0" w:oddHBand="0" w:evenHBand="0" w:firstRowFirstColumn="0" w:firstRowLastColumn="0" w:lastRowFirstColumn="0" w:lastRowLastColumn="0"/>
          <w:trHeight w:val="1534"/>
        </w:trPr>
        <w:tc>
          <w:tcPr>
            <w:cnfStyle w:val="001000000001" w:firstRow="0" w:lastRow="0" w:firstColumn="1" w:lastColumn="0" w:oddVBand="0" w:evenVBand="0" w:oddHBand="0" w:evenHBand="0" w:firstRowFirstColumn="0" w:firstRowLastColumn="0" w:lastRowFirstColumn="1" w:lastRowLastColumn="0"/>
            <w:tcW w:w="978" w:type="dxa"/>
            <w:tcBorders>
              <w:top w:val="single" w:sz="12" w:space="0" w:color="auto"/>
              <w:left w:val="single" w:sz="12" w:space="0" w:color="auto"/>
              <w:bottom w:val="single" w:sz="12" w:space="0" w:color="auto"/>
              <w:right w:val="single" w:sz="12" w:space="0" w:color="auto"/>
            </w:tcBorders>
            <w:textDirection w:val="btLr"/>
          </w:tcPr>
          <w:p w14:paraId="654F288E" w14:textId="77777777" w:rsidR="00A40B27" w:rsidRPr="005C4B1E" w:rsidRDefault="00A40B27" w:rsidP="00C767D9">
            <w:pPr>
              <w:jc w:val="center"/>
              <w:rPr>
                <w:rFonts w:ascii="Times New Roman" w:hAnsi="Times New Roman" w:cs="Times New Roman"/>
                <w:b w:val="0"/>
                <w:bCs w:val="0"/>
              </w:rPr>
            </w:pPr>
          </w:p>
          <w:p w14:paraId="28D3B929" w14:textId="77777777" w:rsidR="00A40B27" w:rsidRPr="005C4B1E" w:rsidRDefault="00A40B27" w:rsidP="00C767D9">
            <w:pPr>
              <w:jc w:val="center"/>
              <w:rPr>
                <w:rFonts w:ascii="Times New Roman" w:hAnsi="Times New Roman" w:cs="Times New Roman"/>
              </w:rPr>
            </w:pPr>
            <w:r w:rsidRPr="005C4B1E">
              <w:rPr>
                <w:rFonts w:ascii="Times New Roman" w:hAnsi="Times New Roman" w:cs="Times New Roman"/>
              </w:rPr>
              <w:t>BİLİM FELSEFESİ</w:t>
            </w:r>
          </w:p>
        </w:tc>
        <w:tc>
          <w:tcPr>
            <w:cnfStyle w:val="000010000000" w:firstRow="0" w:lastRow="0" w:firstColumn="0" w:lastColumn="0" w:oddVBand="1" w:evenVBand="0" w:oddHBand="0" w:evenHBand="0" w:firstRowFirstColumn="0" w:firstRowLastColumn="0" w:lastRowFirstColumn="0" w:lastRowLastColumn="0"/>
            <w:tcW w:w="3617" w:type="dxa"/>
            <w:tcBorders>
              <w:top w:val="single" w:sz="12" w:space="0" w:color="auto"/>
              <w:left w:val="single" w:sz="12" w:space="0" w:color="auto"/>
              <w:bottom w:val="single" w:sz="12" w:space="0" w:color="auto"/>
              <w:right w:val="single" w:sz="12" w:space="0" w:color="auto"/>
            </w:tcBorders>
            <w:textDirection w:val="lrTbV"/>
          </w:tcPr>
          <w:p w14:paraId="5D73311C" w14:textId="77777777" w:rsidR="00A40B27" w:rsidRPr="005C4B1E" w:rsidRDefault="00A40B27" w:rsidP="00C767D9">
            <w:pPr>
              <w:jc w:val="center"/>
              <w:rPr>
                <w:rFonts w:ascii="Times New Roman" w:hAnsi="Times New Roman" w:cs="Times New Roman"/>
                <w:b w:val="0"/>
                <w:bCs w:val="0"/>
              </w:rPr>
            </w:pPr>
          </w:p>
          <w:p w14:paraId="272FE97F" w14:textId="77777777" w:rsidR="00A40B27" w:rsidRPr="005C4B1E" w:rsidRDefault="00A40B27" w:rsidP="00C767D9">
            <w:pPr>
              <w:jc w:val="center"/>
              <w:rPr>
                <w:rFonts w:ascii="Times New Roman" w:hAnsi="Times New Roman" w:cs="Times New Roman"/>
              </w:rPr>
            </w:pPr>
          </w:p>
          <w:p w14:paraId="741D7D4F" w14:textId="77777777" w:rsidR="00A40B27" w:rsidRPr="005C4B1E" w:rsidRDefault="00A40B27" w:rsidP="00C767D9">
            <w:pPr>
              <w:jc w:val="center"/>
              <w:rPr>
                <w:rFonts w:ascii="Times New Roman" w:hAnsi="Times New Roman" w:cs="Times New Roman"/>
                <w:b w:val="0"/>
                <w:bCs w:val="0"/>
              </w:rPr>
            </w:pPr>
            <w:r w:rsidRPr="005C4B1E">
              <w:rPr>
                <w:rFonts w:ascii="Times New Roman" w:hAnsi="Times New Roman" w:cs="Times New Roman"/>
                <w:b w:val="0"/>
                <w:bCs w:val="0"/>
              </w:rPr>
              <w:t>Bilim Felsefesinin Konusu ve Temel Kavramları Bilim Felsefesinin Temel Problemleri (Bilimin Ne Olduğu, Bilimin Yöntemi)</w:t>
            </w:r>
          </w:p>
        </w:tc>
        <w:tc>
          <w:tcPr>
            <w:tcW w:w="4037" w:type="dxa"/>
            <w:tcBorders>
              <w:top w:val="single" w:sz="12" w:space="0" w:color="auto"/>
              <w:left w:val="single" w:sz="12" w:space="0" w:color="auto"/>
              <w:bottom w:val="single" w:sz="12" w:space="0" w:color="auto"/>
              <w:right w:val="single" w:sz="12" w:space="0" w:color="auto"/>
            </w:tcBorders>
          </w:tcPr>
          <w:p w14:paraId="2A5D272D" w14:textId="77777777" w:rsidR="00A40B27" w:rsidRPr="005C4B1E" w:rsidRDefault="00A40B27" w:rsidP="00C767D9">
            <w:pPr>
              <w:jc w:val="center"/>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b w:val="0"/>
                <w:bCs w:val="0"/>
              </w:rPr>
            </w:pPr>
          </w:p>
          <w:p w14:paraId="52B4BD57" w14:textId="77777777" w:rsidR="00A40B27" w:rsidRPr="005C4B1E" w:rsidRDefault="00A40B27" w:rsidP="00C767D9">
            <w:pPr>
              <w:jc w:val="center"/>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rPr>
            </w:pPr>
          </w:p>
          <w:p w14:paraId="7AD0A432" w14:textId="77777777" w:rsidR="00A40B27" w:rsidRPr="005C4B1E" w:rsidRDefault="00A40B27" w:rsidP="00C767D9">
            <w:pPr>
              <w:jc w:val="center"/>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b w:val="0"/>
                <w:bCs w:val="0"/>
              </w:rPr>
            </w:pPr>
            <w:r w:rsidRPr="005C4B1E">
              <w:rPr>
                <w:rFonts w:ascii="Times New Roman" w:hAnsi="Times New Roman" w:cs="Times New Roman"/>
                <w:b w:val="0"/>
                <w:bCs w:val="0"/>
              </w:rPr>
              <w:t>FEL.10.9.1. Bilim felsefesinin konusunu, kavramlarını ve problemlerini muhakeme edebilme</w:t>
            </w:r>
          </w:p>
        </w:tc>
        <w:tc>
          <w:tcPr>
            <w:cnfStyle w:val="000100000010" w:firstRow="0" w:lastRow="0" w:firstColumn="0" w:lastColumn="1" w:oddVBand="0" w:evenVBand="0" w:oddHBand="0" w:evenHBand="0" w:firstRowFirstColumn="0" w:firstRowLastColumn="0" w:lastRowFirstColumn="0" w:lastRowLastColumn="1"/>
            <w:tcW w:w="1843" w:type="dxa"/>
            <w:tcBorders>
              <w:top w:val="single" w:sz="12" w:space="0" w:color="auto"/>
              <w:left w:val="single" w:sz="12" w:space="0" w:color="auto"/>
              <w:bottom w:val="single" w:sz="12" w:space="0" w:color="auto"/>
              <w:right w:val="single" w:sz="12" w:space="0" w:color="auto"/>
            </w:tcBorders>
          </w:tcPr>
          <w:p w14:paraId="3137FA17" w14:textId="77777777" w:rsidR="00A40B27" w:rsidRPr="005C4B1E" w:rsidRDefault="00A40B27" w:rsidP="00C767D9">
            <w:pPr>
              <w:jc w:val="center"/>
              <w:rPr>
                <w:rFonts w:ascii="Times New Roman" w:hAnsi="Times New Roman" w:cs="Times New Roman"/>
                <w:b w:val="0"/>
                <w:bCs w:val="0"/>
              </w:rPr>
            </w:pPr>
          </w:p>
          <w:p w14:paraId="4B821BCC" w14:textId="77777777" w:rsidR="00A40B27" w:rsidRPr="005C4B1E" w:rsidRDefault="00A40B27" w:rsidP="00C767D9">
            <w:pPr>
              <w:jc w:val="center"/>
              <w:rPr>
                <w:rFonts w:ascii="Times New Roman" w:hAnsi="Times New Roman" w:cs="Times New Roman"/>
                <w:b w:val="0"/>
                <w:bCs w:val="0"/>
              </w:rPr>
            </w:pPr>
          </w:p>
          <w:p w14:paraId="597139F9" w14:textId="77777777" w:rsidR="00A40B27" w:rsidRPr="005C4B1E" w:rsidRDefault="00A40B27" w:rsidP="00C767D9">
            <w:pPr>
              <w:jc w:val="center"/>
              <w:rPr>
                <w:rFonts w:ascii="Times New Roman" w:hAnsi="Times New Roman" w:cs="Times New Roman"/>
                <w:b w:val="0"/>
                <w:bCs w:val="0"/>
              </w:rPr>
            </w:pPr>
          </w:p>
          <w:p w14:paraId="67C9EFA1" w14:textId="3EFE08CB" w:rsidR="00A40B27" w:rsidRPr="005C4B1E" w:rsidRDefault="00A40B27" w:rsidP="00C767D9">
            <w:pPr>
              <w:jc w:val="center"/>
              <w:rPr>
                <w:rFonts w:ascii="Times New Roman" w:hAnsi="Times New Roman" w:cs="Times New Roman"/>
              </w:rPr>
            </w:pPr>
            <w:r>
              <w:rPr>
                <w:rFonts w:ascii="Times New Roman" w:hAnsi="Times New Roman" w:cs="Times New Roman"/>
              </w:rPr>
              <w:t>1</w:t>
            </w:r>
          </w:p>
        </w:tc>
      </w:tr>
    </w:tbl>
    <w:p w14:paraId="6487A094" w14:textId="77777777" w:rsidR="00034FB8" w:rsidRDefault="00034FB8" w:rsidP="00963A98">
      <w:pPr>
        <w:spacing w:after="0" w:line="276" w:lineRule="auto"/>
        <w:rPr>
          <w:rFonts w:ascii="Times New Roman" w:eastAsia="DengXian" w:hAnsi="Times New Roman" w:cs="Times New Roman"/>
          <w:sz w:val="24"/>
          <w:szCs w:val="24"/>
        </w:rPr>
      </w:pPr>
    </w:p>
    <w:p w14:paraId="2DACA7E3" w14:textId="7D46529E" w:rsidR="00963A98" w:rsidRPr="00A35E95" w:rsidRDefault="00963A98" w:rsidP="00963A98">
      <w:pPr>
        <w:spacing w:after="0" w:line="276" w:lineRule="auto"/>
        <w:rPr>
          <w:rFonts w:ascii="Times New Roman" w:eastAsia="DengXian" w:hAnsi="Times New Roman" w:cs="Times New Roman"/>
          <w:b/>
          <w:bCs/>
          <w:sz w:val="24"/>
          <w:szCs w:val="24"/>
        </w:rPr>
      </w:pPr>
      <w:r w:rsidRPr="00963A98">
        <w:rPr>
          <w:rFonts w:ascii="Times New Roman" w:eastAsia="DengXian" w:hAnsi="Times New Roman" w:cs="Times New Roman"/>
          <w:sz w:val="24"/>
          <w:szCs w:val="24"/>
        </w:rPr>
        <w:t xml:space="preserve">       </w:t>
      </w:r>
      <w:r w:rsidR="00ED64A7">
        <w:rPr>
          <w:rFonts w:ascii="Times New Roman" w:eastAsia="DengXian" w:hAnsi="Times New Roman" w:cs="Times New Roman"/>
          <w:sz w:val="24"/>
          <w:szCs w:val="24"/>
        </w:rPr>
        <w:tab/>
      </w:r>
      <w:r w:rsidR="00ED64A7">
        <w:rPr>
          <w:rFonts w:ascii="Times New Roman" w:eastAsia="DengXian" w:hAnsi="Times New Roman" w:cs="Times New Roman"/>
          <w:sz w:val="24"/>
          <w:szCs w:val="24"/>
        </w:rPr>
        <w:tab/>
      </w:r>
      <w:r w:rsidRPr="00963A98">
        <w:rPr>
          <w:rFonts w:ascii="Times New Roman" w:eastAsia="DengXian" w:hAnsi="Times New Roman" w:cs="Times New Roman"/>
          <w:sz w:val="24"/>
          <w:szCs w:val="24"/>
        </w:rPr>
        <w:t xml:space="preserve"> </w:t>
      </w:r>
      <w:r w:rsidRPr="00A35E95">
        <w:rPr>
          <w:rFonts w:ascii="Times New Roman" w:eastAsia="DengXian" w:hAnsi="Times New Roman" w:cs="Times New Roman"/>
          <w:b/>
          <w:bCs/>
          <w:sz w:val="24"/>
          <w:szCs w:val="24"/>
        </w:rPr>
        <w:t xml:space="preserve">Erdal AYDEMİR                                                                         Ceren TOKER  </w:t>
      </w:r>
    </w:p>
    <w:p w14:paraId="53B18661" w14:textId="03B261E4" w:rsidR="00963A98" w:rsidRPr="00A35E95" w:rsidRDefault="00963A98" w:rsidP="00963A98">
      <w:pPr>
        <w:spacing w:after="0" w:line="276" w:lineRule="auto"/>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 xml:space="preserve">Felsefe Öğretmeni                        </w:t>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00ED64A7" w:rsidRPr="00A35E95">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 xml:space="preserve">Felsefe Öğretmeni                                                                                                                </w:t>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t xml:space="preserve">      </w:t>
      </w:r>
    </w:p>
    <w:p w14:paraId="490FCF61" w14:textId="77777777" w:rsidR="00963A98" w:rsidRPr="00A35E95" w:rsidRDefault="00963A98" w:rsidP="00963A98">
      <w:pPr>
        <w:spacing w:after="0" w:line="276" w:lineRule="auto"/>
        <w:rPr>
          <w:rFonts w:ascii="Times New Roman" w:eastAsia="DengXian" w:hAnsi="Times New Roman" w:cs="Times New Roman"/>
          <w:b/>
          <w:bCs/>
          <w:sz w:val="24"/>
          <w:szCs w:val="24"/>
        </w:rPr>
      </w:pPr>
    </w:p>
    <w:p w14:paraId="7E93A236" w14:textId="75F27FF0" w:rsidR="00963A98" w:rsidRPr="00A35E95" w:rsidRDefault="005170DB" w:rsidP="005170DB">
      <w:pPr>
        <w:spacing w:after="0" w:line="276" w:lineRule="auto"/>
        <w:rPr>
          <w:rFonts w:ascii="Times New Roman" w:eastAsia="DengXian" w:hAnsi="Times New Roman" w:cs="Times New Roman"/>
          <w:b/>
          <w:bCs/>
          <w:sz w:val="24"/>
          <w:szCs w:val="24"/>
        </w:rPr>
      </w:pPr>
      <w:r>
        <w:rPr>
          <w:rFonts w:ascii="Times New Roman" w:eastAsia="DengXian" w:hAnsi="Times New Roman" w:cs="Times New Roman"/>
          <w:b/>
          <w:bCs/>
          <w:sz w:val="24"/>
          <w:szCs w:val="24"/>
        </w:rPr>
        <w:t xml:space="preserve">                                                                           </w:t>
      </w:r>
      <w:r w:rsidR="00963A98" w:rsidRPr="00A35E95">
        <w:rPr>
          <w:rFonts w:ascii="Times New Roman" w:eastAsia="DengXian" w:hAnsi="Times New Roman" w:cs="Times New Roman"/>
          <w:b/>
          <w:bCs/>
          <w:sz w:val="24"/>
          <w:szCs w:val="24"/>
        </w:rPr>
        <w:t>…../….../202</w:t>
      </w:r>
      <w:r w:rsidR="007C1A3B">
        <w:rPr>
          <w:rFonts w:ascii="Times New Roman" w:eastAsia="DengXian" w:hAnsi="Times New Roman" w:cs="Times New Roman"/>
          <w:b/>
          <w:bCs/>
          <w:sz w:val="24"/>
          <w:szCs w:val="24"/>
        </w:rPr>
        <w:t>6</w:t>
      </w:r>
    </w:p>
    <w:p w14:paraId="00C2F9FE" w14:textId="6A123981" w:rsidR="00963A98" w:rsidRPr="00A35E95" w:rsidRDefault="00963A98" w:rsidP="00963A98">
      <w:pPr>
        <w:spacing w:after="0" w:line="276" w:lineRule="auto"/>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005170DB">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UYGUNDUR</w:t>
      </w:r>
    </w:p>
    <w:p w14:paraId="52FD28DD" w14:textId="77777777" w:rsidR="00963A98" w:rsidRPr="00A35E95" w:rsidRDefault="00963A98" w:rsidP="00963A98">
      <w:pPr>
        <w:spacing w:after="0" w:line="240" w:lineRule="auto"/>
        <w:ind w:left="2832" w:firstLine="708"/>
        <w:rPr>
          <w:rFonts w:ascii="Times New Roman" w:eastAsia="DengXian" w:hAnsi="Times New Roman" w:cs="Times New Roman"/>
          <w:b/>
          <w:bCs/>
          <w:sz w:val="24"/>
          <w:szCs w:val="24"/>
        </w:rPr>
      </w:pPr>
    </w:p>
    <w:p w14:paraId="55158AD7" w14:textId="6B874E05" w:rsidR="00963A98" w:rsidRPr="00A35E95" w:rsidRDefault="00963A98" w:rsidP="00963A98">
      <w:pPr>
        <w:spacing w:after="0" w:line="240" w:lineRule="auto"/>
        <w:ind w:left="2832" w:firstLine="708"/>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005170DB">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Fırat ESEN</w:t>
      </w:r>
    </w:p>
    <w:p w14:paraId="367C3645" w14:textId="56D6C77A" w:rsidR="00963A98" w:rsidRPr="00A35E95" w:rsidRDefault="005170DB" w:rsidP="005170DB">
      <w:pPr>
        <w:spacing w:after="0" w:line="240" w:lineRule="auto"/>
        <w:rPr>
          <w:rFonts w:ascii="Aptos" w:eastAsia="DengXian" w:hAnsi="Aptos" w:cs="Times New Roman"/>
          <w:b/>
          <w:bCs/>
          <w:sz w:val="24"/>
          <w:szCs w:val="24"/>
        </w:rPr>
      </w:pPr>
      <w:r>
        <w:rPr>
          <w:rFonts w:ascii="Times New Roman" w:eastAsia="DengXian" w:hAnsi="Times New Roman" w:cs="Times New Roman"/>
          <w:b/>
          <w:bCs/>
          <w:sz w:val="24"/>
          <w:szCs w:val="24"/>
        </w:rPr>
        <w:t xml:space="preserve">                                                                          </w:t>
      </w:r>
      <w:r w:rsidR="00963A98" w:rsidRPr="00A35E95">
        <w:rPr>
          <w:rFonts w:ascii="Times New Roman" w:eastAsia="DengXian" w:hAnsi="Times New Roman" w:cs="Times New Roman"/>
          <w:b/>
          <w:bCs/>
          <w:sz w:val="24"/>
          <w:szCs w:val="24"/>
        </w:rPr>
        <w:t>Okul Müdürü</w:t>
      </w:r>
    </w:p>
    <w:bookmarkEnd w:id="0"/>
    <w:p w14:paraId="7DE3059C" w14:textId="5F6E6A82" w:rsidR="00963A98" w:rsidRDefault="00963A98" w:rsidP="00E346C2">
      <w:pPr>
        <w:spacing w:after="0" w:line="240" w:lineRule="auto"/>
        <w:ind w:left="570" w:hanging="570"/>
        <w:contextualSpacing/>
        <w:rPr>
          <w:rFonts w:ascii="Calibri" w:eastAsia="DengXian" w:hAnsi="Calibri" w:cs="Times New Roman"/>
        </w:rPr>
      </w:pPr>
      <w:r w:rsidRPr="00963A98">
        <w:rPr>
          <w:rFonts w:ascii="Times New Roman" w:eastAsia="Calibri" w:hAnsi="Calibri" w:cs="Times New Roman"/>
          <w:noProof/>
          <w:kern w:val="0"/>
          <w:sz w:val="20"/>
          <w:lang w:eastAsia="en-US"/>
          <w14:ligatures w14:val="none"/>
        </w:rPr>
        <w:lastRenderedPageBreak/>
        <mc:AlternateContent>
          <mc:Choice Requires="wpg">
            <w:drawing>
              <wp:inline distT="0" distB="0" distL="0" distR="0" wp14:anchorId="095BDE4C" wp14:editId="26F9C114">
                <wp:extent cx="6585924" cy="874644"/>
                <wp:effectExtent l="0" t="0" r="2476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5924" cy="874644"/>
                          <a:chOff x="6987" y="12700"/>
                          <a:chExt cx="6656705" cy="1850148"/>
                        </a:xfrm>
                      </wpg:grpSpPr>
                      <wps:wsp>
                        <wps:cNvPr id="3" name="Graphic 3"/>
                        <wps:cNvSpPr/>
                        <wps:spPr>
                          <a:xfrm>
                            <a:off x="12700" y="12700"/>
                            <a:ext cx="6650990" cy="1208405"/>
                          </a:xfrm>
                          <a:custGeom>
                            <a:avLst/>
                            <a:gdLst/>
                            <a:ahLst/>
                            <a:cxnLst/>
                            <a:rect l="l" t="t" r="r" b="b"/>
                            <a:pathLst>
                              <a:path w="6650990" h="1208405">
                                <a:moveTo>
                                  <a:pt x="0" y="1207795"/>
                                </a:moveTo>
                                <a:lnTo>
                                  <a:pt x="6650837" y="1207795"/>
                                </a:lnTo>
                                <a:lnTo>
                                  <a:pt x="6650837" y="0"/>
                                </a:lnTo>
                                <a:lnTo>
                                  <a:pt x="0" y="0"/>
                                </a:lnTo>
                                <a:lnTo>
                                  <a:pt x="0" y="1207795"/>
                                </a:lnTo>
                                <a:close/>
                              </a:path>
                            </a:pathLst>
                          </a:custGeom>
                          <a:ln w="25399">
                            <a:solidFill>
                              <a:srgbClr val="231F20"/>
                            </a:solidFill>
                            <a:prstDash val="solid"/>
                          </a:ln>
                        </wps:spPr>
                        <wps:bodyPr wrap="square" lIns="0" tIns="0" rIns="0" bIns="0" rtlCol="0">
                          <a:prstTxWarp prst="textNoShape">
                            <a:avLst/>
                          </a:prstTxWarp>
                          <a:noAutofit/>
                        </wps:bodyPr>
                      </wps:wsp>
                      <wps:wsp>
                        <wps:cNvPr id="5" name="Graphic 5"/>
                        <wps:cNvSpPr/>
                        <wps:spPr>
                          <a:xfrm>
                            <a:off x="6987" y="762160"/>
                            <a:ext cx="6656705" cy="90171"/>
                          </a:xfrm>
                          <a:custGeom>
                            <a:avLst/>
                            <a:gdLst/>
                            <a:ahLst/>
                            <a:cxnLst/>
                            <a:rect l="l" t="t" r="r" b="b"/>
                            <a:pathLst>
                              <a:path w="6656705" h="90170">
                                <a:moveTo>
                                  <a:pt x="6656400" y="0"/>
                                </a:moveTo>
                                <a:lnTo>
                                  <a:pt x="0" y="0"/>
                                </a:lnTo>
                                <a:lnTo>
                                  <a:pt x="0" y="90004"/>
                                </a:lnTo>
                                <a:lnTo>
                                  <a:pt x="6656400" y="90004"/>
                                </a:lnTo>
                                <a:lnTo>
                                  <a:pt x="6656400" y="0"/>
                                </a:lnTo>
                                <a:close/>
                              </a:path>
                            </a:pathLst>
                          </a:custGeom>
                          <a:solidFill>
                            <a:schemeClr val="tx2">
                              <a:lumMod val="75000"/>
                              <a:lumOff val="25000"/>
                            </a:schemeClr>
                          </a:solidFill>
                        </wps:spPr>
                        <wps:bodyPr wrap="square" lIns="0" tIns="0" rIns="0" bIns="0" rtlCol="0">
                          <a:prstTxWarp prst="textNoShape">
                            <a:avLst/>
                          </a:prstTxWarp>
                          <a:noAutofit/>
                        </wps:bodyPr>
                      </wps:wsp>
                      <wps:wsp>
                        <wps:cNvPr id="9" name="Graphic 9"/>
                        <wps:cNvSpPr/>
                        <wps:spPr>
                          <a:xfrm>
                            <a:off x="1710096" y="1232680"/>
                            <a:ext cx="137394" cy="287471"/>
                          </a:xfrm>
                          <a:custGeom>
                            <a:avLst/>
                            <a:gdLst/>
                            <a:ahLst/>
                            <a:cxnLst/>
                            <a:rect l="l" t="t" r="r" b="b"/>
                            <a:pathLst>
                              <a:path w="169545" h="142240">
                                <a:moveTo>
                                  <a:pt x="0" y="0"/>
                                </a:moveTo>
                                <a:lnTo>
                                  <a:pt x="1629" y="85159"/>
                                </a:lnTo>
                                <a:lnTo>
                                  <a:pt x="19797" y="128160"/>
                                </a:lnTo>
                                <a:lnTo>
                                  <a:pt x="70367" y="142155"/>
                                </a:lnTo>
                                <a:lnTo>
                                  <a:pt x="169202" y="140296"/>
                                </a:lnTo>
                              </a:path>
                            </a:pathLst>
                          </a:custGeom>
                          <a:ln w="12700">
                            <a:solidFill>
                              <a:srgbClr val="231F20"/>
                            </a:solidFill>
                            <a:prstDash val="solid"/>
                          </a:ln>
                        </wps:spPr>
                        <wps:bodyPr wrap="square" lIns="0" tIns="0" rIns="0" bIns="0" rtlCol="0">
                          <a:prstTxWarp prst="textNoShape">
                            <a:avLst/>
                          </a:prstTxWarp>
                          <a:noAutofit/>
                        </wps:bodyPr>
                      </wps:wsp>
                      <wps:wsp>
                        <wps:cNvPr id="10" name="Graphic 10"/>
                        <wps:cNvSpPr/>
                        <wps:spPr>
                          <a:xfrm>
                            <a:off x="4641748" y="1232448"/>
                            <a:ext cx="160372" cy="287241"/>
                          </a:xfrm>
                          <a:custGeom>
                            <a:avLst/>
                            <a:gdLst/>
                            <a:ahLst/>
                            <a:cxnLst/>
                            <a:rect l="l" t="t" r="r" b="b"/>
                            <a:pathLst>
                              <a:path w="169545" h="142240">
                                <a:moveTo>
                                  <a:pt x="169202" y="0"/>
                                </a:moveTo>
                                <a:lnTo>
                                  <a:pt x="167572" y="85159"/>
                                </a:lnTo>
                                <a:lnTo>
                                  <a:pt x="149404" y="128160"/>
                                </a:lnTo>
                                <a:lnTo>
                                  <a:pt x="98834" y="142155"/>
                                </a:lnTo>
                                <a:lnTo>
                                  <a:pt x="0" y="140296"/>
                                </a:lnTo>
                              </a:path>
                            </a:pathLst>
                          </a:custGeom>
                          <a:ln w="12700">
                            <a:solidFill>
                              <a:srgbClr val="231F20"/>
                            </a:solidFill>
                            <a:prstDash val="solid"/>
                          </a:ln>
                        </wps:spPr>
                        <wps:bodyPr wrap="square" lIns="0" tIns="0" rIns="0" bIns="0" rtlCol="0">
                          <a:prstTxWarp prst="textNoShape">
                            <a:avLst/>
                          </a:prstTxWarp>
                          <a:noAutofit/>
                        </wps:bodyPr>
                      </wps:wsp>
                      <wps:wsp>
                        <wps:cNvPr id="11" name="Graphic 11"/>
                        <wps:cNvSpPr/>
                        <wps:spPr>
                          <a:xfrm>
                            <a:off x="1847490" y="1520174"/>
                            <a:ext cx="2802890" cy="342674"/>
                          </a:xfrm>
                          <a:custGeom>
                            <a:avLst/>
                            <a:gdLst/>
                            <a:ahLst/>
                            <a:cxnLst/>
                            <a:rect l="l" t="t" r="r" b="b"/>
                            <a:pathLst>
                              <a:path w="2802890">
                                <a:moveTo>
                                  <a:pt x="0" y="0"/>
                                </a:moveTo>
                                <a:lnTo>
                                  <a:pt x="2802331" y="0"/>
                                </a:lnTo>
                              </a:path>
                            </a:pathLst>
                          </a:custGeom>
                          <a:ln w="12700">
                            <a:solidFill>
                              <a:srgbClr val="231F20"/>
                            </a:solidFill>
                            <a:prstDash val="solid"/>
                          </a:ln>
                        </wps:spPr>
                        <wps:bodyPr wrap="square" lIns="0" tIns="0" rIns="0" bIns="0" rtlCol="0">
                          <a:prstTxWarp prst="textNoShape">
                            <a:avLst/>
                          </a:prstTxWarp>
                          <a:noAutofit/>
                        </wps:bodyPr>
                      </wps:wsp>
                      <wps:wsp>
                        <wps:cNvPr id="12" name="Graphic 12"/>
                        <wps:cNvSpPr/>
                        <wps:spPr>
                          <a:xfrm>
                            <a:off x="12700" y="16395"/>
                            <a:ext cx="6650990" cy="1204595"/>
                          </a:xfrm>
                          <a:custGeom>
                            <a:avLst/>
                            <a:gdLst/>
                            <a:ahLst/>
                            <a:cxnLst/>
                            <a:rect l="l" t="t" r="r" b="b"/>
                            <a:pathLst>
                              <a:path w="6650990" h="1204595">
                                <a:moveTo>
                                  <a:pt x="0" y="1204023"/>
                                </a:moveTo>
                                <a:lnTo>
                                  <a:pt x="6650837" y="1204023"/>
                                </a:lnTo>
                                <a:lnTo>
                                  <a:pt x="6650837" y="0"/>
                                </a:lnTo>
                                <a:lnTo>
                                  <a:pt x="0" y="0"/>
                                </a:lnTo>
                                <a:lnTo>
                                  <a:pt x="0" y="1204023"/>
                                </a:lnTo>
                                <a:close/>
                              </a:path>
                            </a:pathLst>
                          </a:custGeom>
                          <a:ln w="25400">
                            <a:solidFill>
                              <a:srgbClr val="231F20"/>
                            </a:solidFill>
                            <a:prstDash val="solid"/>
                          </a:ln>
                        </wps:spPr>
                        <wps:bodyPr wrap="square" lIns="0" tIns="0" rIns="0" bIns="0" rtlCol="0">
                          <a:prstTxWarp prst="textNoShape">
                            <a:avLst/>
                          </a:prstTxWarp>
                          <a:noAutofit/>
                        </wps:bodyPr>
                      </wps:wsp>
                      <wps:wsp>
                        <wps:cNvPr id="13" name="Textbox 13"/>
                        <wps:cNvSpPr txBox="1"/>
                        <wps:spPr>
                          <a:xfrm>
                            <a:off x="1972042" y="1305796"/>
                            <a:ext cx="2590134" cy="214200"/>
                          </a:xfrm>
                          <a:prstGeom prst="rect">
                            <a:avLst/>
                          </a:prstGeom>
                        </wps:spPr>
                        <wps:txbx>
                          <w:txbxContent>
                            <w:p w14:paraId="3EC9A2A5" w14:textId="6A291E2B" w:rsidR="00963A98" w:rsidRPr="005170DB" w:rsidRDefault="00242DE4" w:rsidP="00963A98">
                              <w:pPr>
                                <w:spacing w:line="179" w:lineRule="exact"/>
                                <w:jc w:val="center"/>
                                <w:rPr>
                                  <w:rFonts w:ascii="Arial"/>
                                  <w:b/>
                                </w:rPr>
                              </w:pPr>
                              <w:r>
                                <w:rPr>
                                  <w:rFonts w:ascii="Arial"/>
                                  <w:b/>
                                  <w:color w:val="231F20"/>
                                  <w:sz w:val="20"/>
                                  <w:szCs w:val="20"/>
                                </w:rPr>
                                <w:t>2</w:t>
                              </w:r>
                              <w:r w:rsidR="00963A98" w:rsidRPr="005170DB">
                                <w:rPr>
                                  <w:rFonts w:ascii="Arial"/>
                                  <w:b/>
                                  <w:color w:val="231F20"/>
                                  <w:sz w:val="20"/>
                                  <w:szCs w:val="20"/>
                                </w:rPr>
                                <w:t>. SENARYO</w:t>
                              </w:r>
                            </w:p>
                          </w:txbxContent>
                        </wps:txbx>
                        <wps:bodyPr wrap="square" lIns="0" tIns="0" rIns="0" bIns="0" rtlCol="0">
                          <a:noAutofit/>
                        </wps:bodyPr>
                      </wps:wsp>
                      <wps:wsp>
                        <wps:cNvPr id="14" name="Textbox 14"/>
                        <wps:cNvSpPr txBox="1"/>
                        <wps:spPr>
                          <a:xfrm>
                            <a:off x="5066392" y="936921"/>
                            <a:ext cx="688319" cy="250461"/>
                          </a:xfrm>
                          <a:prstGeom prst="rect">
                            <a:avLst/>
                          </a:prstGeom>
                        </wps:spPr>
                        <wps:txbx>
                          <w:txbxContent>
                            <w:p w14:paraId="12AFE1C7"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Numarası:</w:t>
                              </w:r>
                            </w:p>
                          </w:txbxContent>
                        </wps:txbx>
                        <wps:bodyPr wrap="square" lIns="0" tIns="0" rIns="0" bIns="0" rtlCol="0">
                          <a:noAutofit/>
                        </wps:bodyPr>
                      </wps:wsp>
                      <wps:wsp>
                        <wps:cNvPr id="15" name="Textbox 15"/>
                        <wps:cNvSpPr txBox="1"/>
                        <wps:spPr>
                          <a:xfrm>
                            <a:off x="3717198" y="936613"/>
                            <a:ext cx="489551" cy="312144"/>
                          </a:xfrm>
                          <a:prstGeom prst="rect">
                            <a:avLst/>
                          </a:prstGeom>
                        </wps:spPr>
                        <wps:txbx>
                          <w:txbxContent>
                            <w:p w14:paraId="319462F1"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Sınıfı:</w:t>
                              </w:r>
                            </w:p>
                          </w:txbxContent>
                        </wps:txbx>
                        <wps:bodyPr wrap="square" lIns="0" tIns="0" rIns="0" bIns="0" rtlCol="0">
                          <a:noAutofit/>
                        </wps:bodyPr>
                      </wps:wsp>
                      <wps:wsp>
                        <wps:cNvPr id="16" name="Textbox 16"/>
                        <wps:cNvSpPr txBox="1"/>
                        <wps:spPr>
                          <a:xfrm>
                            <a:off x="203914" y="936919"/>
                            <a:ext cx="866484" cy="312287"/>
                          </a:xfrm>
                          <a:prstGeom prst="rect">
                            <a:avLst/>
                          </a:prstGeom>
                        </wps:spPr>
                        <wps:txbx>
                          <w:txbxContent>
                            <w:p w14:paraId="55B8A58A"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wps:txbx>
                        <wps:bodyPr wrap="square" lIns="0" tIns="0" rIns="0" bIns="0" rtlCol="0">
                          <a:noAutofit/>
                        </wps:bodyPr>
                      </wps:wsp>
                      <wps:wsp>
                        <wps:cNvPr id="17" name="Textbox 17"/>
                        <wps:cNvSpPr txBox="1"/>
                        <wps:spPr>
                          <a:xfrm>
                            <a:off x="12695" y="16828"/>
                            <a:ext cx="6634594" cy="766898"/>
                          </a:xfrm>
                          <a:prstGeom prst="rect">
                            <a:avLst/>
                          </a:prstGeom>
                        </wps:spPr>
                        <wps:txbx>
                          <w:txbxContent>
                            <w:p w14:paraId="2C138025" w14:textId="2CD8E892" w:rsidR="00963A98" w:rsidRDefault="00963A98" w:rsidP="00963A98">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sidR="001F65D4">
                                <w:rPr>
                                  <w:rFonts w:ascii="Times New Roman" w:hAnsi="Times New Roman" w:cs="Times New Roman"/>
                                  <w:b/>
                                  <w:sz w:val="24"/>
                                  <w:szCs w:val="24"/>
                                </w:rPr>
                                <w:t>5</w:t>
                              </w:r>
                              <w:r w:rsidRPr="00712D3C">
                                <w:rPr>
                                  <w:rFonts w:ascii="Times New Roman" w:hAnsi="Times New Roman" w:cs="Times New Roman"/>
                                  <w:b/>
                                  <w:sz w:val="24"/>
                                  <w:szCs w:val="24"/>
                                </w:rPr>
                                <w:t>-202</w:t>
                              </w:r>
                              <w:r w:rsidR="001F65D4">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10.SINIF FELSEFE DERSİ </w:t>
                              </w:r>
                            </w:p>
                            <w:p w14:paraId="794C9660" w14:textId="77777777" w:rsidR="005170DB" w:rsidRPr="005170DB" w:rsidRDefault="005170DB" w:rsidP="00963A98">
                              <w:pPr>
                                <w:spacing w:after="0" w:line="240" w:lineRule="auto"/>
                                <w:jc w:val="center"/>
                                <w:rPr>
                                  <w:rFonts w:ascii="Times New Roman" w:hAnsi="Times New Roman" w:cs="Times New Roman"/>
                                  <w:b/>
                                  <w:sz w:val="2"/>
                                  <w:szCs w:val="2"/>
                                </w:rPr>
                              </w:pPr>
                            </w:p>
                            <w:p w14:paraId="0327DBD8" w14:textId="7C835EE1" w:rsidR="00963A98" w:rsidRPr="00712D3C" w:rsidRDefault="007C1A3B" w:rsidP="00963A98">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00963A98" w:rsidRPr="00712D3C">
                                <w:rPr>
                                  <w:rFonts w:ascii="Times New Roman" w:hAnsi="Times New Roman" w:cs="Times New Roman"/>
                                  <w:b/>
                                  <w:sz w:val="24"/>
                                  <w:szCs w:val="24"/>
                                </w:rPr>
                                <w:t xml:space="preserve">. DÖNEM </w:t>
                              </w:r>
                              <w:r w:rsidR="00A40B27">
                                <w:rPr>
                                  <w:rFonts w:ascii="Times New Roman" w:hAnsi="Times New Roman" w:cs="Times New Roman"/>
                                  <w:b/>
                                  <w:sz w:val="24"/>
                                  <w:szCs w:val="24"/>
                                </w:rPr>
                                <w:t>2</w:t>
                              </w:r>
                              <w:r w:rsidR="00963A98" w:rsidRPr="00712D3C">
                                <w:rPr>
                                  <w:rFonts w:ascii="Times New Roman" w:hAnsi="Times New Roman" w:cs="Times New Roman"/>
                                  <w:b/>
                                  <w:sz w:val="24"/>
                                  <w:szCs w:val="24"/>
                                </w:rPr>
                                <w:t xml:space="preserve">. YAZILI SINAVI </w:t>
                              </w:r>
                            </w:p>
                          </w:txbxContent>
                        </wps:txbx>
                        <wps:bodyPr wrap="square" lIns="0" tIns="0" rIns="0" bIns="0" rtlCol="0">
                          <a:noAutofit/>
                        </wps:bodyPr>
                      </wps:wsp>
                    </wpg:wgp>
                  </a:graphicData>
                </a:graphic>
              </wp:inline>
            </w:drawing>
          </mc:Choice>
          <mc:Fallback>
            <w:pict>
              <v:group w14:anchorId="095BDE4C" id="Group 1" o:spid="_x0000_s1029" style="width:518.6pt;height:68.85pt;mso-position-horizontal-relative:char;mso-position-vertical-relative:line" coordorigin="69,127" coordsize="66567,1850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">
                <v:shape id="Graphic 3" o:spid="_x0000_s1030" style="position:absolute;left:127;top:127;width:66509;height:12084;visibility:visible;mso-wrap-style:square;v-text-anchor:top" coordsize="6650990,120840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" path="m,1207795r6650837,l6650837,,,,,1207795xe" filled="f" strokecolor="#231f20" strokeweight=".70553mm">
                  <v:path arrowok="t"/>
                </v:shape>
                <v:shape id="Graphic 5" o:spid="_x0000_s1031" style="position:absolute;left:69;top:7621;width:66567;height:902;visibility:visible;mso-wrap-style:square;v-text-anchor:top" coordsize="6656705,9017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" path="m6656400,l,,,90004r6656400,l6656400,xe" fillcolor="#215e99 [2431]" stroked="f">
                  <v:path arrowok="t"/>
                </v:shape>
                <v:shape id="Graphic 9" o:spid="_x0000_s1032" style="position:absolute;left:17100;top:12326;width:1374;height:2875;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" path="m,l1629,85159r18168,43001l70367,142155r98835,-1859e" filled="f" strokecolor="#231f20" strokeweight="1pt">
                  <v:path arrowok="t"/>
                </v:shape>
                <v:shape id="Graphic 10" o:spid="_x0000_s1033" style="position:absolute;left:46417;top:12324;width:1604;height:2872;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" path="m169202,r-1630,85159l149404,128160,98834,142155,,140296e" filled="f" strokecolor="#231f20" strokeweight="1pt">
                  <v:path arrowok="t"/>
                </v:shape>
                <v:shape id="Graphic 11" o:spid="_x0000_s1034" style="position:absolute;left:18474;top:15201;width:28029;height:3427;visibility:visible;mso-wrap-style:square;v-text-anchor:top" coordsize="2802890,342674"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" path="m,l2802331,e" filled="f" strokecolor="#231f20" strokeweight="1pt">
                  <v:path arrowok="t"/>
                </v:shape>
                <v:shape id="Graphic 12" o:spid="_x0000_s1035" style="position:absolute;left:127;top:163;width:66509;height:12046;visibility:visible;mso-wrap-style:square;v-text-anchor:top" coordsize="6650990,120459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" path="m,1204023r6650837,l6650837,,,,,1204023xe" filled="f" strokecolor="#231f20" strokeweight="2pt">
                  <v:path arrowok="t"/>
                </v:shape>
                <v:shape id="Textbox 13" o:spid="_x0000_s1036" type="#_x0000_t202" style="position:absolute;left:19720;top:13057;width:25901;height:214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" filled="f" stroked="f">
                  <v:textbox inset="0,0,0,0">
                    <w:txbxContent>
                      <w:p w14:paraId="3EC9A2A5" w14:textId="6A291E2B" w:rsidR="00963A98" w:rsidRPr="005170DB" w:rsidRDefault="00242DE4" w:rsidP="00963A98">
                        <w:pPr>
                          <w:spacing w:line="179" w:lineRule="exact"/>
                          <w:jc w:val="center"/>
                          <w:rPr>
                            <w:rFonts w:ascii="Arial"/>
                            <w:b/>
                          </w:rPr>
                        </w:pPr>
                        <w:r>
                          <w:rPr>
                            <w:rFonts w:ascii="Arial"/>
                            <w:b/>
                            <w:color w:val="231F20"/>
                            <w:sz w:val="20"/>
                            <w:szCs w:val="20"/>
                          </w:rPr>
                          <w:t>2</w:t>
                        </w:r>
                        <w:r w:rsidR="00963A98" w:rsidRPr="005170DB">
                          <w:rPr>
                            <w:rFonts w:ascii="Arial"/>
                            <w:b/>
                            <w:color w:val="231F20"/>
                            <w:sz w:val="20"/>
                            <w:szCs w:val="20"/>
                          </w:rPr>
                          <w:t>. SENARYO</w:t>
                        </w:r>
                      </w:p>
                    </w:txbxContent>
                  </v:textbox>
                </v:shape>
                <v:shape id="Textbox 14" o:spid="_x0000_s1037" type="#_x0000_t202" style="position:absolute;left:50663;top:9369;width:6884;height:250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" filled="f" stroked="f">
                  <v:textbox inset="0,0,0,0">
                    <w:txbxContent>
                      <w:p w14:paraId="12AFE1C7"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Numarası:</w:t>
                        </w:r>
                      </w:p>
                    </w:txbxContent>
                  </v:textbox>
                </v:shape>
                <v:shape id="_x0000_s1038" type="#_x0000_t202" style="position:absolute;left:37171;top:9366;width:4896;height:312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" filled="f" stroked="f">
                  <v:textbox inset="0,0,0,0">
                    <w:txbxContent>
                      <w:p w14:paraId="319462F1"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Sınıfı:</w:t>
                        </w:r>
                      </w:p>
                    </w:txbxContent>
                  </v:textbox>
                </v:shape>
                <v:shape id="Textbox 16" o:spid="_x0000_s1039" type="#_x0000_t202" style="position:absolute;left:2039;top:9369;width:8664;height:312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" filled="f" stroked="f">
                  <v:textbox inset="0,0,0,0">
                    <w:txbxContent>
                      <w:p w14:paraId="55B8A58A"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v:textbox>
                </v:shape>
                <v:shape id="Textbox 17" o:spid="_x0000_s1040" type="#_x0000_t202" style="position:absolute;left:126;top:168;width:66346;height:766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" filled="f" stroked="f">
                  <v:textbox inset="0,0,0,0">
                    <w:txbxContent>
                      <w:p w14:paraId="2C138025" w14:textId="2CD8E892" w:rsidR="00963A98" w:rsidRDefault="00963A98" w:rsidP="00963A98">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sidR="001F65D4">
                          <w:rPr>
                            <w:rFonts w:ascii="Times New Roman" w:hAnsi="Times New Roman" w:cs="Times New Roman"/>
                            <w:b/>
                            <w:sz w:val="24"/>
                            <w:szCs w:val="24"/>
                          </w:rPr>
                          <w:t>5</w:t>
                        </w:r>
                        <w:r w:rsidRPr="00712D3C">
                          <w:rPr>
                            <w:rFonts w:ascii="Times New Roman" w:hAnsi="Times New Roman" w:cs="Times New Roman"/>
                            <w:b/>
                            <w:sz w:val="24"/>
                            <w:szCs w:val="24"/>
                          </w:rPr>
                          <w:t>-202</w:t>
                        </w:r>
                        <w:r w:rsidR="001F65D4">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10.SINIF FELSEFE DERSİ </w:t>
                        </w:r>
                      </w:p>
                      <w:p w14:paraId="794C9660" w14:textId="77777777" w:rsidR="005170DB" w:rsidRPr="005170DB" w:rsidRDefault="005170DB" w:rsidP="00963A98">
                        <w:pPr>
                          <w:spacing w:after="0" w:line="240" w:lineRule="auto"/>
                          <w:jc w:val="center"/>
                          <w:rPr>
                            <w:rFonts w:ascii="Times New Roman" w:hAnsi="Times New Roman" w:cs="Times New Roman"/>
                            <w:b/>
                            <w:sz w:val="2"/>
                            <w:szCs w:val="2"/>
                          </w:rPr>
                        </w:pPr>
                      </w:p>
                      <w:p w14:paraId="0327DBD8" w14:textId="7C835EE1" w:rsidR="00963A98" w:rsidRPr="00712D3C" w:rsidRDefault="007C1A3B" w:rsidP="00963A98">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00963A98" w:rsidRPr="00712D3C">
                          <w:rPr>
                            <w:rFonts w:ascii="Times New Roman" w:hAnsi="Times New Roman" w:cs="Times New Roman"/>
                            <w:b/>
                            <w:sz w:val="24"/>
                            <w:szCs w:val="24"/>
                          </w:rPr>
                          <w:t xml:space="preserve">. DÖNEM </w:t>
                        </w:r>
                        <w:r w:rsidR="00A40B27">
                          <w:rPr>
                            <w:rFonts w:ascii="Times New Roman" w:hAnsi="Times New Roman" w:cs="Times New Roman"/>
                            <w:b/>
                            <w:sz w:val="24"/>
                            <w:szCs w:val="24"/>
                          </w:rPr>
                          <w:t>2</w:t>
                        </w:r>
                        <w:r w:rsidR="00963A98" w:rsidRPr="00712D3C">
                          <w:rPr>
                            <w:rFonts w:ascii="Times New Roman" w:hAnsi="Times New Roman" w:cs="Times New Roman"/>
                            <w:b/>
                            <w:sz w:val="24"/>
                            <w:szCs w:val="24"/>
                          </w:rPr>
                          <w:t xml:space="preserve">. YAZILI SINAVI </w:t>
                        </w:r>
                      </w:p>
                    </w:txbxContent>
                  </v:textbox>
                </v:shape>
                <w10:anchorlock/>
              </v:group>
            </w:pict>
          </mc:Fallback>
        </mc:AlternateContent>
      </w:r>
    </w:p>
    <w:p w14:paraId="455D9B21" w14:textId="77777777" w:rsidR="00A0157B" w:rsidRPr="005824DE" w:rsidRDefault="00A0157B" w:rsidP="00A0157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 xml:space="preserve">1950'lerin sonlarında, katı disiplini ve gelenekçiliğiyle tanınan </w:t>
      </w:r>
      <w:proofErr w:type="spellStart"/>
      <w:r w:rsidRPr="005824DE">
        <w:rPr>
          <w:rFonts w:ascii="Times New Roman" w:eastAsia="Times New Roman" w:hAnsi="Times New Roman" w:cs="Times New Roman"/>
          <w:kern w:val="0"/>
          <w14:ligatures w14:val="none"/>
        </w:rPr>
        <w:t>Welton</w:t>
      </w:r>
      <w:proofErr w:type="spellEnd"/>
      <w:r w:rsidRPr="005824DE">
        <w:rPr>
          <w:rFonts w:ascii="Times New Roman" w:eastAsia="Times New Roman" w:hAnsi="Times New Roman" w:cs="Times New Roman"/>
          <w:kern w:val="0"/>
          <w14:ligatures w14:val="none"/>
        </w:rPr>
        <w:t xml:space="preserve"> Akademisi'nde geçen "Ölü Ozanlar Derneği" filmi, bir grup gencin yeni edebiyat öğretmenleri John </w:t>
      </w:r>
      <w:proofErr w:type="spellStart"/>
      <w:r w:rsidRPr="005824DE">
        <w:rPr>
          <w:rFonts w:ascii="Times New Roman" w:eastAsia="Times New Roman" w:hAnsi="Times New Roman" w:cs="Times New Roman"/>
          <w:kern w:val="0"/>
          <w14:ligatures w14:val="none"/>
        </w:rPr>
        <w:t>Keating</w:t>
      </w:r>
      <w:proofErr w:type="spellEnd"/>
      <w:r w:rsidRPr="005824DE">
        <w:rPr>
          <w:rFonts w:ascii="Times New Roman" w:eastAsia="Times New Roman" w:hAnsi="Times New Roman" w:cs="Times New Roman"/>
          <w:kern w:val="0"/>
          <w14:ligatures w14:val="none"/>
        </w:rPr>
        <w:t xml:space="preserve"> ile tanışmalarını konu alır. Öğrencilerden biri olan </w:t>
      </w:r>
      <w:proofErr w:type="spellStart"/>
      <w:r w:rsidRPr="005824DE">
        <w:rPr>
          <w:rFonts w:ascii="Times New Roman" w:eastAsia="Times New Roman" w:hAnsi="Times New Roman" w:cs="Times New Roman"/>
          <w:kern w:val="0"/>
          <w14:ligatures w14:val="none"/>
        </w:rPr>
        <w:t>Neil</w:t>
      </w:r>
      <w:proofErr w:type="spellEnd"/>
      <w:r w:rsidRPr="005824DE">
        <w:rPr>
          <w:rFonts w:ascii="Times New Roman" w:eastAsia="Times New Roman" w:hAnsi="Times New Roman" w:cs="Times New Roman"/>
          <w:kern w:val="0"/>
          <w14:ligatures w14:val="none"/>
        </w:rPr>
        <w:t xml:space="preserve"> Perry, babasının aşırı baskısı altında yaşayan, hayatı babası tarafından planlanmış bir gençtir. Babasına göre </w:t>
      </w:r>
      <w:proofErr w:type="spellStart"/>
      <w:r w:rsidRPr="005824DE">
        <w:rPr>
          <w:rFonts w:ascii="Times New Roman" w:eastAsia="Times New Roman" w:hAnsi="Times New Roman" w:cs="Times New Roman"/>
          <w:kern w:val="0"/>
          <w14:ligatures w14:val="none"/>
        </w:rPr>
        <w:t>Neil’ın</w:t>
      </w:r>
      <w:proofErr w:type="spellEnd"/>
      <w:r w:rsidRPr="005824DE">
        <w:rPr>
          <w:rFonts w:ascii="Times New Roman" w:eastAsia="Times New Roman" w:hAnsi="Times New Roman" w:cs="Times New Roman"/>
          <w:kern w:val="0"/>
          <w14:ligatures w14:val="none"/>
        </w:rPr>
        <w:t xml:space="preserve"> tek yolu tıp okumaktır ve </w:t>
      </w:r>
      <w:proofErr w:type="spellStart"/>
      <w:r w:rsidRPr="005824DE">
        <w:rPr>
          <w:rFonts w:ascii="Times New Roman" w:eastAsia="Times New Roman" w:hAnsi="Times New Roman" w:cs="Times New Roman"/>
          <w:kern w:val="0"/>
          <w14:ligatures w14:val="none"/>
        </w:rPr>
        <w:t>Neil</w:t>
      </w:r>
      <w:proofErr w:type="spellEnd"/>
      <w:r w:rsidRPr="005824DE">
        <w:rPr>
          <w:rFonts w:ascii="Times New Roman" w:eastAsia="Times New Roman" w:hAnsi="Times New Roman" w:cs="Times New Roman"/>
          <w:kern w:val="0"/>
          <w14:ligatures w14:val="none"/>
        </w:rPr>
        <w:t xml:space="preserve">, babasının yanında kendi fikirlerini dile getiremeyecek kadar çekingendir. Ancak </w:t>
      </w:r>
      <w:proofErr w:type="spellStart"/>
      <w:r w:rsidRPr="005824DE">
        <w:rPr>
          <w:rFonts w:ascii="Times New Roman" w:eastAsia="Times New Roman" w:hAnsi="Times New Roman" w:cs="Times New Roman"/>
          <w:kern w:val="0"/>
          <w14:ligatures w14:val="none"/>
        </w:rPr>
        <w:t>Keating'in</w:t>
      </w:r>
      <w:proofErr w:type="spellEnd"/>
      <w:r w:rsidRPr="005824DE">
        <w:rPr>
          <w:rFonts w:ascii="Times New Roman" w:eastAsia="Times New Roman" w:hAnsi="Times New Roman" w:cs="Times New Roman"/>
          <w:kern w:val="0"/>
          <w14:ligatures w14:val="none"/>
        </w:rPr>
        <w:t xml:space="preserve"> “Günü yakala” felsefesi ve şiire olan tutkusuyla tanışan </w:t>
      </w:r>
      <w:proofErr w:type="spellStart"/>
      <w:r w:rsidRPr="005824DE">
        <w:rPr>
          <w:rFonts w:ascii="Times New Roman" w:eastAsia="Times New Roman" w:hAnsi="Times New Roman" w:cs="Times New Roman"/>
          <w:kern w:val="0"/>
          <w14:ligatures w14:val="none"/>
        </w:rPr>
        <w:t>Neil</w:t>
      </w:r>
      <w:proofErr w:type="spellEnd"/>
      <w:r w:rsidRPr="005824DE">
        <w:rPr>
          <w:rFonts w:ascii="Times New Roman" w:eastAsia="Times New Roman" w:hAnsi="Times New Roman" w:cs="Times New Roman"/>
          <w:kern w:val="0"/>
          <w14:ligatures w14:val="none"/>
        </w:rPr>
        <w:t xml:space="preserve">, kendi içindeki tiyatro sevgisini keşfeder. Okulun oyununda rol almak için seçmelere girer ve başrolü kazanır. Babasının sert yasağına ve okulun katı kurallarına rağmen </w:t>
      </w:r>
      <w:proofErr w:type="spellStart"/>
      <w:r w:rsidRPr="005824DE">
        <w:rPr>
          <w:rFonts w:ascii="Times New Roman" w:eastAsia="Times New Roman" w:hAnsi="Times New Roman" w:cs="Times New Roman"/>
          <w:kern w:val="0"/>
          <w14:ligatures w14:val="none"/>
        </w:rPr>
        <w:t>Neil</w:t>
      </w:r>
      <w:proofErr w:type="spellEnd"/>
      <w:r w:rsidRPr="005824DE">
        <w:rPr>
          <w:rFonts w:ascii="Times New Roman" w:eastAsia="Times New Roman" w:hAnsi="Times New Roman" w:cs="Times New Roman"/>
          <w:kern w:val="0"/>
          <w14:ligatures w14:val="none"/>
        </w:rPr>
        <w:t xml:space="preserve">, sahneye çıkarak kendi potansiyelini sergiler. </w:t>
      </w:r>
      <w:proofErr w:type="spellStart"/>
      <w:r w:rsidRPr="005824DE">
        <w:rPr>
          <w:rFonts w:ascii="Times New Roman" w:eastAsia="Times New Roman" w:hAnsi="Times New Roman" w:cs="Times New Roman"/>
          <w:kern w:val="0"/>
          <w14:ligatures w14:val="none"/>
        </w:rPr>
        <w:t>Neil</w:t>
      </w:r>
      <w:proofErr w:type="spellEnd"/>
      <w:r w:rsidRPr="005824DE">
        <w:rPr>
          <w:rFonts w:ascii="Times New Roman" w:eastAsia="Times New Roman" w:hAnsi="Times New Roman" w:cs="Times New Roman"/>
          <w:kern w:val="0"/>
          <w14:ligatures w14:val="none"/>
        </w:rPr>
        <w:t xml:space="preserve">, sadece babasının bir uzantısı olmaktan çıkıp, kendi ilgi ve yetenekleri doğrultusunda bir kişilik oluşturmaya başlar. Her ne kadar çevresel faktörler (aile, okul, gelenek) onu kısıtlasa da, </w:t>
      </w:r>
      <w:proofErr w:type="spellStart"/>
      <w:r w:rsidRPr="005824DE">
        <w:rPr>
          <w:rFonts w:ascii="Times New Roman" w:eastAsia="Times New Roman" w:hAnsi="Times New Roman" w:cs="Times New Roman"/>
          <w:kern w:val="0"/>
          <w14:ligatures w14:val="none"/>
        </w:rPr>
        <w:t>Neil'ın</w:t>
      </w:r>
      <w:proofErr w:type="spellEnd"/>
      <w:r w:rsidRPr="005824DE">
        <w:rPr>
          <w:rFonts w:ascii="Times New Roman" w:eastAsia="Times New Roman" w:hAnsi="Times New Roman" w:cs="Times New Roman"/>
          <w:kern w:val="0"/>
          <w14:ligatures w14:val="none"/>
        </w:rPr>
        <w:t xml:space="preserve"> sanata yönelme kararı, insanın kendi ahlaki değerlerini ve yaşam amacını belirleyebileceğine dair bir irade göstergesidir.</w:t>
      </w:r>
    </w:p>
    <w:p w14:paraId="33152997" w14:textId="6796A1BE" w:rsidR="00A0157B" w:rsidRPr="005824DE" w:rsidRDefault="00A0157B">
      <w:pPr>
        <w:pStyle w:val="ListeParagraf"/>
        <w:numPr>
          <w:ilvl w:val="0"/>
          <w:numId w:val="1"/>
        </w:numPr>
        <w:spacing w:after="0" w:line="240" w:lineRule="auto"/>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 xml:space="preserve">"Ölü Ozanlar Derneği" filmindeki </w:t>
      </w:r>
      <w:proofErr w:type="spellStart"/>
      <w:r w:rsidRPr="005824DE">
        <w:rPr>
          <w:rFonts w:ascii="Times New Roman" w:eastAsia="Times New Roman" w:hAnsi="Times New Roman" w:cs="Times New Roman"/>
          <w:b/>
          <w:bCs/>
          <w:kern w:val="0"/>
          <w14:ligatures w14:val="none"/>
        </w:rPr>
        <w:t>Neil</w:t>
      </w:r>
      <w:proofErr w:type="spellEnd"/>
      <w:r w:rsidRPr="005824DE">
        <w:rPr>
          <w:rFonts w:ascii="Times New Roman" w:eastAsia="Times New Roman" w:hAnsi="Times New Roman" w:cs="Times New Roman"/>
          <w:b/>
          <w:bCs/>
          <w:kern w:val="0"/>
          <w14:ligatures w14:val="none"/>
        </w:rPr>
        <w:t xml:space="preserve"> Perry'nin yaşamına ilişkin aldığı kararları </w:t>
      </w:r>
      <w:proofErr w:type="spellStart"/>
      <w:r w:rsidRPr="005824DE">
        <w:rPr>
          <w:rFonts w:ascii="Times New Roman" w:eastAsia="Times New Roman" w:hAnsi="Times New Roman" w:cs="Times New Roman"/>
          <w:b/>
          <w:bCs/>
          <w:kern w:val="0"/>
          <w14:ligatures w14:val="none"/>
        </w:rPr>
        <w:t>otodeterminizm</w:t>
      </w:r>
      <w:proofErr w:type="spellEnd"/>
      <w:r w:rsidRPr="005824DE">
        <w:rPr>
          <w:rFonts w:ascii="Times New Roman" w:eastAsia="Times New Roman" w:hAnsi="Times New Roman" w:cs="Times New Roman"/>
          <w:b/>
          <w:bCs/>
          <w:kern w:val="0"/>
          <w14:ligatures w14:val="none"/>
        </w:rPr>
        <w:t xml:space="preserve"> (ahlaki özerklik) açısından değerlendiriniz.</w:t>
      </w:r>
      <w:r w:rsidR="0047174D">
        <w:rPr>
          <w:rFonts w:ascii="Times New Roman" w:eastAsia="Times New Roman" w:hAnsi="Times New Roman" w:cs="Times New Roman"/>
          <w:b/>
          <w:bCs/>
          <w:kern w:val="0"/>
          <w14:ligatures w14:val="none"/>
        </w:rPr>
        <w:t xml:space="preserve"> (15P)</w:t>
      </w:r>
    </w:p>
    <w:p w14:paraId="7F3400D7" w14:textId="77777777" w:rsidR="00FF7C9F" w:rsidRPr="005824DE" w:rsidRDefault="00FF7C9F" w:rsidP="00FF7C9F">
      <w:pPr>
        <w:spacing w:after="0" w:line="240" w:lineRule="auto"/>
        <w:ind w:left="570" w:hanging="570"/>
        <w:contextualSpacing/>
        <w:rPr>
          <w:rFonts w:ascii="Times New Roman" w:eastAsia="DengXian" w:hAnsi="Times New Roman" w:cs="Times New Roman"/>
        </w:rPr>
      </w:pPr>
    </w:p>
    <w:p w14:paraId="0911413A" w14:textId="77777777" w:rsidR="00FF7C9F" w:rsidRPr="005824DE" w:rsidRDefault="00FF7C9F" w:rsidP="00FF7C9F">
      <w:pPr>
        <w:spacing w:after="0" w:line="240" w:lineRule="auto"/>
        <w:ind w:left="570" w:hanging="570"/>
        <w:contextualSpacing/>
        <w:rPr>
          <w:rFonts w:ascii="Times New Roman" w:eastAsia="DengXian" w:hAnsi="Times New Roman" w:cs="Times New Roman"/>
        </w:rPr>
      </w:pPr>
    </w:p>
    <w:p w14:paraId="77A948AF" w14:textId="77777777" w:rsidR="006F356B" w:rsidRPr="005824DE" w:rsidRDefault="006F356B" w:rsidP="00FF7C9F">
      <w:pPr>
        <w:spacing w:after="0" w:line="240" w:lineRule="auto"/>
        <w:ind w:left="570" w:hanging="570"/>
        <w:contextualSpacing/>
        <w:rPr>
          <w:rFonts w:ascii="Times New Roman" w:eastAsia="DengXian" w:hAnsi="Times New Roman" w:cs="Times New Roman"/>
        </w:rPr>
      </w:pPr>
    </w:p>
    <w:p w14:paraId="5F89EC82" w14:textId="77777777" w:rsidR="00DE7588" w:rsidRPr="005824DE" w:rsidRDefault="00DE7588" w:rsidP="00E346C2">
      <w:pPr>
        <w:spacing w:after="0" w:line="240" w:lineRule="auto"/>
        <w:ind w:left="570" w:hanging="570"/>
        <w:contextualSpacing/>
        <w:rPr>
          <w:rFonts w:ascii="Times New Roman" w:eastAsia="DengXian" w:hAnsi="Times New Roman" w:cs="Times New Roman"/>
        </w:rPr>
      </w:pPr>
    </w:p>
    <w:p w14:paraId="2A631123"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126A1C22" w14:textId="77777777" w:rsidR="006F356B" w:rsidRPr="005824DE" w:rsidRDefault="006F356B" w:rsidP="00E346C2">
      <w:pPr>
        <w:spacing w:after="0" w:line="240" w:lineRule="auto"/>
        <w:ind w:left="570" w:hanging="570"/>
        <w:contextualSpacing/>
        <w:rPr>
          <w:rFonts w:ascii="Times New Roman" w:eastAsia="DengXian" w:hAnsi="Times New Roman" w:cs="Times New Roman"/>
        </w:rPr>
      </w:pPr>
    </w:p>
    <w:p w14:paraId="3CD61533"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Bir grup öğrenci, çağdaş sanat müzesinde düzenlenen bir sergiyi gezmektedir. Sergide gerçekçi portreler, soyut tablolar ve izleyiciyle etkileşime giren dijital sanat eserleri yer almaktadır. Öğrenciler, eserleri inceledikten sonra sanatın ne olduğu konusunda tartışmaya başlar.</w:t>
      </w:r>
    </w:p>
    <w:p w14:paraId="7BF81180"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Ece:</w:t>
      </w:r>
      <w:r w:rsidRPr="005824DE">
        <w:rPr>
          <w:rFonts w:ascii="Times New Roman" w:eastAsia="Times New Roman" w:hAnsi="Times New Roman" w:cs="Times New Roman"/>
          <w:kern w:val="0"/>
          <w14:ligatures w14:val="none"/>
        </w:rPr>
        <w:t xml:space="preserve"> “Bence sanatın en önemli yönü gerçeği yansıtmasıdır. Sanatçı, doğada ya da yaşamda var olanı ustalıkla yeniden ortaya koyar. Bir eserin değeri, gerçeğe ne kadar başarılı biçimde benzediğinde ortaya çıkar.”</w:t>
      </w:r>
    </w:p>
    <w:p w14:paraId="76C462BE"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Mert:</w:t>
      </w:r>
      <w:r w:rsidRPr="005824DE">
        <w:rPr>
          <w:rFonts w:ascii="Times New Roman" w:eastAsia="Times New Roman" w:hAnsi="Times New Roman" w:cs="Times New Roman"/>
          <w:kern w:val="0"/>
          <w14:ligatures w14:val="none"/>
        </w:rPr>
        <w:t xml:space="preserve"> “Ben buna katılmıyorum. Sanat sadece dış dünyayı yansıtmak değildir. Sanatçı bazen kendi duygularını, hayallerini ve iç dünyasını ortaya koyar. Bu yüzden sanat, insanın kendini özgün biçimde ifade etmesidir.”</w:t>
      </w:r>
    </w:p>
    <w:p w14:paraId="670D0DFB"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Deniz:</w:t>
      </w:r>
      <w:r w:rsidRPr="005824DE">
        <w:rPr>
          <w:rFonts w:ascii="Times New Roman" w:eastAsia="Times New Roman" w:hAnsi="Times New Roman" w:cs="Times New Roman"/>
          <w:kern w:val="0"/>
          <w14:ligatures w14:val="none"/>
        </w:rPr>
        <w:t xml:space="preserve"> “İkiniz de sanatın eğlendirici ve özgürleştirici yönünü geri planda bırakıyorsunuz. Bence sanat, insana estetik haz veren, yaratıcılığı harekete geçiren ve kimi zaman bir oyun gibi deneyimlenen etkin bir süreçtir.”</w:t>
      </w:r>
    </w:p>
    <w:p w14:paraId="7ADE32DE" w14:textId="73385085" w:rsidR="006F356B" w:rsidRPr="00960507" w:rsidRDefault="00960507">
      <w:pPr>
        <w:pStyle w:val="ListeParagraf"/>
        <w:numPr>
          <w:ilvl w:val="0"/>
          <w:numId w:val="1"/>
        </w:numPr>
        <w:spacing w:after="0" w:line="240" w:lineRule="auto"/>
        <w:rPr>
          <w:rFonts w:ascii="Times New Roman" w:eastAsia="Times New Roman" w:hAnsi="Times New Roman" w:cs="Times New Roman"/>
          <w:b/>
          <w:bCs/>
          <w:kern w:val="0"/>
          <w14:ligatures w14:val="none"/>
        </w:rPr>
      </w:pPr>
      <w:r w:rsidRPr="00960507">
        <w:rPr>
          <w:rFonts w:ascii="Times New Roman" w:hAnsi="Times New Roman" w:cs="Times New Roman"/>
          <w:b/>
          <w:bCs/>
        </w:rPr>
        <w:t>Yukarıdaki konuşmalardan hareketle Ece, Mert ve Deniz’in sanat anlayışlarının hangi sanat kuramıyla ilişkili olduğunu belirleyiniz. Cevabınızın gerekçesini kısaca yazınız. (15P)</w:t>
      </w:r>
    </w:p>
    <w:tbl>
      <w:tblPr>
        <w:tblW w:w="985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0"/>
        <w:gridCol w:w="2835"/>
        <w:gridCol w:w="5459"/>
      </w:tblGrid>
      <w:tr w:rsidR="006F356B" w:rsidRPr="005824DE" w14:paraId="64ABE59E" w14:textId="77777777" w:rsidTr="00C767D9">
        <w:trPr>
          <w:trHeight w:val="411"/>
          <w:tblHeader/>
          <w:tblCellSpacing w:w="15" w:type="dxa"/>
        </w:trPr>
        <w:tc>
          <w:tcPr>
            <w:tcW w:w="1515" w:type="dxa"/>
            <w:vAlign w:val="center"/>
            <w:hideMark/>
          </w:tcPr>
          <w:p w14:paraId="395262F0" w14:textId="77777777" w:rsidR="006F356B" w:rsidRPr="005824DE" w:rsidRDefault="006F356B"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Konuşmacılar</w:t>
            </w:r>
          </w:p>
        </w:tc>
        <w:tc>
          <w:tcPr>
            <w:tcW w:w="2805" w:type="dxa"/>
            <w:vAlign w:val="center"/>
            <w:hideMark/>
          </w:tcPr>
          <w:p w14:paraId="28AA676F" w14:textId="77777777" w:rsidR="006F356B" w:rsidRPr="005824DE" w:rsidRDefault="006F356B"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Benimsediği Sanat Kuramı</w:t>
            </w:r>
          </w:p>
        </w:tc>
        <w:tc>
          <w:tcPr>
            <w:tcW w:w="5414" w:type="dxa"/>
            <w:vAlign w:val="center"/>
            <w:hideMark/>
          </w:tcPr>
          <w:p w14:paraId="2C4EC36D" w14:textId="77777777" w:rsidR="006F356B" w:rsidRPr="005824DE" w:rsidRDefault="006F356B"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Gerekçe</w:t>
            </w:r>
          </w:p>
        </w:tc>
      </w:tr>
      <w:tr w:rsidR="006F356B" w:rsidRPr="005824DE" w14:paraId="362C2484" w14:textId="77777777" w:rsidTr="006F356B">
        <w:trPr>
          <w:trHeight w:val="211"/>
          <w:tblCellSpacing w:w="15" w:type="dxa"/>
        </w:trPr>
        <w:tc>
          <w:tcPr>
            <w:tcW w:w="1515" w:type="dxa"/>
            <w:vAlign w:val="center"/>
            <w:hideMark/>
          </w:tcPr>
          <w:p w14:paraId="3194C101"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Ece</w:t>
            </w:r>
          </w:p>
        </w:tc>
        <w:tc>
          <w:tcPr>
            <w:tcW w:w="2805" w:type="dxa"/>
            <w:vAlign w:val="center"/>
            <w:hideMark/>
          </w:tcPr>
          <w:p w14:paraId="32BD1EB4"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c>
          <w:tcPr>
            <w:tcW w:w="5414" w:type="dxa"/>
            <w:vAlign w:val="center"/>
            <w:hideMark/>
          </w:tcPr>
          <w:p w14:paraId="1C4FA2FA"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r>
      <w:tr w:rsidR="006F356B" w:rsidRPr="005824DE" w14:paraId="01A8256B" w14:textId="77777777" w:rsidTr="006F356B">
        <w:trPr>
          <w:trHeight w:val="187"/>
          <w:tblCellSpacing w:w="15" w:type="dxa"/>
        </w:trPr>
        <w:tc>
          <w:tcPr>
            <w:tcW w:w="1515" w:type="dxa"/>
            <w:vAlign w:val="center"/>
            <w:hideMark/>
          </w:tcPr>
          <w:p w14:paraId="5681B1AC"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Mert</w:t>
            </w:r>
          </w:p>
        </w:tc>
        <w:tc>
          <w:tcPr>
            <w:tcW w:w="2805" w:type="dxa"/>
            <w:vAlign w:val="center"/>
            <w:hideMark/>
          </w:tcPr>
          <w:p w14:paraId="4889E588"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c>
          <w:tcPr>
            <w:tcW w:w="5414" w:type="dxa"/>
            <w:vAlign w:val="center"/>
            <w:hideMark/>
          </w:tcPr>
          <w:p w14:paraId="6D376846"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r>
      <w:tr w:rsidR="006F356B" w:rsidRPr="005824DE" w14:paraId="46D521AD" w14:textId="77777777" w:rsidTr="006F356B">
        <w:trPr>
          <w:trHeight w:val="163"/>
          <w:tblCellSpacing w:w="15" w:type="dxa"/>
        </w:trPr>
        <w:tc>
          <w:tcPr>
            <w:tcW w:w="1515" w:type="dxa"/>
            <w:vAlign w:val="center"/>
            <w:hideMark/>
          </w:tcPr>
          <w:p w14:paraId="2AB02136"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Deniz</w:t>
            </w:r>
          </w:p>
        </w:tc>
        <w:tc>
          <w:tcPr>
            <w:tcW w:w="2805" w:type="dxa"/>
            <w:vAlign w:val="center"/>
            <w:hideMark/>
          </w:tcPr>
          <w:p w14:paraId="41F6D5F5"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c>
          <w:tcPr>
            <w:tcW w:w="5414" w:type="dxa"/>
            <w:vAlign w:val="center"/>
            <w:hideMark/>
          </w:tcPr>
          <w:p w14:paraId="357AE5F8" w14:textId="77777777" w:rsidR="006F356B" w:rsidRPr="005824DE" w:rsidRDefault="006F356B" w:rsidP="00C767D9">
            <w:pPr>
              <w:spacing w:after="0" w:line="240" w:lineRule="auto"/>
              <w:rPr>
                <w:rFonts w:ascii="Times New Roman" w:eastAsia="Times New Roman" w:hAnsi="Times New Roman" w:cs="Times New Roman"/>
                <w:kern w:val="0"/>
                <w14:ligatures w14:val="none"/>
              </w:rPr>
            </w:pPr>
          </w:p>
        </w:tc>
      </w:tr>
    </w:tbl>
    <w:p w14:paraId="13794C91" w14:textId="2AC56CD0" w:rsidR="006F356B" w:rsidRPr="005824DE" w:rsidRDefault="006F356B" w:rsidP="006F356B">
      <w:pPr>
        <w:pStyle w:val="NormalWeb"/>
        <w:rPr>
          <w:sz w:val="22"/>
          <w:szCs w:val="22"/>
        </w:rPr>
      </w:pPr>
      <w:r w:rsidRPr="005824DE">
        <w:rPr>
          <w:sz w:val="22"/>
          <w:szCs w:val="22"/>
        </w:rPr>
        <w:t xml:space="preserve">İnsanlar ortak yaşamı sürdürmek için kurallar koyar ve bu kuralları uygulayacak bir siyasal örgütlenme oluşturur. Belirli bir toprak üzerinde kurumlarıyla örgütlenen bu yapı </w:t>
      </w:r>
      <w:r w:rsidRPr="005824DE">
        <w:rPr>
          <w:rStyle w:val="Gl"/>
          <w:rFonts w:eastAsiaTheme="majorEastAsia"/>
          <w:sz w:val="22"/>
          <w:szCs w:val="22"/>
        </w:rPr>
        <w:t>(1)</w:t>
      </w:r>
      <w:r w:rsidRPr="005824DE">
        <w:rPr>
          <w:sz w:val="22"/>
          <w:szCs w:val="22"/>
        </w:rPr>
        <w:t xml:space="preserve"> olarak adlandırılır. Toplumu yönetme ve yönlendirme gücü ise </w:t>
      </w:r>
      <w:r w:rsidRPr="005824DE">
        <w:rPr>
          <w:rStyle w:val="Gl"/>
          <w:rFonts w:eastAsiaTheme="majorEastAsia"/>
          <w:sz w:val="22"/>
          <w:szCs w:val="22"/>
        </w:rPr>
        <w:t>(2)</w:t>
      </w:r>
      <w:r w:rsidRPr="005824DE">
        <w:rPr>
          <w:sz w:val="22"/>
          <w:szCs w:val="22"/>
        </w:rPr>
        <w:t xml:space="preserve"> kavramıyla ifade edilir. Bu gücün </w:t>
      </w:r>
      <w:proofErr w:type="spellStart"/>
      <w:r w:rsidRPr="005824DE">
        <w:rPr>
          <w:sz w:val="22"/>
          <w:szCs w:val="22"/>
        </w:rPr>
        <w:t>keyfîleşmesini</w:t>
      </w:r>
      <w:proofErr w:type="spellEnd"/>
      <w:r w:rsidRPr="005824DE">
        <w:rPr>
          <w:sz w:val="22"/>
          <w:szCs w:val="22"/>
        </w:rPr>
        <w:t xml:space="preserve"> engelleyen, herkesi bağlayan yazılı kurallar bütünü </w:t>
      </w:r>
      <w:r w:rsidRPr="005824DE">
        <w:rPr>
          <w:rStyle w:val="Gl"/>
          <w:rFonts w:eastAsiaTheme="majorEastAsia"/>
          <w:sz w:val="22"/>
          <w:szCs w:val="22"/>
        </w:rPr>
        <w:t>(3)</w:t>
      </w:r>
      <w:r w:rsidRPr="005824DE">
        <w:rPr>
          <w:sz w:val="22"/>
          <w:szCs w:val="22"/>
        </w:rPr>
        <w:t xml:space="preserve"> olarak görülür. Öte yandan bireyin güvence altında sahip olduğu ve gerektiğinde talep edebileceği yetkiler </w:t>
      </w:r>
      <w:r w:rsidRPr="005824DE">
        <w:rPr>
          <w:rStyle w:val="Gl"/>
          <w:rFonts w:eastAsiaTheme="majorEastAsia"/>
          <w:sz w:val="22"/>
          <w:szCs w:val="22"/>
        </w:rPr>
        <w:t>(4)</w:t>
      </w:r>
      <w:r w:rsidRPr="005824DE">
        <w:rPr>
          <w:sz w:val="22"/>
          <w:szCs w:val="22"/>
        </w:rPr>
        <w:t xml:space="preserve"> kavramıyla karşılanır. Son olarak, yönetme hakkının toplum tarafından kabul edilmesi ve yönetime rıza gösterilmesi ise </w:t>
      </w:r>
      <w:r w:rsidRPr="005824DE">
        <w:rPr>
          <w:rStyle w:val="Gl"/>
          <w:rFonts w:eastAsiaTheme="majorEastAsia"/>
          <w:sz w:val="22"/>
          <w:szCs w:val="22"/>
        </w:rPr>
        <w:t>(5)</w:t>
      </w:r>
      <w:r w:rsidRPr="005824DE">
        <w:rPr>
          <w:sz w:val="22"/>
          <w:szCs w:val="22"/>
        </w:rPr>
        <w:t xml:space="preserve"> demektir.</w:t>
      </w:r>
      <w:r w:rsidRPr="005824DE">
        <w:rPr>
          <w:sz w:val="22"/>
          <w:szCs w:val="22"/>
        </w:rPr>
        <w:br/>
      </w:r>
      <w:r w:rsidRPr="005824DE">
        <w:rPr>
          <w:b/>
          <w:bCs/>
          <w:sz w:val="22"/>
          <w:szCs w:val="22"/>
        </w:rPr>
        <w:t>3. Yukarıdaki metinde numaralandırılmış bölümlerin, siyaset felsefesindeki hangi temel kavramlara karşılık geldiğini yazınız.</w:t>
      </w:r>
      <w:r w:rsidR="0047174D" w:rsidRPr="0047174D">
        <w:rPr>
          <w:b/>
          <w:bCs/>
        </w:rPr>
        <w:t xml:space="preserve"> </w:t>
      </w:r>
      <w:r w:rsidR="0047174D">
        <w:rPr>
          <w:b/>
          <w:bCs/>
        </w:rPr>
        <w:t>(10P)</w:t>
      </w:r>
    </w:p>
    <w:p w14:paraId="1F32C0FB" w14:textId="3CA839F9" w:rsidR="006F356B" w:rsidRPr="005824DE" w:rsidRDefault="006F356B" w:rsidP="006F356B">
      <w:pPr>
        <w:pStyle w:val="NormalWeb"/>
        <w:rPr>
          <w:sz w:val="22"/>
          <w:szCs w:val="22"/>
        </w:rPr>
      </w:pPr>
      <w:r w:rsidRPr="005824DE">
        <w:rPr>
          <w:sz w:val="22"/>
          <w:szCs w:val="22"/>
        </w:rPr>
        <w:t xml:space="preserve">   (1) ____________       (2) ____________      (3) ____________      (4) ____________       (5) ____________  </w:t>
      </w:r>
    </w:p>
    <w:p w14:paraId="7D57CE1B" w14:textId="77777777" w:rsidR="005824DE" w:rsidRPr="005824DE" w:rsidRDefault="005824DE" w:rsidP="005824DE">
      <w:pPr>
        <w:spacing w:after="0" w:line="240" w:lineRule="auto"/>
        <w:ind w:left="570" w:hanging="570"/>
        <w:contextualSpacing/>
        <w:rPr>
          <w:rFonts w:ascii="Times New Roman" w:eastAsia="DengXian" w:hAnsi="Times New Roman" w:cs="Times New Roman"/>
        </w:rPr>
      </w:pPr>
    </w:p>
    <w:p w14:paraId="20303072" w14:textId="77777777" w:rsidR="00DF2125" w:rsidRDefault="00DF2125" w:rsidP="005824DE">
      <w:pPr>
        <w:pStyle w:val="NormalWeb"/>
        <w:spacing w:before="0" w:beforeAutospacing="0" w:after="0" w:afterAutospacing="0"/>
      </w:pPr>
      <w:r>
        <w:t>Devletin nasıl ortaya çıktığı, siyaset felsefesinin temel problemlerinden biridir. Kimi düşünürler devleti insanın toplumsal yaşamının doğal bir sonucu olarak görürken, kimileri onu insanların ihtiyaçları ve ortak kararlarıyla oluşturulmuş bir düzen olarak açıklar.</w:t>
      </w:r>
    </w:p>
    <w:p w14:paraId="681E72A0" w14:textId="49320D2C" w:rsidR="005824DE" w:rsidRPr="005824DE" w:rsidRDefault="005824DE" w:rsidP="005824DE">
      <w:pPr>
        <w:pStyle w:val="NormalWeb"/>
        <w:spacing w:before="0" w:beforeAutospacing="0" w:after="0" w:afterAutospacing="0"/>
        <w:rPr>
          <w:rFonts w:eastAsia="Calibri"/>
          <w:b/>
          <w:sz w:val="22"/>
          <w:szCs w:val="22"/>
        </w:rPr>
      </w:pPr>
      <w:r>
        <w:rPr>
          <w:rFonts w:eastAsia="Calibri"/>
          <w:b/>
          <w:sz w:val="22"/>
          <w:szCs w:val="22"/>
        </w:rPr>
        <w:t>4</w:t>
      </w:r>
      <w:r w:rsidRPr="005824DE">
        <w:rPr>
          <w:rFonts w:eastAsia="Calibri"/>
          <w:b/>
          <w:sz w:val="22"/>
          <w:szCs w:val="22"/>
        </w:rPr>
        <w:t>. Devleti doğal ve yapay kurum olarak gören yaklaşımları açıklayarak bu konudaki görüşünüzü yazınız.</w:t>
      </w:r>
      <w:r w:rsidR="0047174D" w:rsidRPr="0047174D">
        <w:rPr>
          <w:b/>
          <w:bCs/>
        </w:rPr>
        <w:t xml:space="preserve"> </w:t>
      </w:r>
      <w:r w:rsidR="0047174D">
        <w:rPr>
          <w:b/>
          <w:bCs/>
        </w:rPr>
        <w:t>(10P)</w:t>
      </w:r>
      <w:r w:rsidRPr="005824DE">
        <w:rPr>
          <w:rFonts w:eastAsia="Calibri"/>
          <w:b/>
          <w:sz w:val="22"/>
          <w:szCs w:val="22"/>
        </w:rPr>
        <w:t xml:space="preserve"> </w:t>
      </w:r>
    </w:p>
    <w:p w14:paraId="7919679D" w14:textId="77777777" w:rsidR="005824DE" w:rsidRDefault="005824DE" w:rsidP="006F356B">
      <w:pPr>
        <w:pStyle w:val="NormalWeb"/>
        <w:spacing w:before="0" w:beforeAutospacing="0" w:after="0" w:afterAutospacing="0"/>
        <w:rPr>
          <w:rStyle w:val="A2"/>
          <w:rFonts w:eastAsiaTheme="majorEastAsia" w:cs="Times New Roman"/>
          <w:i w:val="0"/>
          <w:iCs w:val="0"/>
          <w:sz w:val="22"/>
          <w:szCs w:val="22"/>
        </w:rPr>
      </w:pPr>
    </w:p>
    <w:p w14:paraId="11F1C4E1" w14:textId="77777777" w:rsidR="005824DE" w:rsidRDefault="005824DE" w:rsidP="006F356B">
      <w:pPr>
        <w:pStyle w:val="NormalWeb"/>
        <w:spacing w:before="0" w:beforeAutospacing="0" w:after="0" w:afterAutospacing="0"/>
        <w:rPr>
          <w:rStyle w:val="A2"/>
          <w:rFonts w:eastAsiaTheme="majorEastAsia" w:cs="Times New Roman"/>
          <w:i w:val="0"/>
          <w:iCs w:val="0"/>
          <w:sz w:val="22"/>
          <w:szCs w:val="22"/>
        </w:rPr>
      </w:pPr>
    </w:p>
    <w:p w14:paraId="642AC880" w14:textId="77777777" w:rsidR="005824DE" w:rsidRDefault="005824DE" w:rsidP="006F356B">
      <w:pPr>
        <w:pStyle w:val="NormalWeb"/>
        <w:spacing w:before="0" w:beforeAutospacing="0" w:after="0" w:afterAutospacing="0"/>
        <w:rPr>
          <w:rStyle w:val="A2"/>
          <w:rFonts w:eastAsiaTheme="majorEastAsia" w:cs="Times New Roman"/>
          <w:i w:val="0"/>
          <w:iCs w:val="0"/>
          <w:sz w:val="22"/>
          <w:szCs w:val="22"/>
        </w:rPr>
      </w:pPr>
    </w:p>
    <w:p w14:paraId="41EFFD87" w14:textId="4C24BA34" w:rsidR="006F356B" w:rsidRPr="005824DE" w:rsidRDefault="005824DE" w:rsidP="006F356B">
      <w:pPr>
        <w:pStyle w:val="NormalWeb"/>
        <w:spacing w:before="0" w:beforeAutospacing="0" w:after="0" w:afterAutospacing="0"/>
        <w:rPr>
          <w:rStyle w:val="A2"/>
          <w:rFonts w:eastAsiaTheme="majorEastAsia" w:cs="Times New Roman"/>
          <w:i w:val="0"/>
          <w:iCs w:val="0"/>
          <w:sz w:val="22"/>
          <w:szCs w:val="22"/>
        </w:rPr>
      </w:pPr>
      <w:r>
        <w:rPr>
          <w:rStyle w:val="A2"/>
          <w:rFonts w:eastAsiaTheme="majorEastAsia" w:cs="Times New Roman"/>
          <w:i w:val="0"/>
          <w:iCs w:val="0"/>
          <w:sz w:val="22"/>
          <w:szCs w:val="22"/>
        </w:rPr>
        <w:lastRenderedPageBreak/>
        <w:t>5</w:t>
      </w:r>
      <w:r w:rsidRPr="005824DE">
        <w:rPr>
          <w:rStyle w:val="A2"/>
          <w:rFonts w:eastAsiaTheme="majorEastAsia" w:cs="Times New Roman"/>
          <w:i w:val="0"/>
          <w:iCs w:val="0"/>
          <w:sz w:val="22"/>
          <w:szCs w:val="22"/>
        </w:rPr>
        <w:t>. Aşağıdaki</w:t>
      </w:r>
      <w:r w:rsidR="006F356B" w:rsidRPr="005824DE">
        <w:rPr>
          <w:rStyle w:val="A2"/>
          <w:rFonts w:eastAsiaTheme="majorEastAsia" w:cs="Times New Roman"/>
          <w:i w:val="0"/>
          <w:iCs w:val="0"/>
          <w:sz w:val="22"/>
          <w:szCs w:val="22"/>
        </w:rPr>
        <w:t xml:space="preserve"> soruları metinden yararlanarak cevaplayınız. </w:t>
      </w:r>
      <w:r w:rsidR="0047174D">
        <w:rPr>
          <w:b/>
          <w:bCs/>
        </w:rPr>
        <w:t>(15P)</w:t>
      </w:r>
    </w:p>
    <w:p w14:paraId="2EDDEBFA"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 xml:space="preserve">Bir kent forumu yayınında uzmanlar, yeni kurulacak bir şehir düzeninin hangi ilkelere dayanması gerektiğini tartışmaktadır. </w:t>
      </w:r>
      <w:proofErr w:type="spellStart"/>
      <w:r w:rsidRPr="005824DE">
        <w:rPr>
          <w:rFonts w:ascii="Times New Roman" w:eastAsia="Times New Roman" w:hAnsi="Times New Roman" w:cs="Times New Roman"/>
          <w:kern w:val="0"/>
          <w14:ligatures w14:val="none"/>
        </w:rPr>
        <w:t>Moderatör</w:t>
      </w:r>
      <w:proofErr w:type="spellEnd"/>
      <w:r w:rsidRPr="005824DE">
        <w:rPr>
          <w:rFonts w:ascii="Times New Roman" w:eastAsia="Times New Roman" w:hAnsi="Times New Roman" w:cs="Times New Roman"/>
          <w:kern w:val="0"/>
          <w14:ligatures w14:val="none"/>
        </w:rPr>
        <w:t>, izleyicilere dönerek sorar: “Düzeni hangi temeller üzerine kurarsak hem sürdürülebilir hem de herkes için kabul edilebilir olur?”</w:t>
      </w:r>
    </w:p>
    <w:p w14:paraId="12B297AF"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697B52">
        <w:rPr>
          <w:rFonts w:ascii="Times New Roman" w:eastAsia="Times New Roman" w:hAnsi="Times New Roman" w:cs="Times New Roman"/>
          <w:b/>
          <w:bCs/>
          <w:kern w:val="0"/>
          <w14:ligatures w14:val="none"/>
        </w:rPr>
        <w:t>Birinci konuşmacı</w:t>
      </w:r>
      <w:r w:rsidRPr="005824DE">
        <w:rPr>
          <w:rFonts w:ascii="Times New Roman" w:eastAsia="Times New Roman" w:hAnsi="Times New Roman" w:cs="Times New Roman"/>
          <w:kern w:val="0"/>
          <w14:ligatures w14:val="none"/>
        </w:rPr>
        <w:t>: “Öncelik özgürlük olmalı. Düşünceyi, inancı, girişimi ve yaşam tarzını güvenceye almayan bir sistem, düzen adı altında baskıya dönüşür.”</w:t>
      </w:r>
    </w:p>
    <w:p w14:paraId="6871E173"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697B52">
        <w:rPr>
          <w:rFonts w:ascii="Times New Roman" w:eastAsia="Times New Roman" w:hAnsi="Times New Roman" w:cs="Times New Roman"/>
          <w:b/>
          <w:bCs/>
          <w:kern w:val="0"/>
          <w14:ligatures w14:val="none"/>
        </w:rPr>
        <w:t>İkinci konuşmacı</w:t>
      </w:r>
      <w:r w:rsidRPr="005824DE">
        <w:rPr>
          <w:rFonts w:ascii="Times New Roman" w:eastAsia="Times New Roman" w:hAnsi="Times New Roman" w:cs="Times New Roman"/>
          <w:kern w:val="0"/>
          <w14:ligatures w14:val="none"/>
        </w:rPr>
        <w:t>: “Özgürlük tek başına yetmez. Eşitlik olmadan özgürlük çoğu zaman sadece güçlülerin ayrıcalığına dönüşür; fırsatlar ve kaynaklar adil dağılmadıkça ‘özgür’ olmak herkes için aynı anlama gelmez.”</w:t>
      </w:r>
    </w:p>
    <w:p w14:paraId="73E2E08D"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697B52">
        <w:rPr>
          <w:rFonts w:ascii="Times New Roman" w:eastAsia="Times New Roman" w:hAnsi="Times New Roman" w:cs="Times New Roman"/>
          <w:b/>
          <w:bCs/>
          <w:kern w:val="0"/>
          <w14:ligatures w14:val="none"/>
        </w:rPr>
        <w:t>Üçüncü konuşmacı</w:t>
      </w:r>
      <w:r w:rsidRPr="005824DE">
        <w:rPr>
          <w:rFonts w:ascii="Times New Roman" w:eastAsia="Times New Roman" w:hAnsi="Times New Roman" w:cs="Times New Roman"/>
          <w:kern w:val="0"/>
          <w14:ligatures w14:val="none"/>
        </w:rPr>
        <w:t>: “Özgürlük ve eşitlik, adalet olmadan ya ayrıcalığa ya da boş vaade dönüşür. Kurallar tarafsız değilse düzen kurulmuş sayılmaz; bu yüzden temel zemin adalettir.”</w:t>
      </w:r>
    </w:p>
    <w:p w14:paraId="61CD7104" w14:textId="1D2B5B8C" w:rsidR="006F356B" w:rsidRPr="005824DE" w:rsidRDefault="006F356B">
      <w:pPr>
        <w:pStyle w:val="ListeParagraf"/>
        <w:numPr>
          <w:ilvl w:val="0"/>
          <w:numId w:val="2"/>
        </w:numPr>
        <w:spacing w:after="0" w:line="240" w:lineRule="auto"/>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Metindeki üç konuşmacının görüşleri, siyaset felsefesindeki hangi yaklaşımlarla ilişkilendirilebilir?</w:t>
      </w:r>
    </w:p>
    <w:p w14:paraId="21758098" w14:textId="19EFF22A" w:rsidR="006F356B" w:rsidRPr="005824DE" w:rsidRDefault="006F356B"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 xml:space="preserve">Birinci konuşmacı……………………... </w:t>
      </w:r>
    </w:p>
    <w:p w14:paraId="33D30E67" w14:textId="77777777" w:rsidR="006F356B" w:rsidRPr="005824DE" w:rsidRDefault="006F356B"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İkinci konuşmacı……………………...</w:t>
      </w:r>
    </w:p>
    <w:p w14:paraId="42DC4E53" w14:textId="06150C65" w:rsidR="006F356B" w:rsidRPr="005824DE" w:rsidRDefault="006F356B"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Üçüncü konuşmacı……………………...</w:t>
      </w:r>
    </w:p>
    <w:p w14:paraId="18B595E1" w14:textId="4B596D4E" w:rsidR="006F356B" w:rsidRPr="005824DE" w:rsidRDefault="006F356B">
      <w:pPr>
        <w:pStyle w:val="ListeParagraf"/>
        <w:numPr>
          <w:ilvl w:val="0"/>
          <w:numId w:val="2"/>
        </w:num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Sizce bu üç görüşten hangisi veya hangileri daha savunulabilir? Gerekçenizi metindeki kavramlarla ilişkilendirerek açıklayınız.</w:t>
      </w:r>
      <w:r w:rsidRPr="005824DE">
        <w:rPr>
          <w:rFonts w:ascii="Times New Roman" w:eastAsia="Times New Roman" w:hAnsi="Times New Roman" w:cs="Times New Roman"/>
          <w:kern w:val="0"/>
          <w14:ligatures w14:val="none"/>
        </w:rPr>
        <w:br/>
      </w:r>
    </w:p>
    <w:p w14:paraId="5BD3D6AC"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3E89853F" w14:textId="77777777" w:rsidR="005824DE" w:rsidRDefault="005824DE" w:rsidP="00E346C2">
      <w:pPr>
        <w:spacing w:after="0" w:line="240" w:lineRule="auto"/>
        <w:ind w:left="570" w:hanging="570"/>
        <w:contextualSpacing/>
        <w:rPr>
          <w:rFonts w:ascii="Times New Roman" w:eastAsia="DengXian" w:hAnsi="Times New Roman" w:cs="Times New Roman"/>
        </w:rPr>
      </w:pPr>
    </w:p>
    <w:p w14:paraId="5AE06716" w14:textId="77777777" w:rsidR="005824DE" w:rsidRDefault="005824DE" w:rsidP="00E346C2">
      <w:pPr>
        <w:spacing w:after="0" w:line="240" w:lineRule="auto"/>
        <w:ind w:left="570" w:hanging="570"/>
        <w:contextualSpacing/>
        <w:rPr>
          <w:rFonts w:ascii="Times New Roman" w:eastAsia="DengXian" w:hAnsi="Times New Roman" w:cs="Times New Roman"/>
        </w:rPr>
      </w:pPr>
    </w:p>
    <w:p w14:paraId="33D297EA" w14:textId="77777777" w:rsidR="005824DE" w:rsidRPr="005824DE" w:rsidRDefault="005824DE" w:rsidP="00E346C2">
      <w:pPr>
        <w:spacing w:after="0" w:line="240" w:lineRule="auto"/>
        <w:ind w:left="570" w:hanging="570"/>
        <w:contextualSpacing/>
        <w:rPr>
          <w:rFonts w:ascii="Times New Roman" w:eastAsia="DengXian" w:hAnsi="Times New Roman" w:cs="Times New Roman"/>
        </w:rPr>
      </w:pPr>
    </w:p>
    <w:p w14:paraId="19C2DD51" w14:textId="6FC889B3" w:rsidR="006F356B" w:rsidRPr="005824DE" w:rsidRDefault="005824DE" w:rsidP="005824DE">
      <w:pPr>
        <w:spacing w:after="0" w:line="240" w:lineRule="auto"/>
        <w:rPr>
          <w:rFonts w:ascii="Times New Roman" w:eastAsia="Calibri" w:hAnsi="Times New Roman" w:cs="Times New Roman"/>
          <w:b/>
          <w:color w:val="000000" w:themeColor="text1"/>
        </w:rPr>
      </w:pPr>
      <w:r w:rsidRPr="005824DE">
        <w:rPr>
          <w:rStyle w:val="Gl"/>
          <w:rFonts w:ascii="Times New Roman" w:hAnsi="Times New Roman" w:cs="Times New Roman"/>
          <w:color w:val="000000" w:themeColor="text1"/>
        </w:rPr>
        <w:t xml:space="preserve">6. </w:t>
      </w:r>
      <w:r w:rsidR="006F356B" w:rsidRPr="005824DE">
        <w:rPr>
          <w:rStyle w:val="Gl"/>
          <w:rFonts w:ascii="Times New Roman" w:hAnsi="Times New Roman" w:cs="Times New Roman"/>
          <w:color w:val="000000" w:themeColor="text1"/>
        </w:rPr>
        <w:t>Felsefe ve din, insanın varoluşunu, anlam arayışını ve hakikati anlama çabasını konu edinen iki temel alandır. Bu iki alan arasındaki ilişkiyi dikkate alarak, felsefenin dine yaklaşımını maddeler hâlinde açıklayınız.</w:t>
      </w:r>
      <w:r w:rsidR="006F356B" w:rsidRPr="005824DE">
        <w:rPr>
          <w:rFonts w:ascii="Times New Roman" w:hAnsi="Times New Roman" w:cs="Times New Roman"/>
          <w:color w:val="000000" w:themeColor="text1"/>
        </w:rPr>
        <w:t xml:space="preserve"> </w:t>
      </w:r>
      <w:r w:rsidR="0047174D">
        <w:rPr>
          <w:rFonts w:ascii="Times New Roman" w:eastAsia="Times New Roman" w:hAnsi="Times New Roman" w:cs="Times New Roman"/>
          <w:b/>
          <w:bCs/>
          <w:kern w:val="0"/>
          <w14:ligatures w14:val="none"/>
        </w:rPr>
        <w:t>(1</w:t>
      </w:r>
      <w:r w:rsidR="0047174D">
        <w:rPr>
          <w:b/>
          <w:bCs/>
        </w:rPr>
        <w:t>0</w:t>
      </w:r>
      <w:r w:rsidR="0047174D">
        <w:rPr>
          <w:rFonts w:ascii="Times New Roman" w:eastAsia="Times New Roman" w:hAnsi="Times New Roman" w:cs="Times New Roman"/>
          <w:b/>
          <w:bCs/>
          <w:kern w:val="0"/>
          <w14:ligatures w14:val="none"/>
        </w:rPr>
        <w:t>P)</w:t>
      </w:r>
    </w:p>
    <w:p w14:paraId="2246DCA9"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4474429A" w14:textId="77777777" w:rsidR="006F356B" w:rsidRPr="005824DE" w:rsidRDefault="006F356B" w:rsidP="00E346C2">
      <w:pPr>
        <w:spacing w:after="0" w:line="240" w:lineRule="auto"/>
        <w:ind w:left="570" w:hanging="570"/>
        <w:contextualSpacing/>
        <w:rPr>
          <w:rFonts w:ascii="Times New Roman" w:eastAsia="DengXian" w:hAnsi="Times New Roman" w:cs="Times New Roman"/>
        </w:rPr>
      </w:pPr>
    </w:p>
    <w:p w14:paraId="6BF21C93" w14:textId="77777777" w:rsidR="005824DE" w:rsidRDefault="005824DE" w:rsidP="00E346C2">
      <w:pPr>
        <w:spacing w:after="0" w:line="240" w:lineRule="auto"/>
        <w:ind w:left="570" w:hanging="570"/>
        <w:contextualSpacing/>
        <w:rPr>
          <w:rFonts w:ascii="Times New Roman" w:eastAsia="DengXian" w:hAnsi="Times New Roman" w:cs="Times New Roman"/>
        </w:rPr>
      </w:pPr>
    </w:p>
    <w:p w14:paraId="6B3BE678" w14:textId="77777777" w:rsidR="005824DE" w:rsidRPr="005824DE" w:rsidRDefault="005824DE" w:rsidP="00E346C2">
      <w:pPr>
        <w:spacing w:after="0" w:line="240" w:lineRule="auto"/>
        <w:ind w:left="570" w:hanging="570"/>
        <w:contextualSpacing/>
        <w:rPr>
          <w:rFonts w:ascii="Times New Roman" w:eastAsia="DengXian" w:hAnsi="Times New Roman" w:cs="Times New Roman"/>
        </w:rPr>
      </w:pPr>
    </w:p>
    <w:p w14:paraId="09FCBD7A" w14:textId="77777777" w:rsidR="005824DE" w:rsidRPr="005824DE" w:rsidRDefault="005824DE" w:rsidP="00E346C2">
      <w:pPr>
        <w:spacing w:after="0" w:line="240" w:lineRule="auto"/>
        <w:ind w:left="570" w:hanging="570"/>
        <w:contextualSpacing/>
        <w:rPr>
          <w:rFonts w:ascii="Times New Roman" w:eastAsia="DengXian" w:hAnsi="Times New Roman" w:cs="Times New Roman"/>
        </w:rPr>
      </w:pPr>
    </w:p>
    <w:p w14:paraId="7F2FB5CB"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2327DCE5" w14:textId="43314B56" w:rsidR="0047174D" w:rsidRDefault="0047174D" w:rsidP="0047174D">
      <w:pPr>
        <w:pStyle w:val="NormalWeb"/>
        <w:spacing w:before="0" w:beforeAutospacing="0" w:after="0" w:afterAutospacing="0"/>
      </w:pPr>
      <w:bookmarkStart w:id="4" w:name="_Hlk161171007"/>
      <w:r>
        <w:t xml:space="preserve">Özlem ile Merve iyi anlaşan iki arkadaştır ancak dini görüşler konusunda pek uzlaştıkları söylenemez. Merve Tanrı’nın var olmadığını savunurken, Özlem Tanrı’nın var olduğunu ileri sürmektedir. Merve’nin, Özlem’den Tanrı’nın varlığına dair kanıtlar sunmasını istemesi üzerine Özlem iki farklı </w:t>
      </w:r>
      <w:r w:rsidR="00B72A5C" w:rsidRPr="00B72A5C">
        <w:rPr>
          <w:rFonts w:cs="+mn-cs"/>
          <w:color w:val="000000"/>
          <w:kern w:val="24"/>
        </w:rPr>
        <w:t>kanıt</w:t>
      </w:r>
      <w:r>
        <w:t xml:space="preserve"> öne sürer:</w:t>
      </w:r>
    </w:p>
    <w:p w14:paraId="4B520772" w14:textId="77777777" w:rsidR="0047174D" w:rsidRDefault="0047174D" w:rsidP="0047174D">
      <w:pPr>
        <w:pStyle w:val="NormalWeb"/>
        <w:spacing w:before="0" w:beforeAutospacing="0" w:after="0" w:afterAutospacing="0"/>
      </w:pPr>
      <w:r>
        <w:rPr>
          <w:b/>
          <w:bCs/>
        </w:rPr>
        <w:t>İlk kanıt;</w:t>
      </w:r>
      <w:r>
        <w:t xml:space="preserve"> Var olan her şeyin var olmak için bir nedene ihtiyacı vardır. Nedenler zincirini sonsuza kadar götüremeyeceğimiz için bir "ilk neden" bulmamız gerekir. Bu ilk neden, hem kendisinin hem de var olan her şeyin gerekçesi olmalıdır; bu da Tanrı’dır.</w:t>
      </w:r>
    </w:p>
    <w:p w14:paraId="5DFEF351" w14:textId="561E8859" w:rsidR="006F356B" w:rsidRPr="0047174D" w:rsidRDefault="0047174D" w:rsidP="0047174D">
      <w:pPr>
        <w:pStyle w:val="NormalWeb"/>
        <w:spacing w:before="0" w:beforeAutospacing="0" w:after="0" w:afterAutospacing="0"/>
      </w:pPr>
      <w:r>
        <w:rPr>
          <w:b/>
          <w:bCs/>
        </w:rPr>
        <w:t>İkinci kanıt;</w:t>
      </w:r>
      <w:r>
        <w:t xml:space="preserve"> Evrende hiçbir şey rastlantı eseri meydana gelmemiştir. Evrendeki amaç, düzen ve uyum Tanrı’nın varlığını kanıtlar. Evrendeki bu nizam, amaçlılık ve plan bizi düzeni sağlayan bir yaratıcı fikrine ulaştırır.</w:t>
      </w:r>
    </w:p>
    <w:p w14:paraId="18C95F9E" w14:textId="6A055C22" w:rsidR="006F356B" w:rsidRPr="005824DE" w:rsidRDefault="005824DE" w:rsidP="005824DE">
      <w:pPr>
        <w:spacing w:after="0" w:line="240" w:lineRule="auto"/>
        <w:rPr>
          <w:rFonts w:ascii="Times New Roman" w:eastAsia="Calibri" w:hAnsi="Times New Roman" w:cs="Times New Roman"/>
          <w:b/>
          <w:color w:val="000000" w:themeColor="text1"/>
          <w:kern w:val="0"/>
          <w:lang w:eastAsia="en-US"/>
          <w14:ligatures w14:val="none"/>
        </w:rPr>
      </w:pPr>
      <w:r w:rsidRPr="005824DE">
        <w:rPr>
          <w:rFonts w:ascii="Times New Roman" w:eastAsia="Calibri" w:hAnsi="Times New Roman" w:cs="Times New Roman"/>
          <w:b/>
          <w:color w:val="000000" w:themeColor="text1"/>
          <w:kern w:val="0"/>
          <w:lang w:eastAsia="en-US"/>
          <w14:ligatures w14:val="none"/>
        </w:rPr>
        <w:t xml:space="preserve">7. </w:t>
      </w:r>
      <w:r w:rsidR="006F356B" w:rsidRPr="005824DE">
        <w:rPr>
          <w:rFonts w:ascii="Times New Roman" w:eastAsia="Calibri" w:hAnsi="Times New Roman" w:cs="Times New Roman"/>
          <w:b/>
          <w:color w:val="000000" w:themeColor="text1"/>
          <w:kern w:val="0"/>
          <w:lang w:eastAsia="en-US"/>
          <w14:ligatures w14:val="none"/>
        </w:rPr>
        <w:t>Kanıtları göz önüne aldığımızda özlemin hangi kanıtları kullandığını söyleyebiliriz yazı</w:t>
      </w:r>
      <w:r w:rsidR="00B72A5C">
        <w:rPr>
          <w:rFonts w:ascii="Times New Roman" w:eastAsia="Calibri" w:hAnsi="Times New Roman" w:cs="Times New Roman"/>
          <w:b/>
          <w:color w:val="000000" w:themeColor="text1"/>
          <w:kern w:val="0"/>
          <w:lang w:eastAsia="en-US"/>
          <w14:ligatures w14:val="none"/>
        </w:rPr>
        <w:t>n</w:t>
      </w:r>
      <w:r w:rsidR="006F356B" w:rsidRPr="005824DE">
        <w:rPr>
          <w:rFonts w:ascii="Times New Roman" w:eastAsia="Calibri" w:hAnsi="Times New Roman" w:cs="Times New Roman"/>
          <w:b/>
          <w:color w:val="000000" w:themeColor="text1"/>
          <w:kern w:val="0"/>
          <w:lang w:eastAsia="en-US"/>
          <w14:ligatures w14:val="none"/>
        </w:rPr>
        <w:t>ız.</w:t>
      </w:r>
      <w:r w:rsidR="0047174D" w:rsidRPr="0047174D">
        <w:rPr>
          <w:rFonts w:ascii="Times New Roman" w:eastAsia="Times New Roman" w:hAnsi="Times New Roman" w:cs="Times New Roman"/>
          <w:b/>
          <w:bCs/>
          <w:kern w:val="0"/>
          <w14:ligatures w14:val="none"/>
        </w:rPr>
        <w:t xml:space="preserve"> </w:t>
      </w:r>
      <w:r w:rsidR="0047174D">
        <w:rPr>
          <w:rFonts w:ascii="Times New Roman" w:eastAsia="Times New Roman" w:hAnsi="Times New Roman" w:cs="Times New Roman"/>
          <w:b/>
          <w:bCs/>
          <w:kern w:val="0"/>
          <w14:ligatures w14:val="none"/>
        </w:rPr>
        <w:t>(1</w:t>
      </w:r>
      <w:r w:rsidR="0047174D">
        <w:rPr>
          <w:b/>
          <w:bCs/>
        </w:rPr>
        <w:t>0</w:t>
      </w:r>
      <w:r w:rsidR="0047174D">
        <w:rPr>
          <w:rFonts w:ascii="Times New Roman" w:eastAsia="Times New Roman" w:hAnsi="Times New Roman" w:cs="Times New Roman"/>
          <w:b/>
          <w:bCs/>
          <w:kern w:val="0"/>
          <w14:ligatures w14:val="none"/>
        </w:rPr>
        <w:t>P)</w:t>
      </w:r>
      <w:r w:rsidR="006F356B" w:rsidRPr="005824DE">
        <w:rPr>
          <w:rFonts w:ascii="Times New Roman" w:eastAsia="Calibri" w:hAnsi="Times New Roman" w:cs="Times New Roman"/>
          <w:b/>
          <w:color w:val="000000" w:themeColor="text1"/>
          <w:kern w:val="0"/>
          <w:lang w:eastAsia="en-US"/>
          <w14:ligatures w14:val="none"/>
        </w:rPr>
        <w:t xml:space="preserve"> </w:t>
      </w:r>
    </w:p>
    <w:bookmarkEnd w:id="4"/>
    <w:p w14:paraId="0E229EAE"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441EC5FB"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26A41701"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7D20DF4A" w14:textId="77777777" w:rsidR="00A0157B" w:rsidRPr="005824DE" w:rsidRDefault="00A0157B" w:rsidP="00E346C2">
      <w:pPr>
        <w:spacing w:after="0" w:line="240" w:lineRule="auto"/>
        <w:ind w:left="570" w:hanging="570"/>
        <w:contextualSpacing/>
        <w:rPr>
          <w:rFonts w:ascii="Times New Roman" w:eastAsia="DengXian" w:hAnsi="Times New Roman" w:cs="Times New Roman"/>
        </w:rPr>
      </w:pPr>
    </w:p>
    <w:p w14:paraId="4BD0D4C4" w14:textId="77777777" w:rsidR="006F356B" w:rsidRPr="005824DE" w:rsidRDefault="006F356B" w:rsidP="006F356B">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Meryem bir gün bahçede oynarken paslanmış demir bir çubuk bulur. Demir çubuğun paslanmasının nedenlerini araştırmaya başlar. Araştırması sırasında su, hava ve toprakla teması olmayan demir çubukların paslanmadığını görür. Bunun üzerine su, hava ve toprağa maruz kalan bir çubuğun paslanacağını varsayarak üç farklı ortam hazırlar. Meryem ilk önce kırmızı renkteki bir kovaya bir miktar toprak, mavi renktekine de su doldurup içlerine birer demir çubuk koyar. Bir başka demir çubuğu da açıkta bırakır. Bu çubukları, hazırladığı ortamlarda üç ay bekletir. Sonunda Meryem üç demir çubuğun da paslandığını görür.</w:t>
      </w:r>
    </w:p>
    <w:p w14:paraId="257F4B81" w14:textId="2FC3831D" w:rsidR="006F356B" w:rsidRPr="005824DE" w:rsidRDefault="005824DE" w:rsidP="006F356B">
      <w:pPr>
        <w:tabs>
          <w:tab w:val="left" w:pos="1048"/>
        </w:tabs>
        <w:spacing w:after="0" w:line="240" w:lineRule="auto"/>
        <w:rPr>
          <w:rFonts w:ascii="Times New Roman" w:hAnsi="Times New Roman" w:cs="Times New Roman"/>
          <w:b/>
          <w:bCs/>
        </w:rPr>
      </w:pPr>
      <w:r w:rsidRPr="005824DE">
        <w:rPr>
          <w:rFonts w:ascii="Times New Roman" w:hAnsi="Times New Roman" w:cs="Times New Roman"/>
          <w:b/>
          <w:bCs/>
        </w:rPr>
        <w:t xml:space="preserve">8. </w:t>
      </w:r>
      <w:r w:rsidR="006F356B" w:rsidRPr="005824DE">
        <w:rPr>
          <w:rFonts w:ascii="Times New Roman" w:hAnsi="Times New Roman" w:cs="Times New Roman"/>
          <w:b/>
          <w:bCs/>
        </w:rPr>
        <w:t>Yukarıdaki parçada Meryem’in paslanma olayıyla ilgili izlediği bilimsel yöntemin aşamalarını belirleyiniz. Her aşamayı parçada karşılık geldiği ifadeyle ilişkilendirerek yazınız.</w:t>
      </w:r>
      <w:r w:rsidR="0047174D" w:rsidRPr="0047174D">
        <w:rPr>
          <w:rFonts w:ascii="Times New Roman" w:eastAsia="Times New Roman" w:hAnsi="Times New Roman" w:cs="Times New Roman"/>
          <w:b/>
          <w:bCs/>
          <w:kern w:val="0"/>
          <w14:ligatures w14:val="none"/>
        </w:rPr>
        <w:t xml:space="preserve"> </w:t>
      </w:r>
      <w:r w:rsidR="0047174D">
        <w:rPr>
          <w:rFonts w:ascii="Times New Roman" w:eastAsia="Times New Roman" w:hAnsi="Times New Roman" w:cs="Times New Roman"/>
          <w:b/>
          <w:bCs/>
          <w:kern w:val="0"/>
          <w14:ligatures w14:val="none"/>
        </w:rPr>
        <w:t>(15P)</w:t>
      </w:r>
    </w:p>
    <w:p w14:paraId="6A6D6038"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0C299B6F"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3A73D3A9"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77F95C53"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690BFB39" w14:textId="77777777" w:rsidR="00A0157B" w:rsidRDefault="00A0157B" w:rsidP="00E346C2">
      <w:pPr>
        <w:spacing w:after="0" w:line="240" w:lineRule="auto"/>
        <w:ind w:left="570" w:hanging="570"/>
        <w:contextualSpacing/>
        <w:rPr>
          <w:rFonts w:ascii="Times New Roman" w:eastAsia="DengXian" w:hAnsi="Times New Roman" w:cs="Times New Roman"/>
          <w:sz w:val="20"/>
          <w:szCs w:val="20"/>
        </w:rPr>
      </w:pPr>
    </w:p>
    <w:p w14:paraId="0E82228A" w14:textId="77777777" w:rsidR="005824DE" w:rsidRPr="006F356B" w:rsidRDefault="005824DE" w:rsidP="00E346C2">
      <w:pPr>
        <w:spacing w:after="0" w:line="240" w:lineRule="auto"/>
        <w:ind w:left="570" w:hanging="570"/>
        <w:contextualSpacing/>
        <w:rPr>
          <w:rFonts w:ascii="Times New Roman" w:eastAsia="DengXian" w:hAnsi="Times New Roman" w:cs="Times New Roman"/>
          <w:sz w:val="20"/>
          <w:szCs w:val="20"/>
        </w:rPr>
      </w:pPr>
    </w:p>
    <w:p w14:paraId="38421ED7"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2E2E2EA5"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37D58F96" w14:textId="49E86E99" w:rsidR="00A0157B" w:rsidRPr="006865D8" w:rsidRDefault="00A0157B" w:rsidP="00A0157B">
      <w:pPr>
        <w:spacing w:after="0" w:line="240" w:lineRule="auto"/>
        <w:ind w:left="570" w:hanging="570"/>
        <w:contextualSpacing/>
        <w:jc w:val="center"/>
        <w:rPr>
          <w:rFonts w:ascii="Times New Roman" w:eastAsia="DengXian" w:hAnsi="Times New Roman" w:cs="Times New Roman"/>
          <w:b/>
          <w:bCs/>
          <w:sz w:val="28"/>
          <w:szCs w:val="28"/>
        </w:rPr>
      </w:pPr>
      <w:r w:rsidRPr="006865D8">
        <w:rPr>
          <w:rFonts w:ascii="Times New Roman" w:eastAsia="DengXian" w:hAnsi="Times New Roman" w:cs="Times New Roman"/>
          <w:b/>
          <w:bCs/>
          <w:sz w:val="28"/>
          <w:szCs w:val="28"/>
        </w:rPr>
        <w:lastRenderedPageBreak/>
        <w:t>CEVAPLAR</w:t>
      </w:r>
    </w:p>
    <w:p w14:paraId="68D24C19"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74E7C223" w14:textId="77777777" w:rsidR="00A0157B" w:rsidRPr="006F356B" w:rsidRDefault="00A0157B" w:rsidP="00A0157B">
      <w:pPr>
        <w:spacing w:after="0" w:line="240" w:lineRule="auto"/>
        <w:rPr>
          <w:rFonts w:ascii="Times New Roman" w:eastAsia="Times New Roman" w:hAnsi="Times New Roman" w:cs="Times New Roman"/>
          <w:kern w:val="0"/>
          <w:sz w:val="20"/>
          <w:szCs w:val="20"/>
          <w14:ligatures w14:val="none"/>
        </w:rPr>
      </w:pPr>
      <w:r w:rsidRPr="006F356B">
        <w:rPr>
          <w:rFonts w:ascii="Times New Roman" w:eastAsia="Times New Roman" w:hAnsi="Times New Roman" w:cs="Times New Roman"/>
          <w:kern w:val="0"/>
          <w:sz w:val="20"/>
          <w:szCs w:val="20"/>
          <w14:ligatures w14:val="none"/>
        </w:rPr>
        <w:t xml:space="preserve">1950'lerin sonlarında, katı disiplini ve gelenekçiliğiyle tanınan </w:t>
      </w:r>
      <w:proofErr w:type="spellStart"/>
      <w:r w:rsidRPr="006F356B">
        <w:rPr>
          <w:rFonts w:ascii="Times New Roman" w:eastAsia="Times New Roman" w:hAnsi="Times New Roman" w:cs="Times New Roman"/>
          <w:kern w:val="0"/>
          <w:sz w:val="20"/>
          <w:szCs w:val="20"/>
          <w14:ligatures w14:val="none"/>
        </w:rPr>
        <w:t>Welton</w:t>
      </w:r>
      <w:proofErr w:type="spellEnd"/>
      <w:r w:rsidRPr="006F356B">
        <w:rPr>
          <w:rFonts w:ascii="Times New Roman" w:eastAsia="Times New Roman" w:hAnsi="Times New Roman" w:cs="Times New Roman"/>
          <w:kern w:val="0"/>
          <w:sz w:val="20"/>
          <w:szCs w:val="20"/>
          <w14:ligatures w14:val="none"/>
        </w:rPr>
        <w:t xml:space="preserve"> Akademisi'nde geçen "Ölü Ozanlar Derneği" filmi, bir grup gencin yeni edebiyat öğretmenleri John </w:t>
      </w:r>
      <w:proofErr w:type="spellStart"/>
      <w:r w:rsidRPr="006F356B">
        <w:rPr>
          <w:rFonts w:ascii="Times New Roman" w:eastAsia="Times New Roman" w:hAnsi="Times New Roman" w:cs="Times New Roman"/>
          <w:kern w:val="0"/>
          <w:sz w:val="20"/>
          <w:szCs w:val="20"/>
          <w14:ligatures w14:val="none"/>
        </w:rPr>
        <w:t>Keating</w:t>
      </w:r>
      <w:proofErr w:type="spellEnd"/>
      <w:r w:rsidRPr="006F356B">
        <w:rPr>
          <w:rFonts w:ascii="Times New Roman" w:eastAsia="Times New Roman" w:hAnsi="Times New Roman" w:cs="Times New Roman"/>
          <w:kern w:val="0"/>
          <w:sz w:val="20"/>
          <w:szCs w:val="20"/>
          <w14:ligatures w14:val="none"/>
        </w:rPr>
        <w:t xml:space="preserve"> ile tanışmalarını konu alır. Öğrencilerden biri olan </w:t>
      </w:r>
      <w:proofErr w:type="spellStart"/>
      <w:r w:rsidRPr="006F356B">
        <w:rPr>
          <w:rFonts w:ascii="Times New Roman" w:eastAsia="Times New Roman" w:hAnsi="Times New Roman" w:cs="Times New Roman"/>
          <w:kern w:val="0"/>
          <w:sz w:val="20"/>
          <w:szCs w:val="20"/>
          <w14:ligatures w14:val="none"/>
        </w:rPr>
        <w:t>Neil</w:t>
      </w:r>
      <w:proofErr w:type="spellEnd"/>
      <w:r w:rsidRPr="006F356B">
        <w:rPr>
          <w:rFonts w:ascii="Times New Roman" w:eastAsia="Times New Roman" w:hAnsi="Times New Roman" w:cs="Times New Roman"/>
          <w:kern w:val="0"/>
          <w:sz w:val="20"/>
          <w:szCs w:val="20"/>
          <w14:ligatures w14:val="none"/>
        </w:rPr>
        <w:t xml:space="preserve"> Perry, babasının aşırı baskısı altında yaşayan, hayatı babası tarafından planlanmış bir gençtir. Babasına göre </w:t>
      </w:r>
      <w:proofErr w:type="spellStart"/>
      <w:r w:rsidRPr="006F356B">
        <w:rPr>
          <w:rFonts w:ascii="Times New Roman" w:eastAsia="Times New Roman" w:hAnsi="Times New Roman" w:cs="Times New Roman"/>
          <w:kern w:val="0"/>
          <w:sz w:val="20"/>
          <w:szCs w:val="20"/>
          <w14:ligatures w14:val="none"/>
        </w:rPr>
        <w:t>Neil’ın</w:t>
      </w:r>
      <w:proofErr w:type="spellEnd"/>
      <w:r w:rsidRPr="006F356B">
        <w:rPr>
          <w:rFonts w:ascii="Times New Roman" w:eastAsia="Times New Roman" w:hAnsi="Times New Roman" w:cs="Times New Roman"/>
          <w:kern w:val="0"/>
          <w:sz w:val="20"/>
          <w:szCs w:val="20"/>
          <w14:ligatures w14:val="none"/>
        </w:rPr>
        <w:t xml:space="preserve"> tek yolu tıp okumaktır ve </w:t>
      </w:r>
      <w:proofErr w:type="spellStart"/>
      <w:r w:rsidRPr="006F356B">
        <w:rPr>
          <w:rFonts w:ascii="Times New Roman" w:eastAsia="Times New Roman" w:hAnsi="Times New Roman" w:cs="Times New Roman"/>
          <w:kern w:val="0"/>
          <w:sz w:val="20"/>
          <w:szCs w:val="20"/>
          <w14:ligatures w14:val="none"/>
        </w:rPr>
        <w:t>Neil</w:t>
      </w:r>
      <w:proofErr w:type="spellEnd"/>
      <w:r w:rsidRPr="006F356B">
        <w:rPr>
          <w:rFonts w:ascii="Times New Roman" w:eastAsia="Times New Roman" w:hAnsi="Times New Roman" w:cs="Times New Roman"/>
          <w:kern w:val="0"/>
          <w:sz w:val="20"/>
          <w:szCs w:val="20"/>
          <w14:ligatures w14:val="none"/>
        </w:rPr>
        <w:t xml:space="preserve">, babasının yanında kendi fikirlerini dile getiremeyecek kadar çekingendir. Ancak </w:t>
      </w:r>
      <w:proofErr w:type="spellStart"/>
      <w:r w:rsidRPr="006F356B">
        <w:rPr>
          <w:rFonts w:ascii="Times New Roman" w:eastAsia="Times New Roman" w:hAnsi="Times New Roman" w:cs="Times New Roman"/>
          <w:kern w:val="0"/>
          <w:sz w:val="20"/>
          <w:szCs w:val="20"/>
          <w14:ligatures w14:val="none"/>
        </w:rPr>
        <w:t>Keating'in</w:t>
      </w:r>
      <w:proofErr w:type="spellEnd"/>
      <w:r w:rsidRPr="006F356B">
        <w:rPr>
          <w:rFonts w:ascii="Times New Roman" w:eastAsia="Times New Roman" w:hAnsi="Times New Roman" w:cs="Times New Roman"/>
          <w:kern w:val="0"/>
          <w:sz w:val="20"/>
          <w:szCs w:val="20"/>
          <w14:ligatures w14:val="none"/>
        </w:rPr>
        <w:t xml:space="preserve"> “Günü yakala” felsefesi ve şiire olan tutkusuyla tanışan </w:t>
      </w:r>
      <w:proofErr w:type="spellStart"/>
      <w:r w:rsidRPr="006F356B">
        <w:rPr>
          <w:rFonts w:ascii="Times New Roman" w:eastAsia="Times New Roman" w:hAnsi="Times New Roman" w:cs="Times New Roman"/>
          <w:kern w:val="0"/>
          <w:sz w:val="20"/>
          <w:szCs w:val="20"/>
          <w14:ligatures w14:val="none"/>
        </w:rPr>
        <w:t>Neil</w:t>
      </w:r>
      <w:proofErr w:type="spellEnd"/>
      <w:r w:rsidRPr="006F356B">
        <w:rPr>
          <w:rFonts w:ascii="Times New Roman" w:eastAsia="Times New Roman" w:hAnsi="Times New Roman" w:cs="Times New Roman"/>
          <w:kern w:val="0"/>
          <w:sz w:val="20"/>
          <w:szCs w:val="20"/>
          <w14:ligatures w14:val="none"/>
        </w:rPr>
        <w:t xml:space="preserve">, kendi içindeki tiyatro sevgisini keşfeder. Okulun oyununda rol almak için seçmelere girer ve başrolü kazanır. Babasının sert yasağına ve okulun katı kurallarına rağmen </w:t>
      </w:r>
      <w:proofErr w:type="spellStart"/>
      <w:r w:rsidRPr="006F356B">
        <w:rPr>
          <w:rFonts w:ascii="Times New Roman" w:eastAsia="Times New Roman" w:hAnsi="Times New Roman" w:cs="Times New Roman"/>
          <w:kern w:val="0"/>
          <w:sz w:val="20"/>
          <w:szCs w:val="20"/>
          <w14:ligatures w14:val="none"/>
        </w:rPr>
        <w:t>Neil</w:t>
      </w:r>
      <w:proofErr w:type="spellEnd"/>
      <w:r w:rsidRPr="006F356B">
        <w:rPr>
          <w:rFonts w:ascii="Times New Roman" w:eastAsia="Times New Roman" w:hAnsi="Times New Roman" w:cs="Times New Roman"/>
          <w:kern w:val="0"/>
          <w:sz w:val="20"/>
          <w:szCs w:val="20"/>
          <w14:ligatures w14:val="none"/>
        </w:rPr>
        <w:t xml:space="preserve">, sahneye çıkarak kendi potansiyelini sergiler. </w:t>
      </w:r>
      <w:proofErr w:type="spellStart"/>
      <w:r w:rsidRPr="006F356B">
        <w:rPr>
          <w:rFonts w:ascii="Times New Roman" w:eastAsia="Times New Roman" w:hAnsi="Times New Roman" w:cs="Times New Roman"/>
          <w:kern w:val="0"/>
          <w:sz w:val="20"/>
          <w:szCs w:val="20"/>
          <w14:ligatures w14:val="none"/>
        </w:rPr>
        <w:t>Neil</w:t>
      </w:r>
      <w:proofErr w:type="spellEnd"/>
      <w:r w:rsidRPr="006F356B">
        <w:rPr>
          <w:rFonts w:ascii="Times New Roman" w:eastAsia="Times New Roman" w:hAnsi="Times New Roman" w:cs="Times New Roman"/>
          <w:kern w:val="0"/>
          <w:sz w:val="20"/>
          <w:szCs w:val="20"/>
          <w14:ligatures w14:val="none"/>
        </w:rPr>
        <w:t xml:space="preserve">, sadece babasının bir uzantısı olmaktan çıkıp, kendi ilgi ve yetenekleri doğrultusunda bir kişilik oluşturmaya başlar. Her ne kadar çevresel faktörler (aile, okul, gelenek) onu kısıtlasa da, </w:t>
      </w:r>
      <w:proofErr w:type="spellStart"/>
      <w:r w:rsidRPr="006F356B">
        <w:rPr>
          <w:rFonts w:ascii="Times New Roman" w:eastAsia="Times New Roman" w:hAnsi="Times New Roman" w:cs="Times New Roman"/>
          <w:kern w:val="0"/>
          <w:sz w:val="20"/>
          <w:szCs w:val="20"/>
          <w14:ligatures w14:val="none"/>
        </w:rPr>
        <w:t>Neil'ın</w:t>
      </w:r>
      <w:proofErr w:type="spellEnd"/>
      <w:r w:rsidRPr="006F356B">
        <w:rPr>
          <w:rFonts w:ascii="Times New Roman" w:eastAsia="Times New Roman" w:hAnsi="Times New Roman" w:cs="Times New Roman"/>
          <w:kern w:val="0"/>
          <w:sz w:val="20"/>
          <w:szCs w:val="20"/>
          <w14:ligatures w14:val="none"/>
        </w:rPr>
        <w:t xml:space="preserve"> sanata yönelme kararı, insanın kendi ahlaki değerlerini ve yaşam amacını belirleyebileceğine dair bir irade göstergesidir.</w:t>
      </w:r>
    </w:p>
    <w:p w14:paraId="7A0FC1C1" w14:textId="10DA3240" w:rsidR="00A0157B" w:rsidRPr="005824DE" w:rsidRDefault="00A0157B">
      <w:pPr>
        <w:pStyle w:val="ListeParagraf"/>
        <w:numPr>
          <w:ilvl w:val="0"/>
          <w:numId w:val="3"/>
        </w:numPr>
        <w:spacing w:after="0" w:line="240" w:lineRule="auto"/>
        <w:rPr>
          <w:rFonts w:ascii="Times New Roman" w:eastAsia="Times New Roman" w:hAnsi="Times New Roman" w:cs="Times New Roman"/>
          <w:b/>
          <w:bCs/>
          <w:kern w:val="0"/>
          <w:sz w:val="20"/>
          <w:szCs w:val="20"/>
          <w14:ligatures w14:val="none"/>
        </w:rPr>
      </w:pPr>
      <w:r w:rsidRPr="005824DE">
        <w:rPr>
          <w:rFonts w:ascii="Times New Roman" w:eastAsia="Times New Roman" w:hAnsi="Times New Roman" w:cs="Times New Roman"/>
          <w:b/>
          <w:bCs/>
          <w:kern w:val="0"/>
          <w:sz w:val="20"/>
          <w:szCs w:val="20"/>
          <w14:ligatures w14:val="none"/>
        </w:rPr>
        <w:t xml:space="preserve">"Ölü Ozanlar Derneği" filmindeki </w:t>
      </w:r>
      <w:proofErr w:type="spellStart"/>
      <w:r w:rsidRPr="005824DE">
        <w:rPr>
          <w:rFonts w:ascii="Times New Roman" w:eastAsia="Times New Roman" w:hAnsi="Times New Roman" w:cs="Times New Roman"/>
          <w:b/>
          <w:bCs/>
          <w:kern w:val="0"/>
          <w:sz w:val="20"/>
          <w:szCs w:val="20"/>
          <w14:ligatures w14:val="none"/>
        </w:rPr>
        <w:t>Neil</w:t>
      </w:r>
      <w:proofErr w:type="spellEnd"/>
      <w:r w:rsidRPr="005824DE">
        <w:rPr>
          <w:rFonts w:ascii="Times New Roman" w:eastAsia="Times New Roman" w:hAnsi="Times New Roman" w:cs="Times New Roman"/>
          <w:b/>
          <w:bCs/>
          <w:kern w:val="0"/>
          <w:sz w:val="20"/>
          <w:szCs w:val="20"/>
          <w14:ligatures w14:val="none"/>
        </w:rPr>
        <w:t xml:space="preserve"> Perry'nin yaşamına ilişkin aldığı kararları </w:t>
      </w:r>
      <w:proofErr w:type="spellStart"/>
      <w:r w:rsidRPr="005824DE">
        <w:rPr>
          <w:rFonts w:ascii="Times New Roman" w:eastAsia="Times New Roman" w:hAnsi="Times New Roman" w:cs="Times New Roman"/>
          <w:b/>
          <w:bCs/>
          <w:kern w:val="0"/>
          <w:sz w:val="20"/>
          <w:szCs w:val="20"/>
          <w14:ligatures w14:val="none"/>
        </w:rPr>
        <w:t>otodeterminizm</w:t>
      </w:r>
      <w:proofErr w:type="spellEnd"/>
      <w:r w:rsidRPr="005824DE">
        <w:rPr>
          <w:rFonts w:ascii="Times New Roman" w:eastAsia="Times New Roman" w:hAnsi="Times New Roman" w:cs="Times New Roman"/>
          <w:b/>
          <w:bCs/>
          <w:kern w:val="0"/>
          <w:sz w:val="20"/>
          <w:szCs w:val="20"/>
          <w14:ligatures w14:val="none"/>
        </w:rPr>
        <w:t xml:space="preserve"> (ahlaki özerklik) açısından değerlendiriniz.</w:t>
      </w:r>
      <w:r w:rsidR="0047174D" w:rsidRPr="0047174D">
        <w:rPr>
          <w:rFonts w:ascii="Times New Roman" w:eastAsia="Times New Roman" w:hAnsi="Times New Roman" w:cs="Times New Roman"/>
          <w:b/>
          <w:bCs/>
          <w:kern w:val="0"/>
          <w14:ligatures w14:val="none"/>
        </w:rPr>
        <w:t xml:space="preserve"> </w:t>
      </w:r>
      <w:r w:rsidR="0047174D">
        <w:rPr>
          <w:rFonts w:ascii="Times New Roman" w:eastAsia="Times New Roman" w:hAnsi="Times New Roman" w:cs="Times New Roman"/>
          <w:b/>
          <w:bCs/>
          <w:kern w:val="0"/>
          <w14:ligatures w14:val="none"/>
        </w:rPr>
        <w:t>(15P)</w:t>
      </w:r>
    </w:p>
    <w:p w14:paraId="2EB29D59"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025B98F8" w14:textId="1DB7A9D2"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r w:rsidRPr="006F356B">
        <w:rPr>
          <w:rFonts w:ascii="Times New Roman" w:hAnsi="Times New Roman" w:cs="Times New Roman"/>
          <w:noProof/>
          <w:sz w:val="20"/>
          <w:szCs w:val="20"/>
        </w:rPr>
        <mc:AlternateContent>
          <mc:Choice Requires="wps">
            <w:drawing>
              <wp:anchor distT="0" distB="0" distL="114300" distR="114300" simplePos="0" relativeHeight="251697152" behindDoc="0" locked="0" layoutInCell="1" allowOverlap="1" wp14:anchorId="48DC74A3" wp14:editId="29FA9351">
                <wp:simplePos x="0" y="0"/>
                <wp:positionH relativeFrom="margin">
                  <wp:align>left</wp:align>
                </wp:positionH>
                <wp:positionV relativeFrom="paragraph">
                  <wp:posOffset>9246</wp:posOffset>
                </wp:positionV>
                <wp:extent cx="6532473" cy="2084832"/>
                <wp:effectExtent l="0" t="0" r="20955" b="10795"/>
                <wp:wrapNone/>
                <wp:docPr id="975446762" name="Dikdörtgen: Köşeleri Yuvarlatılmış 4"/>
                <wp:cNvGraphicFramePr/>
                <a:graphic xmlns:a="http://schemas.openxmlformats.org/drawingml/2006/main">
                  <a:graphicData uri="http://schemas.microsoft.com/office/word/2010/wordprocessingShape">
                    <wps:wsp>
                      <wps:cNvSpPr/>
                      <wps:spPr>
                        <a:xfrm>
                          <a:off x="0" y="0"/>
                          <a:ext cx="6532473" cy="2084832"/>
                        </a:xfrm>
                        <a:prstGeom prst="roundRect">
                          <a:avLst/>
                        </a:prstGeom>
                        <a:solidFill>
                          <a:sysClr val="window" lastClr="FFFFFF"/>
                        </a:solidFill>
                        <a:ln w="19050" cap="flat" cmpd="sng" algn="ctr">
                          <a:solidFill>
                            <a:srgbClr val="E97132"/>
                          </a:solidFill>
                          <a:prstDash val="solid"/>
                          <a:miter lim="800000"/>
                        </a:ln>
                        <a:effectLst/>
                      </wps:spPr>
                      <wps:txbx>
                        <w:txbxContent>
                          <w:p w14:paraId="5C81D3BF" w14:textId="77777777" w:rsidR="00A0157B" w:rsidRPr="00C0634B" w:rsidRDefault="00A0157B" w:rsidP="00A0157B">
                            <w:pPr>
                              <w:pStyle w:val="NormalWeb"/>
                              <w:spacing w:before="0" w:beforeAutospacing="0" w:after="0" w:afterAutospacing="0"/>
                              <w:rPr>
                                <w:sz w:val="16"/>
                                <w:szCs w:val="16"/>
                              </w:rPr>
                            </w:pP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xml:space="preserve"> Perry’nin otoriteye rağmen sahneye çıkma kararı, </w:t>
                            </w:r>
                            <w:proofErr w:type="spellStart"/>
                            <w:r w:rsidRPr="00C0634B">
                              <w:rPr>
                                <w:rFonts w:eastAsia="+mn-ea"/>
                                <w:b/>
                                <w:bCs/>
                                <w:color w:val="000000"/>
                                <w:kern w:val="24"/>
                                <w:sz w:val="28"/>
                                <w:szCs w:val="28"/>
                              </w:rPr>
                              <w:t>otodeterminizmin</w:t>
                            </w:r>
                            <w:proofErr w:type="spellEnd"/>
                            <w:r w:rsidRPr="00C0634B">
                              <w:rPr>
                                <w:rFonts w:eastAsia="+mn-ea"/>
                                <w:color w:val="000000"/>
                                <w:kern w:val="24"/>
                                <w:sz w:val="28"/>
                                <w:szCs w:val="28"/>
                              </w:rPr>
                              <w:t xml:space="preserve"> "insan, kişiliğini geliştirdiği oranda özgürdür" ilkesinin kusursuz bir örneğidir. Babasının ve okulun ördüğü determinist duvarlar arasında sıkışan </w:t>
                            </w: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xml:space="preserve">, John </w:t>
                            </w:r>
                            <w:proofErr w:type="spellStart"/>
                            <w:r w:rsidRPr="00C0634B">
                              <w:rPr>
                                <w:rFonts w:eastAsia="+mn-ea"/>
                                <w:color w:val="000000"/>
                                <w:kern w:val="24"/>
                                <w:sz w:val="28"/>
                                <w:szCs w:val="28"/>
                              </w:rPr>
                              <w:t>Keating’in</w:t>
                            </w:r>
                            <w:proofErr w:type="spellEnd"/>
                            <w:r w:rsidRPr="00C0634B">
                              <w:rPr>
                                <w:rFonts w:eastAsia="+mn-ea"/>
                                <w:color w:val="000000"/>
                                <w:kern w:val="24"/>
                                <w:sz w:val="28"/>
                                <w:szCs w:val="28"/>
                              </w:rPr>
                              <w:t xml:space="preserve"> rehberliğinde kendi özgün benliğini fark ederek bu dışsal belirlenimleri aşmayı başarmıştır. Sadece başkalarının beklentilerine boyun eğmek yerine, kendi tutkularını ve değerlerini eyleme dökmesi, onun ahlaki özerkliğini kazandığını ve yaşamının iradesini eline aldığını kanıtlar. Kısacası </w:t>
                            </w: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çevresel sınırlara hapsolmak yerine kendi karakterini inşa ederek ahlaki bir özneye dönüşmüştür.</w:t>
                            </w:r>
                          </w:p>
                          <w:p w14:paraId="7BA5361A" w14:textId="77777777" w:rsidR="00A0157B" w:rsidRPr="00C0634B" w:rsidRDefault="00A0157B" w:rsidP="00A0157B">
                            <w:pPr>
                              <w:jc w:val="center"/>
                              <w:rPr>
                                <w:sz w:val="14"/>
                                <w:szCs w:val="14"/>
                              </w:rPr>
                            </w:pP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8DC74A3" id="Dikdörtgen: Köşeleri Yuvarlatılmış 4" o:spid="_x0000_s1041" style="position:absolute;left:0;text-align:left;margin-left:0;margin-top:.75pt;width:514.35pt;height:164.1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" fillcolor="window" strokecolor="#e97132" strokeweight="1.5pt">
                <v:stroke joinstyle="miter"/>
                <v:textbox>
                  <w:txbxContent>
                    <w:p w14:paraId="5C81D3BF" w14:textId="77777777" w:rsidR="00A0157B" w:rsidRPr="00C0634B" w:rsidRDefault="00A0157B" w:rsidP="00A0157B">
                      <w:pPr>
                        <w:pStyle w:val="NormalWeb"/>
                        <w:spacing w:before="0" w:beforeAutospacing="0" w:after="0" w:afterAutospacing="0"/>
                        <w:rPr>
                          <w:sz w:val="16"/>
                          <w:szCs w:val="16"/>
                        </w:rPr>
                      </w:pP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xml:space="preserve"> Perry’nin otoriteye rağmen sahneye çıkma kararı, </w:t>
                      </w:r>
                      <w:proofErr w:type="spellStart"/>
                      <w:r w:rsidRPr="00C0634B">
                        <w:rPr>
                          <w:rFonts w:eastAsia="+mn-ea"/>
                          <w:b/>
                          <w:bCs/>
                          <w:color w:val="000000"/>
                          <w:kern w:val="24"/>
                          <w:sz w:val="28"/>
                          <w:szCs w:val="28"/>
                        </w:rPr>
                        <w:t>otodeterminizmin</w:t>
                      </w:r>
                      <w:proofErr w:type="spellEnd"/>
                      <w:r w:rsidRPr="00C0634B">
                        <w:rPr>
                          <w:rFonts w:eastAsia="+mn-ea"/>
                          <w:color w:val="000000"/>
                          <w:kern w:val="24"/>
                          <w:sz w:val="28"/>
                          <w:szCs w:val="28"/>
                        </w:rPr>
                        <w:t xml:space="preserve"> "insan, kişiliğini geliştirdiği oranda özgürdür" ilkesinin kusursuz bir örneğidir. Babasının ve okulun ördüğü determinist duvarlar arasında sıkışan </w:t>
                      </w: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xml:space="preserve">, John </w:t>
                      </w:r>
                      <w:proofErr w:type="spellStart"/>
                      <w:r w:rsidRPr="00C0634B">
                        <w:rPr>
                          <w:rFonts w:eastAsia="+mn-ea"/>
                          <w:color w:val="000000"/>
                          <w:kern w:val="24"/>
                          <w:sz w:val="28"/>
                          <w:szCs w:val="28"/>
                        </w:rPr>
                        <w:t>Keating’in</w:t>
                      </w:r>
                      <w:proofErr w:type="spellEnd"/>
                      <w:r w:rsidRPr="00C0634B">
                        <w:rPr>
                          <w:rFonts w:eastAsia="+mn-ea"/>
                          <w:color w:val="000000"/>
                          <w:kern w:val="24"/>
                          <w:sz w:val="28"/>
                          <w:szCs w:val="28"/>
                        </w:rPr>
                        <w:t xml:space="preserve"> rehberliğinde kendi özgün benliğini fark ederek bu dışsal belirlenimleri aşmayı başarmıştır. Sadece başkalarının beklentilerine boyun eğmek yerine, kendi tutkularını ve değerlerini eyleme dökmesi, onun ahlaki özerkliğini kazandığını ve yaşamının iradesini eline aldığını kanıtlar. Kısacası </w:t>
                      </w:r>
                      <w:proofErr w:type="spellStart"/>
                      <w:r w:rsidRPr="00C0634B">
                        <w:rPr>
                          <w:rFonts w:eastAsia="+mn-ea"/>
                          <w:color w:val="000000"/>
                          <w:kern w:val="24"/>
                          <w:sz w:val="28"/>
                          <w:szCs w:val="28"/>
                        </w:rPr>
                        <w:t>Neil</w:t>
                      </w:r>
                      <w:proofErr w:type="spellEnd"/>
                      <w:r w:rsidRPr="00C0634B">
                        <w:rPr>
                          <w:rFonts w:eastAsia="+mn-ea"/>
                          <w:color w:val="000000"/>
                          <w:kern w:val="24"/>
                          <w:sz w:val="28"/>
                          <w:szCs w:val="28"/>
                        </w:rPr>
                        <w:t>, çevresel sınırlara hapsolmak yerine kendi karakterini inşa ederek ahlaki bir özneye dönüşmüştür.</w:t>
                      </w:r>
                    </w:p>
                    <w:p w14:paraId="7BA5361A" w14:textId="77777777" w:rsidR="00A0157B" w:rsidRPr="00C0634B" w:rsidRDefault="00A0157B" w:rsidP="00A0157B">
                      <w:pPr>
                        <w:jc w:val="center"/>
                        <w:rPr>
                          <w:sz w:val="14"/>
                          <w:szCs w:val="14"/>
                        </w:rPr>
                      </w:pPr>
                    </w:p>
                  </w:txbxContent>
                </v:textbox>
                <w10:wrap anchorx="margin"/>
              </v:roundrect>
            </w:pict>
          </mc:Fallback>
        </mc:AlternateContent>
      </w:r>
    </w:p>
    <w:p w14:paraId="45B18262" w14:textId="002B71C1"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4EEA2AEB"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4CF658E1"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5C18C05B"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377EF410" w14:textId="77777777" w:rsidR="00A0157B" w:rsidRPr="006F356B" w:rsidRDefault="00A0157B" w:rsidP="00E346C2">
      <w:pPr>
        <w:spacing w:after="0" w:line="240" w:lineRule="auto"/>
        <w:ind w:left="570" w:hanging="570"/>
        <w:contextualSpacing/>
        <w:rPr>
          <w:rFonts w:ascii="Times New Roman" w:eastAsia="DengXian" w:hAnsi="Times New Roman" w:cs="Times New Roman"/>
          <w:sz w:val="20"/>
          <w:szCs w:val="20"/>
        </w:rPr>
      </w:pPr>
    </w:p>
    <w:p w14:paraId="0BFAEDEC" w14:textId="77777777" w:rsidR="00A0157B" w:rsidRDefault="00A0157B" w:rsidP="00E346C2">
      <w:pPr>
        <w:spacing w:after="0" w:line="240" w:lineRule="auto"/>
        <w:ind w:left="570" w:hanging="570"/>
        <w:contextualSpacing/>
        <w:rPr>
          <w:rFonts w:ascii="Times New Roman" w:eastAsia="DengXian" w:hAnsi="Times New Roman" w:cs="Times New Roman"/>
          <w:sz w:val="20"/>
          <w:szCs w:val="20"/>
        </w:rPr>
      </w:pPr>
    </w:p>
    <w:p w14:paraId="339E4207"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1995D4CE"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52F3DEE5"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4CC930DC"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6927B3ED"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179DC8F2"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02A8F385"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6A13E6C9" w14:textId="77777777" w:rsidR="005824DE" w:rsidRDefault="005824DE" w:rsidP="00E346C2">
      <w:pPr>
        <w:spacing w:after="0" w:line="240" w:lineRule="auto"/>
        <w:ind w:left="570" w:hanging="570"/>
        <w:contextualSpacing/>
        <w:rPr>
          <w:rFonts w:ascii="Times New Roman" w:eastAsia="DengXian" w:hAnsi="Times New Roman" w:cs="Times New Roman"/>
          <w:sz w:val="20"/>
          <w:szCs w:val="20"/>
        </w:rPr>
      </w:pPr>
    </w:p>
    <w:p w14:paraId="251DFC03" w14:textId="77777777" w:rsidR="009805E2" w:rsidRDefault="009805E2" w:rsidP="005824DE">
      <w:pPr>
        <w:spacing w:after="0" w:line="240" w:lineRule="auto"/>
        <w:rPr>
          <w:rFonts w:ascii="Times New Roman" w:eastAsia="Times New Roman" w:hAnsi="Times New Roman" w:cs="Times New Roman"/>
          <w:kern w:val="0"/>
          <w14:ligatures w14:val="none"/>
        </w:rPr>
      </w:pPr>
    </w:p>
    <w:p w14:paraId="31C78C72" w14:textId="77777777" w:rsidR="009805E2" w:rsidRDefault="009805E2" w:rsidP="005824DE">
      <w:pPr>
        <w:spacing w:after="0" w:line="240" w:lineRule="auto"/>
        <w:rPr>
          <w:rFonts w:ascii="Times New Roman" w:eastAsia="Times New Roman" w:hAnsi="Times New Roman" w:cs="Times New Roman"/>
          <w:kern w:val="0"/>
          <w14:ligatures w14:val="none"/>
        </w:rPr>
      </w:pPr>
    </w:p>
    <w:p w14:paraId="306AD74A" w14:textId="0A59CAD9"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Bir grup öğrenci, çağdaş sanat müzesinde düzenlenen bir sergiyi gezmektedir. Sergide gerçekçi portreler, soyut tablolar ve izleyiciyle etkileşime giren dijital sanat eserleri yer almaktadır. Öğrenciler, eserleri inceledikten sonra sanatın ne olduğu konusunda tartışmaya başlar.</w:t>
      </w:r>
    </w:p>
    <w:p w14:paraId="0DD1FCBD"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Ece:</w:t>
      </w:r>
      <w:r w:rsidRPr="005824DE">
        <w:rPr>
          <w:rFonts w:ascii="Times New Roman" w:eastAsia="Times New Roman" w:hAnsi="Times New Roman" w:cs="Times New Roman"/>
          <w:kern w:val="0"/>
          <w14:ligatures w14:val="none"/>
        </w:rPr>
        <w:t xml:space="preserve"> “Bence sanatın en önemli yönü gerçeği yansıtmasıdır. Sanatçı, doğada ya da yaşamda var olanı ustalıkla yeniden ortaya koyar. Bir eserin değeri, gerçeğe ne kadar başarılı biçimde benzediğinde ortaya çıkar.”</w:t>
      </w:r>
    </w:p>
    <w:p w14:paraId="4BD9A3BE"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Mert:</w:t>
      </w:r>
      <w:r w:rsidRPr="005824DE">
        <w:rPr>
          <w:rFonts w:ascii="Times New Roman" w:eastAsia="Times New Roman" w:hAnsi="Times New Roman" w:cs="Times New Roman"/>
          <w:kern w:val="0"/>
          <w14:ligatures w14:val="none"/>
        </w:rPr>
        <w:t xml:space="preserve"> “Ben buna katılmıyorum. Sanat sadece dış dünyayı yansıtmak değildir. Sanatçı bazen kendi duygularını, hayallerini ve iç dünyasını ortaya koyar. Bu yüzden sanat, insanın kendini özgün biçimde ifade etmesidir.”</w:t>
      </w:r>
    </w:p>
    <w:p w14:paraId="776B9BFE"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Deniz:</w:t>
      </w:r>
      <w:r w:rsidRPr="005824DE">
        <w:rPr>
          <w:rFonts w:ascii="Times New Roman" w:eastAsia="Times New Roman" w:hAnsi="Times New Roman" w:cs="Times New Roman"/>
          <w:kern w:val="0"/>
          <w14:ligatures w14:val="none"/>
        </w:rPr>
        <w:t xml:space="preserve"> “İkiniz de sanatın eğlendirici ve özgürleştirici yönünü geri planda bırakıyorsunuz. Bence sanat, insana estetik haz veren, yaratıcılığı harekete geçiren ve kimi zaman bir oyun gibi deneyimlenen etkin bir süreçtir.”</w:t>
      </w:r>
    </w:p>
    <w:p w14:paraId="764C55A8" w14:textId="6464339E" w:rsidR="005824DE" w:rsidRPr="005824DE" w:rsidRDefault="005824DE">
      <w:pPr>
        <w:pStyle w:val="ListeParagraf"/>
        <w:numPr>
          <w:ilvl w:val="0"/>
          <w:numId w:val="3"/>
        </w:numPr>
        <w:spacing w:after="0" w:line="240" w:lineRule="auto"/>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Bu konuşmalardan hareketle, her öğrencinin görüşünün taklit, yaratım ve oyun olarak sanat kuramlarından hangisine uygun olduğunu belirleyiniz. Gerekçenizi tabloya yazınız.</w:t>
      </w:r>
      <w:r w:rsidR="0047174D" w:rsidRPr="0047174D">
        <w:rPr>
          <w:rFonts w:ascii="Times New Roman" w:eastAsia="Times New Roman" w:hAnsi="Times New Roman" w:cs="Times New Roman"/>
          <w:b/>
          <w:bCs/>
          <w:kern w:val="0"/>
          <w14:ligatures w14:val="none"/>
        </w:rPr>
        <w:t xml:space="preserve"> </w:t>
      </w:r>
      <w:r w:rsidR="0047174D">
        <w:rPr>
          <w:rFonts w:ascii="Times New Roman" w:eastAsia="Times New Roman" w:hAnsi="Times New Roman" w:cs="Times New Roman"/>
          <w:b/>
          <w:bCs/>
          <w:kern w:val="0"/>
          <w14:ligatures w14:val="none"/>
        </w:rPr>
        <w:t>(15P)</w:t>
      </w:r>
    </w:p>
    <w:tbl>
      <w:tblPr>
        <w:tblW w:w="985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0"/>
        <w:gridCol w:w="2404"/>
        <w:gridCol w:w="5890"/>
      </w:tblGrid>
      <w:tr w:rsidR="005824DE" w:rsidRPr="005824DE" w14:paraId="15508BDB" w14:textId="77777777" w:rsidTr="00E67649">
        <w:trPr>
          <w:trHeight w:val="411"/>
          <w:tblHeader/>
          <w:tblCellSpacing w:w="15" w:type="dxa"/>
        </w:trPr>
        <w:tc>
          <w:tcPr>
            <w:tcW w:w="1515" w:type="dxa"/>
            <w:vAlign w:val="center"/>
            <w:hideMark/>
          </w:tcPr>
          <w:p w14:paraId="697F0DEF" w14:textId="73DC7D52" w:rsidR="005824DE" w:rsidRPr="005824DE" w:rsidRDefault="005824DE"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Konuşmacılar</w:t>
            </w:r>
          </w:p>
        </w:tc>
        <w:tc>
          <w:tcPr>
            <w:tcW w:w="2374" w:type="dxa"/>
            <w:vAlign w:val="center"/>
            <w:hideMark/>
          </w:tcPr>
          <w:p w14:paraId="4A466610" w14:textId="77777777" w:rsidR="005824DE" w:rsidRPr="005824DE" w:rsidRDefault="005824DE"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Benimsediği Sanat Kuramı</w:t>
            </w:r>
          </w:p>
        </w:tc>
        <w:tc>
          <w:tcPr>
            <w:tcW w:w="5845" w:type="dxa"/>
            <w:vAlign w:val="center"/>
            <w:hideMark/>
          </w:tcPr>
          <w:p w14:paraId="09C63E4B" w14:textId="77777777" w:rsidR="005824DE" w:rsidRPr="005824DE" w:rsidRDefault="005824DE" w:rsidP="00C767D9">
            <w:pPr>
              <w:spacing w:after="0" w:line="240" w:lineRule="auto"/>
              <w:jc w:val="center"/>
              <w:rPr>
                <w:rFonts w:ascii="Times New Roman" w:eastAsia="Times New Roman" w:hAnsi="Times New Roman" w:cs="Times New Roman"/>
                <w:b/>
                <w:bCs/>
                <w:kern w:val="0"/>
                <w14:ligatures w14:val="none"/>
              </w:rPr>
            </w:pPr>
            <w:r w:rsidRPr="005824DE">
              <w:rPr>
                <w:rFonts w:ascii="Times New Roman" w:eastAsia="Times New Roman" w:hAnsi="Times New Roman" w:cs="Times New Roman"/>
                <w:b/>
                <w:bCs/>
                <w:kern w:val="0"/>
                <w14:ligatures w14:val="none"/>
              </w:rPr>
              <w:t>Gerekçe</w:t>
            </w:r>
          </w:p>
        </w:tc>
      </w:tr>
      <w:tr w:rsidR="00E67649" w:rsidRPr="005824DE" w14:paraId="3F96E8CA" w14:textId="77777777" w:rsidTr="00E67649">
        <w:trPr>
          <w:trHeight w:val="211"/>
          <w:tblCellSpacing w:w="15" w:type="dxa"/>
        </w:trPr>
        <w:tc>
          <w:tcPr>
            <w:tcW w:w="1515" w:type="dxa"/>
            <w:vAlign w:val="center"/>
            <w:hideMark/>
          </w:tcPr>
          <w:p w14:paraId="4E120469" w14:textId="77777777" w:rsidR="00E67649" w:rsidRPr="005824DE" w:rsidRDefault="00E67649" w:rsidP="00E67649">
            <w:pPr>
              <w:spacing w:after="0" w:line="240" w:lineRule="auto"/>
              <w:jc w:val="center"/>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Ece</w:t>
            </w:r>
          </w:p>
        </w:tc>
        <w:tc>
          <w:tcPr>
            <w:tcW w:w="2374" w:type="dxa"/>
            <w:vAlign w:val="center"/>
            <w:hideMark/>
          </w:tcPr>
          <w:p w14:paraId="243FFE4C" w14:textId="58AF56FC" w:rsidR="00E67649" w:rsidRPr="00E67649" w:rsidRDefault="00E67649" w:rsidP="00E67649">
            <w:pPr>
              <w:spacing w:after="0" w:line="240" w:lineRule="auto"/>
              <w:jc w:val="center"/>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Taklit Olarak Sanat</w:t>
            </w:r>
          </w:p>
        </w:tc>
        <w:tc>
          <w:tcPr>
            <w:tcW w:w="5845" w:type="dxa"/>
            <w:vAlign w:val="center"/>
            <w:hideMark/>
          </w:tcPr>
          <w:p w14:paraId="460B6E65" w14:textId="193E657A" w:rsidR="00E67649" w:rsidRPr="00E67649" w:rsidRDefault="00E67649" w:rsidP="00E67649">
            <w:pPr>
              <w:spacing w:after="0" w:line="240" w:lineRule="auto"/>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Ece, sanatın en önemli yönünün gerçeği yansıtması ve doğada var olanın yeniden ortaya konması olduğunu savunmaktadır. Bir eserin değerini gerçekliğe benzerliğiyle ölçmektedir.</w:t>
            </w:r>
          </w:p>
        </w:tc>
      </w:tr>
      <w:tr w:rsidR="00E67649" w:rsidRPr="005824DE" w14:paraId="3D77A9C3" w14:textId="77777777" w:rsidTr="00E67649">
        <w:trPr>
          <w:trHeight w:val="187"/>
          <w:tblCellSpacing w:w="15" w:type="dxa"/>
        </w:trPr>
        <w:tc>
          <w:tcPr>
            <w:tcW w:w="1515" w:type="dxa"/>
            <w:vAlign w:val="center"/>
            <w:hideMark/>
          </w:tcPr>
          <w:p w14:paraId="1B6D6DE5" w14:textId="77777777" w:rsidR="00E67649" w:rsidRPr="005824DE" w:rsidRDefault="00E67649" w:rsidP="00E67649">
            <w:pPr>
              <w:spacing w:after="0" w:line="240" w:lineRule="auto"/>
              <w:jc w:val="center"/>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Mert</w:t>
            </w:r>
          </w:p>
        </w:tc>
        <w:tc>
          <w:tcPr>
            <w:tcW w:w="2374" w:type="dxa"/>
            <w:vAlign w:val="center"/>
            <w:hideMark/>
          </w:tcPr>
          <w:p w14:paraId="501D9BDE" w14:textId="09C7BFFB" w:rsidR="00E67649" w:rsidRPr="00E67649" w:rsidRDefault="00E67649" w:rsidP="00E67649">
            <w:pPr>
              <w:spacing w:after="0" w:line="240" w:lineRule="auto"/>
              <w:jc w:val="center"/>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Yaratım Olarak Sanat</w:t>
            </w:r>
          </w:p>
        </w:tc>
        <w:tc>
          <w:tcPr>
            <w:tcW w:w="5845" w:type="dxa"/>
            <w:vAlign w:val="center"/>
            <w:hideMark/>
          </w:tcPr>
          <w:p w14:paraId="1AF17DE6" w14:textId="4F1CBEAC" w:rsidR="00E67649" w:rsidRPr="00E67649" w:rsidRDefault="00E67649" w:rsidP="00E67649">
            <w:pPr>
              <w:spacing w:after="0" w:line="240" w:lineRule="auto"/>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Mert, sanatın sadece dış dünyayı yansıtmak olmadığını; sanatçının kendi duygularını, hayallerini ve iç dünyasını özgün bir biçimde ortaya koyması (yaratması) gerektiğini savunmaktadır.</w:t>
            </w:r>
          </w:p>
        </w:tc>
      </w:tr>
      <w:tr w:rsidR="00E67649" w:rsidRPr="005824DE" w14:paraId="32B75A3D" w14:textId="77777777" w:rsidTr="00E67649">
        <w:trPr>
          <w:trHeight w:val="163"/>
          <w:tblCellSpacing w:w="15" w:type="dxa"/>
        </w:trPr>
        <w:tc>
          <w:tcPr>
            <w:tcW w:w="1515" w:type="dxa"/>
            <w:vAlign w:val="center"/>
            <w:hideMark/>
          </w:tcPr>
          <w:p w14:paraId="32B86313" w14:textId="77777777" w:rsidR="00E67649" w:rsidRPr="005824DE" w:rsidRDefault="00E67649" w:rsidP="00E67649">
            <w:pPr>
              <w:spacing w:after="0" w:line="240" w:lineRule="auto"/>
              <w:jc w:val="center"/>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Deniz</w:t>
            </w:r>
          </w:p>
        </w:tc>
        <w:tc>
          <w:tcPr>
            <w:tcW w:w="2374" w:type="dxa"/>
            <w:vAlign w:val="center"/>
            <w:hideMark/>
          </w:tcPr>
          <w:p w14:paraId="66BDA372" w14:textId="1CCBB90F" w:rsidR="00E67649" w:rsidRPr="00E67649" w:rsidRDefault="00E67649" w:rsidP="00E67649">
            <w:pPr>
              <w:spacing w:after="0" w:line="240" w:lineRule="auto"/>
              <w:jc w:val="center"/>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Oyun Olarak Sanat</w:t>
            </w:r>
          </w:p>
        </w:tc>
        <w:tc>
          <w:tcPr>
            <w:tcW w:w="5845" w:type="dxa"/>
            <w:vAlign w:val="center"/>
            <w:hideMark/>
          </w:tcPr>
          <w:p w14:paraId="14343A90" w14:textId="4E872F7E" w:rsidR="00E67649" w:rsidRPr="00E67649" w:rsidRDefault="00E67649" w:rsidP="00E67649">
            <w:pPr>
              <w:spacing w:after="0" w:line="240" w:lineRule="auto"/>
              <w:rPr>
                <w:rFonts w:ascii="Times New Roman" w:eastAsia="Times New Roman" w:hAnsi="Times New Roman" w:cs="Times New Roman"/>
                <w:kern w:val="0"/>
                <w14:ligatures w14:val="none"/>
              </w:rPr>
            </w:pPr>
            <w:r w:rsidRPr="00E67649">
              <w:rPr>
                <w:rFonts w:ascii="Times New Roman" w:eastAsia="Times New Roman" w:hAnsi="Times New Roman" w:cs="Times New Roman"/>
                <w:kern w:val="0"/>
                <w14:ligatures w14:val="none"/>
              </w:rPr>
              <w:t>Deniz, sanatın estetik haz veren, özgürleştirici ve bir oyun gibi deneyimlenen etkin bir süreç olduğunu vurgulamaktadır. Sanatı günlük kaygılardan uzak, özgür bir etkinlik olarak görmektedir.</w:t>
            </w:r>
          </w:p>
        </w:tc>
      </w:tr>
    </w:tbl>
    <w:p w14:paraId="43878221" w14:textId="77777777" w:rsidR="009805E2" w:rsidRDefault="009805E2" w:rsidP="005824DE">
      <w:pPr>
        <w:pStyle w:val="NormalWeb"/>
        <w:rPr>
          <w:sz w:val="22"/>
          <w:szCs w:val="22"/>
        </w:rPr>
      </w:pPr>
    </w:p>
    <w:p w14:paraId="22836EEF" w14:textId="77777777" w:rsidR="009805E2" w:rsidRDefault="009805E2" w:rsidP="005824DE">
      <w:pPr>
        <w:pStyle w:val="NormalWeb"/>
        <w:rPr>
          <w:sz w:val="22"/>
          <w:szCs w:val="22"/>
        </w:rPr>
      </w:pPr>
    </w:p>
    <w:p w14:paraId="62BD6D62" w14:textId="77777777" w:rsidR="009805E2" w:rsidRDefault="009805E2" w:rsidP="005824DE">
      <w:pPr>
        <w:pStyle w:val="NormalWeb"/>
        <w:rPr>
          <w:sz w:val="22"/>
          <w:szCs w:val="22"/>
        </w:rPr>
      </w:pPr>
    </w:p>
    <w:p w14:paraId="3F0DAB47" w14:textId="27437A74" w:rsidR="005824DE" w:rsidRPr="005824DE" w:rsidRDefault="005824DE" w:rsidP="005824DE">
      <w:pPr>
        <w:pStyle w:val="NormalWeb"/>
        <w:rPr>
          <w:sz w:val="22"/>
          <w:szCs w:val="22"/>
        </w:rPr>
      </w:pPr>
      <w:r w:rsidRPr="005824DE">
        <w:rPr>
          <w:sz w:val="22"/>
          <w:szCs w:val="22"/>
        </w:rPr>
        <w:lastRenderedPageBreak/>
        <w:t xml:space="preserve">İnsanlar ortak yaşamı sürdürmek için kurallar koyar ve bu kuralları uygulayacak bir siyasal örgütlenme oluşturur. Belirli bir toprak üzerinde kurumlarıyla örgütlenen bu yapı </w:t>
      </w:r>
      <w:r w:rsidRPr="005824DE">
        <w:rPr>
          <w:rStyle w:val="Gl"/>
          <w:rFonts w:eastAsiaTheme="majorEastAsia"/>
          <w:sz w:val="22"/>
          <w:szCs w:val="22"/>
        </w:rPr>
        <w:t>(1)</w:t>
      </w:r>
      <w:r w:rsidRPr="005824DE">
        <w:rPr>
          <w:sz w:val="22"/>
          <w:szCs w:val="22"/>
        </w:rPr>
        <w:t xml:space="preserve"> olarak adlandırılır. Toplumu yönetme ve yönlendirme gücü ise </w:t>
      </w:r>
      <w:r w:rsidRPr="005824DE">
        <w:rPr>
          <w:rStyle w:val="Gl"/>
          <w:rFonts w:eastAsiaTheme="majorEastAsia"/>
          <w:sz w:val="22"/>
          <w:szCs w:val="22"/>
        </w:rPr>
        <w:t>(2)</w:t>
      </w:r>
      <w:r w:rsidRPr="005824DE">
        <w:rPr>
          <w:sz w:val="22"/>
          <w:szCs w:val="22"/>
        </w:rPr>
        <w:t xml:space="preserve"> kavramıyla ifade edilir. Bu gücün </w:t>
      </w:r>
      <w:proofErr w:type="spellStart"/>
      <w:r w:rsidRPr="005824DE">
        <w:rPr>
          <w:sz w:val="22"/>
          <w:szCs w:val="22"/>
        </w:rPr>
        <w:t>keyfîleşmesini</w:t>
      </w:r>
      <w:proofErr w:type="spellEnd"/>
      <w:r w:rsidRPr="005824DE">
        <w:rPr>
          <w:sz w:val="22"/>
          <w:szCs w:val="22"/>
        </w:rPr>
        <w:t xml:space="preserve"> engelleyen, herkesi bağlayan yazılı kurallar bütünü </w:t>
      </w:r>
      <w:r w:rsidRPr="005824DE">
        <w:rPr>
          <w:rStyle w:val="Gl"/>
          <w:rFonts w:eastAsiaTheme="majorEastAsia"/>
          <w:sz w:val="22"/>
          <w:szCs w:val="22"/>
        </w:rPr>
        <w:t>(3)</w:t>
      </w:r>
      <w:r w:rsidRPr="005824DE">
        <w:rPr>
          <w:sz w:val="22"/>
          <w:szCs w:val="22"/>
        </w:rPr>
        <w:t xml:space="preserve"> olarak görülür. Öte yandan bireyin güvence altında sahip olduğu ve gerektiğinde talep edebileceği yetkiler </w:t>
      </w:r>
      <w:r w:rsidRPr="005824DE">
        <w:rPr>
          <w:rStyle w:val="Gl"/>
          <w:rFonts w:eastAsiaTheme="majorEastAsia"/>
          <w:sz w:val="22"/>
          <w:szCs w:val="22"/>
        </w:rPr>
        <w:t>(4)</w:t>
      </w:r>
      <w:r w:rsidRPr="005824DE">
        <w:rPr>
          <w:sz w:val="22"/>
          <w:szCs w:val="22"/>
        </w:rPr>
        <w:t xml:space="preserve"> kavramıyla karşılanır. Son olarak, yönetme hakkının toplum tarafından kabul edilmesi ve yönetime rıza gösterilmesi ise </w:t>
      </w:r>
      <w:r w:rsidRPr="005824DE">
        <w:rPr>
          <w:rStyle w:val="Gl"/>
          <w:rFonts w:eastAsiaTheme="majorEastAsia"/>
          <w:sz w:val="22"/>
          <w:szCs w:val="22"/>
        </w:rPr>
        <w:t>(5)</w:t>
      </w:r>
      <w:r w:rsidRPr="005824DE">
        <w:rPr>
          <w:sz w:val="22"/>
          <w:szCs w:val="22"/>
        </w:rPr>
        <w:t xml:space="preserve"> demektir.</w:t>
      </w:r>
      <w:r w:rsidRPr="005824DE">
        <w:rPr>
          <w:sz w:val="22"/>
          <w:szCs w:val="22"/>
        </w:rPr>
        <w:br/>
      </w:r>
      <w:r w:rsidRPr="005824DE">
        <w:rPr>
          <w:b/>
          <w:bCs/>
          <w:sz w:val="22"/>
          <w:szCs w:val="22"/>
        </w:rPr>
        <w:t>3. Yukarıdaki metinde numaralandırılmış bölümlerin, siyaset felsefesindeki hangi temel kavramlara karşılık geldiğini yazınız.</w:t>
      </w:r>
      <w:r w:rsidR="0047174D" w:rsidRPr="0047174D">
        <w:rPr>
          <w:b/>
          <w:bCs/>
        </w:rPr>
        <w:t xml:space="preserve"> </w:t>
      </w:r>
      <w:r w:rsidR="0047174D">
        <w:rPr>
          <w:b/>
          <w:bCs/>
        </w:rPr>
        <w:t>(10P)</w:t>
      </w:r>
    </w:p>
    <w:p w14:paraId="5C83D2C3" w14:textId="5906CDE6" w:rsidR="00E67649" w:rsidRDefault="00E67649" w:rsidP="00E67649">
      <w:pPr>
        <w:pStyle w:val="NormalWeb"/>
      </w:pPr>
      <w:r>
        <w:t xml:space="preserve">  </w:t>
      </w:r>
      <w:r>
        <w:rPr>
          <w:b/>
          <w:bCs/>
        </w:rPr>
        <w:t>(1)</w:t>
      </w:r>
      <w:r>
        <w:t xml:space="preserve"> Devlet  </w:t>
      </w:r>
      <w:r>
        <w:rPr>
          <w:b/>
          <w:bCs/>
        </w:rPr>
        <w:t>(2)</w:t>
      </w:r>
      <w:r>
        <w:t xml:space="preserve"> İktidar  </w:t>
      </w:r>
      <w:r>
        <w:rPr>
          <w:b/>
          <w:bCs/>
        </w:rPr>
        <w:t>(3)</w:t>
      </w:r>
      <w:r>
        <w:t xml:space="preserve"> Hukuk  </w:t>
      </w:r>
      <w:r>
        <w:rPr>
          <w:b/>
          <w:bCs/>
        </w:rPr>
        <w:t>(4)</w:t>
      </w:r>
      <w:r>
        <w:t xml:space="preserve"> Hak  </w:t>
      </w:r>
      <w:r>
        <w:rPr>
          <w:b/>
          <w:bCs/>
        </w:rPr>
        <w:t>(5)</w:t>
      </w:r>
      <w:r>
        <w:t xml:space="preserve"> Meşruiyet</w:t>
      </w:r>
    </w:p>
    <w:p w14:paraId="1F2FADC4" w14:textId="77777777" w:rsidR="005824DE" w:rsidRDefault="005824DE" w:rsidP="005824DE">
      <w:pPr>
        <w:spacing w:after="0" w:line="240" w:lineRule="auto"/>
        <w:ind w:left="570" w:hanging="570"/>
        <w:contextualSpacing/>
        <w:rPr>
          <w:rFonts w:ascii="Times New Roman" w:eastAsia="DengXian" w:hAnsi="Times New Roman" w:cs="Times New Roman"/>
        </w:rPr>
      </w:pPr>
    </w:p>
    <w:p w14:paraId="1BD83086" w14:textId="77777777" w:rsidR="00DF2125" w:rsidRDefault="00DF2125" w:rsidP="00DF2125">
      <w:pPr>
        <w:pStyle w:val="NormalWeb"/>
        <w:spacing w:before="0" w:beforeAutospacing="0" w:after="0" w:afterAutospacing="0"/>
      </w:pPr>
      <w:r>
        <w:t>Devletin nasıl ortaya çıktığı, siyaset felsefesinin temel problemlerinden biridir. Kimi düşünürler devleti insanın toplumsal yaşamının doğal bir sonucu olarak görürken, kimileri onu insanların ihtiyaçları ve ortak kararlarıyla oluşturulmuş bir düzen olarak açıklar.</w:t>
      </w:r>
    </w:p>
    <w:p w14:paraId="7ABBFE73" w14:textId="7ADE086A" w:rsidR="005824DE" w:rsidRPr="005824DE" w:rsidRDefault="005824DE" w:rsidP="00E63A1E">
      <w:pPr>
        <w:pStyle w:val="NormalWeb"/>
        <w:spacing w:before="0" w:beforeAutospacing="0" w:after="0" w:afterAutospacing="0"/>
        <w:rPr>
          <w:rFonts w:eastAsia="Calibri"/>
          <w:b/>
          <w:sz w:val="22"/>
          <w:szCs w:val="22"/>
        </w:rPr>
      </w:pPr>
      <w:r>
        <w:rPr>
          <w:rFonts w:eastAsia="Calibri"/>
          <w:b/>
          <w:sz w:val="22"/>
          <w:szCs w:val="22"/>
        </w:rPr>
        <w:t>4</w:t>
      </w:r>
      <w:r w:rsidRPr="005824DE">
        <w:rPr>
          <w:rFonts w:eastAsia="Calibri"/>
          <w:b/>
          <w:sz w:val="22"/>
          <w:szCs w:val="22"/>
        </w:rPr>
        <w:t xml:space="preserve">. Devleti doğal ve yapay kurum olarak gören yaklaşımları açıklayarak bu konudaki görüşünüzü yazınız. </w:t>
      </w:r>
      <w:r w:rsidR="0047174D">
        <w:rPr>
          <w:b/>
          <w:bCs/>
        </w:rPr>
        <w:t>(10P)</w:t>
      </w:r>
    </w:p>
    <w:p w14:paraId="5F41B0EF" w14:textId="77777777" w:rsidR="00DF2125" w:rsidRDefault="00DF2125" w:rsidP="00E63A1E">
      <w:pPr>
        <w:pStyle w:val="NormalWeb"/>
        <w:spacing w:before="0" w:beforeAutospacing="0" w:after="0" w:afterAutospacing="0"/>
        <w:rPr>
          <w:rStyle w:val="Gl"/>
          <w:rFonts w:eastAsiaTheme="majorEastAsia"/>
          <w:b w:val="0"/>
          <w:bCs w:val="0"/>
        </w:rPr>
      </w:pPr>
    </w:p>
    <w:p w14:paraId="36EE2941" w14:textId="5853C792" w:rsidR="00DF2125" w:rsidRDefault="00DF2125" w:rsidP="00DF2125">
      <w:pPr>
        <w:pStyle w:val="NormalWeb"/>
        <w:spacing w:before="0" w:beforeAutospacing="0" w:after="0" w:afterAutospacing="0"/>
      </w:pPr>
      <w:r>
        <w:t xml:space="preserve">Devleti </w:t>
      </w:r>
      <w:r>
        <w:rPr>
          <w:rStyle w:val="Gl"/>
        </w:rPr>
        <w:t>doğal kurum</w:t>
      </w:r>
      <w:r>
        <w:t xml:space="preserve"> olarak gören yaklaşıma göre devlet, insanın toplumsal bir varlık olmasının doğal sonucudur. İnsan tek başına yaşayamaz; aileden topluma, toplumdan da devlete doğru gelişen doğal bir süreç vardır. Bu anlayışta devlet, insanların doğasına ve birlikte yaşama zorunluluğuna dayanır.</w:t>
      </w:r>
      <w:r w:rsidRPr="00DF2125">
        <w:t xml:space="preserve"> </w:t>
      </w:r>
      <w:r>
        <w:t>Platon, Aristoteles ve Farabi, bu görüşün önemli temsilcileridir.</w:t>
      </w:r>
    </w:p>
    <w:p w14:paraId="2C131E66" w14:textId="49E69C17" w:rsidR="00DF2125" w:rsidRDefault="00DF2125" w:rsidP="00DF2125">
      <w:pPr>
        <w:pStyle w:val="NormalWeb"/>
      </w:pPr>
      <w:r>
        <w:t xml:space="preserve">Devleti </w:t>
      </w:r>
      <w:r>
        <w:rPr>
          <w:rStyle w:val="Gl"/>
        </w:rPr>
        <w:t>yapay kurum</w:t>
      </w:r>
      <w:r>
        <w:t xml:space="preserve"> olarak gören yaklaşıma göre ise devlet, kendiliğinden ortaya çıkmış doğal bir yapı değildir. İnsanlar güvenliklerini sağlamak, haklarını korumak, düzen kurmak ve çatışmaları önlemek için devleti bilinçli olarak oluşturmuştur. Bu anlayışta devlet, insanların ortak ihtiyaçları ve uzlaşmaları sonucunda kurulmuş bir kurumdur.</w:t>
      </w:r>
      <w:r w:rsidRPr="00DF2125">
        <w:t xml:space="preserve"> </w:t>
      </w:r>
      <w:r>
        <w:t xml:space="preserve">Thomas </w:t>
      </w:r>
      <w:proofErr w:type="spellStart"/>
      <w:r>
        <w:t>Hobbes</w:t>
      </w:r>
      <w:proofErr w:type="spellEnd"/>
      <w:r>
        <w:t>, John Locke ve Jean-</w:t>
      </w:r>
      <w:proofErr w:type="spellStart"/>
      <w:r>
        <w:t>Jacques</w:t>
      </w:r>
      <w:proofErr w:type="spellEnd"/>
      <w:r>
        <w:t xml:space="preserve"> Rousseau, bu yaklaşımın en önemli temsilcileridir.</w:t>
      </w:r>
    </w:p>
    <w:p w14:paraId="6E816318" w14:textId="13604495" w:rsidR="00DF2125" w:rsidRDefault="00B72A5C" w:rsidP="00E63A1E">
      <w:pPr>
        <w:pStyle w:val="NormalWeb"/>
        <w:spacing w:before="0" w:beforeAutospacing="0" w:after="0" w:afterAutospacing="0"/>
        <w:rPr>
          <w:rStyle w:val="Gl"/>
          <w:rFonts w:eastAsiaTheme="majorEastAsia"/>
          <w:b w:val="0"/>
          <w:bCs w:val="0"/>
        </w:rPr>
      </w:pPr>
      <w:r>
        <w:t xml:space="preserve">Devleti </w:t>
      </w:r>
      <w:r>
        <w:rPr>
          <w:b/>
          <w:bCs/>
        </w:rPr>
        <w:t>yapay bir kurum</w:t>
      </w:r>
      <w:r>
        <w:t xml:space="preserve"> olarak gören yaklaşımı haklı buluyorum. Çünkü insan, arılar gibi içgüdüsel ve sabit bir düzene sahip değildir; akıl sahibidir. Tarih boyunca değişen rejimler, yasalar ve anayasalar devletin doğanın bir parçası olmadığını, insanların ihtiyaçlarına göre inşa edip değiştirdiği hukuksal bir uzlaşı ürünü olduğunu kanıtlamaktadır.</w:t>
      </w:r>
    </w:p>
    <w:p w14:paraId="0AA0C313" w14:textId="77777777" w:rsidR="00DF2125" w:rsidRDefault="00DF2125" w:rsidP="00E63A1E">
      <w:pPr>
        <w:pStyle w:val="NormalWeb"/>
        <w:spacing w:before="0" w:beforeAutospacing="0" w:after="0" w:afterAutospacing="0"/>
        <w:rPr>
          <w:rStyle w:val="Gl"/>
          <w:rFonts w:eastAsiaTheme="majorEastAsia"/>
          <w:b w:val="0"/>
          <w:bCs w:val="0"/>
        </w:rPr>
      </w:pPr>
    </w:p>
    <w:p w14:paraId="190E0585" w14:textId="77777777" w:rsidR="005824DE" w:rsidRDefault="005824DE" w:rsidP="005824DE">
      <w:pPr>
        <w:pStyle w:val="NormalWeb"/>
        <w:spacing w:before="0" w:beforeAutospacing="0" w:after="0" w:afterAutospacing="0"/>
        <w:rPr>
          <w:rStyle w:val="A2"/>
          <w:rFonts w:eastAsiaTheme="majorEastAsia" w:cs="Times New Roman"/>
          <w:i w:val="0"/>
          <w:iCs w:val="0"/>
          <w:sz w:val="22"/>
          <w:szCs w:val="22"/>
        </w:rPr>
      </w:pPr>
    </w:p>
    <w:p w14:paraId="49F6878C" w14:textId="77777777" w:rsidR="005824DE" w:rsidRDefault="005824DE" w:rsidP="005824DE">
      <w:pPr>
        <w:pStyle w:val="NormalWeb"/>
        <w:spacing w:before="0" w:beforeAutospacing="0" w:after="0" w:afterAutospacing="0"/>
        <w:rPr>
          <w:rStyle w:val="A2"/>
          <w:rFonts w:eastAsiaTheme="majorEastAsia" w:cs="Times New Roman"/>
          <w:i w:val="0"/>
          <w:iCs w:val="0"/>
          <w:sz w:val="22"/>
          <w:szCs w:val="22"/>
        </w:rPr>
      </w:pPr>
    </w:p>
    <w:p w14:paraId="048FD9BC" w14:textId="21C696E0" w:rsidR="005824DE" w:rsidRPr="005824DE" w:rsidRDefault="005824DE" w:rsidP="005824DE">
      <w:pPr>
        <w:pStyle w:val="NormalWeb"/>
        <w:spacing w:before="0" w:beforeAutospacing="0" w:after="0" w:afterAutospacing="0"/>
        <w:rPr>
          <w:rStyle w:val="A2"/>
          <w:rFonts w:eastAsiaTheme="majorEastAsia" w:cs="Times New Roman"/>
          <w:i w:val="0"/>
          <w:iCs w:val="0"/>
          <w:sz w:val="22"/>
          <w:szCs w:val="22"/>
        </w:rPr>
      </w:pPr>
      <w:r>
        <w:rPr>
          <w:rStyle w:val="A2"/>
          <w:rFonts w:eastAsiaTheme="majorEastAsia" w:cs="Times New Roman"/>
          <w:i w:val="0"/>
          <w:iCs w:val="0"/>
          <w:sz w:val="22"/>
          <w:szCs w:val="22"/>
        </w:rPr>
        <w:t>5</w:t>
      </w:r>
      <w:r w:rsidRPr="005824DE">
        <w:rPr>
          <w:rStyle w:val="A2"/>
          <w:rFonts w:eastAsiaTheme="majorEastAsia" w:cs="Times New Roman"/>
          <w:i w:val="0"/>
          <w:iCs w:val="0"/>
          <w:sz w:val="22"/>
          <w:szCs w:val="22"/>
        </w:rPr>
        <w:t xml:space="preserve">. Aşağıdaki soruları metinden yararlanarak cevaplayınız. </w:t>
      </w:r>
      <w:r w:rsidR="0047174D">
        <w:rPr>
          <w:b/>
          <w:bCs/>
        </w:rPr>
        <w:t>(15P)</w:t>
      </w:r>
    </w:p>
    <w:p w14:paraId="1DA0BCA4"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 xml:space="preserve">Bir kent forumu yayınında uzmanlar, yeni kurulacak bir şehir düzeninin hangi ilkelere dayanması gerektiğini tartışmaktadır. </w:t>
      </w:r>
      <w:proofErr w:type="spellStart"/>
      <w:r w:rsidRPr="005824DE">
        <w:rPr>
          <w:rFonts w:ascii="Times New Roman" w:eastAsia="Times New Roman" w:hAnsi="Times New Roman" w:cs="Times New Roman"/>
          <w:kern w:val="0"/>
          <w14:ligatures w14:val="none"/>
        </w:rPr>
        <w:t>Moderatör</w:t>
      </w:r>
      <w:proofErr w:type="spellEnd"/>
      <w:r w:rsidRPr="005824DE">
        <w:rPr>
          <w:rFonts w:ascii="Times New Roman" w:eastAsia="Times New Roman" w:hAnsi="Times New Roman" w:cs="Times New Roman"/>
          <w:kern w:val="0"/>
          <w14:ligatures w14:val="none"/>
        </w:rPr>
        <w:t>, izleyicilere dönerek sorar: “Düzeni hangi temeller üzerine kurarsak hem sürdürülebilir hem de herkes için kabul edilebilir olur?”</w:t>
      </w:r>
    </w:p>
    <w:p w14:paraId="3A71B406"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Birinci konuşmacı: “Öncelik özgürlük olmalı. Düşünceyi, inancı, girişimi ve yaşam tarzını güvenceye almayan bir sistem, düzen adı altında baskıya dönüşür.”</w:t>
      </w:r>
    </w:p>
    <w:p w14:paraId="371418DB"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İkinci konuşmacı: “Özgürlük tek başına yetmez. Eşitlik olmadan özgürlük çoğu zaman sadece güçlülerin ayrıcalığına dönüşür; fırsatlar ve kaynaklar adil dağılmadıkça ‘özgür’ olmak herkes için aynı anlama gelmez.”</w:t>
      </w:r>
    </w:p>
    <w:p w14:paraId="190A58C3"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Üçüncü konuşmacı: “Özgürlük ve eşitlik, adalet olmadan ya ayrıcalığa ya da boş vaade dönüşür. Kurallar tarafsız değilse düzen kurulmuş sayılmaz; bu yüzden temel zemin adalettir.”</w:t>
      </w:r>
    </w:p>
    <w:p w14:paraId="3CFBE417" w14:textId="0001FC75" w:rsidR="005824DE" w:rsidRPr="00C8084F" w:rsidRDefault="005824DE">
      <w:pPr>
        <w:pStyle w:val="ListeParagraf"/>
        <w:numPr>
          <w:ilvl w:val="0"/>
          <w:numId w:val="4"/>
        </w:numPr>
        <w:spacing w:after="0" w:line="240" w:lineRule="auto"/>
        <w:rPr>
          <w:rFonts w:ascii="Times New Roman" w:eastAsia="Times New Roman" w:hAnsi="Times New Roman" w:cs="Times New Roman"/>
          <w:b/>
          <w:bCs/>
          <w:kern w:val="0"/>
          <w14:ligatures w14:val="none"/>
        </w:rPr>
      </w:pPr>
      <w:r w:rsidRPr="00C8084F">
        <w:rPr>
          <w:rFonts w:ascii="Times New Roman" w:eastAsia="Times New Roman" w:hAnsi="Times New Roman" w:cs="Times New Roman"/>
          <w:b/>
          <w:bCs/>
          <w:kern w:val="0"/>
          <w14:ligatures w14:val="none"/>
        </w:rPr>
        <w:t>Metindeki üç konuşmacının görüşleri, siyaset felsefesindeki hangi yaklaşımlarla ilişkilendirilebilir?</w:t>
      </w:r>
    </w:p>
    <w:p w14:paraId="266A297D" w14:textId="77777777" w:rsidR="005824DE" w:rsidRDefault="005824DE" w:rsidP="005824DE">
      <w:pPr>
        <w:spacing w:after="0" w:line="360" w:lineRule="auto"/>
        <w:rPr>
          <w:rFonts w:ascii="Times New Roman" w:eastAsia="Times New Roman" w:hAnsi="Times New Roman" w:cs="Times New Roman"/>
          <w:kern w:val="0"/>
          <w14:ligatures w14:val="none"/>
        </w:rPr>
      </w:pPr>
    </w:p>
    <w:p w14:paraId="51C65FCC" w14:textId="5F99382E" w:rsidR="005824DE" w:rsidRPr="005824DE" w:rsidRDefault="005824DE"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Birinci konuşmacı</w:t>
      </w:r>
      <w:r w:rsidR="00E63A1E">
        <w:rPr>
          <w:rFonts w:ascii="Times New Roman" w:eastAsia="Times New Roman" w:hAnsi="Times New Roman" w:cs="Times New Roman"/>
          <w:kern w:val="0"/>
          <w14:ligatures w14:val="none"/>
        </w:rPr>
        <w:t xml:space="preserve">   </w:t>
      </w:r>
      <w:r w:rsidR="00E63A1E" w:rsidRPr="00C82E48">
        <w:rPr>
          <w:rFonts w:ascii="Times New Roman" w:eastAsia="Times New Roman" w:hAnsi="Times New Roman" w:cs="Times New Roman"/>
          <w:b/>
          <w:bCs/>
          <w:kern w:val="0"/>
          <w:sz w:val="24"/>
          <w:szCs w:val="24"/>
          <w14:ligatures w14:val="none"/>
        </w:rPr>
        <w:t>Özgürlüğü Temel Alan Yaklaşım (Liberalizm)</w:t>
      </w:r>
    </w:p>
    <w:p w14:paraId="42560893" w14:textId="205D3666" w:rsidR="005824DE" w:rsidRPr="005824DE" w:rsidRDefault="005824DE"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İkinci konuşmacı</w:t>
      </w:r>
      <w:r w:rsidR="00E63A1E">
        <w:rPr>
          <w:rFonts w:ascii="Times New Roman" w:eastAsia="Times New Roman" w:hAnsi="Times New Roman" w:cs="Times New Roman"/>
          <w:kern w:val="0"/>
          <w14:ligatures w14:val="none"/>
        </w:rPr>
        <w:t xml:space="preserve">  </w:t>
      </w:r>
      <w:r w:rsidR="00E63A1E" w:rsidRPr="00C82E48">
        <w:rPr>
          <w:rFonts w:ascii="Times New Roman" w:eastAsia="Times New Roman" w:hAnsi="Times New Roman" w:cs="Times New Roman"/>
          <w:b/>
          <w:bCs/>
          <w:kern w:val="0"/>
          <w:sz w:val="24"/>
          <w:szCs w:val="24"/>
          <w14:ligatures w14:val="none"/>
        </w:rPr>
        <w:t>Eşitliği Temel Alan Yaklaşım (Sosyalizm)</w:t>
      </w:r>
    </w:p>
    <w:p w14:paraId="7993C5B7" w14:textId="61DD46DA" w:rsidR="005824DE" w:rsidRPr="005824DE" w:rsidRDefault="005824DE" w:rsidP="005824DE">
      <w:pPr>
        <w:spacing w:after="0" w:line="36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Üçüncü konuşmacı</w:t>
      </w:r>
      <w:r w:rsidR="00E63A1E">
        <w:rPr>
          <w:rFonts w:ascii="Times New Roman" w:eastAsia="Times New Roman" w:hAnsi="Times New Roman" w:cs="Times New Roman"/>
          <w:kern w:val="0"/>
          <w14:ligatures w14:val="none"/>
        </w:rPr>
        <w:t xml:space="preserve">  </w:t>
      </w:r>
      <w:r w:rsidR="00E63A1E" w:rsidRPr="00C82E48">
        <w:rPr>
          <w:rFonts w:ascii="Times New Roman" w:eastAsia="Times New Roman" w:hAnsi="Times New Roman" w:cs="Times New Roman"/>
          <w:b/>
          <w:bCs/>
          <w:kern w:val="0"/>
          <w:sz w:val="24"/>
          <w:szCs w:val="24"/>
          <w14:ligatures w14:val="none"/>
        </w:rPr>
        <w:t>Adaleti Temel Alan Yaklaşım (Sosyal Devlet)</w:t>
      </w:r>
    </w:p>
    <w:p w14:paraId="35150746" w14:textId="77777777" w:rsidR="005824DE" w:rsidRPr="00E63A1E" w:rsidRDefault="005824DE">
      <w:pPr>
        <w:pStyle w:val="ListeParagraf"/>
        <w:numPr>
          <w:ilvl w:val="0"/>
          <w:numId w:val="4"/>
        </w:num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b/>
          <w:bCs/>
          <w:kern w:val="0"/>
          <w14:ligatures w14:val="none"/>
        </w:rPr>
        <w:t>Sizce bu üç görüşten hangisi veya hangileri daha savunulabilir? Gerekçenizi metindeki kavramlarla ilişkilendirerek açıklayınız.</w:t>
      </w:r>
      <w:r w:rsidRPr="005824DE">
        <w:rPr>
          <w:rFonts w:ascii="Times New Roman" w:eastAsia="Times New Roman" w:hAnsi="Times New Roman" w:cs="Times New Roman"/>
          <w:kern w:val="0"/>
          <w14:ligatures w14:val="none"/>
        </w:rPr>
        <w:br/>
      </w:r>
    </w:p>
    <w:p w14:paraId="02C4E3C5" w14:textId="55712780" w:rsidR="005824DE" w:rsidRPr="00E63A1E" w:rsidRDefault="00E63A1E" w:rsidP="00E63A1E">
      <w:pPr>
        <w:spacing w:after="0" w:line="240" w:lineRule="auto"/>
        <w:contextualSpacing/>
        <w:rPr>
          <w:rFonts w:ascii="Times New Roman" w:eastAsia="DengXian" w:hAnsi="Times New Roman" w:cs="Times New Roman"/>
        </w:rPr>
      </w:pPr>
      <w:r w:rsidRPr="00E63A1E">
        <w:t xml:space="preserve">Bence bu üç görüş içinde en savunulabilir olanı </w:t>
      </w:r>
      <w:r w:rsidRPr="00E63A1E">
        <w:rPr>
          <w:rStyle w:val="Gl"/>
          <w:b w:val="0"/>
          <w:bCs w:val="0"/>
        </w:rPr>
        <w:t>üçüncü konuşmacının görüşüdür</w:t>
      </w:r>
      <w:r w:rsidRPr="00E63A1E">
        <w:rPr>
          <w:b/>
          <w:bCs/>
        </w:rPr>
        <w:t>.</w:t>
      </w:r>
      <w:r w:rsidRPr="00E63A1E">
        <w:t xml:space="preserve"> Çünkü özgürlük, eşitlik ve adalet birbirinden kopuk düşünüldüğünde eksik kalır. Yalnızca özgürlüğe önem verilirse güçlü olanlar daha fazla imkâna sahip olabilir; yalnızca eşitlik vurgulanırsa bireysel özgürlükler zarar görebilir. Adalet ise hem </w:t>
      </w:r>
      <w:r w:rsidRPr="00E63A1E">
        <w:lastRenderedPageBreak/>
        <w:t>özgürlüğün hem de eşitliğin dengeli biçimde korunmasını sağlar. Bu nedenle</w:t>
      </w:r>
      <w:r w:rsidRPr="00E63A1E">
        <w:rPr>
          <w:b/>
          <w:bCs/>
        </w:rPr>
        <w:t xml:space="preserve"> </w:t>
      </w:r>
      <w:r w:rsidRPr="00E63A1E">
        <w:rPr>
          <w:rStyle w:val="Gl"/>
          <w:b w:val="0"/>
          <w:bCs w:val="0"/>
        </w:rPr>
        <w:t>tarafsız kurallara dayanan adil bir düzen</w:t>
      </w:r>
      <w:r w:rsidRPr="00E63A1E">
        <w:rPr>
          <w:b/>
          <w:bCs/>
        </w:rPr>
        <w:t>,</w:t>
      </w:r>
      <w:r w:rsidRPr="00E63A1E">
        <w:t xml:space="preserve"> daha kapsayıcı ve sürdürülebilir bir toplum için en sağlam temeldir.</w:t>
      </w:r>
    </w:p>
    <w:p w14:paraId="5662C027" w14:textId="77777777" w:rsidR="005824DE" w:rsidRDefault="005824DE" w:rsidP="005824DE">
      <w:pPr>
        <w:spacing w:after="0" w:line="240" w:lineRule="auto"/>
        <w:ind w:left="570" w:hanging="570"/>
        <w:contextualSpacing/>
        <w:rPr>
          <w:rFonts w:ascii="Times New Roman" w:eastAsia="DengXian" w:hAnsi="Times New Roman" w:cs="Times New Roman"/>
        </w:rPr>
      </w:pPr>
    </w:p>
    <w:p w14:paraId="613EF733" w14:textId="77777777" w:rsidR="000041E7" w:rsidRDefault="000041E7" w:rsidP="005824DE">
      <w:pPr>
        <w:spacing w:after="0" w:line="240" w:lineRule="auto"/>
        <w:rPr>
          <w:rStyle w:val="Gl"/>
          <w:rFonts w:ascii="Times New Roman" w:hAnsi="Times New Roman" w:cs="Times New Roman"/>
          <w:color w:val="000000" w:themeColor="text1"/>
        </w:rPr>
      </w:pPr>
    </w:p>
    <w:p w14:paraId="1F308F9D" w14:textId="77777777" w:rsidR="000041E7" w:rsidRDefault="000041E7" w:rsidP="005824DE">
      <w:pPr>
        <w:spacing w:after="0" w:line="240" w:lineRule="auto"/>
        <w:rPr>
          <w:rStyle w:val="Gl"/>
          <w:rFonts w:ascii="Times New Roman" w:hAnsi="Times New Roman" w:cs="Times New Roman"/>
          <w:color w:val="000000" w:themeColor="text1"/>
        </w:rPr>
      </w:pPr>
    </w:p>
    <w:p w14:paraId="053E17B6" w14:textId="479E4E59" w:rsidR="005824DE" w:rsidRPr="005824DE" w:rsidRDefault="005824DE" w:rsidP="005824DE">
      <w:pPr>
        <w:spacing w:after="0" w:line="240" w:lineRule="auto"/>
        <w:rPr>
          <w:rFonts w:ascii="Times New Roman" w:eastAsia="Calibri" w:hAnsi="Times New Roman" w:cs="Times New Roman"/>
          <w:b/>
          <w:color w:val="000000" w:themeColor="text1"/>
        </w:rPr>
      </w:pPr>
      <w:r w:rsidRPr="005824DE">
        <w:rPr>
          <w:rStyle w:val="Gl"/>
          <w:rFonts w:ascii="Times New Roman" w:hAnsi="Times New Roman" w:cs="Times New Roman"/>
          <w:color w:val="000000" w:themeColor="text1"/>
        </w:rPr>
        <w:t>6. Felsefe ve din, insanın varoluşunu, anlam arayışını ve hakikati anlama çabasını konu edinen iki temel alandır. Bu iki alan arasındaki ilişkiyi dikkate alarak, felsefenin dine yaklaşımını maddeler hâlinde açıklayınız.</w:t>
      </w:r>
      <w:r w:rsidRPr="005824DE">
        <w:rPr>
          <w:rFonts w:ascii="Times New Roman" w:hAnsi="Times New Roman" w:cs="Times New Roman"/>
          <w:color w:val="000000" w:themeColor="text1"/>
        </w:rPr>
        <w:t xml:space="preserve"> </w:t>
      </w:r>
      <w:r w:rsidR="0047174D">
        <w:rPr>
          <w:rFonts w:ascii="Times New Roman" w:eastAsia="Times New Roman" w:hAnsi="Times New Roman" w:cs="Times New Roman"/>
          <w:b/>
          <w:bCs/>
          <w:kern w:val="0"/>
          <w14:ligatures w14:val="none"/>
        </w:rPr>
        <w:t>(1</w:t>
      </w:r>
      <w:r w:rsidR="0047174D">
        <w:rPr>
          <w:b/>
          <w:bCs/>
        </w:rPr>
        <w:t>0</w:t>
      </w:r>
      <w:r w:rsidR="0047174D">
        <w:rPr>
          <w:rFonts w:ascii="Times New Roman" w:eastAsia="Times New Roman" w:hAnsi="Times New Roman" w:cs="Times New Roman"/>
          <w:b/>
          <w:bCs/>
          <w:kern w:val="0"/>
          <w14:ligatures w14:val="none"/>
        </w:rPr>
        <w:t>P)</w:t>
      </w:r>
    </w:p>
    <w:p w14:paraId="04E16254" w14:textId="3C1E5C86" w:rsidR="005824DE" w:rsidRPr="005824DE" w:rsidRDefault="001459CB" w:rsidP="005824DE">
      <w:pPr>
        <w:spacing w:after="0" w:line="240" w:lineRule="auto"/>
        <w:ind w:left="570" w:hanging="570"/>
        <w:contextualSpacing/>
        <w:rPr>
          <w:rFonts w:ascii="Times New Roman" w:eastAsia="DengXian" w:hAnsi="Times New Roman" w:cs="Times New Roman"/>
        </w:rPr>
      </w:pPr>
      <w:r w:rsidRPr="00DD68D5">
        <w:rPr>
          <w:rFonts w:ascii="Times New Roman" w:hAnsi="Times New Roman" w:cs="Times New Roman"/>
          <w:noProof/>
          <w:sz w:val="24"/>
          <w:szCs w:val="24"/>
        </w:rPr>
        <w:drawing>
          <wp:inline distT="0" distB="0" distL="0" distR="0" wp14:anchorId="73D053B3" wp14:editId="70FE5AC0">
            <wp:extent cx="5193593" cy="2164982"/>
            <wp:effectExtent l="0" t="0" r="7620" b="6985"/>
            <wp:docPr id="10126580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8001" name=""/>
                    <pic:cNvPicPr/>
                  </pic:nvPicPr>
                  <pic:blipFill rotWithShape="1">
                    <a:blip r:embed="rId9"/>
                    <a:srcRect t="57032" b="2730"/>
                    <a:stretch>
                      <a:fillRect/>
                    </a:stretch>
                  </pic:blipFill>
                  <pic:spPr bwMode="auto">
                    <a:xfrm>
                      <a:off x="0" y="0"/>
                      <a:ext cx="5218029" cy="2175168"/>
                    </a:xfrm>
                    <a:prstGeom prst="rect">
                      <a:avLst/>
                    </a:prstGeom>
                    <a:ln>
                      <a:noFill/>
                    </a:ln>
                    <a:extLst>
                      <a:ext uri="{53640926-AAD7-44D8-BBD7-CCE9431645EC}">
                        <a14:shadowObscured xmlns:a14="http://schemas.microsoft.com/office/drawing/2010/main"/>
                      </a:ext>
                    </a:extLst>
                  </pic:spPr>
                </pic:pic>
              </a:graphicData>
            </a:graphic>
          </wp:inline>
        </w:drawing>
      </w:r>
    </w:p>
    <w:p w14:paraId="3C3FD9E6" w14:textId="77777777" w:rsidR="0047174D" w:rsidRDefault="0047174D" w:rsidP="0047174D">
      <w:pPr>
        <w:pStyle w:val="NormalWeb"/>
        <w:spacing w:before="0" w:beforeAutospacing="0" w:after="0" w:afterAutospacing="0"/>
      </w:pPr>
    </w:p>
    <w:p w14:paraId="2BD2BDED" w14:textId="5E306933" w:rsidR="0047174D" w:rsidRDefault="0047174D" w:rsidP="0047174D">
      <w:pPr>
        <w:pStyle w:val="NormalWeb"/>
        <w:spacing w:before="0" w:beforeAutospacing="0" w:after="0" w:afterAutospacing="0"/>
      </w:pPr>
      <w:r>
        <w:t xml:space="preserve">Özlem ile Merve iyi anlaşan iki arkadaştır ancak dini görüşler konusunda pek uzlaştıkları söylenemez. Merve Tanrı’nın var olmadığını savunurken, Özlem Tanrı’nın var olduğunu ileri sürmektedir. Merve’nin, Özlem’den Tanrı’nın varlığına dair kanıtlar sunmasını istemesi üzerine Özlem iki farklı </w:t>
      </w:r>
      <w:r w:rsidR="00B72A5C" w:rsidRPr="00B72A5C">
        <w:rPr>
          <w:rFonts w:cs="+mn-cs"/>
          <w:color w:val="000000"/>
          <w:kern w:val="24"/>
        </w:rPr>
        <w:t>kanıt</w:t>
      </w:r>
      <w:r>
        <w:t xml:space="preserve"> öne sürer:</w:t>
      </w:r>
    </w:p>
    <w:p w14:paraId="4ECD06C9" w14:textId="77777777" w:rsidR="0047174D" w:rsidRDefault="0047174D" w:rsidP="0047174D">
      <w:pPr>
        <w:pStyle w:val="NormalWeb"/>
        <w:spacing w:before="0" w:beforeAutospacing="0" w:after="0" w:afterAutospacing="0"/>
      </w:pPr>
      <w:r>
        <w:rPr>
          <w:b/>
          <w:bCs/>
        </w:rPr>
        <w:t>İlk kanıt;</w:t>
      </w:r>
      <w:r>
        <w:t xml:space="preserve"> Var olan her şeyin var olmak için bir nedene ihtiyacı vardır. Nedenler zincirini sonsuza kadar götüremeyeceğimiz için bir "ilk neden" bulmamız gerekir. Bu ilk neden, hem kendisinin hem de var olan her şeyin gerekçesi olmalıdır; bu da Tanrı’dır.</w:t>
      </w:r>
    </w:p>
    <w:p w14:paraId="2A8A371F" w14:textId="77777777" w:rsidR="0047174D" w:rsidRPr="0047174D" w:rsidRDefault="0047174D" w:rsidP="0047174D">
      <w:pPr>
        <w:pStyle w:val="NormalWeb"/>
        <w:spacing w:before="0" w:beforeAutospacing="0" w:after="0" w:afterAutospacing="0"/>
      </w:pPr>
      <w:r>
        <w:rPr>
          <w:b/>
          <w:bCs/>
        </w:rPr>
        <w:t>İkinci kanıt;</w:t>
      </w:r>
      <w:r>
        <w:t xml:space="preserve"> Evrende hiçbir şey rastlantı eseri meydana gelmemiştir. Evrendeki amaç, düzen ve uyum Tanrı’nın varlığını kanıtlar. Evrendeki bu nizam, amaçlılık ve plan bizi düzeni sağlayan bir yaratıcı fikrine ulaştırır.</w:t>
      </w:r>
    </w:p>
    <w:p w14:paraId="13715B88" w14:textId="181CF99B" w:rsidR="0047174D" w:rsidRPr="005824DE" w:rsidRDefault="0047174D" w:rsidP="0047174D">
      <w:pPr>
        <w:spacing w:after="0" w:line="240" w:lineRule="auto"/>
        <w:rPr>
          <w:rFonts w:ascii="Times New Roman" w:eastAsia="Calibri" w:hAnsi="Times New Roman" w:cs="Times New Roman"/>
          <w:b/>
          <w:color w:val="000000" w:themeColor="text1"/>
          <w:kern w:val="0"/>
          <w:lang w:eastAsia="en-US"/>
          <w14:ligatures w14:val="none"/>
        </w:rPr>
      </w:pPr>
      <w:r w:rsidRPr="005824DE">
        <w:rPr>
          <w:rFonts w:ascii="Times New Roman" w:eastAsia="Calibri" w:hAnsi="Times New Roman" w:cs="Times New Roman"/>
          <w:b/>
          <w:color w:val="000000" w:themeColor="text1"/>
          <w:kern w:val="0"/>
          <w:lang w:eastAsia="en-US"/>
          <w14:ligatures w14:val="none"/>
        </w:rPr>
        <w:t>7. Kanıtları göz önüne aldığımızda özlemin hangi kanıtları kullandığını söyleyebiliriz yazı</w:t>
      </w:r>
      <w:r w:rsidR="00B72A5C">
        <w:rPr>
          <w:rFonts w:ascii="Times New Roman" w:eastAsia="Calibri" w:hAnsi="Times New Roman" w:cs="Times New Roman"/>
          <w:b/>
          <w:color w:val="000000" w:themeColor="text1"/>
          <w:kern w:val="0"/>
          <w:lang w:eastAsia="en-US"/>
          <w14:ligatures w14:val="none"/>
        </w:rPr>
        <w:t>n</w:t>
      </w:r>
      <w:r w:rsidRPr="005824DE">
        <w:rPr>
          <w:rFonts w:ascii="Times New Roman" w:eastAsia="Calibri" w:hAnsi="Times New Roman" w:cs="Times New Roman"/>
          <w:b/>
          <w:color w:val="000000" w:themeColor="text1"/>
          <w:kern w:val="0"/>
          <w:lang w:eastAsia="en-US"/>
          <w14:ligatures w14:val="none"/>
        </w:rPr>
        <w:t>ız.</w:t>
      </w:r>
      <w:r w:rsidRPr="0047174D">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w:t>
      </w:r>
      <w:r>
        <w:rPr>
          <w:b/>
          <w:bCs/>
        </w:rPr>
        <w:t>0</w:t>
      </w:r>
      <w:r>
        <w:rPr>
          <w:rFonts w:ascii="Times New Roman" w:eastAsia="Times New Roman" w:hAnsi="Times New Roman" w:cs="Times New Roman"/>
          <w:b/>
          <w:bCs/>
          <w:kern w:val="0"/>
          <w14:ligatures w14:val="none"/>
        </w:rPr>
        <w:t>P)</w:t>
      </w:r>
      <w:r w:rsidRPr="005824DE">
        <w:rPr>
          <w:rFonts w:ascii="Times New Roman" w:eastAsia="Calibri" w:hAnsi="Times New Roman" w:cs="Times New Roman"/>
          <w:b/>
          <w:color w:val="000000" w:themeColor="text1"/>
          <w:kern w:val="0"/>
          <w:lang w:eastAsia="en-US"/>
          <w14:ligatures w14:val="none"/>
        </w:rPr>
        <w:t xml:space="preserve"> </w:t>
      </w:r>
    </w:p>
    <w:p w14:paraId="34955E93" w14:textId="77777777" w:rsidR="005824DE" w:rsidRPr="005824DE" w:rsidRDefault="005824DE" w:rsidP="005824DE">
      <w:pPr>
        <w:spacing w:after="0" w:line="240" w:lineRule="auto"/>
        <w:ind w:left="570" w:hanging="570"/>
        <w:contextualSpacing/>
        <w:rPr>
          <w:rFonts w:ascii="Times New Roman" w:eastAsia="DengXian" w:hAnsi="Times New Roman" w:cs="Times New Roman"/>
        </w:rPr>
      </w:pPr>
    </w:p>
    <w:p w14:paraId="5E89CA00" w14:textId="4CA6331F" w:rsidR="001459CB" w:rsidRPr="001459CB" w:rsidRDefault="001459CB" w:rsidP="001459CB">
      <w:pPr>
        <w:spacing w:after="0" w:line="240" w:lineRule="auto"/>
        <w:rPr>
          <w:rFonts w:ascii="Times New Roman" w:eastAsia="Times New Roman" w:hAnsi="Times New Roman" w:cs="Times New Roman"/>
          <w:b/>
          <w:bCs/>
          <w:kern w:val="0"/>
          <w:sz w:val="24"/>
          <w:szCs w:val="24"/>
          <w14:ligatures w14:val="none"/>
        </w:rPr>
      </w:pPr>
      <w:r w:rsidRPr="001459CB">
        <w:rPr>
          <w:rFonts w:ascii="Times New Roman" w:eastAsia="Times New Roman" w:hAnsi="Symbol" w:cs="Times New Roman"/>
          <w:b/>
          <w:bCs/>
          <w:kern w:val="0"/>
          <w:sz w:val="24"/>
          <w:szCs w:val="24"/>
          <w14:ligatures w14:val="none"/>
        </w:rPr>
        <w:t></w:t>
      </w:r>
      <w:r w:rsidRPr="001459CB">
        <w:rPr>
          <w:rFonts w:ascii="Times New Roman" w:eastAsia="Times New Roman" w:hAnsi="Times New Roman" w:cs="Times New Roman"/>
          <w:b/>
          <w:bCs/>
          <w:kern w:val="0"/>
          <w:sz w:val="24"/>
          <w:szCs w:val="24"/>
          <w14:ligatures w14:val="none"/>
        </w:rPr>
        <w:t xml:space="preserve">  İlk kanıt: Kozmolojik kanıt </w:t>
      </w:r>
      <w:r w:rsidRPr="001459CB">
        <w:rPr>
          <w:rFonts w:ascii="Times New Roman" w:eastAsia="Times New Roman" w:hAnsi="Times New Roman" w:cs="Times New Roman"/>
          <w:b/>
          <w:bCs/>
          <w:kern w:val="0"/>
          <w:sz w:val="24"/>
          <w:szCs w:val="24"/>
          <w14:ligatures w14:val="none"/>
        </w:rPr>
        <w:br/>
      </w:r>
    </w:p>
    <w:p w14:paraId="615A084A" w14:textId="4DD86AC7" w:rsidR="005824DE" w:rsidRPr="00F93069" w:rsidRDefault="001459CB" w:rsidP="001459CB">
      <w:pPr>
        <w:spacing w:after="0" w:line="240" w:lineRule="auto"/>
        <w:ind w:left="570" w:hanging="570"/>
        <w:contextualSpacing/>
        <w:rPr>
          <w:rFonts w:ascii="Times New Roman" w:eastAsia="DengXian" w:hAnsi="Times New Roman" w:cs="Times New Roman"/>
          <w:b/>
          <w:bCs/>
        </w:rPr>
      </w:pPr>
      <w:r w:rsidRPr="00F93069">
        <w:rPr>
          <w:rFonts w:ascii="Times New Roman" w:eastAsia="Times New Roman" w:hAnsi="Symbol" w:cs="Times New Roman"/>
          <w:b/>
          <w:bCs/>
          <w:kern w:val="0"/>
          <w:sz w:val="24"/>
          <w:szCs w:val="24"/>
          <w14:ligatures w14:val="none"/>
        </w:rPr>
        <w:t></w:t>
      </w:r>
      <w:r w:rsidRPr="00F93069">
        <w:rPr>
          <w:rFonts w:ascii="Times New Roman" w:eastAsia="Times New Roman" w:hAnsi="Times New Roman" w:cs="Times New Roman"/>
          <w:b/>
          <w:bCs/>
          <w:kern w:val="0"/>
          <w:sz w:val="24"/>
          <w:szCs w:val="24"/>
          <w14:ligatures w14:val="none"/>
        </w:rPr>
        <w:t xml:space="preserve">  İkinci kanıt: Teleolojik kanıt </w:t>
      </w:r>
    </w:p>
    <w:p w14:paraId="55FCE562" w14:textId="77777777" w:rsidR="005824DE" w:rsidRPr="005824DE" w:rsidRDefault="005824DE" w:rsidP="005824DE">
      <w:pPr>
        <w:spacing w:after="0" w:line="240" w:lineRule="auto"/>
        <w:ind w:left="570" w:hanging="570"/>
        <w:contextualSpacing/>
        <w:rPr>
          <w:rFonts w:ascii="Times New Roman" w:eastAsia="DengXian" w:hAnsi="Times New Roman" w:cs="Times New Roman"/>
        </w:rPr>
      </w:pPr>
    </w:p>
    <w:p w14:paraId="20DE32A7" w14:textId="77777777" w:rsidR="005824DE" w:rsidRPr="005824DE" w:rsidRDefault="005824DE" w:rsidP="005824DE">
      <w:pPr>
        <w:spacing w:after="0" w:line="240" w:lineRule="auto"/>
        <w:rPr>
          <w:rFonts w:ascii="Times New Roman" w:eastAsia="Times New Roman" w:hAnsi="Times New Roman" w:cs="Times New Roman"/>
          <w:kern w:val="0"/>
          <w14:ligatures w14:val="none"/>
        </w:rPr>
      </w:pPr>
      <w:r w:rsidRPr="005824DE">
        <w:rPr>
          <w:rFonts w:ascii="Times New Roman" w:eastAsia="Times New Roman" w:hAnsi="Times New Roman" w:cs="Times New Roman"/>
          <w:kern w:val="0"/>
          <w14:ligatures w14:val="none"/>
        </w:rPr>
        <w:t>Meryem bir gün bahçede oynarken paslanmış demir bir çubuk bulur. Demir çubuğun paslanmasının nedenlerini araştırmaya başlar. Araştırması sırasında su, hava ve toprakla teması olmayan demir çubukların paslanmadığını görür. Bunun üzerine su, hava ve toprağa maruz kalan bir çubuğun paslanacağını varsayarak üç farklı ortam hazırlar. Meryem ilk önce kırmızı renkteki bir kovaya bir miktar toprak, mavi renktekine de su doldurup içlerine birer demir çubuk koyar. Bir başka demir çubuğu da açıkta bırakır. Bu çubukları, hazırladığı ortamlarda üç ay bekletir. Sonunda Meryem üç demir çubuğun da paslandığını görür.</w:t>
      </w:r>
    </w:p>
    <w:p w14:paraId="0749F17C" w14:textId="696CA0F0" w:rsidR="005824DE" w:rsidRDefault="005824DE" w:rsidP="005824DE">
      <w:pPr>
        <w:tabs>
          <w:tab w:val="left" w:pos="1048"/>
        </w:tabs>
        <w:spacing w:after="0" w:line="240" w:lineRule="auto"/>
        <w:rPr>
          <w:rFonts w:ascii="Times New Roman" w:hAnsi="Times New Roman" w:cs="Times New Roman"/>
          <w:b/>
          <w:bCs/>
        </w:rPr>
      </w:pPr>
      <w:r w:rsidRPr="005824DE">
        <w:rPr>
          <w:rFonts w:ascii="Times New Roman" w:hAnsi="Times New Roman" w:cs="Times New Roman"/>
          <w:b/>
          <w:bCs/>
        </w:rPr>
        <w:t>8. Yukarıdaki parçada Meryem’in paslanma olayıyla ilgili izlediği bilimsel yöntemin aşamalarını belirleyiniz. Her aşamayı parçada karşılık geldiği ifadeyle ilişkilendirerek yazınız.</w:t>
      </w:r>
      <w:r w:rsidR="0047174D" w:rsidRPr="0047174D">
        <w:rPr>
          <w:rFonts w:ascii="Times New Roman" w:eastAsia="Times New Roman" w:hAnsi="Times New Roman" w:cs="Times New Roman"/>
          <w:b/>
          <w:bCs/>
          <w:kern w:val="0"/>
          <w14:ligatures w14:val="none"/>
        </w:rPr>
        <w:t xml:space="preserve"> </w:t>
      </w:r>
      <w:r w:rsidR="0047174D">
        <w:rPr>
          <w:rFonts w:ascii="Times New Roman" w:eastAsia="Times New Roman" w:hAnsi="Times New Roman" w:cs="Times New Roman"/>
          <w:b/>
          <w:bCs/>
          <w:kern w:val="0"/>
          <w14:ligatures w14:val="none"/>
        </w:rPr>
        <w:t>(15P)</w:t>
      </w:r>
    </w:p>
    <w:p w14:paraId="22318B38" w14:textId="77777777" w:rsidR="001459CB" w:rsidRDefault="001459CB" w:rsidP="005824DE">
      <w:pPr>
        <w:tabs>
          <w:tab w:val="left" w:pos="1048"/>
        </w:tabs>
        <w:spacing w:after="0" w:line="240" w:lineRule="auto"/>
        <w:rPr>
          <w:rFonts w:ascii="Times New Roman" w:hAnsi="Times New Roman" w:cs="Times New Roman"/>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68"/>
        <w:gridCol w:w="8080"/>
      </w:tblGrid>
      <w:tr w:rsidR="001459CB" w:rsidRPr="001459CB" w14:paraId="5A7FE2BA" w14:textId="77777777" w:rsidTr="000041E7">
        <w:trPr>
          <w:tblHeader/>
          <w:tblCellSpacing w:w="15" w:type="dxa"/>
        </w:trPr>
        <w:tc>
          <w:tcPr>
            <w:tcW w:w="2223" w:type="dxa"/>
            <w:vAlign w:val="center"/>
            <w:hideMark/>
          </w:tcPr>
          <w:p w14:paraId="32EEC017" w14:textId="77777777" w:rsidR="001459CB" w:rsidRPr="001459CB" w:rsidRDefault="001459CB" w:rsidP="001459CB">
            <w:pPr>
              <w:spacing w:after="0" w:line="240" w:lineRule="auto"/>
              <w:jc w:val="center"/>
              <w:rPr>
                <w:rFonts w:ascii="Times New Roman" w:eastAsia="Times New Roman" w:hAnsi="Times New Roman" w:cs="Times New Roman"/>
                <w:b/>
                <w:bCs/>
                <w:kern w:val="0"/>
                <w:sz w:val="24"/>
                <w:szCs w:val="24"/>
                <w14:ligatures w14:val="none"/>
              </w:rPr>
            </w:pPr>
            <w:r w:rsidRPr="001459CB">
              <w:rPr>
                <w:rFonts w:ascii="Times New Roman" w:eastAsia="Times New Roman" w:hAnsi="Times New Roman" w:cs="Times New Roman"/>
                <w:b/>
                <w:bCs/>
                <w:kern w:val="0"/>
                <w:sz w:val="24"/>
                <w:szCs w:val="24"/>
                <w14:ligatures w14:val="none"/>
              </w:rPr>
              <w:t>Bilimsel Yöntem Aşaması</w:t>
            </w:r>
          </w:p>
        </w:tc>
        <w:tc>
          <w:tcPr>
            <w:tcW w:w="8035" w:type="dxa"/>
            <w:vAlign w:val="center"/>
            <w:hideMark/>
          </w:tcPr>
          <w:p w14:paraId="0C4BFEF0" w14:textId="77777777" w:rsidR="001459CB" w:rsidRPr="001459CB" w:rsidRDefault="001459CB" w:rsidP="001459CB">
            <w:pPr>
              <w:spacing w:after="0" w:line="240" w:lineRule="auto"/>
              <w:jc w:val="center"/>
              <w:rPr>
                <w:rFonts w:ascii="Times New Roman" w:eastAsia="Times New Roman" w:hAnsi="Times New Roman" w:cs="Times New Roman"/>
                <w:b/>
                <w:bCs/>
                <w:kern w:val="0"/>
                <w:sz w:val="24"/>
                <w:szCs w:val="24"/>
                <w14:ligatures w14:val="none"/>
              </w:rPr>
            </w:pPr>
            <w:r w:rsidRPr="001459CB">
              <w:rPr>
                <w:rFonts w:ascii="Times New Roman" w:eastAsia="Times New Roman" w:hAnsi="Times New Roman" w:cs="Times New Roman"/>
                <w:b/>
                <w:bCs/>
                <w:kern w:val="0"/>
                <w:sz w:val="24"/>
                <w:szCs w:val="24"/>
                <w14:ligatures w14:val="none"/>
              </w:rPr>
              <w:t>Parçada Karşılığı</w:t>
            </w:r>
          </w:p>
        </w:tc>
      </w:tr>
      <w:tr w:rsidR="001459CB" w:rsidRPr="001459CB" w14:paraId="7D5D7947" w14:textId="77777777" w:rsidTr="000041E7">
        <w:trPr>
          <w:trHeight w:val="684"/>
          <w:tblCellSpacing w:w="15" w:type="dxa"/>
        </w:trPr>
        <w:tc>
          <w:tcPr>
            <w:tcW w:w="2223" w:type="dxa"/>
            <w:vAlign w:val="center"/>
            <w:hideMark/>
          </w:tcPr>
          <w:p w14:paraId="7729D37B"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b/>
                <w:bCs/>
                <w:kern w:val="0"/>
                <w:sz w:val="24"/>
                <w:szCs w:val="24"/>
                <w14:ligatures w14:val="none"/>
              </w:rPr>
              <w:t>Gözlem yapma ve problem belirleme</w:t>
            </w:r>
          </w:p>
        </w:tc>
        <w:tc>
          <w:tcPr>
            <w:tcW w:w="8035" w:type="dxa"/>
            <w:vAlign w:val="center"/>
            <w:hideMark/>
          </w:tcPr>
          <w:p w14:paraId="1AA314B1"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kern w:val="0"/>
                <w:sz w:val="24"/>
                <w:szCs w:val="24"/>
                <w14:ligatures w14:val="none"/>
              </w:rPr>
              <w:t>Meryem’in bahçede paslanmış bir demir çubuk bulması ve demir çubuğun neden paslandığını araştırmaya başlaması</w:t>
            </w:r>
          </w:p>
        </w:tc>
      </w:tr>
      <w:tr w:rsidR="001459CB" w:rsidRPr="001459CB" w14:paraId="00EDA627" w14:textId="77777777" w:rsidTr="000041E7">
        <w:trPr>
          <w:trHeight w:val="652"/>
          <w:tblCellSpacing w:w="15" w:type="dxa"/>
        </w:trPr>
        <w:tc>
          <w:tcPr>
            <w:tcW w:w="2223" w:type="dxa"/>
            <w:vAlign w:val="center"/>
            <w:hideMark/>
          </w:tcPr>
          <w:p w14:paraId="2A7D68CE"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b/>
                <w:bCs/>
                <w:kern w:val="0"/>
                <w:sz w:val="24"/>
                <w:szCs w:val="24"/>
                <w14:ligatures w14:val="none"/>
              </w:rPr>
              <w:t>Hipotez kurma</w:t>
            </w:r>
          </w:p>
        </w:tc>
        <w:tc>
          <w:tcPr>
            <w:tcW w:w="8035" w:type="dxa"/>
            <w:vAlign w:val="center"/>
            <w:hideMark/>
          </w:tcPr>
          <w:p w14:paraId="282A7C42" w14:textId="0D1FF1AA"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w:t>
            </w:r>
            <w:r w:rsidRPr="001459CB">
              <w:rPr>
                <w:rFonts w:ascii="Times New Roman" w:eastAsia="Times New Roman" w:hAnsi="Times New Roman" w:cs="Times New Roman"/>
                <w:kern w:val="0"/>
                <w:sz w:val="24"/>
                <w:szCs w:val="24"/>
                <w14:ligatures w14:val="none"/>
              </w:rPr>
              <w:t>Demir çubuk; su, hava ve toprağa maruz kaldığı için paslanır</w:t>
            </w:r>
            <w:r>
              <w:rPr>
                <w:rFonts w:ascii="Times New Roman" w:eastAsia="Times New Roman" w:hAnsi="Times New Roman" w:cs="Times New Roman"/>
                <w:kern w:val="0"/>
                <w:sz w:val="24"/>
                <w:szCs w:val="24"/>
                <w14:ligatures w14:val="none"/>
              </w:rPr>
              <w:t>”</w:t>
            </w:r>
            <w:r w:rsidRPr="001459CB">
              <w:rPr>
                <w:rFonts w:ascii="Times New Roman" w:eastAsia="Times New Roman" w:hAnsi="Times New Roman" w:cs="Times New Roman"/>
                <w:kern w:val="0"/>
                <w:sz w:val="24"/>
                <w:szCs w:val="24"/>
                <w14:ligatures w14:val="none"/>
              </w:rPr>
              <w:t xml:space="preserve"> şeklinde test edilebilir bir geçici çözüm önerisi sunması.</w:t>
            </w:r>
          </w:p>
        </w:tc>
      </w:tr>
      <w:tr w:rsidR="001459CB" w:rsidRPr="001459CB" w14:paraId="21DB5FA2" w14:textId="77777777" w:rsidTr="000041E7">
        <w:trPr>
          <w:trHeight w:val="776"/>
          <w:tblCellSpacing w:w="15" w:type="dxa"/>
        </w:trPr>
        <w:tc>
          <w:tcPr>
            <w:tcW w:w="2223" w:type="dxa"/>
            <w:vAlign w:val="center"/>
            <w:hideMark/>
          </w:tcPr>
          <w:p w14:paraId="380BE628"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b/>
                <w:bCs/>
                <w:kern w:val="0"/>
                <w:sz w:val="24"/>
                <w:szCs w:val="24"/>
                <w14:ligatures w14:val="none"/>
              </w:rPr>
              <w:t>Deney yapma</w:t>
            </w:r>
          </w:p>
        </w:tc>
        <w:tc>
          <w:tcPr>
            <w:tcW w:w="8035" w:type="dxa"/>
            <w:vAlign w:val="center"/>
            <w:hideMark/>
          </w:tcPr>
          <w:p w14:paraId="3B896B05"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kern w:val="0"/>
                <w:sz w:val="24"/>
                <w:szCs w:val="24"/>
                <w14:ligatures w14:val="none"/>
              </w:rPr>
              <w:t>Üç farklı ortam hazırlayıp demir çubukları bu ortamlara yerleştirmesi ve bir süre bekletmesi</w:t>
            </w:r>
          </w:p>
        </w:tc>
      </w:tr>
      <w:tr w:rsidR="001459CB" w:rsidRPr="001459CB" w14:paraId="7AA1333B" w14:textId="77777777" w:rsidTr="000041E7">
        <w:trPr>
          <w:trHeight w:val="802"/>
          <w:tblCellSpacing w:w="15" w:type="dxa"/>
        </w:trPr>
        <w:tc>
          <w:tcPr>
            <w:tcW w:w="2223" w:type="dxa"/>
            <w:vAlign w:val="center"/>
            <w:hideMark/>
          </w:tcPr>
          <w:p w14:paraId="77F081E5"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b/>
                <w:bCs/>
                <w:kern w:val="0"/>
                <w:sz w:val="24"/>
                <w:szCs w:val="24"/>
                <w14:ligatures w14:val="none"/>
              </w:rPr>
              <w:lastRenderedPageBreak/>
              <w:t>Kuram</w:t>
            </w:r>
          </w:p>
        </w:tc>
        <w:tc>
          <w:tcPr>
            <w:tcW w:w="8035" w:type="dxa"/>
            <w:vAlign w:val="center"/>
            <w:hideMark/>
          </w:tcPr>
          <w:p w14:paraId="60B4294C"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kern w:val="0"/>
                <w:sz w:val="24"/>
                <w:szCs w:val="24"/>
                <w14:ligatures w14:val="none"/>
              </w:rPr>
              <w:t>Paslanmanın, demirin çevresindeki su/nem ve oksijenle etkileşime girmesi sonucu oluştuğunu açıklayan genel açıklama geliştirilmesi</w:t>
            </w:r>
          </w:p>
        </w:tc>
      </w:tr>
      <w:tr w:rsidR="001459CB" w:rsidRPr="001459CB" w14:paraId="49D1AD02" w14:textId="77777777" w:rsidTr="000041E7">
        <w:trPr>
          <w:trHeight w:val="786"/>
          <w:tblCellSpacing w:w="15" w:type="dxa"/>
        </w:trPr>
        <w:tc>
          <w:tcPr>
            <w:tcW w:w="2223" w:type="dxa"/>
            <w:vAlign w:val="center"/>
            <w:hideMark/>
          </w:tcPr>
          <w:p w14:paraId="15374A7C" w14:textId="77777777"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b/>
                <w:bCs/>
                <w:kern w:val="0"/>
                <w:sz w:val="24"/>
                <w:szCs w:val="24"/>
                <w14:ligatures w14:val="none"/>
              </w:rPr>
              <w:t>Yasa (Kanun)</w:t>
            </w:r>
          </w:p>
        </w:tc>
        <w:tc>
          <w:tcPr>
            <w:tcW w:w="8035" w:type="dxa"/>
            <w:vAlign w:val="center"/>
            <w:hideMark/>
          </w:tcPr>
          <w:p w14:paraId="053127D4" w14:textId="4BF6FC85" w:rsidR="001459CB" w:rsidRPr="001459CB" w:rsidRDefault="001459CB" w:rsidP="001459CB">
            <w:pPr>
              <w:spacing w:after="0" w:line="240" w:lineRule="auto"/>
              <w:rPr>
                <w:rFonts w:ascii="Times New Roman" w:eastAsia="Times New Roman" w:hAnsi="Times New Roman" w:cs="Times New Roman"/>
                <w:kern w:val="0"/>
                <w:sz w:val="24"/>
                <w:szCs w:val="24"/>
                <w14:ligatures w14:val="none"/>
              </w:rPr>
            </w:pPr>
            <w:r w:rsidRPr="001459CB">
              <w:rPr>
                <w:rFonts w:ascii="Times New Roman" w:eastAsia="Times New Roman" w:hAnsi="Times New Roman" w:cs="Times New Roman"/>
                <w:kern w:val="0"/>
                <w:sz w:val="24"/>
                <w:szCs w:val="24"/>
                <w14:ligatures w14:val="none"/>
              </w:rPr>
              <w:t>"Demir, oksijen ve nem bulunan ortamlarda her zaman kimyasal tepkimeye girerek oksitlenir (paslanır)."</w:t>
            </w:r>
          </w:p>
        </w:tc>
      </w:tr>
    </w:tbl>
    <w:p w14:paraId="4956E113" w14:textId="6D770791" w:rsidR="001459CB" w:rsidRDefault="001459CB" w:rsidP="0047174D">
      <w:pPr>
        <w:tabs>
          <w:tab w:val="left" w:pos="1048"/>
        </w:tabs>
        <w:spacing w:after="0" w:line="240" w:lineRule="auto"/>
        <w:rPr>
          <w:rFonts w:ascii="Times New Roman" w:hAnsi="Times New Roman" w:cs="Times New Roman"/>
          <w:b/>
          <w:bCs/>
        </w:rPr>
      </w:pPr>
    </w:p>
    <w:sectPr w:rsidR="001459CB" w:rsidSect="005170DB">
      <w:pgSz w:w="11906" w:h="16838"/>
      <w:pgMar w:top="426" w:right="707"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E999" w14:textId="77777777" w:rsidR="00505B2E" w:rsidRDefault="00505B2E" w:rsidP="00E346C2">
      <w:pPr>
        <w:spacing w:after="0" w:line="240" w:lineRule="auto"/>
      </w:pPr>
      <w:r>
        <w:separator/>
      </w:r>
    </w:p>
  </w:endnote>
  <w:endnote w:type="continuationSeparator" w:id="0">
    <w:p w14:paraId="641ED95B" w14:textId="77777777" w:rsidR="00505B2E" w:rsidRDefault="00505B2E" w:rsidP="00E34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RTBIOP+Futura-Medium">
    <w:altName w:val="Calibri"/>
    <w:charset w:val="A2"/>
    <w:family w:val="swiss"/>
    <w:notTrueType/>
    <w:pitch w:val="default"/>
    <w:sig w:usb0="00000005" w:usb1="00000000" w:usb2="00000000" w:usb3="00000000" w:csb0="00000010" w:csb1="00000000"/>
  </w:font>
  <w:font w:name="Futura PT Book">
    <w:altName w:val="Century Gothic"/>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4002EFF" w:usb1="C200ACFF" w:usb2="00000009" w:usb3="00000000" w:csb0="000001FF" w:csb1="00000000"/>
  </w:font>
  <w:font w:name="Helveticasinav">
    <w:altName w:val="Arial"/>
    <w:charset w:val="A2"/>
    <w:family w:val="swiss"/>
    <w:notTrueType/>
    <w:pitch w:val="default"/>
    <w:sig w:usb0="00000005" w:usb1="00000000" w:usb2="00000000" w:usb3="00000000" w:csb0="00000010" w:csb1="00000000"/>
  </w:font>
  <w:font w:name="Helvetica">
    <w:panose1 w:val="020B0504020202020204"/>
    <w:charset w:val="00"/>
    <w:family w:val="swiss"/>
    <w:pitch w:val="variable"/>
    <w:sig w:usb0="00000007"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n-cs">
    <w:charset w:val="00"/>
    <w:family w:val="roman"/>
    <w:notTrueType/>
    <w:pitch w:val="default"/>
  </w:font>
  <w:font w:name="+mn-ea">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B1F9" w14:textId="77777777" w:rsidR="00505B2E" w:rsidRDefault="00505B2E" w:rsidP="00E346C2">
      <w:pPr>
        <w:spacing w:after="0" w:line="240" w:lineRule="auto"/>
      </w:pPr>
      <w:r>
        <w:separator/>
      </w:r>
    </w:p>
  </w:footnote>
  <w:footnote w:type="continuationSeparator" w:id="0">
    <w:p w14:paraId="081A746C" w14:textId="77777777" w:rsidR="00505B2E" w:rsidRDefault="00505B2E" w:rsidP="00E346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83A"/>
    <w:multiLevelType w:val="hybridMultilevel"/>
    <w:tmpl w:val="C0C0419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BA15838"/>
    <w:multiLevelType w:val="hybridMultilevel"/>
    <w:tmpl w:val="7E921AB2"/>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2062664"/>
    <w:multiLevelType w:val="hybridMultilevel"/>
    <w:tmpl w:val="28C69B8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7ABD7C92"/>
    <w:multiLevelType w:val="hybridMultilevel"/>
    <w:tmpl w:val="F1CCDC9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005136759">
    <w:abstractNumId w:val="3"/>
  </w:num>
  <w:num w:numId="2" w16cid:durableId="1824854008">
    <w:abstractNumId w:val="0"/>
  </w:num>
  <w:num w:numId="3" w16cid:durableId="93794570">
    <w:abstractNumId w:val="2"/>
  </w:num>
  <w:num w:numId="4" w16cid:durableId="8398507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3F"/>
    <w:rsid w:val="00000D2B"/>
    <w:rsid w:val="00003308"/>
    <w:rsid w:val="000041E7"/>
    <w:rsid w:val="00023B2D"/>
    <w:rsid w:val="00034AD5"/>
    <w:rsid w:val="00034FB8"/>
    <w:rsid w:val="00035457"/>
    <w:rsid w:val="00053E02"/>
    <w:rsid w:val="00055B8E"/>
    <w:rsid w:val="000A1F9C"/>
    <w:rsid w:val="000A4195"/>
    <w:rsid w:val="000B5104"/>
    <w:rsid w:val="000B7720"/>
    <w:rsid w:val="000D4EF6"/>
    <w:rsid w:val="000E62C8"/>
    <w:rsid w:val="000F0111"/>
    <w:rsid w:val="000F2792"/>
    <w:rsid w:val="0011145A"/>
    <w:rsid w:val="00115F2A"/>
    <w:rsid w:val="0012161A"/>
    <w:rsid w:val="00121801"/>
    <w:rsid w:val="00134E3D"/>
    <w:rsid w:val="001459CB"/>
    <w:rsid w:val="00160012"/>
    <w:rsid w:val="001805F4"/>
    <w:rsid w:val="00181806"/>
    <w:rsid w:val="001A2AFF"/>
    <w:rsid w:val="001A4DB2"/>
    <w:rsid w:val="001D0320"/>
    <w:rsid w:val="001D3B20"/>
    <w:rsid w:val="001D712E"/>
    <w:rsid w:val="001E192F"/>
    <w:rsid w:val="001E48D2"/>
    <w:rsid w:val="001F65D4"/>
    <w:rsid w:val="00200ECD"/>
    <w:rsid w:val="00205549"/>
    <w:rsid w:val="00242DE4"/>
    <w:rsid w:val="0024638D"/>
    <w:rsid w:val="0025530E"/>
    <w:rsid w:val="002559CD"/>
    <w:rsid w:val="00256304"/>
    <w:rsid w:val="002578C5"/>
    <w:rsid w:val="00262546"/>
    <w:rsid w:val="00266E8C"/>
    <w:rsid w:val="00270E4D"/>
    <w:rsid w:val="0027763D"/>
    <w:rsid w:val="0028393A"/>
    <w:rsid w:val="00284FEE"/>
    <w:rsid w:val="0029103C"/>
    <w:rsid w:val="002A0DD5"/>
    <w:rsid w:val="002A5E83"/>
    <w:rsid w:val="002B66F5"/>
    <w:rsid w:val="002C199A"/>
    <w:rsid w:val="002C1A0F"/>
    <w:rsid w:val="002C6038"/>
    <w:rsid w:val="002D2E05"/>
    <w:rsid w:val="002E123F"/>
    <w:rsid w:val="002F5717"/>
    <w:rsid w:val="0031469A"/>
    <w:rsid w:val="00324D9A"/>
    <w:rsid w:val="00341544"/>
    <w:rsid w:val="00346AEC"/>
    <w:rsid w:val="003506F0"/>
    <w:rsid w:val="0035215B"/>
    <w:rsid w:val="003524E7"/>
    <w:rsid w:val="0036529F"/>
    <w:rsid w:val="0036642E"/>
    <w:rsid w:val="00366EFF"/>
    <w:rsid w:val="00371954"/>
    <w:rsid w:val="00393AF8"/>
    <w:rsid w:val="003B2053"/>
    <w:rsid w:val="003C3F45"/>
    <w:rsid w:val="003E7F58"/>
    <w:rsid w:val="003F579D"/>
    <w:rsid w:val="00403C56"/>
    <w:rsid w:val="00410150"/>
    <w:rsid w:val="0041465A"/>
    <w:rsid w:val="0041606E"/>
    <w:rsid w:val="00424E49"/>
    <w:rsid w:val="00433BD1"/>
    <w:rsid w:val="004348B1"/>
    <w:rsid w:val="004452B6"/>
    <w:rsid w:val="00454DA4"/>
    <w:rsid w:val="00463B39"/>
    <w:rsid w:val="00466115"/>
    <w:rsid w:val="0047174D"/>
    <w:rsid w:val="004B289E"/>
    <w:rsid w:val="004C0C01"/>
    <w:rsid w:val="004C185F"/>
    <w:rsid w:val="004C225D"/>
    <w:rsid w:val="004D0C1B"/>
    <w:rsid w:val="004D47DA"/>
    <w:rsid w:val="004F6E7D"/>
    <w:rsid w:val="00503124"/>
    <w:rsid w:val="00505B2E"/>
    <w:rsid w:val="00510FB4"/>
    <w:rsid w:val="005170DB"/>
    <w:rsid w:val="005236AD"/>
    <w:rsid w:val="005279C3"/>
    <w:rsid w:val="0053344B"/>
    <w:rsid w:val="00534227"/>
    <w:rsid w:val="00554B92"/>
    <w:rsid w:val="00560BBC"/>
    <w:rsid w:val="00570521"/>
    <w:rsid w:val="00572061"/>
    <w:rsid w:val="00572F49"/>
    <w:rsid w:val="00575B18"/>
    <w:rsid w:val="00576A4D"/>
    <w:rsid w:val="005824DE"/>
    <w:rsid w:val="00591789"/>
    <w:rsid w:val="005A09BD"/>
    <w:rsid w:val="005B7755"/>
    <w:rsid w:val="005D76BE"/>
    <w:rsid w:val="005E2E7B"/>
    <w:rsid w:val="005E68CB"/>
    <w:rsid w:val="00600732"/>
    <w:rsid w:val="00605047"/>
    <w:rsid w:val="0061615A"/>
    <w:rsid w:val="00632E52"/>
    <w:rsid w:val="0064074D"/>
    <w:rsid w:val="00674D08"/>
    <w:rsid w:val="00675811"/>
    <w:rsid w:val="00681A57"/>
    <w:rsid w:val="006865D8"/>
    <w:rsid w:val="00687A06"/>
    <w:rsid w:val="00697B52"/>
    <w:rsid w:val="006A0363"/>
    <w:rsid w:val="006B316F"/>
    <w:rsid w:val="006C16BD"/>
    <w:rsid w:val="006C19ED"/>
    <w:rsid w:val="006E3FB2"/>
    <w:rsid w:val="006E7F12"/>
    <w:rsid w:val="006F356B"/>
    <w:rsid w:val="00725E50"/>
    <w:rsid w:val="0073021E"/>
    <w:rsid w:val="0073070E"/>
    <w:rsid w:val="00751EC5"/>
    <w:rsid w:val="00756903"/>
    <w:rsid w:val="00761F38"/>
    <w:rsid w:val="007630C0"/>
    <w:rsid w:val="00773F4F"/>
    <w:rsid w:val="00774480"/>
    <w:rsid w:val="00782238"/>
    <w:rsid w:val="00782C7F"/>
    <w:rsid w:val="0079485B"/>
    <w:rsid w:val="00794BD7"/>
    <w:rsid w:val="007A5281"/>
    <w:rsid w:val="007A56C8"/>
    <w:rsid w:val="007C1A3B"/>
    <w:rsid w:val="007C3611"/>
    <w:rsid w:val="007D273E"/>
    <w:rsid w:val="007D7393"/>
    <w:rsid w:val="007E2F72"/>
    <w:rsid w:val="007F271B"/>
    <w:rsid w:val="007F2B19"/>
    <w:rsid w:val="007F6762"/>
    <w:rsid w:val="0080732A"/>
    <w:rsid w:val="008156A2"/>
    <w:rsid w:val="0082687C"/>
    <w:rsid w:val="0084594C"/>
    <w:rsid w:val="008518E5"/>
    <w:rsid w:val="008621EB"/>
    <w:rsid w:val="00864B0F"/>
    <w:rsid w:val="00865D36"/>
    <w:rsid w:val="00870530"/>
    <w:rsid w:val="00877CE0"/>
    <w:rsid w:val="00884143"/>
    <w:rsid w:val="008A104A"/>
    <w:rsid w:val="008A19B6"/>
    <w:rsid w:val="008B41D1"/>
    <w:rsid w:val="008C2535"/>
    <w:rsid w:val="008E467B"/>
    <w:rsid w:val="008E6D16"/>
    <w:rsid w:val="008F1FA3"/>
    <w:rsid w:val="008F686E"/>
    <w:rsid w:val="0090498C"/>
    <w:rsid w:val="00905933"/>
    <w:rsid w:val="00935394"/>
    <w:rsid w:val="00960507"/>
    <w:rsid w:val="00963A98"/>
    <w:rsid w:val="00971830"/>
    <w:rsid w:val="009805E2"/>
    <w:rsid w:val="00997970"/>
    <w:rsid w:val="009B4943"/>
    <w:rsid w:val="009E4E74"/>
    <w:rsid w:val="009F5887"/>
    <w:rsid w:val="00A0157B"/>
    <w:rsid w:val="00A146EE"/>
    <w:rsid w:val="00A20F0A"/>
    <w:rsid w:val="00A2608B"/>
    <w:rsid w:val="00A35E95"/>
    <w:rsid w:val="00A40B27"/>
    <w:rsid w:val="00A6724E"/>
    <w:rsid w:val="00A87AEB"/>
    <w:rsid w:val="00A9431D"/>
    <w:rsid w:val="00AA741D"/>
    <w:rsid w:val="00AA7A85"/>
    <w:rsid w:val="00AE21AC"/>
    <w:rsid w:val="00AF6912"/>
    <w:rsid w:val="00B10696"/>
    <w:rsid w:val="00B217CE"/>
    <w:rsid w:val="00B22647"/>
    <w:rsid w:val="00B27533"/>
    <w:rsid w:val="00B44E6A"/>
    <w:rsid w:val="00B50C17"/>
    <w:rsid w:val="00B50FD4"/>
    <w:rsid w:val="00B5505C"/>
    <w:rsid w:val="00B63F8B"/>
    <w:rsid w:val="00B72A5C"/>
    <w:rsid w:val="00B77F22"/>
    <w:rsid w:val="00B9518E"/>
    <w:rsid w:val="00BB31BD"/>
    <w:rsid w:val="00BB5807"/>
    <w:rsid w:val="00BC5831"/>
    <w:rsid w:val="00BD068F"/>
    <w:rsid w:val="00BE58A1"/>
    <w:rsid w:val="00BF6032"/>
    <w:rsid w:val="00C00B6E"/>
    <w:rsid w:val="00C140D9"/>
    <w:rsid w:val="00C148E4"/>
    <w:rsid w:val="00C31D6B"/>
    <w:rsid w:val="00C42605"/>
    <w:rsid w:val="00C52AB9"/>
    <w:rsid w:val="00C547BD"/>
    <w:rsid w:val="00C67727"/>
    <w:rsid w:val="00C75192"/>
    <w:rsid w:val="00C8084F"/>
    <w:rsid w:val="00C813DC"/>
    <w:rsid w:val="00C96B97"/>
    <w:rsid w:val="00CB7613"/>
    <w:rsid w:val="00CE04F1"/>
    <w:rsid w:val="00CF67A2"/>
    <w:rsid w:val="00D028DD"/>
    <w:rsid w:val="00D05F6F"/>
    <w:rsid w:val="00D2128F"/>
    <w:rsid w:val="00D256DE"/>
    <w:rsid w:val="00D26675"/>
    <w:rsid w:val="00D34978"/>
    <w:rsid w:val="00D34C16"/>
    <w:rsid w:val="00D35669"/>
    <w:rsid w:val="00D45711"/>
    <w:rsid w:val="00D61799"/>
    <w:rsid w:val="00D62DC9"/>
    <w:rsid w:val="00D66CA2"/>
    <w:rsid w:val="00D76EC4"/>
    <w:rsid w:val="00D83924"/>
    <w:rsid w:val="00D87CD9"/>
    <w:rsid w:val="00D90033"/>
    <w:rsid w:val="00D9453A"/>
    <w:rsid w:val="00DA2D67"/>
    <w:rsid w:val="00DB1A4C"/>
    <w:rsid w:val="00DC750D"/>
    <w:rsid w:val="00DE4339"/>
    <w:rsid w:val="00DE537C"/>
    <w:rsid w:val="00DE73C0"/>
    <w:rsid w:val="00DE7588"/>
    <w:rsid w:val="00DF2125"/>
    <w:rsid w:val="00DF25AA"/>
    <w:rsid w:val="00E03B6A"/>
    <w:rsid w:val="00E11397"/>
    <w:rsid w:val="00E11B31"/>
    <w:rsid w:val="00E11EBA"/>
    <w:rsid w:val="00E1537E"/>
    <w:rsid w:val="00E1562E"/>
    <w:rsid w:val="00E15D7A"/>
    <w:rsid w:val="00E21A35"/>
    <w:rsid w:val="00E265D9"/>
    <w:rsid w:val="00E271C7"/>
    <w:rsid w:val="00E346C2"/>
    <w:rsid w:val="00E46EFA"/>
    <w:rsid w:val="00E470B6"/>
    <w:rsid w:val="00E4770C"/>
    <w:rsid w:val="00E56D8E"/>
    <w:rsid w:val="00E63A1E"/>
    <w:rsid w:val="00E67388"/>
    <w:rsid w:val="00E67649"/>
    <w:rsid w:val="00E744B9"/>
    <w:rsid w:val="00EB3CDD"/>
    <w:rsid w:val="00ED64A7"/>
    <w:rsid w:val="00EE06BC"/>
    <w:rsid w:val="00EE10B7"/>
    <w:rsid w:val="00EE2585"/>
    <w:rsid w:val="00EE77B4"/>
    <w:rsid w:val="00F11255"/>
    <w:rsid w:val="00F13C92"/>
    <w:rsid w:val="00F167EC"/>
    <w:rsid w:val="00F201C5"/>
    <w:rsid w:val="00F27BA7"/>
    <w:rsid w:val="00F325F4"/>
    <w:rsid w:val="00F41641"/>
    <w:rsid w:val="00F44CC8"/>
    <w:rsid w:val="00F4773B"/>
    <w:rsid w:val="00F47BD1"/>
    <w:rsid w:val="00F50593"/>
    <w:rsid w:val="00F51923"/>
    <w:rsid w:val="00F54F0C"/>
    <w:rsid w:val="00F6328C"/>
    <w:rsid w:val="00F8544C"/>
    <w:rsid w:val="00F93069"/>
    <w:rsid w:val="00FA21F1"/>
    <w:rsid w:val="00FB2DD8"/>
    <w:rsid w:val="00FD39C8"/>
    <w:rsid w:val="00FD475E"/>
    <w:rsid w:val="00FD4C29"/>
    <w:rsid w:val="00FE1ECD"/>
    <w:rsid w:val="00FE3158"/>
    <w:rsid w:val="00FF17FD"/>
    <w:rsid w:val="00FF7C9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BD2B"/>
  <w15:chartTrackingRefBased/>
  <w15:docId w15:val="{8A7F76B8-BFF5-41D0-B265-2BB2FE48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E12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2E12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2E123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E123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E123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E123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E123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E123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E123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123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2E123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2E123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E123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E123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E123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E123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E123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E123F"/>
    <w:rPr>
      <w:rFonts w:eastAsiaTheme="majorEastAsia" w:cstheme="majorBidi"/>
      <w:color w:val="272727" w:themeColor="text1" w:themeTint="D8"/>
    </w:rPr>
  </w:style>
  <w:style w:type="paragraph" w:styleId="KonuBal">
    <w:name w:val="Title"/>
    <w:basedOn w:val="Normal"/>
    <w:next w:val="Normal"/>
    <w:link w:val="KonuBalChar"/>
    <w:uiPriority w:val="10"/>
    <w:qFormat/>
    <w:rsid w:val="002E12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E123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E123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E123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E123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E123F"/>
    <w:rPr>
      <w:i/>
      <w:iCs/>
      <w:color w:val="404040" w:themeColor="text1" w:themeTint="BF"/>
    </w:rPr>
  </w:style>
  <w:style w:type="paragraph" w:styleId="ListeParagraf">
    <w:name w:val="List Paragraph"/>
    <w:basedOn w:val="Normal"/>
    <w:uiPriority w:val="34"/>
    <w:qFormat/>
    <w:rsid w:val="002E123F"/>
    <w:pPr>
      <w:ind w:left="720"/>
      <w:contextualSpacing/>
    </w:pPr>
  </w:style>
  <w:style w:type="character" w:styleId="GlVurgulama">
    <w:name w:val="Intense Emphasis"/>
    <w:basedOn w:val="VarsaylanParagrafYazTipi"/>
    <w:uiPriority w:val="21"/>
    <w:qFormat/>
    <w:rsid w:val="002E123F"/>
    <w:rPr>
      <w:i/>
      <w:iCs/>
      <w:color w:val="0F4761" w:themeColor="accent1" w:themeShade="BF"/>
    </w:rPr>
  </w:style>
  <w:style w:type="paragraph" w:styleId="GlAlnt">
    <w:name w:val="Intense Quote"/>
    <w:basedOn w:val="Normal"/>
    <w:next w:val="Normal"/>
    <w:link w:val="GlAlntChar"/>
    <w:uiPriority w:val="30"/>
    <w:qFormat/>
    <w:rsid w:val="002E12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E123F"/>
    <w:rPr>
      <w:i/>
      <w:iCs/>
      <w:color w:val="0F4761" w:themeColor="accent1" w:themeShade="BF"/>
    </w:rPr>
  </w:style>
  <w:style w:type="character" w:styleId="GlBavuru">
    <w:name w:val="Intense Reference"/>
    <w:basedOn w:val="VarsaylanParagrafYazTipi"/>
    <w:uiPriority w:val="32"/>
    <w:qFormat/>
    <w:rsid w:val="002E123F"/>
    <w:rPr>
      <w:b/>
      <w:bCs/>
      <w:smallCaps/>
      <w:color w:val="0F4761" w:themeColor="accent1" w:themeShade="BF"/>
      <w:spacing w:val="5"/>
    </w:rPr>
  </w:style>
  <w:style w:type="paragraph" w:customStyle="1" w:styleId="Pa4">
    <w:name w:val="Pa4"/>
    <w:basedOn w:val="Normal"/>
    <w:next w:val="Normal"/>
    <w:uiPriority w:val="99"/>
    <w:rsid w:val="00963A98"/>
    <w:pPr>
      <w:autoSpaceDE w:val="0"/>
      <w:autoSpaceDN w:val="0"/>
      <w:adjustRightInd w:val="0"/>
      <w:spacing w:after="0" w:line="241" w:lineRule="atLeast"/>
    </w:pPr>
    <w:rPr>
      <w:rFonts w:ascii="RTBIOP+Futura-Medium" w:hAnsi="RTBIOP+Futura-Medium"/>
      <w:kern w:val="0"/>
      <w:sz w:val="24"/>
      <w:szCs w:val="24"/>
    </w:rPr>
  </w:style>
  <w:style w:type="character" w:customStyle="1" w:styleId="A12">
    <w:name w:val="A12"/>
    <w:uiPriority w:val="99"/>
    <w:rsid w:val="00963A98"/>
    <w:rPr>
      <w:rFonts w:cs="RTBIOP+Futura-Medium"/>
      <w:color w:val="211D1E"/>
      <w:sz w:val="22"/>
      <w:szCs w:val="22"/>
    </w:rPr>
  </w:style>
  <w:style w:type="table" w:customStyle="1" w:styleId="ListeTablo31">
    <w:name w:val="Liste Tablo 31"/>
    <w:basedOn w:val="NormalTablo"/>
    <w:next w:val="ListeTablo3"/>
    <w:uiPriority w:val="48"/>
    <w:rsid w:val="00963A9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Tablo3">
    <w:name w:val="List Table 3"/>
    <w:basedOn w:val="NormalTablo"/>
    <w:uiPriority w:val="48"/>
    <w:rsid w:val="00963A9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Default">
    <w:name w:val="Default"/>
    <w:rsid w:val="00424E49"/>
    <w:pPr>
      <w:autoSpaceDE w:val="0"/>
      <w:autoSpaceDN w:val="0"/>
      <w:adjustRightInd w:val="0"/>
      <w:spacing w:after="0" w:line="240" w:lineRule="auto"/>
    </w:pPr>
    <w:rPr>
      <w:rFonts w:ascii="Futura PT Book" w:hAnsi="Futura PT Book" w:cs="Futura PT Book"/>
      <w:color w:val="000000"/>
      <w:kern w:val="0"/>
      <w:sz w:val="24"/>
      <w:szCs w:val="24"/>
    </w:rPr>
  </w:style>
  <w:style w:type="character" w:styleId="Gl">
    <w:name w:val="Strong"/>
    <w:basedOn w:val="VarsaylanParagrafYazTipi"/>
    <w:uiPriority w:val="22"/>
    <w:qFormat/>
    <w:rsid w:val="00181806"/>
    <w:rPr>
      <w:b/>
      <w:bCs/>
    </w:rPr>
  </w:style>
  <w:style w:type="paragraph" w:styleId="NormalWeb">
    <w:name w:val="Normal (Web)"/>
    <w:basedOn w:val="Normal"/>
    <w:uiPriority w:val="99"/>
    <w:unhideWhenUsed/>
    <w:rsid w:val="00D34C1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Vurgu">
    <w:name w:val="Emphasis"/>
    <w:basedOn w:val="VarsaylanParagrafYazTipi"/>
    <w:uiPriority w:val="20"/>
    <w:qFormat/>
    <w:rsid w:val="00F27BA7"/>
    <w:rPr>
      <w:i/>
      <w:iCs/>
    </w:rPr>
  </w:style>
  <w:style w:type="table" w:customStyle="1" w:styleId="TableNormal">
    <w:name w:val="Table Normal"/>
    <w:uiPriority w:val="2"/>
    <w:semiHidden/>
    <w:unhideWhenUsed/>
    <w:qFormat/>
    <w:rsid w:val="00ED64A7"/>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ED64A7"/>
    <w:pPr>
      <w:widowControl w:val="0"/>
      <w:autoSpaceDE w:val="0"/>
      <w:autoSpaceDN w:val="0"/>
      <w:spacing w:after="0" w:line="240" w:lineRule="auto"/>
    </w:pPr>
    <w:rPr>
      <w:rFonts w:ascii="Times New Roman" w:eastAsia="Times New Roman" w:hAnsi="Times New Roman" w:cs="Times New Roman"/>
      <w:kern w:val="0"/>
      <w:sz w:val="24"/>
      <w:szCs w:val="24"/>
      <w:lang w:eastAsia="en-US"/>
      <w14:ligatures w14:val="none"/>
    </w:rPr>
  </w:style>
  <w:style w:type="character" w:customStyle="1" w:styleId="GvdeMetniChar">
    <w:name w:val="Gövde Metni Char"/>
    <w:basedOn w:val="VarsaylanParagrafYazTipi"/>
    <w:link w:val="GvdeMetni"/>
    <w:uiPriority w:val="1"/>
    <w:rsid w:val="00ED64A7"/>
    <w:rPr>
      <w:rFonts w:ascii="Times New Roman" w:eastAsia="Times New Roman" w:hAnsi="Times New Roman" w:cs="Times New Roman"/>
      <w:kern w:val="0"/>
      <w:sz w:val="24"/>
      <w:szCs w:val="24"/>
      <w:lang w:eastAsia="en-US"/>
      <w14:ligatures w14:val="none"/>
    </w:rPr>
  </w:style>
  <w:style w:type="table" w:styleId="TabloKlavuzu">
    <w:name w:val="Table Grid"/>
    <w:basedOn w:val="NormalTablo"/>
    <w:uiPriority w:val="39"/>
    <w:rsid w:val="00ED6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D64A7"/>
    <w:pPr>
      <w:spacing w:after="0" w:line="240" w:lineRule="auto"/>
    </w:pPr>
  </w:style>
  <w:style w:type="paragraph" w:styleId="stBilgi">
    <w:name w:val="header"/>
    <w:basedOn w:val="Normal"/>
    <w:link w:val="stBilgiChar"/>
    <w:uiPriority w:val="99"/>
    <w:unhideWhenUsed/>
    <w:rsid w:val="00E346C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346C2"/>
  </w:style>
  <w:style w:type="paragraph" w:styleId="AltBilgi">
    <w:name w:val="footer"/>
    <w:basedOn w:val="Normal"/>
    <w:link w:val="AltBilgiChar"/>
    <w:uiPriority w:val="99"/>
    <w:unhideWhenUsed/>
    <w:rsid w:val="00E346C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346C2"/>
  </w:style>
  <w:style w:type="character" w:customStyle="1" w:styleId="A1">
    <w:name w:val="A1"/>
    <w:uiPriority w:val="99"/>
    <w:rsid w:val="00865D36"/>
    <w:rPr>
      <w:rFonts w:cs="Helveticasinav"/>
      <w:b/>
      <w:bCs/>
      <w:color w:val="211D1E"/>
      <w:sz w:val="18"/>
      <w:szCs w:val="18"/>
    </w:rPr>
  </w:style>
  <w:style w:type="character" w:customStyle="1" w:styleId="A2">
    <w:name w:val="A2"/>
    <w:uiPriority w:val="99"/>
    <w:rsid w:val="006F356B"/>
    <w:rPr>
      <w:rFonts w:cs="Helvetica"/>
      <w:b/>
      <w:bCs/>
      <w:i/>
      <w:iCs/>
      <w:color w:val="211D1E"/>
      <w:sz w:val="20"/>
      <w:szCs w:val="20"/>
    </w:rPr>
  </w:style>
  <w:style w:type="character" w:styleId="Kpr">
    <w:name w:val="Hyperlink"/>
    <w:basedOn w:val="VarsaylanParagrafYazTipi"/>
    <w:uiPriority w:val="99"/>
    <w:unhideWhenUsed/>
    <w:rsid w:val="00534227"/>
    <w:rPr>
      <w:color w:val="467886" w:themeColor="hyperlink"/>
      <w:u w:val="single"/>
    </w:rPr>
  </w:style>
  <w:style w:type="character" w:styleId="zmlenmeyenBahsetme">
    <w:name w:val="Unresolved Mention"/>
    <w:basedOn w:val="VarsaylanParagrafYazTipi"/>
    <w:uiPriority w:val="99"/>
    <w:semiHidden/>
    <w:unhideWhenUsed/>
    <w:rsid w:val="00534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4001-AA85-4EEC-9E80-3290F75F412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7</Pages>
  <Words>2797</Words>
  <Characters>15946</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Hasan Ayık</cp:lastModifiedBy>
  <cp:revision>123</cp:revision>
  <cp:lastPrinted>2026-03-18T22:06:00Z</cp:lastPrinted>
  <dcterms:created xsi:type="dcterms:W3CDTF">2025-12-13T13:03:00Z</dcterms:created>
  <dcterms:modified xsi:type="dcterms:W3CDTF">2026-05-21T12:23:00Z</dcterms:modified>
</cp:coreProperties>
</file>