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1045" w:type="dxa"/>
        <w:jc w:val="left"/>
        <w:tblInd w:w="-813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1115"/>
        <w:gridCol w:w="427"/>
        <w:gridCol w:w="1085"/>
        <w:gridCol w:w="1661"/>
        <w:gridCol w:w="336"/>
        <w:gridCol w:w="73"/>
        <w:gridCol w:w="581"/>
        <w:gridCol w:w="550"/>
        <w:gridCol w:w="828"/>
        <w:gridCol w:w="717"/>
        <w:gridCol w:w="728"/>
        <w:gridCol w:w="705"/>
        <w:gridCol w:w="1102"/>
        <w:gridCol w:w="1135"/>
      </w:tblGrid>
      <w:tr>
        <w:trPr>
          <w:trHeight w:val="509" w:hRule="atLeast"/>
        </w:trPr>
        <w:tc>
          <w:tcPr>
            <w:tcW w:w="11043" w:type="dxa"/>
            <w:gridSpan w:val="14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202</w:t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t>-202</w:t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EĞİTİM VE ÖĞRETİM YILI İŞMONT HALİL-MEZİYET BİLDİRİCİ İLKOKULU</w:t>
            </w:r>
          </w:p>
        </w:tc>
      </w:tr>
      <w:tr>
        <w:trPr>
          <w:trHeight w:val="562" w:hRule="atLeast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REHBERLİK HİZMETLERİ 1/</w:t>
            </w:r>
            <w:r>
              <w:rPr>
                <w:b/>
                <w:bCs/>
              </w:rPr>
              <w:t>B</w:t>
            </w:r>
            <w:r>
              <w:rPr>
                <w:b/>
                <w:bCs/>
              </w:rPr>
              <w:t xml:space="preserve"> SINIFI </w:t>
            </w:r>
            <w:r>
              <w:rPr>
                <w:b/>
                <w:bCs/>
                <w:color w:val="FF0000"/>
              </w:rPr>
              <w:t xml:space="preserve">ŞUBAT </w:t>
            </w:r>
            <w:r>
              <w:rPr>
                <w:b/>
                <w:bCs/>
              </w:rPr>
              <w:t>AYI ÇALIŞMA RAPORU</w:t>
            </w:r>
          </w:p>
        </w:tc>
      </w:tr>
      <w:tr>
        <w:trPr>
          <w:trHeight w:val="509" w:hRule="atLeast"/>
        </w:trPr>
        <w:tc>
          <w:tcPr>
            <w:tcW w:w="11043" w:type="dxa"/>
            <w:gridSpan w:val="14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8"/>
                <w:szCs w:val="18"/>
              </w:rPr>
            </w:pPr>
            <w:r>
              <w:rPr>
                <w:rFonts w:cs="Arial TUR" w:ascii="Verdana" w:hAnsi="Verdana"/>
                <w:b/>
                <w:bCs/>
                <w:sz w:val="18"/>
                <w:szCs w:val="18"/>
              </w:rPr>
            </w:r>
          </w:p>
        </w:tc>
      </w:tr>
      <w:tr>
        <w:trPr>
          <w:trHeight w:val="509" w:hRule="atLeast"/>
        </w:trPr>
        <w:tc>
          <w:tcPr>
            <w:tcW w:w="2627" w:type="dxa"/>
            <w:gridSpan w:val="3"/>
            <w:tcBorders>
              <w:left w:val="double" w:sz="6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Salih BOZDAL</w:t>
            </w:r>
          </w:p>
        </w:tc>
        <w:tc>
          <w:tcPr>
            <w:tcW w:w="12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50" w:type="dxa"/>
            <w:gridSpan w:val="3"/>
            <w:tcBorders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7" w:type="dxa"/>
            <w:gridSpan w:val="2"/>
            <w:tcBorders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28.02.202</w:t>
            </w:r>
            <w:r>
              <w:rPr>
                <w:b/>
              </w:rPr>
              <w:t>6</w:t>
            </w:r>
          </w:p>
        </w:tc>
      </w:tr>
      <w:tr>
        <w:trPr>
          <w:trHeight w:val="509" w:hRule="atLeast"/>
        </w:trPr>
        <w:tc>
          <w:tcPr>
            <w:tcW w:w="1542" w:type="dxa"/>
            <w:gridSpan w:val="2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bottom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1 / </w:t>
            </w:r>
            <w:r>
              <w:rPr>
                <w:b/>
              </w:rPr>
              <w:t>B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bottom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1545" w:type="dxa"/>
            <w:gridSpan w:val="2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ERKEK</w:t>
            </w:r>
          </w:p>
        </w:tc>
        <w:tc>
          <w:tcPr>
            <w:tcW w:w="728" w:type="dxa"/>
            <w:tcBorders>
              <w:bottom w:val="double" w:sz="6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bottom w:val="doub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TOPLAM</w:t>
            </w:r>
          </w:p>
        </w:tc>
        <w:tc>
          <w:tcPr>
            <w:tcW w:w="1135" w:type="dxa"/>
            <w:tcBorders>
              <w:top w:val="single" w:sz="8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bookmarkStart w:id="0" w:name="_GoBack"/>
            <w:bookmarkEnd w:id="0"/>
            <w:r>
              <w:rPr>
                <w:b/>
              </w:rPr>
              <w:t>25</w:t>
            </w:r>
          </w:p>
        </w:tc>
      </w:tr>
      <w:tr>
        <w:trPr>
          <w:trHeight w:val="468" w:hRule="atLeast"/>
        </w:trPr>
        <w:tc>
          <w:tcPr>
            <w:tcW w:w="1115" w:type="dxa"/>
            <w:tcBorders>
              <w:left w:val="double" w:sz="6" w:space="0" w:color="000000"/>
              <w:bottom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6" w:type="dxa"/>
            <w:gridSpan w:val="11"/>
            <w:tcBorders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  <w:t>ETKİNLİK ÇALIŞMALARI</w:t>
            </w:r>
          </w:p>
        </w:tc>
      </w:tr>
      <w:tr>
        <w:trPr>
          <w:trHeight w:val="584" w:hRule="atLeast"/>
        </w:trPr>
        <w:tc>
          <w:tcPr>
            <w:tcW w:w="1115" w:type="dxa"/>
            <w:vMerge w:val="restart"/>
            <w:tcBorders>
              <w:left w:val="doub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widowControl w:val="false"/>
              <w:ind w:left="113" w:right="113" w:hanging="0"/>
              <w:jc w:val="center"/>
              <w:rPr>
                <w:b/>
                <w:b/>
                <w:bCs/>
                <w:i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ŞUBAT</w:t>
            </w:r>
          </w:p>
        </w:tc>
        <w:tc>
          <w:tcPr>
            <w:tcW w:w="1512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Kariyer Farkındalığı</w:t>
            </w:r>
          </w:p>
        </w:tc>
      </w:tr>
      <w:tr>
        <w:trPr>
          <w:trHeight w:val="589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Okul içinde ve dışında yapmaktan hoşlandığı etkinlikleri fark eder.</w:t>
            </w:r>
          </w:p>
        </w:tc>
      </w:tr>
      <w:tr>
        <w:trPr>
          <w:trHeight w:val="37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 </w:t>
            </w:r>
            <w:r>
              <w:rPr/>
              <w:t>Hoşlandığım Etkinlikler</w:t>
            </w:r>
          </w:p>
        </w:tc>
      </w:tr>
      <w:tr>
        <w:trPr>
          <w:trHeight w:val="72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3.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8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Kişiler Arası Beceriler</w:t>
            </w:r>
          </w:p>
        </w:tc>
      </w:tr>
      <w:tr>
        <w:trPr>
          <w:trHeight w:val="556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İletişimde dinleme ve konuşma becerilerini etkili şekilde kullanır.</w:t>
            </w:r>
          </w:p>
        </w:tc>
      </w:tr>
      <w:tr>
        <w:trPr>
          <w:trHeight w:val="474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 </w:t>
            </w:r>
            <w:r>
              <w:rPr/>
              <w:t>Kulağıma Fısılda</w:t>
            </w:r>
          </w:p>
        </w:tc>
      </w:tr>
      <w:tr>
        <w:trPr>
          <w:trHeight w:val="470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YETERLİLİK ALANI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Kişisel Güvenliğini Sağlama</w:t>
            </w:r>
          </w:p>
        </w:tc>
      </w:tr>
      <w:tr>
        <w:trPr>
          <w:trHeight w:val="445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KAZANIM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yilik hali (İyi halde olmak) için beslenme, temizlik, uyku, dinlenme, fiziksel egzersizin önemini fark eder</w:t>
            </w:r>
          </w:p>
        </w:tc>
      </w:tr>
      <w:tr>
        <w:trPr>
          <w:trHeight w:val="727" w:hRule="atLeast"/>
        </w:trPr>
        <w:tc>
          <w:tcPr>
            <w:tcW w:w="1115" w:type="dxa"/>
            <w:vMerge w:val="continue"/>
            <w:tcBorders>
              <w:lef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ETKİNLİĞİN ADI</w:t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8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  <w:t>Beslen Temizlen İyi Hisset</w:t>
            </w:r>
          </w:p>
        </w:tc>
      </w:tr>
      <w:tr>
        <w:trPr>
          <w:trHeight w:val="1697" w:hRule="atLeast"/>
        </w:trPr>
        <w:tc>
          <w:tcPr>
            <w:tcW w:w="1115" w:type="dxa"/>
            <w:tcBorders>
              <w:top w:val="single" w:sz="8" w:space="0" w:color="000000"/>
              <w:left w:val="double" w:sz="6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6"/>
                <w:szCs w:val="16"/>
              </w:rPr>
            </w:pPr>
            <w:r>
              <w:rPr>
                <w:rFonts w:cs="Arial TUR" w:ascii="Verdana" w:hAnsi="Verdana"/>
                <w:b/>
                <w:bCs/>
                <w:sz w:val="16"/>
                <w:szCs w:val="16"/>
              </w:rPr>
            </w:r>
          </w:p>
        </w:tc>
        <w:tc>
          <w:tcPr>
            <w:tcW w:w="151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b/>
                <w:b/>
                <w:bCs/>
                <w:sz w:val="14"/>
                <w:szCs w:val="14"/>
              </w:rPr>
            </w:pPr>
            <w:r>
              <w:rPr>
                <w:rFonts w:cs="Arial TUR" w:ascii="Verdana" w:hAnsi="Verdana"/>
                <w:b/>
                <w:bCs/>
                <w:sz w:val="14"/>
                <w:szCs w:val="14"/>
              </w:rPr>
            </w:r>
          </w:p>
        </w:tc>
        <w:tc>
          <w:tcPr>
            <w:tcW w:w="16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 w:cs="Arial TUR"/>
                <w:b/>
                <w:b/>
                <w:bCs/>
                <w:sz w:val="14"/>
                <w:szCs w:val="14"/>
              </w:rPr>
            </w:pPr>
            <w:r>
              <w:rPr>
                <w:rFonts w:cs="Arial TUR" w:ascii="Verdana" w:hAnsi="Verdana"/>
                <w:b/>
                <w:bCs/>
                <w:sz w:val="14"/>
                <w:szCs w:val="14"/>
              </w:rPr>
            </w:r>
          </w:p>
        </w:tc>
        <w:tc>
          <w:tcPr>
            <w:tcW w:w="6755" w:type="dxa"/>
            <w:gridSpan w:val="10"/>
            <w:tcBorders>
              <w:top w:val="single" w:sz="4" w:space="0" w:color="000000"/>
              <w:bottom w:val="single" w:sz="4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Verdana" w:hAnsi="Verdana" w:cs="Arial TUR"/>
                <w:sz w:val="20"/>
                <w:szCs w:val="20"/>
              </w:rPr>
            </w:pPr>
            <w:r>
              <w:rPr>
                <w:rFonts w:cs="Arial TUR" w:ascii="Verdana" w:hAnsi="Verdana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rFonts w:ascii="Comic Sans MS" w:hAnsi="Comic Sans MS"/>
          <w:color w:val="0070C0"/>
          <w:u w:val="single"/>
        </w:rPr>
      </w:pPr>
      <w:r>
        <w:rPr/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tabs>
          <w:tab w:val="clear" w:pos="708"/>
          <w:tab w:val="left" w:pos="7312" w:leader="none"/>
        </w:tabs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Normal"/>
        <w:tabs>
          <w:tab w:val="clear" w:pos="708"/>
          <w:tab w:val="left" w:pos="6750" w:leader="none"/>
        </w:tabs>
        <w:jc w:val="left"/>
        <w:rPr>
          <w:b/>
          <w:b/>
          <w:sz w:val="16"/>
          <w:szCs w:val="16"/>
        </w:rPr>
      </w:pPr>
      <w:r>
        <w:rPr>
          <w:b/>
        </w:rPr>
        <w:t xml:space="preserve">          </w:t>
      </w:r>
      <w:r>
        <w:rPr>
          <w:b/>
        </w:rPr>
        <w:t xml:space="preserve">Salih BOZDAL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Y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usuf Kubilay KORKMAZ</w:t>
      </w:r>
    </w:p>
    <w:p>
      <w:pPr>
        <w:pStyle w:val="Normal"/>
        <w:tabs>
          <w:tab w:val="clear" w:pos="708"/>
          <w:tab w:val="left" w:pos="7312" w:leader="none"/>
        </w:tabs>
        <w:rPr>
          <w:b/>
          <w:b/>
        </w:rPr>
      </w:pPr>
      <w:r>
        <w:rPr>
          <w:b/>
        </w:rPr>
        <w:t>SINIF REHBER ÖĞRETMENİ                                                           OKUL MÜDÜRÜ</w:t>
        <w:tab/>
        <w:tab/>
        <w:tab/>
        <w:tab/>
      </w:r>
    </w:p>
    <w:sectPr>
      <w:type w:val="nextPage"/>
      <w:pgSz w:w="11906" w:h="16838"/>
      <w:pgMar w:left="1417" w:right="1417" w:gutter="0" w:header="0" w:top="720" w:footer="0" w:bottom="1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mic Sans M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tr-TR" w:eastAsia="tr-T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1012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fb31d7"/>
    <w:rPr>
      <w:b/>
      <w:bCs/>
    </w:rPr>
  </w:style>
  <w:style w:type="character" w:styleId="Balk1Char" w:customStyle="1">
    <w:name w:val="Başlık 1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AltKonuBalChar" w:customStyle="1">
    <w:name w:val="Alt Konu Başlığı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KonuBalChar" w:customStyle="1">
    <w:name w:val="Konu Başlığı Char"/>
    <w:basedOn w:val="DefaultParagraphFont"/>
    <w:qFormat/>
    <w:rsid w:val="00fb31d7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Vurgu">
    <w:name w:val="Emphasis"/>
    <w:basedOn w:val="DefaultParagraphFont"/>
    <w:qFormat/>
    <w:rsid w:val="00fb31d7"/>
    <w:rPr>
      <w:i/>
      <w:iCs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FreeSans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rsid w:val="00e274b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ltbilgi">
    <w:name w:val="Footer"/>
    <w:basedOn w:val="Normal"/>
    <w:rsid w:val="00e274b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Altbalk">
    <w:name w:val="Subtitle"/>
    <w:basedOn w:val="Normal"/>
    <w:next w:val="Normal"/>
    <w:link w:val="AltKonuBalChar"/>
    <w:qFormat/>
    <w:rsid w:val="00fb31d7"/>
    <w:pPr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</w:rPr>
  </w:style>
  <w:style w:type="paragraph" w:styleId="BelgeBal">
    <w:name w:val="Title"/>
    <w:basedOn w:val="Normal"/>
    <w:next w:val="Normal"/>
    <w:link w:val="KonuBalChar"/>
    <w:qFormat/>
    <w:rsid w:val="00fb31d7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ListParagraph">
    <w:name w:val="List Paragraph"/>
    <w:basedOn w:val="Normal"/>
    <w:uiPriority w:val="34"/>
    <w:qFormat/>
    <w:rsid w:val="002558a9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Sınıf Öğretmeniyiz Biz</Manager>
  <TotalTime>28</TotalTime>
  <Application>LibreOffice/7.4.7.2$Linux_X86_64 LibreOffice_project/40$Build-2</Application>
  <AppVersion>15.0000</AppVersion>
  <Pages>1</Pages>
  <Words>123</Words>
  <Characters>763</Characters>
  <CharactersWithSpaces>983</CharactersWithSpaces>
  <Paragraphs>47</Paragraphs>
  <Company>Sınıf Öğretmeniyiz Biz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http://sinifogretmeniyiz.biz/dosyalar.asp</cp:category>
  <dcterms:created xsi:type="dcterms:W3CDTF">2021-12-04T15:32:00Z</dcterms:created>
  <dc:creator>Sınıf Öğretmeniyiz Biz</dc:creator>
  <dc:description>Sınıf Öğretmeniyiz Biz</dc:description>
  <cp:keywords>http /www.sinifogretmeniyiz.biz</cp:keywords>
  <dc:language>tr-TR</dc:language>
  <cp:lastModifiedBy/>
  <cp:lastPrinted>2021-12-08T07:14:00Z</cp:lastPrinted>
  <dcterms:modified xsi:type="dcterms:W3CDTF">2026-02-26T09:42:27Z</dcterms:modified>
  <cp:revision>16</cp:revision>
  <dc:subject>Sınıf Öğretmeniyiz Biz Dosyalar</dc:subject>
  <dc:title>Sınıf Öğretmeniyiz Biz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