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1045" w:type="dxa"/>
        <w:jc w:val="left"/>
        <w:tblInd w:w="-81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1115"/>
        <w:gridCol w:w="427"/>
        <w:gridCol w:w="1085"/>
        <w:gridCol w:w="1661"/>
        <w:gridCol w:w="336"/>
        <w:gridCol w:w="73"/>
        <w:gridCol w:w="581"/>
        <w:gridCol w:w="550"/>
        <w:gridCol w:w="828"/>
        <w:gridCol w:w="717"/>
        <w:gridCol w:w="728"/>
        <w:gridCol w:w="705"/>
        <w:gridCol w:w="1102"/>
        <w:gridCol w:w="1135"/>
      </w:tblGrid>
      <w:tr>
        <w:trPr>
          <w:trHeight w:val="509" w:hRule="atLeast"/>
        </w:trPr>
        <w:tc>
          <w:tcPr>
            <w:tcW w:w="11043" w:type="dxa"/>
            <w:gridSpan w:val="14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202</w:t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</w:rPr>
              <w:t>-202</w:t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EĞİTİM VE ÖĞRETİM YILI İŞMONT HALİL-MEZİYET BİLDİRİCİ İLKOKULU</w:t>
            </w:r>
          </w:p>
        </w:tc>
      </w:tr>
      <w:tr>
        <w:trPr>
          <w:trHeight w:val="562" w:hRule="atLeast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REHBERLİK HİZMETLERİ 1/A SINIFI </w:t>
            </w:r>
            <w:r>
              <w:rPr>
                <w:b/>
                <w:bCs/>
                <w:color w:val="FF0000"/>
              </w:rPr>
              <w:t>MART</w:t>
            </w:r>
            <w:r>
              <w:rPr>
                <w:b/>
                <w:bCs/>
              </w:rPr>
              <w:t>AYI ÇALIŞMA RAPORU</w:t>
            </w:r>
          </w:p>
        </w:tc>
      </w:tr>
      <w:tr>
        <w:trPr>
          <w:trHeight w:val="509" w:hRule="atLeast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Verdana" w:hAnsi="Verdana" w:cs="Arial TUR"/>
                <w:b/>
                <w:b/>
                <w:bCs/>
                <w:sz w:val="18"/>
                <w:szCs w:val="18"/>
              </w:rPr>
            </w:pPr>
            <w:r>
              <w:rPr>
                <w:rFonts w:cs="Arial TUR" w:ascii="Verdana" w:hAnsi="Verdana"/>
                <w:b/>
                <w:bCs/>
                <w:sz w:val="18"/>
                <w:szCs w:val="18"/>
              </w:rPr>
            </w:r>
          </w:p>
        </w:tc>
      </w:tr>
      <w:tr>
        <w:trPr>
          <w:trHeight w:val="509" w:hRule="atLeast"/>
        </w:trPr>
        <w:tc>
          <w:tcPr>
            <w:tcW w:w="2627" w:type="dxa"/>
            <w:gridSpan w:val="3"/>
            <w:tcBorders>
              <w:left w:val="double" w:sz="6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Salih BOZDAL</w:t>
            </w:r>
          </w:p>
        </w:tc>
        <w:tc>
          <w:tcPr>
            <w:tcW w:w="120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50" w:type="dxa"/>
            <w:gridSpan w:val="3"/>
            <w:tcBorders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7" w:type="dxa"/>
            <w:gridSpan w:val="2"/>
            <w:tcBorders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31.03.202</w:t>
            </w:r>
            <w:r>
              <w:rPr>
                <w:b/>
              </w:rPr>
              <w:t>6</w:t>
            </w:r>
            <w:r>
              <w:rPr>
                <w:b/>
              </w:rPr>
              <w:t> </w:t>
            </w:r>
          </w:p>
        </w:tc>
      </w:tr>
      <w:tr>
        <w:trPr>
          <w:trHeight w:val="509" w:hRule="atLeast"/>
        </w:trPr>
        <w:tc>
          <w:tcPr>
            <w:tcW w:w="1542" w:type="dxa"/>
            <w:gridSpan w:val="2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bottom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1 / </w:t>
            </w:r>
            <w:r>
              <w:rPr>
                <w:b/>
              </w:rPr>
              <w:t>B</w:t>
            </w:r>
          </w:p>
        </w:tc>
        <w:tc>
          <w:tcPr>
            <w:tcW w:w="2070" w:type="dxa"/>
            <w:gridSpan w:val="3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bottom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3</w:t>
            </w:r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ERKEK</w:t>
            </w:r>
          </w:p>
        </w:tc>
        <w:tc>
          <w:tcPr>
            <w:tcW w:w="728" w:type="dxa"/>
            <w:tcBorders>
              <w:bottom w:val="double" w:sz="6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07" w:type="dxa"/>
            <w:gridSpan w:val="2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  <w:tc>
          <w:tcPr>
            <w:tcW w:w="1135" w:type="dxa"/>
            <w:tcBorders>
              <w:top w:val="single" w:sz="8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bookmarkStart w:id="0" w:name="_GoBack"/>
            <w:bookmarkEnd w:id="0"/>
            <w:r>
              <w:rPr>
                <w:b/>
              </w:rPr>
              <w:t>25</w:t>
            </w:r>
          </w:p>
        </w:tc>
      </w:tr>
      <w:tr>
        <w:trPr>
          <w:trHeight w:val="468" w:hRule="atLeast"/>
        </w:trPr>
        <w:tc>
          <w:tcPr>
            <w:tcW w:w="1115" w:type="dxa"/>
            <w:tcBorders>
              <w:left w:val="double" w:sz="6" w:space="0" w:color="000000"/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6" w:type="dxa"/>
            <w:gridSpan w:val="11"/>
            <w:tcBorders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ETKİNLİK ÇALIŞMALARI</w:t>
            </w:r>
          </w:p>
        </w:tc>
      </w:tr>
      <w:tr>
        <w:trPr>
          <w:trHeight w:val="584" w:hRule="atLeast"/>
        </w:trPr>
        <w:tc>
          <w:tcPr>
            <w:tcW w:w="1115" w:type="dxa"/>
            <w:vMerge w:val="restart"/>
            <w:tcBorders>
              <w:left w:val="double" w:sz="6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b/>
                <w:b/>
                <w:bCs/>
                <w:i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MART</w:t>
            </w:r>
          </w:p>
        </w:tc>
        <w:tc>
          <w:tcPr>
            <w:tcW w:w="1512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 </w:t>
            </w:r>
            <w:r>
              <w:rPr/>
              <w:t>Kişisel Güvenliğini Sağlama</w:t>
            </w:r>
          </w:p>
        </w:tc>
      </w:tr>
      <w:tr>
        <w:trPr>
          <w:trHeight w:val="589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  </w:t>
            </w:r>
            <w:r>
              <w:rPr/>
              <w:t>İyilik hali (İyi halde olmak) için beslenme, temizlik, uyku, dinlenme, fiziksel egzersizin önemini fark eder</w:t>
            </w:r>
          </w:p>
        </w:tc>
      </w:tr>
      <w:tr>
        <w:trPr>
          <w:trHeight w:val="375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 </w:t>
            </w:r>
            <w:r>
              <w:rPr/>
              <w:t>Hareketli Dinlenmiş Ne Mutlu</w:t>
            </w:r>
          </w:p>
        </w:tc>
      </w:tr>
      <w:tr>
        <w:trPr>
          <w:trHeight w:val="725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8" w:space="0" w:color="000000"/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Okula ve okulun çevresine uyum.</w:t>
            </w:r>
          </w:p>
        </w:tc>
      </w:tr>
      <w:tr>
        <w:trPr>
          <w:trHeight w:val="556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Okulun ve sınıfın bir üyesi olduğunu fark eder.</w:t>
            </w:r>
          </w:p>
        </w:tc>
      </w:tr>
      <w:tr>
        <w:trPr>
          <w:trHeight w:val="474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Hepimiz Bir Bütünüz</w:t>
            </w:r>
          </w:p>
        </w:tc>
      </w:tr>
      <w:tr>
        <w:trPr>
          <w:trHeight w:val="470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Eğitsel Planlama ve Başarı</w:t>
            </w:r>
          </w:p>
        </w:tc>
      </w:tr>
      <w:tr>
        <w:trPr>
          <w:trHeight w:val="445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Bireysel ve grupla çalışır.</w:t>
            </w:r>
          </w:p>
        </w:tc>
      </w:tr>
      <w:tr>
        <w:trPr>
          <w:trHeight w:val="727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 xml:space="preserve">Ben İle Biz </w:t>
            </w:r>
          </w:p>
        </w:tc>
      </w:tr>
      <w:tr>
        <w:trPr>
          <w:trHeight w:val="584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HAFTA </w:t>
            </w:r>
          </w:p>
        </w:tc>
        <w:tc>
          <w:tcPr>
            <w:tcW w:w="16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Verdana" w:hAnsi="Verdana" w:cs="Arial TUR"/>
                <w:sz w:val="20"/>
                <w:szCs w:val="20"/>
              </w:rPr>
            </w:pPr>
            <w:r>
              <w:rPr/>
              <w:t>Kişisel Güvenliğini Sağlama</w:t>
            </w:r>
          </w:p>
        </w:tc>
      </w:tr>
      <w:tr>
        <w:trPr>
          <w:trHeight w:val="589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Sözel, görsel ve yazılı yönergeleri izler.</w:t>
            </w:r>
          </w:p>
        </w:tc>
      </w:tr>
      <w:tr>
        <w:trPr>
          <w:trHeight w:val="375" w:hRule="atLeast"/>
        </w:trPr>
        <w:tc>
          <w:tcPr>
            <w:tcW w:w="1115" w:type="dxa"/>
            <w:vMerge w:val="continue"/>
            <w:tcBorders>
              <w:left w:val="double" w:sz="6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right w:val="double" w:sz="6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Benim Dediğimi Yap Yaptığımı Da Yap</w:t>
            </w:r>
          </w:p>
        </w:tc>
      </w:tr>
      <w:tr>
        <w:trPr>
          <w:trHeight w:val="1697" w:hRule="atLeast"/>
        </w:trPr>
        <w:tc>
          <w:tcPr>
            <w:tcW w:w="1115" w:type="dxa"/>
            <w:tcBorders>
              <w:top w:val="single" w:sz="8" w:space="0" w:color="000000"/>
              <w:left w:val="double" w:sz="6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Verdana" w:hAnsi="Verdana" w:cs="Arial TUR"/>
                <w:b/>
                <w:b/>
                <w:bCs/>
                <w:sz w:val="14"/>
                <w:szCs w:val="14"/>
              </w:rPr>
            </w:pPr>
            <w:r>
              <w:rPr>
                <w:rFonts w:cs="Arial TUR" w:ascii="Verdana" w:hAnsi="Verdana"/>
                <w:b/>
                <w:bCs/>
                <w:sz w:val="14"/>
                <w:szCs w:val="14"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4"/>
                <w:szCs w:val="14"/>
              </w:rPr>
            </w:pPr>
            <w:r>
              <w:rPr>
                <w:rFonts w:cs="Arial TUR" w:ascii="Verdana" w:hAnsi="Verdana"/>
                <w:b/>
                <w:bCs/>
                <w:sz w:val="14"/>
                <w:szCs w:val="14"/>
              </w:rPr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Verdana" w:hAnsi="Verdana" w:cs="Arial TUR"/>
                <w:sz w:val="20"/>
                <w:szCs w:val="20"/>
              </w:rPr>
            </w:pPr>
            <w:r>
              <w:rPr>
                <w:rFonts w:cs="Arial TUR" w:ascii="Verdana" w:hAnsi="Verdana"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7312" w:leader="none"/>
        </w:tabs>
        <w:rPr>
          <w:rFonts w:ascii="Comic Sans MS" w:hAnsi="Comic Sans MS"/>
          <w:color w:val="0070C0"/>
          <w:u w:val="single"/>
        </w:rPr>
      </w:pPr>
      <w:r>
        <w:rPr/>
      </w:r>
    </w:p>
    <w:p>
      <w:pPr>
        <w:pStyle w:val="Normal"/>
        <w:tabs>
          <w:tab w:val="clear" w:pos="708"/>
          <w:tab w:val="left" w:pos="7312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312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312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312" w:leader="none"/>
        </w:tabs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tabs>
          <w:tab w:val="clear" w:pos="708"/>
          <w:tab w:val="left" w:pos="6750" w:leader="none"/>
        </w:tabs>
        <w:rPr>
          <w:b/>
          <w:b/>
          <w:sz w:val="16"/>
          <w:szCs w:val="16"/>
        </w:rPr>
      </w:pPr>
      <w:r>
        <w:rPr>
          <w:b/>
        </w:rPr>
        <w:t xml:space="preserve">          </w:t>
      </w:r>
      <w:r>
        <w:rPr>
          <w:b/>
        </w:rPr>
        <w:t xml:space="preserve">Salih BOZDAL                                                                   </w:t>
      </w:r>
      <w:r>
        <w:rPr>
          <w:b/>
        </w:rPr>
        <w:t>Yusuf Kubilay KORKMAZ</w:t>
      </w:r>
    </w:p>
    <w:p>
      <w:pPr>
        <w:pStyle w:val="Normal"/>
        <w:tabs>
          <w:tab w:val="clear" w:pos="708"/>
          <w:tab w:val="left" w:pos="7312" w:leader="none"/>
        </w:tabs>
        <w:rPr>
          <w:b/>
          <w:b/>
        </w:rPr>
      </w:pPr>
      <w:r>
        <w:rPr>
          <w:b/>
        </w:rPr>
        <w:t>SINIF REHBER ÖĞRETMENİ                                                           OKUL MÜDÜRÜ</w:t>
        <w:tab/>
        <w:tab/>
        <w:tab/>
        <w:tab/>
      </w:r>
    </w:p>
    <w:sectPr>
      <w:type w:val="nextPage"/>
      <w:pgSz w:w="11906" w:h="16838"/>
      <w:pgMar w:left="1417" w:right="1417" w:gutter="0" w:header="0" w:top="720" w:footer="0" w:bottom="18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Comic Sans M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tr-TR" w:eastAsia="tr-T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10123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qFormat/>
    <w:rsid w:val="00fb31d7"/>
    <w:rPr>
      <w:b/>
      <w:bCs/>
    </w:rPr>
  </w:style>
  <w:style w:type="character" w:styleId="Balk1Char" w:customStyle="1">
    <w:name w:val="Başlık 1 Char"/>
    <w:basedOn w:val="DefaultParagraphFont"/>
    <w:qFormat/>
    <w:rsid w:val="00fb31d7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AltKonuBalChar" w:customStyle="1">
    <w:name w:val="Alt Konu Başlığı Char"/>
    <w:basedOn w:val="DefaultParagraphFont"/>
    <w:qFormat/>
    <w:rsid w:val="00fb31d7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KonuBalChar" w:customStyle="1">
    <w:name w:val="Konu Başlığı Char"/>
    <w:basedOn w:val="DefaultParagraphFont"/>
    <w:qFormat/>
    <w:rsid w:val="00fb31d7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Vurgu">
    <w:name w:val="Emphasis"/>
    <w:basedOn w:val="DefaultParagraphFont"/>
    <w:qFormat/>
    <w:rsid w:val="00fb31d7"/>
    <w:rPr>
      <w:i/>
      <w:iCs/>
    </w:rPr>
  </w:style>
  <w:style w:type="paragraph" w:styleId="Balk">
    <w:name w:val="Başlık"/>
    <w:basedOn w:val="Normal"/>
    <w:next w:val="MetinGvdesi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MetinGvdesi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MetinGvdesi"/>
    <w:pPr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FreeSans"/>
    </w:rPr>
  </w:style>
  <w:style w:type="paragraph" w:styleId="Stvealtbilgi">
    <w:name w:val="Üst ve alt bilgi"/>
    <w:basedOn w:val="Normal"/>
    <w:qFormat/>
    <w:pPr/>
    <w:rPr/>
  </w:style>
  <w:style w:type="paragraph" w:styleId="Stbilgi">
    <w:name w:val="Header"/>
    <w:basedOn w:val="Normal"/>
    <w:rsid w:val="00e274b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ltbilgi">
    <w:name w:val="Footer"/>
    <w:basedOn w:val="Normal"/>
    <w:rsid w:val="00e274b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ltbalk">
    <w:name w:val="Subtitle"/>
    <w:basedOn w:val="Normal"/>
    <w:next w:val="Normal"/>
    <w:link w:val="AltKonuBalChar"/>
    <w:qFormat/>
    <w:rsid w:val="00fb31d7"/>
    <w:pPr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</w:rPr>
  </w:style>
  <w:style w:type="paragraph" w:styleId="BelgeBal">
    <w:name w:val="Title"/>
    <w:basedOn w:val="Normal"/>
    <w:next w:val="Normal"/>
    <w:link w:val="KonuBalChar"/>
    <w:qFormat/>
    <w:rsid w:val="00fb31d7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ListParagraph">
    <w:name w:val="List Paragraph"/>
    <w:basedOn w:val="Normal"/>
    <w:uiPriority w:val="34"/>
    <w:qFormat/>
    <w:rsid w:val="002558a9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Sınıf Öğretmeniyiz Biz</Manager>
  <TotalTime>37</TotalTime>
  <Application>LibreOffice/7.4.7.2$Linux_X86_64 LibreOffice_project/40$Build-2</Application>
  <AppVersion>15.0000</AppVersion>
  <Pages>1</Pages>
  <Words>145</Words>
  <Characters>842</Characters>
  <CharactersWithSpaces>1082</CharactersWithSpaces>
  <Paragraphs>55</Paragraphs>
  <Company>Sınıf Öğretmeniyiz Biz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http://sinifogretmeniyiz.biz/dosyalar.asp</cp:category>
  <dcterms:created xsi:type="dcterms:W3CDTF">2021-12-04T15:32:00Z</dcterms:created>
  <dc:creator>Sınıf Öğretmeniyiz Biz</dc:creator>
  <dc:description>Sınıf Öğretmeniyiz Biz</dc:description>
  <cp:keywords>http /www.sinifogretmeniyiz.biz</cp:keywords>
  <dc:language>tr-TR</dc:language>
  <cp:lastModifiedBy/>
  <cp:lastPrinted>2021-12-08T07:13:00Z</cp:lastPrinted>
  <dcterms:modified xsi:type="dcterms:W3CDTF">2026-02-26T09:48:19Z</dcterms:modified>
  <cp:revision>15</cp:revision>
  <dc:subject>Sınıf Öğretmeniyiz Biz Dosyalar</dc:subject>
  <dc:title>Sınıf Öğretmeniyiz Biz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