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horzAnchor="margin" w:tblpXSpec="center" w:tblpY="-495"/>
        <w:tblW w:w="11052" w:type="dxa"/>
        <w:tblBorders>
          <w:top w:val="single" w:sz="4" w:space="0" w:color="000000"/>
          <w:left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2410"/>
        <w:gridCol w:w="1139"/>
        <w:gridCol w:w="1473"/>
        <w:gridCol w:w="840"/>
        <w:gridCol w:w="1633"/>
        <w:gridCol w:w="1408"/>
        <w:gridCol w:w="2149"/>
      </w:tblGrid>
      <w:tr w:rsidR="001750AF" w:rsidRPr="000E2806" w:rsidTr="007F699D">
        <w:trPr>
          <w:trHeight w:val="527"/>
        </w:trPr>
        <w:tc>
          <w:tcPr>
            <w:tcW w:w="2410" w:type="dxa"/>
          </w:tcPr>
          <w:p w:rsidR="001750AF" w:rsidRPr="000E2806" w:rsidRDefault="001750AF" w:rsidP="007F699D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outlineLvl w:val="0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0E2806">
              <w:rPr>
                <w:rFonts w:ascii="Calibri" w:eastAsia="Times New Roman" w:hAnsi="Calibri" w:cs="Times New Roman"/>
                <w:noProof/>
                <w:sz w:val="24"/>
                <w:szCs w:val="24"/>
              </w:rPr>
              <w:drawing>
                <wp:inline distT="0" distB="0" distL="0" distR="0" wp14:anchorId="09FA799B" wp14:editId="6917D4FF">
                  <wp:extent cx="914400" cy="905347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964" cy="916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93" w:type="dxa"/>
            <w:gridSpan w:val="5"/>
            <w:vAlign w:val="center"/>
          </w:tcPr>
          <w:p w:rsidR="001750AF" w:rsidRPr="000E2806" w:rsidRDefault="001750AF" w:rsidP="007F69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28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2025 – 2026 EĞİTİM ÖĞRETİM YILI</w:t>
            </w:r>
          </w:p>
          <w:p w:rsidR="001750AF" w:rsidRPr="000E2806" w:rsidRDefault="001750AF" w:rsidP="007F69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28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YAVUZ SELİM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ORTAOKULU 5</w:t>
            </w:r>
            <w:r w:rsidRPr="000E28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SINIFLAR</w:t>
            </w:r>
          </w:p>
          <w:p w:rsidR="001750AF" w:rsidRDefault="001750AF" w:rsidP="007F69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DİN KÜLTÜRÜ VE AHLAK BİLGİSİ</w:t>
            </w:r>
          </w:p>
          <w:p w:rsidR="001750AF" w:rsidRPr="000E2806" w:rsidRDefault="001750AF" w:rsidP="007F69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1. DÖNEM 2. YAZILI SINAVI</w:t>
            </w:r>
            <w:proofErr w:type="gramStart"/>
            <w:r w:rsidR="00221D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gramEnd"/>
            <w:r w:rsidR="00221D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5. Senaryo)</w:t>
            </w:r>
            <w:bookmarkStart w:id="0" w:name="_GoBack"/>
            <w:bookmarkEnd w:id="0"/>
          </w:p>
        </w:tc>
        <w:tc>
          <w:tcPr>
            <w:tcW w:w="2149" w:type="dxa"/>
            <w:vAlign w:val="center"/>
          </w:tcPr>
          <w:p w:rsidR="001750AF" w:rsidRPr="000E2806" w:rsidRDefault="001750AF" w:rsidP="007F699D">
            <w:pPr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0E2806">
              <w:rPr>
                <w:rFonts w:ascii="Calibri" w:eastAsia="Times New Roman" w:hAnsi="Calibri" w:cs="Times New Roman"/>
                <w:noProof/>
                <w:sz w:val="24"/>
                <w:szCs w:val="24"/>
              </w:rPr>
              <w:drawing>
                <wp:inline distT="0" distB="0" distL="0" distR="0" wp14:anchorId="5253227D" wp14:editId="5A5EE5CF">
                  <wp:extent cx="914400" cy="905347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964" cy="916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50AF" w:rsidRPr="000E2806" w:rsidTr="007F699D">
        <w:trPr>
          <w:trHeight w:val="172"/>
        </w:trPr>
        <w:tc>
          <w:tcPr>
            <w:tcW w:w="2410" w:type="dxa"/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0E2806">
              <w:rPr>
                <w:rFonts w:ascii="Times New Roman" w:hAnsi="Times New Roman" w:cs="Times New Roman"/>
                <w:b/>
                <w:sz w:val="24"/>
                <w:szCs w:val="24"/>
              </w:rPr>
              <w:t>ADI- SOYADI</w:t>
            </w:r>
          </w:p>
        </w:tc>
        <w:tc>
          <w:tcPr>
            <w:tcW w:w="3452" w:type="dxa"/>
            <w:gridSpan w:val="3"/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</w:p>
        </w:tc>
        <w:tc>
          <w:tcPr>
            <w:tcW w:w="1633" w:type="dxa"/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0E2806">
              <w:rPr>
                <w:rFonts w:ascii="Calibri" w:eastAsia="Times New Roman" w:hAnsi="Calibri" w:cs="Times New Roman"/>
                <w:b/>
                <w:sz w:val="24"/>
                <w:szCs w:val="24"/>
              </w:rPr>
              <w:t>SÜRE</w:t>
            </w:r>
          </w:p>
        </w:tc>
        <w:tc>
          <w:tcPr>
            <w:tcW w:w="1408" w:type="dxa"/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28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Tarih:</w:t>
            </w:r>
          </w:p>
        </w:tc>
        <w:tc>
          <w:tcPr>
            <w:tcW w:w="2149" w:type="dxa"/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28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PUAN</w:t>
            </w:r>
          </w:p>
        </w:tc>
      </w:tr>
      <w:tr w:rsidR="001750AF" w:rsidRPr="000E2806" w:rsidTr="007F699D">
        <w:trPr>
          <w:trHeight w:val="283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0E2806">
              <w:rPr>
                <w:rFonts w:ascii="Times New Roman" w:hAnsi="Times New Roman" w:cs="Times New Roman"/>
                <w:b/>
                <w:sz w:val="24"/>
                <w:szCs w:val="24"/>
              </w:rPr>
              <w:t>SINIFI</w:t>
            </w:r>
          </w:p>
        </w:tc>
        <w:tc>
          <w:tcPr>
            <w:tcW w:w="1139" w:type="dxa"/>
            <w:tcBorders>
              <w:bottom w:val="single" w:sz="4" w:space="0" w:color="auto"/>
            </w:tcBorders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</w:p>
        </w:tc>
        <w:tc>
          <w:tcPr>
            <w:tcW w:w="1473" w:type="dxa"/>
            <w:tcBorders>
              <w:bottom w:val="single" w:sz="4" w:space="0" w:color="auto"/>
            </w:tcBorders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0E2806">
              <w:rPr>
                <w:rFonts w:ascii="Times New Roman" w:hAnsi="Times New Roman" w:cs="Times New Roman"/>
                <w:b/>
                <w:sz w:val="24"/>
                <w:szCs w:val="24"/>
              </w:rPr>
              <w:t>Numarası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</w:p>
        </w:tc>
        <w:tc>
          <w:tcPr>
            <w:tcW w:w="1633" w:type="dxa"/>
            <w:tcBorders>
              <w:bottom w:val="single" w:sz="4" w:space="0" w:color="auto"/>
            </w:tcBorders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0E2806">
              <w:rPr>
                <w:rFonts w:ascii="Calibri" w:eastAsia="Times New Roman" w:hAnsi="Calibri" w:cs="Times New Roman"/>
                <w:b/>
                <w:sz w:val="24"/>
                <w:szCs w:val="24"/>
              </w:rPr>
              <w:t>40 dakika</w:t>
            </w:r>
          </w:p>
        </w:tc>
        <w:tc>
          <w:tcPr>
            <w:tcW w:w="1408" w:type="dxa"/>
            <w:tcBorders>
              <w:bottom w:val="single" w:sz="4" w:space="0" w:color="auto"/>
            </w:tcBorders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22.12</w:t>
            </w:r>
            <w:r w:rsidRPr="000E28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.2025</w:t>
            </w: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1750AF" w:rsidRPr="000E2806" w:rsidRDefault="001750AF" w:rsidP="007F699D">
            <w:pPr>
              <w:spacing w:after="0"/>
              <w:jc w:val="center"/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</w:tr>
    </w:tbl>
    <w:tbl>
      <w:tblPr>
        <w:tblStyle w:val="TabloKlavuzu"/>
        <w:tblW w:w="11058" w:type="dxa"/>
        <w:tblInd w:w="-998" w:type="dxa"/>
        <w:tblLook w:val="04A0" w:firstRow="1" w:lastRow="0" w:firstColumn="1" w:lastColumn="0" w:noHBand="0" w:noVBand="1"/>
      </w:tblPr>
      <w:tblGrid>
        <w:gridCol w:w="11058"/>
      </w:tblGrid>
      <w:tr w:rsidR="001750AF" w:rsidTr="001750AF">
        <w:trPr>
          <w:trHeight w:val="4511"/>
        </w:trPr>
        <w:tc>
          <w:tcPr>
            <w:tcW w:w="11058" w:type="dxa"/>
          </w:tcPr>
          <w:p w:rsidR="001750AF" w:rsidRDefault="001750AF" w:rsidP="001750AF">
            <w:pPr>
              <w:tabs>
                <w:tab w:val="left" w:pos="0"/>
              </w:tabs>
              <w:ind w:left="-1106"/>
              <w:rPr>
                <w:sz w:val="24"/>
                <w:szCs w:val="24"/>
              </w:rPr>
            </w:pPr>
            <w:r>
              <w:t>11111qqq</w:t>
            </w:r>
            <w:r>
              <w:rPr>
                <w:sz w:val="24"/>
                <w:szCs w:val="24"/>
              </w:rPr>
              <w:t xml:space="preserve">    </w:t>
            </w:r>
          </w:p>
          <w:p w:rsidR="001750AF" w:rsidRDefault="001750AF" w:rsidP="001750AF">
            <w:pPr>
              <w:tabs>
                <w:tab w:val="left" w:pos="0"/>
              </w:tabs>
              <w:ind w:lef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</w:t>
            </w:r>
            <w:r w:rsidRPr="00866FBB">
              <w:rPr>
                <w:noProof/>
                <w:sz w:val="24"/>
                <w:szCs w:val="24"/>
              </w:rPr>
              <w:drawing>
                <wp:inline distT="0" distB="0" distL="0" distR="0" wp14:anchorId="25CB68CC" wp14:editId="07801C80">
                  <wp:extent cx="1066574" cy="1040130"/>
                  <wp:effectExtent l="0" t="0" r="635" b="762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013" cy="1058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58D20B6D" wp14:editId="0D0D45E5">
                  <wp:extent cx="1390650" cy="1038225"/>
                  <wp:effectExtent l="0" t="0" r="0" b="952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66FBB">
              <w:rPr>
                <w:noProof/>
                <w:sz w:val="24"/>
                <w:szCs w:val="24"/>
              </w:rPr>
              <w:drawing>
                <wp:inline distT="0" distB="0" distL="0" distR="0" wp14:anchorId="513F07E1" wp14:editId="7A1E2A96">
                  <wp:extent cx="1514475" cy="1047115"/>
                  <wp:effectExtent l="0" t="0" r="9525" b="63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3736" cy="1053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D2EAA" w:rsidRPr="003F6985">
              <w:rPr>
                <w:rFonts w:cstheme="minorHAnsi"/>
                <w:b/>
                <w:noProof/>
                <w:color w:val="FF0000"/>
                <w:szCs w:val="24"/>
              </w:rPr>
              <w:drawing>
                <wp:inline distT="0" distB="0" distL="0" distR="0" wp14:anchorId="1F197F31" wp14:editId="30314043">
                  <wp:extent cx="1752469" cy="1033683"/>
                  <wp:effectExtent l="0" t="0" r="635" b="0"/>
                  <wp:docPr id="6" name="Resim 6" descr="C:\Users\samet61\Desktop\mevsimler-1-1024x6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met61\Desktop\mevsimler-1-1024x6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392" cy="104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50AF" w:rsidRDefault="001750AF" w:rsidP="001750AF">
            <w:pPr>
              <w:pStyle w:val="ListeParagraf"/>
              <w:numPr>
                <w:ilvl w:val="0"/>
                <w:numId w:val="1"/>
              </w:numPr>
            </w:pPr>
            <w:r w:rsidRPr="001750AF">
              <w:rPr>
                <w:b/>
                <w:sz w:val="24"/>
                <w:szCs w:val="24"/>
              </w:rPr>
              <w:t xml:space="preserve">Yukarıdaki doğa görsellerinden hareketle Allah’ın varlığına ve Allah’ın birliğine nasıl ulaşabiliriz? Açıklayınız.     </w:t>
            </w:r>
            <w:r w:rsidR="00C83E2D">
              <w:rPr>
                <w:b/>
                <w:sz w:val="24"/>
                <w:szCs w:val="24"/>
              </w:rPr>
              <w:t>(Kazanım 5.1.2)</w:t>
            </w:r>
          </w:p>
        </w:tc>
      </w:tr>
      <w:tr w:rsidR="001750AF" w:rsidTr="001750AF">
        <w:trPr>
          <w:trHeight w:val="4107"/>
        </w:trPr>
        <w:tc>
          <w:tcPr>
            <w:tcW w:w="11058" w:type="dxa"/>
          </w:tcPr>
          <w:p w:rsidR="001750AF" w:rsidRPr="001750AF" w:rsidRDefault="001750AF" w:rsidP="001750AF">
            <w:pPr>
              <w:pStyle w:val="ListeParagraf"/>
              <w:numPr>
                <w:ilvl w:val="0"/>
                <w:numId w:val="1"/>
              </w:numPr>
              <w:rPr>
                <w:b/>
                <w:sz w:val="24"/>
                <w:szCs w:val="24"/>
              </w:rPr>
            </w:pPr>
            <w:r w:rsidRPr="001750AF">
              <w:rPr>
                <w:b/>
                <w:sz w:val="24"/>
                <w:szCs w:val="24"/>
              </w:rPr>
              <w:t>Namazın kılınış şartlarını resimlerin altına yazınız.</w:t>
            </w:r>
            <w:r w:rsidR="00C83E2D">
              <w:rPr>
                <w:b/>
                <w:sz w:val="24"/>
                <w:szCs w:val="24"/>
              </w:rPr>
              <w:t>(Kazanım 5.2.2)</w:t>
            </w:r>
          </w:p>
          <w:p w:rsidR="001750AF" w:rsidRPr="001750AF" w:rsidRDefault="001750AF" w:rsidP="001750AF">
            <w:pPr>
              <w:pStyle w:val="ListeParagraf"/>
            </w:pPr>
            <w:r>
              <w:rPr>
                <w:noProof/>
              </w:rPr>
              <w:drawing>
                <wp:inline distT="0" distB="0" distL="0" distR="0" wp14:anchorId="5315C1C6" wp14:editId="04B79BCE">
                  <wp:extent cx="5657850" cy="1621790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850" cy="1621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166"/>
              <w:gridCol w:w="1691"/>
              <w:gridCol w:w="1701"/>
              <w:gridCol w:w="2268"/>
              <w:gridCol w:w="3006"/>
            </w:tblGrid>
            <w:tr w:rsidR="001750AF" w:rsidTr="001750AF">
              <w:tc>
                <w:tcPr>
                  <w:tcW w:w="2166" w:type="dxa"/>
                </w:tcPr>
                <w:p w:rsidR="001750AF" w:rsidRDefault="001750AF" w:rsidP="001750AF">
                  <w:pPr>
                    <w:tabs>
                      <w:tab w:val="left" w:pos="2205"/>
                    </w:tabs>
                  </w:pPr>
                </w:p>
              </w:tc>
              <w:tc>
                <w:tcPr>
                  <w:tcW w:w="1691" w:type="dxa"/>
                </w:tcPr>
                <w:p w:rsidR="001750AF" w:rsidRDefault="001750AF" w:rsidP="001750AF">
                  <w:pPr>
                    <w:tabs>
                      <w:tab w:val="left" w:pos="2205"/>
                    </w:tabs>
                  </w:pPr>
                </w:p>
              </w:tc>
              <w:tc>
                <w:tcPr>
                  <w:tcW w:w="1701" w:type="dxa"/>
                </w:tcPr>
                <w:p w:rsidR="001750AF" w:rsidRDefault="001750AF" w:rsidP="001750AF">
                  <w:pPr>
                    <w:tabs>
                      <w:tab w:val="left" w:pos="2205"/>
                    </w:tabs>
                  </w:pPr>
                </w:p>
              </w:tc>
              <w:tc>
                <w:tcPr>
                  <w:tcW w:w="2268" w:type="dxa"/>
                </w:tcPr>
                <w:p w:rsidR="001750AF" w:rsidRDefault="001750AF" w:rsidP="001750AF">
                  <w:pPr>
                    <w:tabs>
                      <w:tab w:val="left" w:pos="2205"/>
                    </w:tabs>
                  </w:pPr>
                </w:p>
              </w:tc>
              <w:tc>
                <w:tcPr>
                  <w:tcW w:w="3006" w:type="dxa"/>
                </w:tcPr>
                <w:p w:rsidR="001750AF" w:rsidRDefault="001750AF" w:rsidP="001750AF">
                  <w:pPr>
                    <w:tabs>
                      <w:tab w:val="left" w:pos="2205"/>
                    </w:tabs>
                  </w:pPr>
                </w:p>
              </w:tc>
            </w:tr>
          </w:tbl>
          <w:p w:rsidR="001750AF" w:rsidRPr="001750AF" w:rsidRDefault="001750AF" w:rsidP="001750AF">
            <w:pPr>
              <w:tabs>
                <w:tab w:val="left" w:pos="2205"/>
              </w:tabs>
            </w:pPr>
          </w:p>
        </w:tc>
      </w:tr>
      <w:tr w:rsidR="001750AF" w:rsidTr="00C83E2D">
        <w:trPr>
          <w:trHeight w:val="70"/>
        </w:trPr>
        <w:tc>
          <w:tcPr>
            <w:tcW w:w="11058" w:type="dxa"/>
          </w:tcPr>
          <w:p w:rsidR="00375CA0" w:rsidRPr="00D07F52" w:rsidRDefault="00375CA0" w:rsidP="00375CA0">
            <w:pPr>
              <w:spacing w:after="0" w:line="256" w:lineRule="auto"/>
              <w:ind w:left="176"/>
              <w:contextualSpacing/>
              <w:rPr>
                <w:rFonts w:eastAsia="Calibri" w:cstheme="minorHAnsi"/>
                <w:bCs/>
                <w:color w:val="0D0D0D"/>
                <w:sz w:val="24"/>
                <w:szCs w:val="24"/>
                <w:lang w:eastAsia="en-US"/>
              </w:rPr>
            </w:pPr>
            <w:r>
              <w:rPr>
                <w:b/>
              </w:rPr>
              <w:t xml:space="preserve">     </w:t>
            </w:r>
            <w:r w:rsidRPr="00D07F52">
              <w:rPr>
                <w:rFonts w:cstheme="minorHAnsi"/>
                <w:b/>
                <w:sz w:val="24"/>
                <w:szCs w:val="24"/>
              </w:rPr>
              <w:t>3)</w:t>
            </w:r>
            <w:r w:rsidRPr="00D07F52">
              <w:rPr>
                <w:rFonts w:cstheme="minorHAnsi"/>
                <w:sz w:val="24"/>
                <w:szCs w:val="24"/>
              </w:rPr>
              <w:t>Namaz tekbirle başlayıp selamla biten, belirli hareket ve sözlerden oluşan bedenî ibadet demektir.</w:t>
            </w:r>
            <w:r w:rsidRPr="00D07F52">
              <w:rPr>
                <w:rFonts w:eastAsia="Calibri" w:cstheme="minorHAnsi"/>
                <w:bCs/>
                <w:color w:val="0D0D0D"/>
                <w:sz w:val="24"/>
                <w:szCs w:val="24"/>
                <w:lang w:eastAsia="en-US"/>
              </w:rPr>
              <w:t xml:space="preserve"> Namazlar dinî hükmü açısından </w:t>
            </w:r>
            <w:r w:rsidRPr="00D07F52">
              <w:rPr>
                <w:rFonts w:eastAsia="Calibri" w:cstheme="minorHAnsi"/>
                <w:b/>
                <w:bCs/>
                <w:color w:val="0D0D0D"/>
                <w:sz w:val="24"/>
                <w:szCs w:val="24"/>
                <w:u w:val="single"/>
                <w:lang w:eastAsia="en-US"/>
              </w:rPr>
              <w:t>farz, vacip ve nafile namazlar</w:t>
            </w:r>
            <w:r w:rsidRPr="00D07F52">
              <w:rPr>
                <w:rFonts w:eastAsia="Calibri" w:cstheme="minorHAnsi"/>
                <w:bCs/>
                <w:color w:val="0D0D0D"/>
                <w:sz w:val="24"/>
                <w:szCs w:val="24"/>
                <w:lang w:eastAsia="en-US"/>
              </w:rPr>
              <w:t xml:space="preserve"> olmak üzere üç kısma ayrılır.</w:t>
            </w:r>
          </w:p>
          <w:p w:rsidR="00375CA0" w:rsidRPr="00D07F52" w:rsidRDefault="00D07F52" w:rsidP="00375CA0">
            <w:pPr>
              <w:rPr>
                <w:rFonts w:eastAsia="Calibri" w:cstheme="minorHAnsi"/>
                <w:b/>
                <w:bCs/>
                <w:color w:val="0D0D0D"/>
                <w:sz w:val="24"/>
                <w:szCs w:val="24"/>
                <w:lang w:eastAsia="en-US"/>
              </w:rPr>
            </w:pPr>
            <w:r>
              <w:rPr>
                <w:rFonts w:eastAsia="Calibri" w:cstheme="minorHAnsi"/>
                <w:b/>
                <w:bCs/>
                <w:color w:val="0D0D0D"/>
                <w:sz w:val="24"/>
                <w:szCs w:val="24"/>
                <w:lang w:eastAsia="en-US"/>
              </w:rPr>
              <w:t xml:space="preserve">    </w:t>
            </w:r>
            <w:r w:rsidR="00375CA0" w:rsidRPr="00D07F52">
              <w:rPr>
                <w:rFonts w:eastAsia="Calibri" w:cstheme="minorHAnsi"/>
                <w:b/>
                <w:bCs/>
                <w:color w:val="0D0D0D"/>
                <w:sz w:val="24"/>
                <w:szCs w:val="24"/>
                <w:lang w:eastAsia="en-US"/>
              </w:rPr>
              <w:t>Aşağıda bulunan namazların dini hükümlerini karşılarına yazınız.</w:t>
            </w:r>
            <w:r w:rsidR="00C83E2D" w:rsidRPr="00D07F52">
              <w:rPr>
                <w:rFonts w:eastAsia="Calibri" w:cstheme="minorHAnsi"/>
                <w:b/>
                <w:bCs/>
                <w:color w:val="0D0D0D"/>
                <w:sz w:val="24"/>
                <w:szCs w:val="24"/>
                <w:lang w:eastAsia="en-US"/>
              </w:rPr>
              <w:t xml:space="preserve"> (Kazanım 5.2.1)</w:t>
            </w:r>
          </w:p>
          <w:p w:rsidR="00375CA0" w:rsidRPr="00D07F52" w:rsidRDefault="00375CA0" w:rsidP="00375CA0">
            <w:pPr>
              <w:tabs>
                <w:tab w:val="left" w:pos="720"/>
                <w:tab w:val="left" w:pos="3390"/>
              </w:tabs>
              <w:rPr>
                <w:rFonts w:eastAsiaTheme="minorHAnsi" w:cstheme="minorHAnsi"/>
                <w:sz w:val="24"/>
                <w:szCs w:val="24"/>
                <w:lang w:eastAsia="en-US"/>
              </w:rPr>
            </w:pP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10401A9" wp14:editId="41C0AE59">
                      <wp:simplePos x="0" y="0"/>
                      <wp:positionH relativeFrom="column">
                        <wp:posOffset>4608830</wp:posOffset>
                      </wp:positionH>
                      <wp:positionV relativeFrom="paragraph">
                        <wp:posOffset>75565</wp:posOffset>
                      </wp:positionV>
                      <wp:extent cx="990600" cy="9525"/>
                      <wp:effectExtent l="0" t="76200" r="19050" b="85725"/>
                      <wp:wrapNone/>
                      <wp:docPr id="10" name="Düz Ok Bağlayıcısı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90600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68E695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Düz Ok Bağlayıcısı 10" o:spid="_x0000_s1026" type="#_x0000_t32" style="position:absolute;margin-left:362.9pt;margin-top:5.95pt;width:78pt;height:.75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" strokecolor="#5b9bd5" strokeweight=".5pt">
                      <v:stroke endarrow="block" joinstyle="miter"/>
                    </v:shape>
                  </w:pict>
                </mc:Fallback>
              </mc:AlternateContent>
            </w: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ED7336" wp14:editId="0B69A128">
                      <wp:simplePos x="0" y="0"/>
                      <wp:positionH relativeFrom="column">
                        <wp:posOffset>1042035</wp:posOffset>
                      </wp:positionH>
                      <wp:positionV relativeFrom="paragraph">
                        <wp:posOffset>101600</wp:posOffset>
                      </wp:positionV>
                      <wp:extent cx="923925" cy="9525"/>
                      <wp:effectExtent l="0" t="76200" r="28575" b="85725"/>
                      <wp:wrapNone/>
                      <wp:docPr id="8" name="Düz Ok Bağlayıcısı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23925" cy="95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6CEC52" id="Düz Ok Bağlayıcısı 8" o:spid="_x0000_s1026" type="#_x0000_t32" style="position:absolute;margin-left:82.05pt;margin-top:8pt;width:72.75pt;height:.7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Pr="00D07F52">
              <w:rPr>
                <w:rFonts w:eastAsiaTheme="minorHAnsi" w:cstheme="minorHAnsi"/>
                <w:sz w:val="24"/>
                <w:szCs w:val="24"/>
                <w:lang w:eastAsia="en-US"/>
              </w:rPr>
              <w:t xml:space="preserve">Cuma namazı </w:t>
            </w:r>
            <w:r w:rsidR="00C83E2D" w:rsidRPr="00D07F52">
              <w:rPr>
                <w:rFonts w:eastAsiaTheme="minorHAnsi" w:cstheme="minorHAnsi"/>
                <w:sz w:val="24"/>
                <w:szCs w:val="24"/>
                <w:lang w:eastAsia="en-US"/>
              </w:rPr>
              <w:tab/>
              <w:t xml:space="preserve">      </w:t>
            </w:r>
            <w:r w:rsidRPr="00D07F52">
              <w:rPr>
                <w:rFonts w:eastAsiaTheme="minorHAnsi" w:cstheme="minorHAnsi"/>
                <w:sz w:val="24"/>
                <w:szCs w:val="24"/>
                <w:lang w:eastAsia="en-US"/>
              </w:rPr>
              <w:t xml:space="preserve">                                  Bayram namazı                                    </w:t>
            </w:r>
          </w:p>
          <w:p w:rsidR="00375CA0" w:rsidRPr="00D07F52" w:rsidRDefault="00375CA0" w:rsidP="00375CA0">
            <w:pPr>
              <w:tabs>
                <w:tab w:val="left" w:pos="720"/>
                <w:tab w:val="left" w:pos="3390"/>
              </w:tabs>
              <w:rPr>
                <w:rFonts w:eastAsiaTheme="minorHAnsi" w:cstheme="minorHAnsi"/>
                <w:sz w:val="24"/>
                <w:szCs w:val="24"/>
                <w:lang w:eastAsia="en-US"/>
              </w:rPr>
            </w:pP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A12CEFA" wp14:editId="2E9B1534">
                      <wp:simplePos x="0" y="0"/>
                      <wp:positionH relativeFrom="column">
                        <wp:posOffset>4608830</wp:posOffset>
                      </wp:positionH>
                      <wp:positionV relativeFrom="paragraph">
                        <wp:posOffset>76835</wp:posOffset>
                      </wp:positionV>
                      <wp:extent cx="990600" cy="9525"/>
                      <wp:effectExtent l="0" t="76200" r="19050" b="85725"/>
                      <wp:wrapNone/>
                      <wp:docPr id="15" name="Düz Ok Bağlayıcısı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90600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3538EF" id="Düz Ok Bağlayıcısı 15" o:spid="_x0000_s1026" type="#_x0000_t32" style="position:absolute;margin-left:362.9pt;margin-top:6.05pt;width:78pt;height:.75pt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" strokecolor="#5b9bd5" strokeweight=".5pt">
                      <v:stroke endarrow="block" joinstyle="miter"/>
                    </v:shape>
                  </w:pict>
                </mc:Fallback>
              </mc:AlternateContent>
            </w: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1711542" wp14:editId="4A496F26">
                      <wp:simplePos x="0" y="0"/>
                      <wp:positionH relativeFrom="column">
                        <wp:posOffset>975995</wp:posOffset>
                      </wp:positionH>
                      <wp:positionV relativeFrom="paragraph">
                        <wp:posOffset>102235</wp:posOffset>
                      </wp:positionV>
                      <wp:extent cx="990600" cy="9525"/>
                      <wp:effectExtent l="0" t="76200" r="19050" b="85725"/>
                      <wp:wrapNone/>
                      <wp:docPr id="7" name="Düz Ok Bağlayıcısı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90600" cy="95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A7C4F5" id="Düz Ok Bağlayıcısı 7" o:spid="_x0000_s1026" type="#_x0000_t32" style="position:absolute;margin-left:76.85pt;margin-top:8.05pt;width:78pt;height:.7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Pr="00D07F52">
              <w:rPr>
                <w:rFonts w:eastAsiaTheme="minorHAnsi" w:cstheme="minorHAnsi"/>
                <w:sz w:val="24"/>
                <w:szCs w:val="24"/>
                <w:lang w:eastAsia="en-US"/>
              </w:rPr>
              <w:t xml:space="preserve">Öğle namazı </w:t>
            </w:r>
            <w:r w:rsidR="00C83E2D" w:rsidRPr="00D07F52">
              <w:rPr>
                <w:rFonts w:eastAsiaTheme="minorHAnsi" w:cstheme="minorHAnsi"/>
                <w:sz w:val="24"/>
                <w:szCs w:val="24"/>
                <w:lang w:eastAsia="en-US"/>
              </w:rPr>
              <w:tab/>
              <w:t xml:space="preserve">       </w:t>
            </w:r>
            <w:r w:rsidRPr="00D07F52">
              <w:rPr>
                <w:rFonts w:eastAsiaTheme="minorHAnsi" w:cstheme="minorHAnsi"/>
                <w:sz w:val="24"/>
                <w:szCs w:val="24"/>
                <w:lang w:eastAsia="en-US"/>
              </w:rPr>
              <w:t xml:space="preserve">                                  Vitir namazı </w:t>
            </w:r>
          </w:p>
          <w:p w:rsidR="00C83E2D" w:rsidRPr="00C83E2D" w:rsidRDefault="00375CA0" w:rsidP="00C83E2D">
            <w:pPr>
              <w:tabs>
                <w:tab w:val="left" w:pos="720"/>
                <w:tab w:val="left" w:pos="3390"/>
              </w:tabs>
              <w:rPr>
                <w:rFonts w:ascii="Helveticaaci" w:eastAsiaTheme="minorHAnsi" w:hAnsi="Helveticaaci" w:cs="Helveticaaci"/>
                <w:noProof/>
                <w:sz w:val="20"/>
                <w:szCs w:val="20"/>
              </w:rPr>
            </w:pP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E54F233" wp14:editId="4BDC8B22">
                      <wp:simplePos x="0" y="0"/>
                      <wp:positionH relativeFrom="column">
                        <wp:posOffset>4732655</wp:posOffset>
                      </wp:positionH>
                      <wp:positionV relativeFrom="paragraph">
                        <wp:posOffset>75565</wp:posOffset>
                      </wp:positionV>
                      <wp:extent cx="990600" cy="9525"/>
                      <wp:effectExtent l="0" t="76200" r="19050" b="85725"/>
                      <wp:wrapNone/>
                      <wp:docPr id="14" name="Düz Ok Bağlayıcısı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90600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A068DF" id="Düz Ok Bağlayıcısı 14" o:spid="_x0000_s1026" type="#_x0000_t32" style="position:absolute;margin-left:372.65pt;margin-top:5.95pt;width:78pt;height:.75pt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" strokecolor="#5b9bd5" strokeweight=".5pt">
                      <v:stroke endarrow="block" joinstyle="miter"/>
                    </v:shape>
                  </w:pict>
                </mc:Fallback>
              </mc:AlternateContent>
            </w: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599EB13" wp14:editId="7CDBFA6F">
                      <wp:simplePos x="0" y="0"/>
                      <wp:positionH relativeFrom="column">
                        <wp:posOffset>975995</wp:posOffset>
                      </wp:positionH>
                      <wp:positionV relativeFrom="paragraph">
                        <wp:posOffset>78105</wp:posOffset>
                      </wp:positionV>
                      <wp:extent cx="990600" cy="9525"/>
                      <wp:effectExtent l="0" t="76200" r="19050" b="85725"/>
                      <wp:wrapNone/>
                      <wp:docPr id="9" name="Düz Ok Bağlayıcısı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90600" cy="95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AF4658" id="Düz Ok Bağlayıcısı 9" o:spid="_x0000_s1026" type="#_x0000_t32" style="position:absolute;margin-left:76.85pt;margin-top:6.15pt;width:78pt;height:.7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w:t>Teravih namazı</w:t>
            </w: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w:tab/>
              <w:t xml:space="preserve"> </w:t>
            </w:r>
            <w:r w:rsidR="00C83E2D" w:rsidRPr="00D07F52">
              <w:rPr>
                <w:rFonts w:eastAsiaTheme="minorHAnsi" w:cstheme="minorHAnsi"/>
                <w:noProof/>
                <w:sz w:val="24"/>
                <w:szCs w:val="24"/>
              </w:rPr>
              <w:t xml:space="preserve">                                       </w:t>
            </w:r>
            <w:r w:rsidRPr="00D07F52">
              <w:rPr>
                <w:rFonts w:eastAsiaTheme="minorHAnsi" w:cstheme="minorHAnsi"/>
                <w:noProof/>
                <w:sz w:val="24"/>
                <w:szCs w:val="24"/>
              </w:rPr>
              <w:t>Sünnet namazlar</w:t>
            </w:r>
            <w:r>
              <w:rPr>
                <w:rFonts w:ascii="Helveticaaci" w:eastAsiaTheme="minorHAnsi" w:hAnsi="Helveticaaci" w:cs="Helveticaaci"/>
                <w:noProof/>
                <w:sz w:val="20"/>
                <w:szCs w:val="20"/>
              </w:rPr>
              <w:t xml:space="preserve"> </w:t>
            </w:r>
          </w:p>
        </w:tc>
      </w:tr>
      <w:tr w:rsidR="001750AF" w:rsidTr="005C54A5">
        <w:trPr>
          <w:trHeight w:val="3969"/>
        </w:trPr>
        <w:tc>
          <w:tcPr>
            <w:tcW w:w="11058" w:type="dxa"/>
          </w:tcPr>
          <w:p w:rsidR="00C83E2D" w:rsidRPr="00F46B5A" w:rsidRDefault="00F46B5A" w:rsidP="00F46B5A">
            <w:pPr>
              <w:rPr>
                <w:rFonts w:eastAsia="Calibri"/>
                <w:b/>
                <w:bCs/>
                <w:color w:val="0D0D0D"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</w:rPr>
              <w:lastRenderedPageBreak/>
              <w:t xml:space="preserve">      4)</w:t>
            </w:r>
            <w:r w:rsidR="00C83E2D" w:rsidRPr="00F46B5A">
              <w:rPr>
                <w:rFonts w:eastAsia="Calibri"/>
                <w:b/>
                <w:bCs/>
                <w:color w:val="0D0D0D"/>
                <w:sz w:val="24"/>
                <w:szCs w:val="24"/>
                <w:lang w:eastAsia="en-US"/>
              </w:rPr>
              <w:t>Sabah namazının sünnetinin kılınışını yazınız. (Kazanım 5.2.2)</w:t>
            </w:r>
          </w:p>
          <w:p w:rsidR="001750AF" w:rsidRDefault="00C83E2D" w:rsidP="00C83E2D">
            <w:r w:rsidRPr="00C83E2D"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B6E62C0" wp14:editId="54CF6858">
                      <wp:simplePos x="0" y="0"/>
                      <wp:positionH relativeFrom="column">
                        <wp:posOffset>3500755</wp:posOffset>
                      </wp:positionH>
                      <wp:positionV relativeFrom="paragraph">
                        <wp:posOffset>38735</wp:posOffset>
                      </wp:positionV>
                      <wp:extent cx="0" cy="2076450"/>
                      <wp:effectExtent l="0" t="0" r="19050" b="19050"/>
                      <wp:wrapNone/>
                      <wp:docPr id="16" name="Düz Bağlayıcı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07645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8AA25E" id="Düz Bağlayıcı 16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65pt,3.05pt" to="275.65pt,16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" strokecolor="windowText" strokeweight=".5pt">
                      <v:stroke joinstyle="miter"/>
                    </v:line>
                  </w:pict>
                </mc:Fallback>
              </mc:AlternateContent>
            </w:r>
            <w:r w:rsidRPr="00C83E2D">
              <w:rPr>
                <w:b/>
                <w:sz w:val="24"/>
                <w:szCs w:val="24"/>
              </w:rPr>
              <w:t xml:space="preserve">     </w:t>
            </w:r>
            <w:r>
              <w:rPr>
                <w:b/>
                <w:sz w:val="24"/>
                <w:szCs w:val="24"/>
              </w:rPr>
              <w:t xml:space="preserve">                          </w:t>
            </w:r>
            <w:r w:rsidRPr="00C83E2D">
              <w:rPr>
                <w:b/>
                <w:sz w:val="24"/>
                <w:szCs w:val="24"/>
                <w:u w:val="single"/>
              </w:rPr>
              <w:t xml:space="preserve">1. </w:t>
            </w:r>
            <w:proofErr w:type="gramStart"/>
            <w:r w:rsidRPr="00C83E2D">
              <w:rPr>
                <w:b/>
                <w:sz w:val="24"/>
                <w:szCs w:val="24"/>
                <w:u w:val="single"/>
              </w:rPr>
              <w:t>REKAT</w:t>
            </w:r>
            <w:proofErr w:type="gramEnd"/>
            <w:r>
              <w:rPr>
                <w:b/>
                <w:sz w:val="24"/>
                <w:szCs w:val="24"/>
              </w:rPr>
              <w:t xml:space="preserve">                                                                                                  </w:t>
            </w:r>
            <w:r w:rsidRPr="00C83E2D">
              <w:rPr>
                <w:b/>
                <w:sz w:val="24"/>
                <w:szCs w:val="24"/>
                <w:u w:val="single"/>
              </w:rPr>
              <w:t>2. REKAT</w:t>
            </w:r>
          </w:p>
        </w:tc>
      </w:tr>
      <w:tr w:rsidR="001750AF" w:rsidTr="001750AF">
        <w:trPr>
          <w:trHeight w:val="1771"/>
        </w:trPr>
        <w:tc>
          <w:tcPr>
            <w:tcW w:w="11058" w:type="dxa"/>
          </w:tcPr>
          <w:p w:rsidR="001750AF" w:rsidRDefault="00F46B5A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</w:t>
            </w:r>
            <w:r w:rsidR="00C83E2D" w:rsidRPr="00F46B5A">
              <w:rPr>
                <w:b/>
                <w:sz w:val="24"/>
                <w:szCs w:val="24"/>
              </w:rPr>
              <w:t xml:space="preserve">5. </w:t>
            </w:r>
            <w:r w:rsidRPr="00F46B5A">
              <w:rPr>
                <w:b/>
                <w:sz w:val="24"/>
                <w:szCs w:val="24"/>
              </w:rPr>
              <w:t>Namaz ibadeti insana neler kazandırır? Üç madde yazınız.</w:t>
            </w:r>
            <w:r w:rsidR="00F34D86">
              <w:rPr>
                <w:b/>
                <w:sz w:val="24"/>
                <w:szCs w:val="24"/>
              </w:rPr>
              <w:t>( Kazanım 5.2.3)</w:t>
            </w:r>
          </w:p>
          <w:p w:rsidR="00F46B5A" w:rsidRDefault="00F46B5A">
            <w:pPr>
              <w:rPr>
                <w:b/>
                <w:sz w:val="24"/>
                <w:szCs w:val="24"/>
              </w:rPr>
            </w:pPr>
          </w:p>
          <w:p w:rsidR="005C54A5" w:rsidRDefault="005C54A5">
            <w:pPr>
              <w:rPr>
                <w:b/>
                <w:sz w:val="24"/>
                <w:szCs w:val="24"/>
              </w:rPr>
            </w:pPr>
          </w:p>
          <w:p w:rsidR="005C54A5" w:rsidRPr="00F46B5A" w:rsidRDefault="005C54A5">
            <w:pPr>
              <w:rPr>
                <w:b/>
                <w:sz w:val="24"/>
                <w:szCs w:val="24"/>
              </w:rPr>
            </w:pPr>
          </w:p>
        </w:tc>
      </w:tr>
      <w:tr w:rsidR="001750AF" w:rsidTr="005C54A5">
        <w:trPr>
          <w:trHeight w:val="3445"/>
        </w:trPr>
        <w:tc>
          <w:tcPr>
            <w:tcW w:w="11058" w:type="dxa"/>
          </w:tcPr>
          <w:p w:rsidR="001750AF" w:rsidRDefault="00F46B5A" w:rsidP="00D07F52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</w:pPr>
            <w:r>
              <w:t xml:space="preserve">        </w:t>
            </w:r>
            <w:r w:rsidRPr="00D07F52">
              <w:rPr>
                <w:b/>
                <w:sz w:val="24"/>
                <w:szCs w:val="24"/>
              </w:rPr>
              <w:t>6.</w:t>
            </w:r>
            <w:r w:rsidRPr="00D07F52">
              <w:rPr>
                <w:b/>
              </w:rPr>
              <w:t xml:space="preserve"> </w:t>
            </w:r>
            <w:r w:rsidR="00D07F52">
              <w:rPr>
                <w:b/>
              </w:rPr>
              <w:t>“</w:t>
            </w:r>
            <w:r w:rsidR="00D07F52" w:rsidRPr="00D07F52"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 xml:space="preserve">Selam, rahmet ve bütün güzellikler, iyilikler Allah içindir. Ey Peygamber! Allah’ın rahmeti, bereketi ve selamı senin üzerine olsun. Selam, bize ve Allah’ın iyi kullarının üzerine olsun. </w:t>
            </w:r>
            <w:r w:rsidR="005C54A5"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>Şahitlik</w:t>
            </w:r>
            <w:r w:rsidR="00D07F52" w:rsidRPr="00D07F52"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 xml:space="preserve"> ederim ki Allah’tan başka ilah yoktur. </w:t>
            </w:r>
            <w:r w:rsidR="005C54A5"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>Yine şahitlik</w:t>
            </w:r>
            <w:r w:rsidR="00D07F52" w:rsidRPr="00D07F52"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 xml:space="preserve"> ederim ki Muhammed onun kulu ve elçisidir.</w:t>
            </w:r>
            <w:r w:rsidR="00D07F52"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 xml:space="preserve">” </w:t>
            </w:r>
          </w:p>
          <w:p w:rsidR="00D07F52" w:rsidRDefault="00D07F52" w:rsidP="00D07F52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</w:pPr>
            <w:r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 xml:space="preserve"> </w:t>
            </w:r>
          </w:p>
          <w:p w:rsidR="00D07F52" w:rsidRPr="005C54A5" w:rsidRDefault="00D07F52" w:rsidP="005C54A5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</w:pPr>
            <w:r>
              <w:rPr>
                <w:rFonts w:ascii="Calibri" w:eastAsiaTheme="minorHAnsi" w:hAnsi="Calibri" w:cs="Calibri"/>
                <w:sz w:val="24"/>
                <w:szCs w:val="24"/>
                <w:lang w:eastAsia="en-US"/>
              </w:rPr>
              <w:t xml:space="preserve"> </w:t>
            </w:r>
            <w:r w:rsidRP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 xml:space="preserve">Yukarıda </w:t>
            </w:r>
            <w:r w:rsidR="005C54A5" w:rsidRP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 xml:space="preserve">anlamı </w:t>
            </w:r>
            <w:r w:rsid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>verilen “</w:t>
            </w:r>
            <w:proofErr w:type="spellStart"/>
            <w:r w:rsid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>Tahiyyat</w:t>
            </w:r>
            <w:proofErr w:type="spellEnd"/>
            <w:r w:rsid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 xml:space="preserve"> D</w:t>
            </w:r>
            <w:r w:rsidR="005C54A5" w:rsidRP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>uası</w:t>
            </w:r>
            <w:r w:rsid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>”</w:t>
            </w:r>
            <w:r w:rsidR="005C54A5" w:rsidRP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 xml:space="preserve"> </w:t>
            </w:r>
            <w:r w:rsid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 xml:space="preserve">namazın hangi kısmında </w:t>
            </w:r>
            <w:r w:rsidR="005C54A5" w:rsidRPr="005C54A5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>okunmakta ve bir Müslüman için hangi anlamlar taşımaktadır? Açıklayınız.</w:t>
            </w:r>
            <w:r w:rsidR="00F34D86">
              <w:rPr>
                <w:rFonts w:ascii="Calibri" w:eastAsiaTheme="minorHAnsi" w:hAnsi="Calibri" w:cs="Calibri"/>
                <w:b/>
                <w:sz w:val="24"/>
                <w:szCs w:val="24"/>
                <w:lang w:eastAsia="en-US"/>
              </w:rPr>
              <w:t xml:space="preserve"> (Kazanım 5.2.4)</w:t>
            </w:r>
          </w:p>
        </w:tc>
      </w:tr>
    </w:tbl>
    <w:p w:rsidR="00130B31" w:rsidRDefault="00130B31" w:rsidP="00130B31">
      <w:pPr>
        <w:ind w:left="-851" w:right="-851"/>
        <w:jc w:val="center"/>
      </w:pPr>
      <w:r>
        <w:t xml:space="preserve">HAZIRLAYANLAR: ABDUSSAMET ÇOLAK </w:t>
      </w:r>
    </w:p>
    <w:p w:rsidR="00130B31" w:rsidRPr="00E3535D" w:rsidRDefault="00130B31" w:rsidP="00130B31">
      <w:pPr>
        <w:ind w:left="-851" w:right="-851"/>
        <w:jc w:val="center"/>
      </w:pPr>
      <w:r>
        <w:t>A</w:t>
      </w:r>
      <w:r w:rsidRPr="00E3535D">
        <w:rPr>
          <w:b/>
        </w:rPr>
        <w:t>LLAH KOLAYLIK VERSİN</w:t>
      </w:r>
      <w:r>
        <w:rPr>
          <w:b/>
        </w:rPr>
        <w:t xml:space="preserve"> </w:t>
      </w:r>
      <w:r w:rsidRPr="00E3535D">
        <w:rPr>
          <w:b/>
        </w:rPr>
        <w:sym w:font="Wingdings" w:char="F04A"/>
      </w:r>
    </w:p>
    <w:p w:rsidR="008B6300" w:rsidRDefault="008B6300"/>
    <w:sectPr w:rsidR="008B630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aci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F35B95"/>
    <w:multiLevelType w:val="hybridMultilevel"/>
    <w:tmpl w:val="FD3EDD0C"/>
    <w:lvl w:ilvl="0" w:tplc="2F52D29A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CB3C4C"/>
    <w:multiLevelType w:val="hybridMultilevel"/>
    <w:tmpl w:val="76143BD4"/>
    <w:lvl w:ilvl="0" w:tplc="C26C4982">
      <w:start w:val="3"/>
      <w:numFmt w:val="decimal"/>
      <w:lvlText w:val="%1."/>
      <w:lvlJc w:val="left"/>
      <w:pPr>
        <w:ind w:left="754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74" w:hanging="360"/>
      </w:pPr>
    </w:lvl>
    <w:lvl w:ilvl="2" w:tplc="041F001B" w:tentative="1">
      <w:start w:val="1"/>
      <w:numFmt w:val="lowerRoman"/>
      <w:lvlText w:val="%3."/>
      <w:lvlJc w:val="right"/>
      <w:pPr>
        <w:ind w:left="2194" w:hanging="180"/>
      </w:pPr>
    </w:lvl>
    <w:lvl w:ilvl="3" w:tplc="041F000F" w:tentative="1">
      <w:start w:val="1"/>
      <w:numFmt w:val="decimal"/>
      <w:lvlText w:val="%4."/>
      <w:lvlJc w:val="left"/>
      <w:pPr>
        <w:ind w:left="2914" w:hanging="360"/>
      </w:pPr>
    </w:lvl>
    <w:lvl w:ilvl="4" w:tplc="041F0019" w:tentative="1">
      <w:start w:val="1"/>
      <w:numFmt w:val="lowerLetter"/>
      <w:lvlText w:val="%5."/>
      <w:lvlJc w:val="left"/>
      <w:pPr>
        <w:ind w:left="3634" w:hanging="360"/>
      </w:pPr>
    </w:lvl>
    <w:lvl w:ilvl="5" w:tplc="041F001B" w:tentative="1">
      <w:start w:val="1"/>
      <w:numFmt w:val="lowerRoman"/>
      <w:lvlText w:val="%6."/>
      <w:lvlJc w:val="right"/>
      <w:pPr>
        <w:ind w:left="4354" w:hanging="180"/>
      </w:pPr>
    </w:lvl>
    <w:lvl w:ilvl="6" w:tplc="041F000F" w:tentative="1">
      <w:start w:val="1"/>
      <w:numFmt w:val="decimal"/>
      <w:lvlText w:val="%7."/>
      <w:lvlJc w:val="left"/>
      <w:pPr>
        <w:ind w:left="5074" w:hanging="360"/>
      </w:pPr>
    </w:lvl>
    <w:lvl w:ilvl="7" w:tplc="041F0019" w:tentative="1">
      <w:start w:val="1"/>
      <w:numFmt w:val="lowerLetter"/>
      <w:lvlText w:val="%8."/>
      <w:lvlJc w:val="left"/>
      <w:pPr>
        <w:ind w:left="5794" w:hanging="360"/>
      </w:pPr>
    </w:lvl>
    <w:lvl w:ilvl="8" w:tplc="041F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">
    <w:nsid w:val="3C316001"/>
    <w:multiLevelType w:val="hybridMultilevel"/>
    <w:tmpl w:val="FD3EDD0C"/>
    <w:lvl w:ilvl="0" w:tplc="2F52D29A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131781"/>
    <w:multiLevelType w:val="hybridMultilevel"/>
    <w:tmpl w:val="FF4E0E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E15AF3"/>
    <w:multiLevelType w:val="hybridMultilevel"/>
    <w:tmpl w:val="FD3EDD0C"/>
    <w:lvl w:ilvl="0" w:tplc="2F52D29A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C12301"/>
    <w:multiLevelType w:val="hybridMultilevel"/>
    <w:tmpl w:val="5BAE9608"/>
    <w:lvl w:ilvl="0" w:tplc="B270E9FE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4" w:hanging="360"/>
      </w:pPr>
    </w:lvl>
    <w:lvl w:ilvl="2" w:tplc="041F001B" w:tentative="1">
      <w:start w:val="1"/>
      <w:numFmt w:val="lowerRoman"/>
      <w:lvlText w:val="%3."/>
      <w:lvlJc w:val="right"/>
      <w:pPr>
        <w:ind w:left="1834" w:hanging="180"/>
      </w:pPr>
    </w:lvl>
    <w:lvl w:ilvl="3" w:tplc="041F000F" w:tentative="1">
      <w:start w:val="1"/>
      <w:numFmt w:val="decimal"/>
      <w:lvlText w:val="%4."/>
      <w:lvlJc w:val="left"/>
      <w:pPr>
        <w:ind w:left="2554" w:hanging="360"/>
      </w:pPr>
    </w:lvl>
    <w:lvl w:ilvl="4" w:tplc="041F0019" w:tentative="1">
      <w:start w:val="1"/>
      <w:numFmt w:val="lowerLetter"/>
      <w:lvlText w:val="%5."/>
      <w:lvlJc w:val="left"/>
      <w:pPr>
        <w:ind w:left="3274" w:hanging="360"/>
      </w:pPr>
    </w:lvl>
    <w:lvl w:ilvl="5" w:tplc="041F001B" w:tentative="1">
      <w:start w:val="1"/>
      <w:numFmt w:val="lowerRoman"/>
      <w:lvlText w:val="%6."/>
      <w:lvlJc w:val="right"/>
      <w:pPr>
        <w:ind w:left="3994" w:hanging="180"/>
      </w:pPr>
    </w:lvl>
    <w:lvl w:ilvl="6" w:tplc="041F000F" w:tentative="1">
      <w:start w:val="1"/>
      <w:numFmt w:val="decimal"/>
      <w:lvlText w:val="%7."/>
      <w:lvlJc w:val="left"/>
      <w:pPr>
        <w:ind w:left="4714" w:hanging="360"/>
      </w:pPr>
    </w:lvl>
    <w:lvl w:ilvl="7" w:tplc="041F0019" w:tentative="1">
      <w:start w:val="1"/>
      <w:numFmt w:val="lowerLetter"/>
      <w:lvlText w:val="%8."/>
      <w:lvlJc w:val="left"/>
      <w:pPr>
        <w:ind w:left="5434" w:hanging="360"/>
      </w:pPr>
    </w:lvl>
    <w:lvl w:ilvl="8" w:tplc="041F001B" w:tentative="1">
      <w:start w:val="1"/>
      <w:numFmt w:val="lowerRoman"/>
      <w:lvlText w:val="%9."/>
      <w:lvlJc w:val="right"/>
      <w:pPr>
        <w:ind w:left="6154" w:hanging="18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66F"/>
    <w:rsid w:val="0011166F"/>
    <w:rsid w:val="00130B31"/>
    <w:rsid w:val="001750AF"/>
    <w:rsid w:val="00221DC1"/>
    <w:rsid w:val="00375CA0"/>
    <w:rsid w:val="005C54A5"/>
    <w:rsid w:val="0060261D"/>
    <w:rsid w:val="008B6300"/>
    <w:rsid w:val="00C83E2D"/>
    <w:rsid w:val="00D07F52"/>
    <w:rsid w:val="00F34D86"/>
    <w:rsid w:val="00F46B5A"/>
    <w:rsid w:val="00FD2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0D8551-0B7A-46A4-BD07-BC39B429F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50AF"/>
    <w:pPr>
      <w:spacing w:after="200" w:line="276" w:lineRule="auto"/>
    </w:pPr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750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750A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270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samet61</dc:creator>
  <cp:keywords/>
  <dc:description/>
  <cp:lastModifiedBy>samet61</cp:lastModifiedBy>
  <cp:revision>8</cp:revision>
  <dcterms:created xsi:type="dcterms:W3CDTF">2025-12-15T16:24:00Z</dcterms:created>
  <dcterms:modified xsi:type="dcterms:W3CDTF">2025-12-16T22:35:00Z</dcterms:modified>
</cp:coreProperties>
</file>