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2DB7" w14:textId="77777777" w:rsidR="00E61FAE" w:rsidRDefault="00E61FAE">
      <w:pPr>
        <w:rPr>
          <w:rFonts w:ascii="Arial" w:hAnsi="Arial" w:cs="Arial"/>
        </w:rPr>
      </w:pPr>
    </w:p>
    <w:p w14:paraId="0D027E48" w14:textId="77777777" w:rsidR="00E61FAE" w:rsidRDefault="00E14CAB">
      <w:pPr>
        <w:pStyle w:val="stBilgi"/>
        <w:jc w:val="center"/>
        <w:rPr>
          <w:rFonts w:ascii="Arial" w:hAnsi="Arial" w:cs="Arial"/>
        </w:rPr>
      </w:pPr>
      <w:r>
        <w:rPr>
          <w:rFonts w:ascii="Arial" w:hAnsi="Arial" w:cs="Arial"/>
        </w:rPr>
        <w:t>2025-2026 ÖĞRETİM YILI</w:t>
      </w:r>
      <w:r>
        <w:rPr>
          <w:rFonts w:ascii="Arial" w:hAnsi="Arial" w:cs="Arial"/>
        </w:rPr>
        <w:t xml:space="preserve"> ŞHT.ÖĞRT.ŞEKİP AKIN</w:t>
      </w:r>
      <w:r>
        <w:rPr>
          <w:rFonts w:ascii="Arial" w:hAnsi="Arial" w:cs="Arial"/>
        </w:rPr>
        <w:t xml:space="preserve"> İLKOKULU 3. SINIF İNGİLİZCE DERSİ ÜNİTELENDİRİLMİŞ YILLIK PLANI</w:t>
      </w:r>
    </w:p>
    <w:p w14:paraId="33B3377F" w14:textId="77777777" w:rsidR="00E61FAE" w:rsidRDefault="00E61FAE">
      <w:pPr>
        <w:rPr>
          <w:rFonts w:ascii="Arial" w:hAnsi="Arial" w:cs="Arial"/>
        </w:rPr>
      </w:pPr>
    </w:p>
    <w:tbl>
      <w:tblPr>
        <w:tblW w:w="14300" w:type="dxa"/>
        <w:tblInd w:w="-38" w:type="dxa"/>
        <w:tblLayout w:type="fixed"/>
        <w:tblCellMar>
          <w:left w:w="30" w:type="dxa"/>
          <w:right w:w="30" w:type="dxa"/>
        </w:tblCellMar>
        <w:tblLook w:val="04A0" w:firstRow="1" w:lastRow="0" w:firstColumn="1" w:lastColumn="0" w:noHBand="0" w:noVBand="1"/>
      </w:tblPr>
      <w:tblGrid>
        <w:gridCol w:w="600"/>
        <w:gridCol w:w="600"/>
        <w:gridCol w:w="1501"/>
        <w:gridCol w:w="1385"/>
        <w:gridCol w:w="4206"/>
        <w:gridCol w:w="4206"/>
        <w:gridCol w:w="1802"/>
      </w:tblGrid>
      <w:tr w:rsidR="00E61FAE" w14:paraId="31C7D4F7" w14:textId="77777777">
        <w:trPr>
          <w:trHeight w:val="285"/>
        </w:trPr>
        <w:tc>
          <w:tcPr>
            <w:tcW w:w="600"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7D64C479"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Date</w:t>
            </w:r>
          </w:p>
        </w:tc>
        <w:tc>
          <w:tcPr>
            <w:tcW w:w="600"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1DD23EC9"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Hours</w:t>
            </w:r>
          </w:p>
        </w:tc>
        <w:tc>
          <w:tcPr>
            <w:tcW w:w="1501"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25BF5CFE"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Theme</w:t>
            </w:r>
          </w:p>
        </w:tc>
        <w:tc>
          <w:tcPr>
            <w:tcW w:w="1385"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395F4A0D"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Functions and Useful Language</w:t>
            </w:r>
          </w:p>
        </w:tc>
        <w:tc>
          <w:tcPr>
            <w:tcW w:w="4206"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17A89D08"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Language Skills and Learning Outcomes</w:t>
            </w:r>
          </w:p>
        </w:tc>
        <w:tc>
          <w:tcPr>
            <w:tcW w:w="4206"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3A9CFA3F"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Suggested Contexts, Tasks and Assignments</w:t>
            </w:r>
          </w:p>
        </w:tc>
        <w:tc>
          <w:tcPr>
            <w:tcW w:w="1802" w:type="dxa"/>
            <w:tcBorders>
              <w:top w:val="single" w:sz="6" w:space="0" w:color="auto"/>
              <w:left w:val="single" w:sz="6" w:space="0" w:color="auto"/>
              <w:bottom w:val="single" w:sz="6" w:space="0" w:color="auto"/>
              <w:right w:val="single" w:sz="6" w:space="0" w:color="auto"/>
            </w:tcBorders>
            <w:shd w:val="clear" w:color="auto" w:fill="B4C6E7" w:themeFill="accent1" w:themeFillTint="66"/>
            <w:vAlign w:val="center"/>
          </w:tcPr>
          <w:p w14:paraId="33392186" w14:textId="77777777" w:rsidR="00E61FAE" w:rsidRDefault="00E14CAB">
            <w:pPr>
              <w:autoSpaceDE w:val="0"/>
              <w:autoSpaceDN w:val="0"/>
              <w:adjustRightInd w:val="0"/>
              <w:jc w:val="center"/>
              <w:rPr>
                <w:rFonts w:ascii="Arial" w:hAnsi="Arial" w:cs="Arial"/>
                <w:b/>
                <w:bCs/>
                <w:color w:val="333333"/>
                <w:sz w:val="13"/>
                <w:szCs w:val="13"/>
                <w:lang w:val="en-US"/>
              </w:rPr>
            </w:pPr>
            <w:r>
              <w:rPr>
                <w:rFonts w:ascii="Arial" w:hAnsi="Arial" w:cs="Arial"/>
                <w:b/>
                <w:bCs/>
                <w:color w:val="333333"/>
                <w:sz w:val="13"/>
                <w:szCs w:val="13"/>
                <w:lang w:val="en-US"/>
              </w:rPr>
              <w:t>Evaluation</w:t>
            </w:r>
          </w:p>
        </w:tc>
      </w:tr>
      <w:tr w:rsidR="00E61FAE" w14:paraId="669AE18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A41E5EA"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 hafta</w:t>
            </w:r>
          </w:p>
          <w:p w14:paraId="2D1E2836"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08-14 Eylül</w:t>
            </w:r>
          </w:p>
        </w:tc>
        <w:tc>
          <w:tcPr>
            <w:tcW w:w="600" w:type="dxa"/>
            <w:tcBorders>
              <w:top w:val="single" w:sz="6" w:space="0" w:color="auto"/>
              <w:left w:val="single" w:sz="6" w:space="0" w:color="auto"/>
              <w:bottom w:val="single" w:sz="6" w:space="0" w:color="auto"/>
              <w:right w:val="single" w:sz="6" w:space="0" w:color="auto"/>
            </w:tcBorders>
            <w:vAlign w:val="center"/>
          </w:tcPr>
          <w:p w14:paraId="78F9702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1450DF3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Greeting</w:t>
            </w:r>
          </w:p>
        </w:tc>
        <w:tc>
          <w:tcPr>
            <w:tcW w:w="1385" w:type="dxa"/>
            <w:tcBorders>
              <w:top w:val="single" w:sz="6" w:space="0" w:color="auto"/>
              <w:left w:val="single" w:sz="6" w:space="0" w:color="auto"/>
              <w:bottom w:val="single" w:sz="6" w:space="0" w:color="auto"/>
              <w:right w:val="single" w:sz="6" w:space="0" w:color="auto"/>
            </w:tcBorders>
            <w:vAlign w:val="center"/>
          </w:tcPr>
          <w:p w14:paraId="7D90004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Making puppets Questions and Answers Reordering   Assignments</w:t>
            </w:r>
          </w:p>
        </w:tc>
        <w:tc>
          <w:tcPr>
            <w:tcW w:w="4206" w:type="dxa"/>
            <w:tcBorders>
              <w:top w:val="single" w:sz="6" w:space="0" w:color="auto"/>
              <w:left w:val="single" w:sz="6" w:space="0" w:color="auto"/>
              <w:bottom w:val="single" w:sz="6" w:space="0" w:color="auto"/>
              <w:right w:val="single" w:sz="6" w:space="0" w:color="auto"/>
            </w:tcBorders>
            <w:vAlign w:val="center"/>
          </w:tcPr>
          <w:p w14:paraId="186829BF"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E3.1.L1. Students will be able to recognize the basic expressions of greeting and saluting. E3.1.L2. Students will be able to recognize the alphabet. E3.1.L3. Students will be able to recognize the numbers from 1 to 20.  Speaking E3.1.S1. Students will be able to greet each other in a simple way. E3.1.S2. Students will be able to introduce themselves in a simple way. E3.1.S3. Students will be able to spell their names. E3.1.S4. Students will be able to say the numbers from 1 to 20.</w:t>
            </w:r>
          </w:p>
        </w:tc>
        <w:tc>
          <w:tcPr>
            <w:tcW w:w="4206" w:type="dxa"/>
            <w:tcBorders>
              <w:top w:val="single" w:sz="6" w:space="0" w:color="auto"/>
              <w:left w:val="single" w:sz="6" w:space="0" w:color="auto"/>
              <w:bottom w:val="single" w:sz="6" w:space="0" w:color="auto"/>
              <w:right w:val="single" w:sz="6" w:space="0" w:color="auto"/>
            </w:tcBorders>
            <w:vAlign w:val="center"/>
          </w:tcPr>
          <w:p w14:paraId="6F16387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Greeting and saluting Hi! Hello! Good evening! Good night! Good bye! Bye! Have a good/nice… …day. …weekend. See you (soon). Take care.  Introducing oneself My name is/This is… I am … … Emine/Mehmet. … a student. … eight years old. Spell your name, please. — B-u-r-c-u.  Introduction to Alphabet  Naming numbers Numbers from 1 to 20.</w:t>
            </w:r>
          </w:p>
        </w:tc>
        <w:tc>
          <w:tcPr>
            <w:tcW w:w="1802" w:type="dxa"/>
            <w:tcBorders>
              <w:top w:val="single" w:sz="6" w:space="0" w:color="auto"/>
              <w:left w:val="single" w:sz="6" w:space="0" w:color="auto"/>
              <w:bottom w:val="single" w:sz="6" w:space="0" w:color="auto"/>
              <w:right w:val="single" w:sz="6" w:space="0" w:color="auto"/>
            </w:tcBorders>
            <w:vAlign w:val="center"/>
          </w:tcPr>
          <w:p w14:paraId="4280E9EC"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0A9EF8A2"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ECA7C8A"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 hafta</w:t>
            </w:r>
          </w:p>
          <w:p w14:paraId="19189014"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15-21 Eylül</w:t>
            </w:r>
          </w:p>
        </w:tc>
        <w:tc>
          <w:tcPr>
            <w:tcW w:w="600" w:type="dxa"/>
            <w:tcBorders>
              <w:top w:val="single" w:sz="6" w:space="0" w:color="auto"/>
              <w:left w:val="single" w:sz="6" w:space="0" w:color="auto"/>
              <w:bottom w:val="single" w:sz="6" w:space="0" w:color="auto"/>
              <w:right w:val="single" w:sz="6" w:space="0" w:color="auto"/>
            </w:tcBorders>
            <w:vAlign w:val="center"/>
          </w:tcPr>
          <w:p w14:paraId="5E5C0FD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0CD90E1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Greeting</w:t>
            </w:r>
          </w:p>
        </w:tc>
        <w:tc>
          <w:tcPr>
            <w:tcW w:w="1385" w:type="dxa"/>
            <w:tcBorders>
              <w:top w:val="single" w:sz="6" w:space="0" w:color="auto"/>
              <w:left w:val="single" w:sz="6" w:space="0" w:color="auto"/>
              <w:bottom w:val="single" w:sz="6" w:space="0" w:color="auto"/>
              <w:right w:val="single" w:sz="6" w:space="0" w:color="auto"/>
            </w:tcBorders>
            <w:vAlign w:val="center"/>
          </w:tcPr>
          <w:p w14:paraId="7DFD5CE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Making puppets Questions and Answers Reordering   Assignments</w:t>
            </w:r>
          </w:p>
        </w:tc>
        <w:tc>
          <w:tcPr>
            <w:tcW w:w="4206" w:type="dxa"/>
            <w:tcBorders>
              <w:top w:val="single" w:sz="6" w:space="0" w:color="auto"/>
              <w:left w:val="single" w:sz="6" w:space="0" w:color="auto"/>
              <w:bottom w:val="single" w:sz="6" w:space="0" w:color="auto"/>
              <w:right w:val="single" w:sz="6" w:space="0" w:color="auto"/>
            </w:tcBorders>
            <w:vAlign w:val="center"/>
          </w:tcPr>
          <w:p w14:paraId="7BE28CCB"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E3.1.L1. Students will be able to recognize the basic expressions of greeting and saluting. E3.1.L2. Students will be able to recognize the alphabet. E3.1.L3. Students will be able to recognize the numbers from 1 to 20.  Speaking E3.1.S1. Students will be able to greet each other in a simple way. E3.1.S2. Students will be able to introduce themselves in a simple way. E3.1.S3. Students will be able to spell their names. E3.1.S4. Students will be able to say the numbers from 1 to 20.</w:t>
            </w:r>
          </w:p>
        </w:tc>
        <w:tc>
          <w:tcPr>
            <w:tcW w:w="4206" w:type="dxa"/>
            <w:tcBorders>
              <w:top w:val="single" w:sz="6" w:space="0" w:color="auto"/>
              <w:left w:val="single" w:sz="6" w:space="0" w:color="auto"/>
              <w:bottom w:val="single" w:sz="6" w:space="0" w:color="auto"/>
              <w:right w:val="single" w:sz="6" w:space="0" w:color="auto"/>
            </w:tcBorders>
            <w:vAlign w:val="center"/>
          </w:tcPr>
          <w:p w14:paraId="3D40377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Greeting and saluting Hi! Hello! Good evening! Good night! Good bye! Bye! Have a good/nice… …day. …weekend. See you (soon). Take care.  Introducing oneself My name is/This is… I am … … Emine/Mehmet. … a student. … eight years old. Spell your name, please. — B-u-r-c-u.  Introduction to Alphabet  Naming numbers Numbers from 1 to 20.</w:t>
            </w:r>
          </w:p>
        </w:tc>
        <w:tc>
          <w:tcPr>
            <w:tcW w:w="1802" w:type="dxa"/>
            <w:tcBorders>
              <w:top w:val="single" w:sz="6" w:space="0" w:color="auto"/>
              <w:left w:val="single" w:sz="6" w:space="0" w:color="auto"/>
              <w:bottom w:val="single" w:sz="6" w:space="0" w:color="auto"/>
              <w:right w:val="single" w:sz="6" w:space="0" w:color="auto"/>
            </w:tcBorders>
            <w:vAlign w:val="center"/>
          </w:tcPr>
          <w:p w14:paraId="639CA37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Gaziler Günü</w:t>
            </w:r>
          </w:p>
          <w:p w14:paraId="0B38519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İlköğretim Haftası</w:t>
            </w:r>
          </w:p>
        </w:tc>
      </w:tr>
      <w:tr w:rsidR="00E61FAE" w14:paraId="29BE13E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FB50C1D"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 hafta</w:t>
            </w:r>
          </w:p>
          <w:p w14:paraId="2F9E5CEC"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22-28 Eylül</w:t>
            </w:r>
          </w:p>
        </w:tc>
        <w:tc>
          <w:tcPr>
            <w:tcW w:w="600" w:type="dxa"/>
            <w:tcBorders>
              <w:top w:val="single" w:sz="6" w:space="0" w:color="auto"/>
              <w:left w:val="single" w:sz="6" w:space="0" w:color="auto"/>
              <w:bottom w:val="single" w:sz="6" w:space="0" w:color="auto"/>
              <w:right w:val="single" w:sz="6" w:space="0" w:color="auto"/>
            </w:tcBorders>
            <w:vAlign w:val="center"/>
          </w:tcPr>
          <w:p w14:paraId="695F9FE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1486366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Greeting</w:t>
            </w:r>
          </w:p>
        </w:tc>
        <w:tc>
          <w:tcPr>
            <w:tcW w:w="1385" w:type="dxa"/>
            <w:tcBorders>
              <w:top w:val="single" w:sz="6" w:space="0" w:color="auto"/>
              <w:left w:val="single" w:sz="6" w:space="0" w:color="auto"/>
              <w:bottom w:val="single" w:sz="6" w:space="0" w:color="auto"/>
              <w:right w:val="single" w:sz="6" w:space="0" w:color="auto"/>
            </w:tcBorders>
            <w:vAlign w:val="center"/>
          </w:tcPr>
          <w:p w14:paraId="7BE23DA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Making puppets Questions and Answers Reordering   Assignments</w:t>
            </w:r>
          </w:p>
        </w:tc>
        <w:tc>
          <w:tcPr>
            <w:tcW w:w="4206" w:type="dxa"/>
            <w:tcBorders>
              <w:top w:val="single" w:sz="6" w:space="0" w:color="auto"/>
              <w:left w:val="single" w:sz="6" w:space="0" w:color="auto"/>
              <w:bottom w:val="single" w:sz="6" w:space="0" w:color="auto"/>
              <w:right w:val="single" w:sz="6" w:space="0" w:color="auto"/>
            </w:tcBorders>
            <w:vAlign w:val="center"/>
          </w:tcPr>
          <w:p w14:paraId="3163EB89"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E3.1.L1. Students will be able to recognize the basic expressions of greeting and saluting. E3.1.L2. Students will be able to recognize the alphabet. E3.1.L3. Students will be able to recognize the numbers from 1 to 20.  Speaking E3.1.S1. Students will be able to greet each other in a simple way. E3.1.S2. Students will be able to introduce themselves in a simple way. E3.1.S3. Students will be able to spell their names. E3.1.S4. Students will be able to say the numbers from 1 to 20.</w:t>
            </w:r>
          </w:p>
        </w:tc>
        <w:tc>
          <w:tcPr>
            <w:tcW w:w="4206" w:type="dxa"/>
            <w:tcBorders>
              <w:top w:val="single" w:sz="6" w:space="0" w:color="auto"/>
              <w:left w:val="single" w:sz="6" w:space="0" w:color="auto"/>
              <w:bottom w:val="single" w:sz="6" w:space="0" w:color="auto"/>
              <w:right w:val="single" w:sz="6" w:space="0" w:color="auto"/>
            </w:tcBorders>
            <w:vAlign w:val="center"/>
          </w:tcPr>
          <w:p w14:paraId="614FC5B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Greeting and saluting Hi! Hello! Good evening! Good night! Good bye! Bye! Have a good/nice… …day. …weekend. See you (soon). Take care.  Introducing oneself My name is/This is… I am … … Emine/Mehmet. … a student. … eight years old. Spell your name, please. — B-u-r-c-u.  Introduction to Alphabet  Naming numbers Numbers from 1 to 20.</w:t>
            </w:r>
          </w:p>
        </w:tc>
        <w:tc>
          <w:tcPr>
            <w:tcW w:w="1802" w:type="dxa"/>
            <w:tcBorders>
              <w:top w:val="single" w:sz="6" w:space="0" w:color="auto"/>
              <w:left w:val="single" w:sz="6" w:space="0" w:color="auto"/>
              <w:bottom w:val="single" w:sz="6" w:space="0" w:color="auto"/>
              <w:right w:val="single" w:sz="6" w:space="0" w:color="auto"/>
            </w:tcBorders>
            <w:vAlign w:val="center"/>
          </w:tcPr>
          <w:p w14:paraId="4C60698D"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02111A8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C0F2C6F"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 hafta</w:t>
            </w:r>
          </w:p>
          <w:p w14:paraId="6D288725"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29 Eylül-05 Ekim</w:t>
            </w:r>
          </w:p>
        </w:tc>
        <w:tc>
          <w:tcPr>
            <w:tcW w:w="600" w:type="dxa"/>
            <w:tcBorders>
              <w:top w:val="single" w:sz="6" w:space="0" w:color="auto"/>
              <w:left w:val="single" w:sz="6" w:space="0" w:color="auto"/>
              <w:bottom w:val="single" w:sz="6" w:space="0" w:color="auto"/>
              <w:right w:val="single" w:sz="6" w:space="0" w:color="auto"/>
            </w:tcBorders>
            <w:vAlign w:val="center"/>
          </w:tcPr>
          <w:p w14:paraId="46D59B2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0BAD81EF"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 Greeting</w:t>
            </w:r>
          </w:p>
        </w:tc>
        <w:tc>
          <w:tcPr>
            <w:tcW w:w="1385" w:type="dxa"/>
            <w:tcBorders>
              <w:top w:val="single" w:sz="6" w:space="0" w:color="auto"/>
              <w:left w:val="single" w:sz="6" w:space="0" w:color="auto"/>
              <w:bottom w:val="single" w:sz="6" w:space="0" w:color="auto"/>
              <w:right w:val="single" w:sz="6" w:space="0" w:color="auto"/>
            </w:tcBorders>
            <w:vAlign w:val="center"/>
          </w:tcPr>
          <w:p w14:paraId="1A5E56B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Making puppets Questions and Answers Reordering   Assignments</w:t>
            </w:r>
          </w:p>
        </w:tc>
        <w:tc>
          <w:tcPr>
            <w:tcW w:w="4206" w:type="dxa"/>
            <w:tcBorders>
              <w:top w:val="single" w:sz="6" w:space="0" w:color="auto"/>
              <w:left w:val="single" w:sz="6" w:space="0" w:color="auto"/>
              <w:bottom w:val="single" w:sz="6" w:space="0" w:color="auto"/>
              <w:right w:val="single" w:sz="6" w:space="0" w:color="auto"/>
            </w:tcBorders>
            <w:vAlign w:val="center"/>
          </w:tcPr>
          <w:p w14:paraId="30324AE1"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E3.1.L1. Students will be able to recognize the basic expressions of greeting and saluting. E3.1.L2. Students will be able to recognize the alphabet. E3.1.L3. Students will be able to recognize the numbers from 1 to 20.  Speaking E3.1.S1. Students will be able to greet each other in a simple way. E3.1.S2. Students will be able to introduce themselves in a simple way. E3.1.S3. Students will be able to spell their names. E3.1.S4. Students will be able to say the numbers from 1 to 20.</w:t>
            </w:r>
          </w:p>
        </w:tc>
        <w:tc>
          <w:tcPr>
            <w:tcW w:w="4206" w:type="dxa"/>
            <w:tcBorders>
              <w:top w:val="single" w:sz="6" w:space="0" w:color="auto"/>
              <w:left w:val="single" w:sz="6" w:space="0" w:color="auto"/>
              <w:bottom w:val="single" w:sz="6" w:space="0" w:color="auto"/>
              <w:right w:val="single" w:sz="6" w:space="0" w:color="auto"/>
            </w:tcBorders>
            <w:vAlign w:val="center"/>
          </w:tcPr>
          <w:p w14:paraId="146F78C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Greeting and saluting Hi! Hello! Good evening! Good night! Good bye! Bye! Have a good/nice… …day. …weekend. See you (soon). Take care.  Introducing oneself My name is/This is… I am … … Emine/Mehmet. … a student. … eight years old. Spell your name, please. — B-u-r-c-u.  Introduction to Alphabet  Naming numbers Numbers from 1 to 20.</w:t>
            </w:r>
          </w:p>
        </w:tc>
        <w:tc>
          <w:tcPr>
            <w:tcW w:w="1802" w:type="dxa"/>
            <w:tcBorders>
              <w:top w:val="single" w:sz="6" w:space="0" w:color="auto"/>
              <w:left w:val="single" w:sz="6" w:space="0" w:color="auto"/>
              <w:bottom w:val="single" w:sz="6" w:space="0" w:color="auto"/>
              <w:right w:val="single" w:sz="6" w:space="0" w:color="auto"/>
            </w:tcBorders>
            <w:vAlign w:val="center"/>
          </w:tcPr>
          <w:p w14:paraId="13781D8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Hayvanları Koruma Günü (4 Ekim)</w:t>
            </w:r>
          </w:p>
        </w:tc>
      </w:tr>
      <w:tr w:rsidR="00E61FAE" w14:paraId="3873DE0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533BB7B"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5. hafta</w:t>
            </w:r>
          </w:p>
          <w:p w14:paraId="0CAC42FE"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06-12 Ekim</w:t>
            </w:r>
          </w:p>
        </w:tc>
        <w:tc>
          <w:tcPr>
            <w:tcW w:w="600" w:type="dxa"/>
            <w:tcBorders>
              <w:top w:val="single" w:sz="6" w:space="0" w:color="auto"/>
              <w:left w:val="single" w:sz="6" w:space="0" w:color="auto"/>
              <w:bottom w:val="single" w:sz="6" w:space="0" w:color="auto"/>
              <w:right w:val="single" w:sz="6" w:space="0" w:color="auto"/>
            </w:tcBorders>
            <w:vAlign w:val="center"/>
          </w:tcPr>
          <w:p w14:paraId="4792C49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648BD4A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My Family</w:t>
            </w:r>
          </w:p>
        </w:tc>
        <w:tc>
          <w:tcPr>
            <w:tcW w:w="1385" w:type="dxa"/>
            <w:tcBorders>
              <w:top w:val="single" w:sz="6" w:space="0" w:color="auto"/>
              <w:left w:val="single" w:sz="6" w:space="0" w:color="auto"/>
              <w:bottom w:val="single" w:sz="6" w:space="0" w:color="auto"/>
              <w:right w:val="single" w:sz="6" w:space="0" w:color="auto"/>
            </w:tcBorders>
            <w:vAlign w:val="center"/>
          </w:tcPr>
          <w:p w14:paraId="6369ECA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Labeling Making Puppets Matching Questions and Answers    Ass</w:t>
            </w:r>
          </w:p>
        </w:tc>
        <w:tc>
          <w:tcPr>
            <w:tcW w:w="4206" w:type="dxa"/>
            <w:tcBorders>
              <w:top w:val="single" w:sz="6" w:space="0" w:color="auto"/>
              <w:left w:val="single" w:sz="6" w:space="0" w:color="auto"/>
              <w:bottom w:val="single" w:sz="6" w:space="0" w:color="auto"/>
              <w:right w:val="single" w:sz="6" w:space="0" w:color="auto"/>
            </w:tcBorders>
            <w:vAlign w:val="center"/>
          </w:tcPr>
          <w:p w14:paraId="71A972CD"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E3.2.L1. Students will be able to recognize kinship terms (names for family members). E3.2.L2. Students will be able to follow short and simple oral instructions.  Speaking E3.2.S1. Students will be able to ask about and state the relationships of their family members. E3.2.S2. Students will be able to introduce their family members in a simple way.</w:t>
            </w:r>
          </w:p>
        </w:tc>
        <w:tc>
          <w:tcPr>
            <w:tcW w:w="4206" w:type="dxa"/>
            <w:tcBorders>
              <w:top w:val="single" w:sz="6" w:space="0" w:color="auto"/>
              <w:left w:val="single" w:sz="6" w:space="0" w:color="auto"/>
              <w:bottom w:val="single" w:sz="6" w:space="0" w:color="auto"/>
              <w:right w:val="single" w:sz="6" w:space="0" w:color="auto"/>
            </w:tcBorders>
            <w:vAlign w:val="center"/>
          </w:tcPr>
          <w:p w14:paraId="0CA6070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about and introducing family members Who is s/he? — S/he’s my ... Who is this/that? — This/that is my ...  aunt, -s brother, -s cousin, -s daughter, -s family father, -s grandfather, s grandmother,-s mother, -s sister , -s son , -s uncle, -s</w:t>
            </w:r>
          </w:p>
        </w:tc>
        <w:tc>
          <w:tcPr>
            <w:tcW w:w="1802" w:type="dxa"/>
            <w:tcBorders>
              <w:top w:val="single" w:sz="6" w:space="0" w:color="auto"/>
              <w:left w:val="single" w:sz="6" w:space="0" w:color="auto"/>
              <w:bottom w:val="single" w:sz="6" w:space="0" w:color="auto"/>
              <w:right w:val="single" w:sz="6" w:space="0" w:color="auto"/>
            </w:tcBorders>
            <w:vAlign w:val="center"/>
          </w:tcPr>
          <w:p w14:paraId="5868683D"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7843DF9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01A7628"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6. hafta</w:t>
            </w:r>
          </w:p>
          <w:p w14:paraId="2233C9C7"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13-19 Ekim</w:t>
            </w:r>
          </w:p>
        </w:tc>
        <w:tc>
          <w:tcPr>
            <w:tcW w:w="600" w:type="dxa"/>
            <w:tcBorders>
              <w:top w:val="single" w:sz="6" w:space="0" w:color="auto"/>
              <w:left w:val="single" w:sz="6" w:space="0" w:color="auto"/>
              <w:bottom w:val="single" w:sz="6" w:space="0" w:color="auto"/>
              <w:right w:val="single" w:sz="6" w:space="0" w:color="auto"/>
            </w:tcBorders>
            <w:vAlign w:val="center"/>
          </w:tcPr>
          <w:p w14:paraId="37D0AAB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5B31022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My Family</w:t>
            </w:r>
          </w:p>
        </w:tc>
        <w:tc>
          <w:tcPr>
            <w:tcW w:w="1385" w:type="dxa"/>
            <w:tcBorders>
              <w:top w:val="single" w:sz="6" w:space="0" w:color="auto"/>
              <w:left w:val="single" w:sz="6" w:space="0" w:color="auto"/>
              <w:bottom w:val="single" w:sz="6" w:space="0" w:color="auto"/>
              <w:right w:val="single" w:sz="6" w:space="0" w:color="auto"/>
            </w:tcBorders>
            <w:vAlign w:val="center"/>
          </w:tcPr>
          <w:p w14:paraId="022C27F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Labeling Making Puppets Matching Questions and Answers    Ass</w:t>
            </w:r>
          </w:p>
        </w:tc>
        <w:tc>
          <w:tcPr>
            <w:tcW w:w="4206" w:type="dxa"/>
            <w:tcBorders>
              <w:top w:val="single" w:sz="6" w:space="0" w:color="auto"/>
              <w:left w:val="single" w:sz="6" w:space="0" w:color="auto"/>
              <w:bottom w:val="single" w:sz="6" w:space="0" w:color="auto"/>
              <w:right w:val="single" w:sz="6" w:space="0" w:color="auto"/>
            </w:tcBorders>
            <w:vAlign w:val="center"/>
          </w:tcPr>
          <w:p w14:paraId="73064FD3"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E3.2.L1. Students will be able to recognize kinship terms (names for family members). E3.2.L2. Students will be able to follow short and simple oral instructions.  Speaking E3.2.S1. Students will be able to ask about and state the relationships of their family members. E3.2.S2. Students will be able to introduce their family members in a simple way.</w:t>
            </w:r>
          </w:p>
        </w:tc>
        <w:tc>
          <w:tcPr>
            <w:tcW w:w="4206" w:type="dxa"/>
            <w:tcBorders>
              <w:top w:val="single" w:sz="6" w:space="0" w:color="auto"/>
              <w:left w:val="single" w:sz="6" w:space="0" w:color="auto"/>
              <w:bottom w:val="single" w:sz="6" w:space="0" w:color="auto"/>
              <w:right w:val="single" w:sz="6" w:space="0" w:color="auto"/>
            </w:tcBorders>
            <w:vAlign w:val="center"/>
          </w:tcPr>
          <w:p w14:paraId="54313FB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about and introducing family members Who is s/he? — S/he’s my ... Who is this/that? — This/that is my ...  aunt, -s brother, -s cousin, -s daughter, -s family father, -s grandfather, s grandmother,-s mother, -s sister , -s son , -s uncle, -s</w:t>
            </w:r>
          </w:p>
        </w:tc>
        <w:tc>
          <w:tcPr>
            <w:tcW w:w="1802" w:type="dxa"/>
            <w:tcBorders>
              <w:top w:val="single" w:sz="6" w:space="0" w:color="auto"/>
              <w:left w:val="single" w:sz="6" w:space="0" w:color="auto"/>
              <w:bottom w:val="single" w:sz="6" w:space="0" w:color="auto"/>
              <w:right w:val="single" w:sz="6" w:space="0" w:color="auto"/>
            </w:tcBorders>
            <w:vAlign w:val="center"/>
          </w:tcPr>
          <w:p w14:paraId="00668689"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24A99B6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EE5183E"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7. hafta</w:t>
            </w:r>
          </w:p>
          <w:p w14:paraId="15DFE4C2"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20-26 Ekim</w:t>
            </w:r>
          </w:p>
        </w:tc>
        <w:tc>
          <w:tcPr>
            <w:tcW w:w="600" w:type="dxa"/>
            <w:tcBorders>
              <w:top w:val="single" w:sz="6" w:space="0" w:color="auto"/>
              <w:left w:val="single" w:sz="6" w:space="0" w:color="auto"/>
              <w:bottom w:val="single" w:sz="6" w:space="0" w:color="auto"/>
              <w:right w:val="single" w:sz="6" w:space="0" w:color="auto"/>
            </w:tcBorders>
            <w:vAlign w:val="center"/>
          </w:tcPr>
          <w:p w14:paraId="49579EF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417A8EA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My Family</w:t>
            </w:r>
          </w:p>
        </w:tc>
        <w:tc>
          <w:tcPr>
            <w:tcW w:w="1385" w:type="dxa"/>
            <w:tcBorders>
              <w:top w:val="single" w:sz="6" w:space="0" w:color="auto"/>
              <w:left w:val="single" w:sz="6" w:space="0" w:color="auto"/>
              <w:bottom w:val="single" w:sz="6" w:space="0" w:color="auto"/>
              <w:right w:val="single" w:sz="6" w:space="0" w:color="auto"/>
            </w:tcBorders>
            <w:vAlign w:val="center"/>
          </w:tcPr>
          <w:p w14:paraId="15BF482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Labeling Making Puppets Matching Questions and Answers    Ass</w:t>
            </w:r>
          </w:p>
        </w:tc>
        <w:tc>
          <w:tcPr>
            <w:tcW w:w="4206" w:type="dxa"/>
            <w:tcBorders>
              <w:top w:val="single" w:sz="6" w:space="0" w:color="auto"/>
              <w:left w:val="single" w:sz="6" w:space="0" w:color="auto"/>
              <w:bottom w:val="single" w:sz="6" w:space="0" w:color="auto"/>
              <w:right w:val="single" w:sz="6" w:space="0" w:color="auto"/>
            </w:tcBorders>
            <w:vAlign w:val="center"/>
          </w:tcPr>
          <w:p w14:paraId="663EDAF3"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E3.2.L1. Students will be able to recognize kinship terms (names for family members). E3.2.L2. Students will be able to follow short and simple oral instructions.  Speaking E3.2.S1. Students will be able to ask about and state the relationships of their family members. E3.2.S2. Students will be able to introduce their family members in a simple way.</w:t>
            </w:r>
          </w:p>
        </w:tc>
        <w:tc>
          <w:tcPr>
            <w:tcW w:w="4206" w:type="dxa"/>
            <w:tcBorders>
              <w:top w:val="single" w:sz="6" w:space="0" w:color="auto"/>
              <w:left w:val="single" w:sz="6" w:space="0" w:color="auto"/>
              <w:bottom w:val="single" w:sz="6" w:space="0" w:color="auto"/>
              <w:right w:val="single" w:sz="6" w:space="0" w:color="auto"/>
            </w:tcBorders>
            <w:vAlign w:val="center"/>
          </w:tcPr>
          <w:p w14:paraId="146288A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about and introducing family members Who is s/he? — S/he’s my ... Who is this/that? — This/that is my ...  aunt, -s brother, -s cousin, -s daughter, -s family father, -s grandfather, s grandmother,-s mother, -s sister , -s son , -s uncle, -s</w:t>
            </w:r>
          </w:p>
        </w:tc>
        <w:tc>
          <w:tcPr>
            <w:tcW w:w="1802" w:type="dxa"/>
            <w:tcBorders>
              <w:top w:val="single" w:sz="6" w:space="0" w:color="auto"/>
              <w:left w:val="single" w:sz="6" w:space="0" w:color="auto"/>
              <w:bottom w:val="single" w:sz="6" w:space="0" w:color="auto"/>
              <w:right w:val="single" w:sz="6" w:space="0" w:color="auto"/>
            </w:tcBorders>
            <w:vAlign w:val="center"/>
          </w:tcPr>
          <w:p w14:paraId="23202EA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Kızılay Haftası</w:t>
            </w:r>
          </w:p>
        </w:tc>
      </w:tr>
      <w:tr w:rsidR="00E61FAE" w14:paraId="47BB750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9BC5C46"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8. hafta</w:t>
            </w:r>
          </w:p>
          <w:p w14:paraId="6A2C9B54"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27 Ekim-02 Kasım</w:t>
            </w:r>
          </w:p>
        </w:tc>
        <w:tc>
          <w:tcPr>
            <w:tcW w:w="600" w:type="dxa"/>
            <w:tcBorders>
              <w:top w:val="single" w:sz="6" w:space="0" w:color="auto"/>
              <w:left w:val="single" w:sz="6" w:space="0" w:color="auto"/>
              <w:bottom w:val="single" w:sz="6" w:space="0" w:color="auto"/>
              <w:right w:val="single" w:sz="6" w:space="0" w:color="auto"/>
            </w:tcBorders>
            <w:vAlign w:val="center"/>
          </w:tcPr>
          <w:p w14:paraId="4C4FE4A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3004575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My Family</w:t>
            </w:r>
          </w:p>
        </w:tc>
        <w:tc>
          <w:tcPr>
            <w:tcW w:w="1385" w:type="dxa"/>
            <w:tcBorders>
              <w:top w:val="single" w:sz="6" w:space="0" w:color="auto"/>
              <w:left w:val="single" w:sz="6" w:space="0" w:color="auto"/>
              <w:bottom w:val="single" w:sz="6" w:space="0" w:color="auto"/>
              <w:right w:val="single" w:sz="6" w:space="0" w:color="auto"/>
            </w:tcBorders>
            <w:vAlign w:val="center"/>
          </w:tcPr>
          <w:p w14:paraId="3196F7E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Rhymes Signs Songs  Videos  Tasks/Activities Arts and Crafts Chants and Songs Drama (Role Play, Simulation, Pantomime) Drawing and Coloring Labeling Making Puppets Matching Questions and Answers    Ass</w:t>
            </w:r>
          </w:p>
        </w:tc>
        <w:tc>
          <w:tcPr>
            <w:tcW w:w="4206" w:type="dxa"/>
            <w:tcBorders>
              <w:top w:val="single" w:sz="6" w:space="0" w:color="auto"/>
              <w:left w:val="single" w:sz="6" w:space="0" w:color="auto"/>
              <w:bottom w:val="single" w:sz="6" w:space="0" w:color="auto"/>
              <w:right w:val="single" w:sz="6" w:space="0" w:color="auto"/>
            </w:tcBorders>
            <w:vAlign w:val="center"/>
          </w:tcPr>
          <w:p w14:paraId="07B0155C"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E3.2.L1. Students will be able to recognize kinship terms (names for family members). E3.2.L2. Students will be able to follow short and simple oral instructions.  Speaking E3.2.S1. Students will be able to ask about and state the relationships of their family members. E3.2.S2. Students will be able to introduce their family members in a simple way.</w:t>
            </w:r>
          </w:p>
        </w:tc>
        <w:tc>
          <w:tcPr>
            <w:tcW w:w="4206" w:type="dxa"/>
            <w:tcBorders>
              <w:top w:val="single" w:sz="6" w:space="0" w:color="auto"/>
              <w:left w:val="single" w:sz="6" w:space="0" w:color="auto"/>
              <w:bottom w:val="single" w:sz="6" w:space="0" w:color="auto"/>
              <w:right w:val="single" w:sz="6" w:space="0" w:color="auto"/>
            </w:tcBorders>
            <w:vAlign w:val="center"/>
          </w:tcPr>
          <w:p w14:paraId="09301AC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Asking about and introducing family members Who is s/he? — S/he’s my ... Who is this/that? — This/that is my ...  aunt, -s brother, -s cousin, -s daughter, -s family father, -s grandfather, s grandmother,-s mother, -s sister , -s son , -s uncle, -s</w:t>
            </w:r>
          </w:p>
        </w:tc>
        <w:tc>
          <w:tcPr>
            <w:tcW w:w="1802" w:type="dxa"/>
            <w:tcBorders>
              <w:top w:val="single" w:sz="6" w:space="0" w:color="auto"/>
              <w:left w:val="single" w:sz="6" w:space="0" w:color="auto"/>
              <w:bottom w:val="single" w:sz="6" w:space="0" w:color="auto"/>
              <w:right w:val="single" w:sz="6" w:space="0" w:color="auto"/>
            </w:tcBorders>
            <w:vAlign w:val="center"/>
          </w:tcPr>
          <w:p w14:paraId="157F17A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29 Ekim Cumhuriyet Bayramı </w:t>
            </w:r>
          </w:p>
        </w:tc>
      </w:tr>
      <w:tr w:rsidR="00E61FAE" w14:paraId="106FC06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D865893"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9. hafta</w:t>
            </w:r>
          </w:p>
          <w:p w14:paraId="2600EBFA"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03-09 Kasım</w:t>
            </w:r>
          </w:p>
        </w:tc>
        <w:tc>
          <w:tcPr>
            <w:tcW w:w="600" w:type="dxa"/>
            <w:tcBorders>
              <w:top w:val="single" w:sz="6" w:space="0" w:color="auto"/>
              <w:left w:val="single" w:sz="6" w:space="0" w:color="auto"/>
              <w:bottom w:val="single" w:sz="6" w:space="0" w:color="auto"/>
              <w:right w:val="single" w:sz="6" w:space="0" w:color="auto"/>
            </w:tcBorders>
            <w:vAlign w:val="center"/>
          </w:tcPr>
          <w:p w14:paraId="0C6990F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48EA2D1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3- People I love</w:t>
            </w:r>
          </w:p>
        </w:tc>
        <w:tc>
          <w:tcPr>
            <w:tcW w:w="1385" w:type="dxa"/>
            <w:tcBorders>
              <w:top w:val="single" w:sz="6" w:space="0" w:color="auto"/>
              <w:left w:val="single" w:sz="6" w:space="0" w:color="auto"/>
              <w:bottom w:val="single" w:sz="6" w:space="0" w:color="auto"/>
              <w:right w:val="single" w:sz="6" w:space="0" w:color="auto"/>
            </w:tcBorders>
            <w:vAlign w:val="center"/>
          </w:tcPr>
          <w:p w14:paraId="5AD0A66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Cartoons Conversations Illustrations Lists Podcasts Posters Songs Tables Videos  Tasks/Activities Arts and Crafts Chants and Songs Drama (Role Play, Simulation, Pantomime) Drawing and Coloring Labeling Matching Making puppets Questions and Answer</w:t>
            </w:r>
          </w:p>
        </w:tc>
        <w:tc>
          <w:tcPr>
            <w:tcW w:w="4206" w:type="dxa"/>
            <w:tcBorders>
              <w:top w:val="single" w:sz="6" w:space="0" w:color="auto"/>
              <w:left w:val="single" w:sz="6" w:space="0" w:color="auto"/>
              <w:bottom w:val="single" w:sz="6" w:space="0" w:color="auto"/>
              <w:right w:val="single" w:sz="6" w:space="0" w:color="auto"/>
            </w:tcBorders>
            <w:vAlign w:val="center"/>
          </w:tcPr>
          <w:p w14:paraId="118C3EC5"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E3.3.L1. Students will be able to recognize the physical qualities of individuals. E3.3.L2. Students will be able to follow short and simple oral instructions.  Speaking E3.3.S1. Students will be able to talk about physical qualities of individuals. E3.3.S2. Students will be able to talk about abilities.</w:t>
            </w:r>
          </w:p>
        </w:tc>
        <w:tc>
          <w:tcPr>
            <w:tcW w:w="4206" w:type="dxa"/>
            <w:tcBorders>
              <w:top w:val="single" w:sz="6" w:space="0" w:color="auto"/>
              <w:left w:val="single" w:sz="6" w:space="0" w:color="auto"/>
              <w:bottom w:val="single" w:sz="6" w:space="0" w:color="auto"/>
              <w:right w:val="single" w:sz="6" w:space="0" w:color="auto"/>
            </w:tcBorders>
            <w:vAlign w:val="center"/>
          </w:tcPr>
          <w:p w14:paraId="4C50C96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characters/people Are you young? —Yes, I am. —No, I am not. Is s/he strong? —Yes, s/he is. —No, s/he isn’t.  Expressing ability and inability Can s/he run fast? —Yes, s/he can. —No, s/he can’t.  big/small fast/slow fat/slim old/young strong/weak tall/short</w:t>
            </w:r>
          </w:p>
        </w:tc>
        <w:tc>
          <w:tcPr>
            <w:tcW w:w="1802" w:type="dxa"/>
            <w:tcBorders>
              <w:top w:val="single" w:sz="6" w:space="0" w:color="auto"/>
              <w:left w:val="single" w:sz="6" w:space="0" w:color="auto"/>
              <w:bottom w:val="single" w:sz="6" w:space="0" w:color="auto"/>
              <w:right w:val="single" w:sz="6" w:space="0" w:color="auto"/>
            </w:tcBorders>
            <w:vAlign w:val="center"/>
          </w:tcPr>
          <w:p w14:paraId="524A88D2"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471D9DF7"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A35CACC"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10. hafta</w:t>
            </w:r>
          </w:p>
          <w:p w14:paraId="6CB1CC99"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10-16 Kasım</w:t>
            </w:r>
          </w:p>
        </w:tc>
        <w:tc>
          <w:tcPr>
            <w:tcW w:w="600" w:type="dxa"/>
            <w:tcBorders>
              <w:top w:val="single" w:sz="6" w:space="0" w:color="auto"/>
              <w:left w:val="single" w:sz="6" w:space="0" w:color="auto"/>
              <w:bottom w:val="single" w:sz="6" w:space="0" w:color="auto"/>
              <w:right w:val="single" w:sz="6" w:space="0" w:color="auto"/>
            </w:tcBorders>
            <w:vAlign w:val="center"/>
          </w:tcPr>
          <w:p w14:paraId="7C02F746" w14:textId="77777777" w:rsidR="00E61FAE" w:rsidRDefault="00E61FAE">
            <w:pPr>
              <w:autoSpaceDE w:val="0"/>
              <w:autoSpaceDN w:val="0"/>
              <w:adjustRightInd w:val="0"/>
              <w:jc w:val="center"/>
              <w:rPr>
                <w:rFonts w:ascii="Arial" w:hAnsi="Arial" w:cs="Arial"/>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18D535A3" w14:textId="77777777" w:rsidR="00E61FAE" w:rsidRDefault="00E61FAE">
            <w:pPr>
              <w:autoSpaceDE w:val="0"/>
              <w:autoSpaceDN w:val="0"/>
              <w:adjustRightInd w:val="0"/>
              <w:jc w:val="center"/>
              <w:rPr>
                <w:rFonts w:ascii="Arial" w:hAnsi="Arial" w:cs="Arial"/>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467775C5" w14:textId="77777777" w:rsidR="00E61FAE" w:rsidRDefault="00E61FAE">
            <w:pPr>
              <w:autoSpaceDE w:val="0"/>
              <w:autoSpaceDN w:val="0"/>
              <w:adjustRightInd w:val="0"/>
              <w:jc w:val="center"/>
              <w:rPr>
                <w:rFonts w:ascii="Arial" w:hAnsi="Arial" w:cs="Arial"/>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6FEDF250"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1675C88C" w14:textId="77777777" w:rsidR="00E61FAE" w:rsidRDefault="00E61FAE">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3F9B627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Kasım Atatürk'ü Anma Günü</w:t>
            </w:r>
          </w:p>
        </w:tc>
      </w:tr>
      <w:tr w:rsidR="00E61FAE" w14:paraId="71DE88F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641D6AF"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11. hafta</w:t>
            </w:r>
          </w:p>
          <w:p w14:paraId="36D5DC21"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17-23 Kasım</w:t>
            </w:r>
          </w:p>
        </w:tc>
        <w:tc>
          <w:tcPr>
            <w:tcW w:w="600" w:type="dxa"/>
            <w:tcBorders>
              <w:top w:val="single" w:sz="6" w:space="0" w:color="auto"/>
              <w:left w:val="single" w:sz="6" w:space="0" w:color="auto"/>
              <w:bottom w:val="single" w:sz="6" w:space="0" w:color="auto"/>
              <w:right w:val="single" w:sz="6" w:space="0" w:color="auto"/>
            </w:tcBorders>
            <w:vAlign w:val="center"/>
          </w:tcPr>
          <w:p w14:paraId="456AAEB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8BC617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3- People I love</w:t>
            </w:r>
          </w:p>
        </w:tc>
        <w:tc>
          <w:tcPr>
            <w:tcW w:w="1385" w:type="dxa"/>
            <w:tcBorders>
              <w:top w:val="single" w:sz="6" w:space="0" w:color="auto"/>
              <w:left w:val="single" w:sz="6" w:space="0" w:color="auto"/>
              <w:bottom w:val="single" w:sz="6" w:space="0" w:color="auto"/>
              <w:right w:val="single" w:sz="6" w:space="0" w:color="auto"/>
            </w:tcBorders>
            <w:vAlign w:val="center"/>
          </w:tcPr>
          <w:p w14:paraId="5DF3EFA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Cartoons Conversations Illustrations Lists Podcasts Posters Songs Tables Videos  Tasks/Activities Arts and Crafts Chants and Songs Drama (Role Play, Simulation, Pantomime) Drawing and Coloring Labeling Matching Making puppets Questions and Answer</w:t>
            </w:r>
          </w:p>
        </w:tc>
        <w:tc>
          <w:tcPr>
            <w:tcW w:w="4206" w:type="dxa"/>
            <w:tcBorders>
              <w:top w:val="single" w:sz="6" w:space="0" w:color="auto"/>
              <w:left w:val="single" w:sz="6" w:space="0" w:color="auto"/>
              <w:bottom w:val="single" w:sz="6" w:space="0" w:color="auto"/>
              <w:right w:val="single" w:sz="6" w:space="0" w:color="auto"/>
            </w:tcBorders>
            <w:vAlign w:val="center"/>
          </w:tcPr>
          <w:p w14:paraId="723E3A00"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E3.3.L1. Students will be able to recognize the physical qualities of individuals. E3.3.L2. Students will be able to follow short and simple oral instructions.  Speaking E3.3.S1. Students will be able to talk about physical qualities of individuals. E3.3.S2. Students will be able to talk about abilities.</w:t>
            </w:r>
          </w:p>
        </w:tc>
        <w:tc>
          <w:tcPr>
            <w:tcW w:w="4206" w:type="dxa"/>
            <w:tcBorders>
              <w:top w:val="single" w:sz="6" w:space="0" w:color="auto"/>
              <w:left w:val="single" w:sz="6" w:space="0" w:color="auto"/>
              <w:bottom w:val="single" w:sz="6" w:space="0" w:color="auto"/>
              <w:right w:val="single" w:sz="6" w:space="0" w:color="auto"/>
            </w:tcBorders>
            <w:vAlign w:val="center"/>
          </w:tcPr>
          <w:p w14:paraId="58440BC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characters/people Are you young? —Yes, I am. —No, I am not. Is s/he strong? —Yes, s/he is. —No, s/he isn’t.  Expressing ability and inability Can s/he run fast? —Yes, s/he can. —No, s/he can’t.  big/small fast/slow fat/slim old/young strong/weak tall/short</w:t>
            </w:r>
          </w:p>
        </w:tc>
        <w:tc>
          <w:tcPr>
            <w:tcW w:w="1802" w:type="dxa"/>
            <w:tcBorders>
              <w:top w:val="single" w:sz="6" w:space="0" w:color="auto"/>
              <w:left w:val="single" w:sz="6" w:space="0" w:color="auto"/>
              <w:bottom w:val="single" w:sz="6" w:space="0" w:color="auto"/>
              <w:right w:val="single" w:sz="6" w:space="0" w:color="auto"/>
            </w:tcBorders>
            <w:vAlign w:val="center"/>
          </w:tcPr>
          <w:p w14:paraId="4583F1C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Çocuk Hakları Günü</w:t>
            </w:r>
          </w:p>
        </w:tc>
      </w:tr>
      <w:tr w:rsidR="00E61FAE" w14:paraId="3792B92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139AF13"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12. hafta</w:t>
            </w:r>
          </w:p>
          <w:p w14:paraId="1CFE0DB3"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24 Kasım-30 Kasım</w:t>
            </w:r>
          </w:p>
        </w:tc>
        <w:tc>
          <w:tcPr>
            <w:tcW w:w="600" w:type="dxa"/>
            <w:tcBorders>
              <w:top w:val="single" w:sz="6" w:space="0" w:color="auto"/>
              <w:left w:val="single" w:sz="6" w:space="0" w:color="auto"/>
              <w:bottom w:val="single" w:sz="6" w:space="0" w:color="auto"/>
              <w:right w:val="single" w:sz="6" w:space="0" w:color="auto"/>
            </w:tcBorders>
            <w:vAlign w:val="center"/>
          </w:tcPr>
          <w:p w14:paraId="59603C6E"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5BFB3A5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3- People I love</w:t>
            </w:r>
          </w:p>
        </w:tc>
        <w:tc>
          <w:tcPr>
            <w:tcW w:w="1385" w:type="dxa"/>
            <w:tcBorders>
              <w:top w:val="single" w:sz="6" w:space="0" w:color="auto"/>
              <w:left w:val="single" w:sz="6" w:space="0" w:color="auto"/>
              <w:bottom w:val="single" w:sz="6" w:space="0" w:color="auto"/>
              <w:right w:val="single" w:sz="6" w:space="0" w:color="auto"/>
            </w:tcBorders>
            <w:vAlign w:val="center"/>
          </w:tcPr>
          <w:p w14:paraId="4FF9ECD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Cartoons Conversations Illustrations Lists Podcasts Posters Songs Tables Videos  Tasks/Activities Arts and Crafts Chants and Songs Drama (Role Play, Simulation, Pantomime) Drawing and Coloring Labeling Matching Making puppets Questions and Answer</w:t>
            </w:r>
          </w:p>
        </w:tc>
        <w:tc>
          <w:tcPr>
            <w:tcW w:w="4206" w:type="dxa"/>
            <w:tcBorders>
              <w:top w:val="single" w:sz="6" w:space="0" w:color="auto"/>
              <w:left w:val="single" w:sz="6" w:space="0" w:color="auto"/>
              <w:bottom w:val="single" w:sz="6" w:space="0" w:color="auto"/>
              <w:right w:val="single" w:sz="6" w:space="0" w:color="auto"/>
            </w:tcBorders>
            <w:vAlign w:val="center"/>
          </w:tcPr>
          <w:p w14:paraId="41FF56F5"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E3.3.L1. Students will be able to recognize the physical qualities of individuals. E3.3.L2. Students will be able to follow short and simple oral instructions.  Speaking E3.3.S1. Students will be able to talk about physical qualities of individuals. E3.3.S2. Students will be able to talk about abilities.</w:t>
            </w:r>
          </w:p>
        </w:tc>
        <w:tc>
          <w:tcPr>
            <w:tcW w:w="4206" w:type="dxa"/>
            <w:tcBorders>
              <w:top w:val="single" w:sz="6" w:space="0" w:color="auto"/>
              <w:left w:val="single" w:sz="6" w:space="0" w:color="auto"/>
              <w:bottom w:val="single" w:sz="6" w:space="0" w:color="auto"/>
              <w:right w:val="single" w:sz="6" w:space="0" w:color="auto"/>
            </w:tcBorders>
            <w:vAlign w:val="center"/>
          </w:tcPr>
          <w:p w14:paraId="7BB7DBF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characters/people Are you young? —Yes, I am. —No, I am not. Is s/he strong? —Yes, s/he is. —No, s/he isn’t.  Expressing ability and inability Can s/he run fast? —Yes, s/he can. —No, s/he can’t.  big/small fast/slow fat/slim old/young strong/weak tall/short</w:t>
            </w:r>
          </w:p>
        </w:tc>
        <w:tc>
          <w:tcPr>
            <w:tcW w:w="1802" w:type="dxa"/>
            <w:tcBorders>
              <w:top w:val="single" w:sz="6" w:space="0" w:color="auto"/>
              <w:left w:val="single" w:sz="6" w:space="0" w:color="auto"/>
              <w:bottom w:val="single" w:sz="6" w:space="0" w:color="auto"/>
              <w:right w:val="single" w:sz="6" w:space="0" w:color="auto"/>
            </w:tcBorders>
            <w:vAlign w:val="center"/>
          </w:tcPr>
          <w:p w14:paraId="577E0F8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24 Kasım Öğretmenler Günü</w:t>
            </w:r>
          </w:p>
          <w:p w14:paraId="1A25CF6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Ağız ve Diş Sağlığı Haftası(22-28 Kasım)</w:t>
            </w:r>
          </w:p>
        </w:tc>
      </w:tr>
      <w:tr w:rsidR="00E61FAE" w14:paraId="65CA8F6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2D6B882"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13. hafta</w:t>
            </w:r>
          </w:p>
          <w:p w14:paraId="52711FCD"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01-07 Aralık</w:t>
            </w:r>
          </w:p>
        </w:tc>
        <w:tc>
          <w:tcPr>
            <w:tcW w:w="600" w:type="dxa"/>
            <w:tcBorders>
              <w:top w:val="single" w:sz="6" w:space="0" w:color="auto"/>
              <w:left w:val="single" w:sz="6" w:space="0" w:color="auto"/>
              <w:bottom w:val="single" w:sz="6" w:space="0" w:color="auto"/>
              <w:right w:val="single" w:sz="6" w:space="0" w:color="auto"/>
            </w:tcBorders>
            <w:vAlign w:val="center"/>
          </w:tcPr>
          <w:p w14:paraId="58DDEDB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54F6459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Feelings</w:t>
            </w:r>
          </w:p>
        </w:tc>
        <w:tc>
          <w:tcPr>
            <w:tcW w:w="1385" w:type="dxa"/>
            <w:tcBorders>
              <w:top w:val="single" w:sz="6" w:space="0" w:color="auto"/>
              <w:left w:val="single" w:sz="6" w:space="0" w:color="auto"/>
              <w:bottom w:val="single" w:sz="6" w:space="0" w:color="auto"/>
              <w:right w:val="single" w:sz="6" w:space="0" w:color="auto"/>
            </w:tcBorders>
            <w:vAlign w:val="center"/>
          </w:tcPr>
          <w:p w14:paraId="06D7F10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Podcasts Poems Posters Signs Songs Stories Videos  Tasks/Activities Arts and Crafts Chants and Songs Drama (Role Play, Simulation, Pantomime) Drawing and Coloring Labeling Matching Making Puppets Ques</w:t>
            </w:r>
          </w:p>
        </w:tc>
        <w:tc>
          <w:tcPr>
            <w:tcW w:w="4206" w:type="dxa"/>
            <w:tcBorders>
              <w:top w:val="single" w:sz="6" w:space="0" w:color="auto"/>
              <w:left w:val="single" w:sz="6" w:space="0" w:color="auto"/>
              <w:bottom w:val="single" w:sz="6" w:space="0" w:color="auto"/>
              <w:right w:val="single" w:sz="6" w:space="0" w:color="auto"/>
            </w:tcBorders>
            <w:vAlign w:val="center"/>
          </w:tcPr>
          <w:p w14:paraId="25470844"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E3.4.L1. Students will be able to recognize the names of  emotions/feelings. E3.4.L2. Students will be able to recognize simple suggestions.  Speaking E3.4.S1. Students will be able to talk about personal emotions/feelings. E3.4.S2. Students will be able to make simple suggestions.</w:t>
            </w:r>
          </w:p>
        </w:tc>
        <w:tc>
          <w:tcPr>
            <w:tcW w:w="4206" w:type="dxa"/>
            <w:tcBorders>
              <w:top w:val="single" w:sz="6" w:space="0" w:color="auto"/>
              <w:left w:val="single" w:sz="6" w:space="0" w:color="auto"/>
              <w:bottom w:val="single" w:sz="6" w:space="0" w:color="auto"/>
              <w:right w:val="single" w:sz="6" w:space="0" w:color="auto"/>
            </w:tcBorders>
            <w:vAlign w:val="center"/>
          </w:tcPr>
          <w:p w14:paraId="3114E74E"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feelings I am happy. I feel good.  Making simple suggestions Let’s…    … cook … dance … drink … eat … go … play … read … run … swim … sleep … study … walk … watch  angry energetic/tired good/bad happy/unhappy hungry okay sad surprised thirsty</w:t>
            </w:r>
          </w:p>
        </w:tc>
        <w:tc>
          <w:tcPr>
            <w:tcW w:w="1802" w:type="dxa"/>
            <w:tcBorders>
              <w:top w:val="single" w:sz="6" w:space="0" w:color="auto"/>
              <w:left w:val="single" w:sz="6" w:space="0" w:color="auto"/>
              <w:bottom w:val="single" w:sz="6" w:space="0" w:color="auto"/>
              <w:right w:val="single" w:sz="6" w:space="0" w:color="auto"/>
            </w:tcBorders>
            <w:vAlign w:val="center"/>
          </w:tcPr>
          <w:p w14:paraId="09FA639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Dünya Engelliler Günü (3 Aralık)</w:t>
            </w:r>
          </w:p>
        </w:tc>
      </w:tr>
      <w:tr w:rsidR="00E61FAE" w14:paraId="732C5CD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6EC91E7"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14. hafta</w:t>
            </w:r>
          </w:p>
          <w:p w14:paraId="5CA60DD4"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08-14 Aralık</w:t>
            </w:r>
          </w:p>
        </w:tc>
        <w:tc>
          <w:tcPr>
            <w:tcW w:w="600" w:type="dxa"/>
            <w:tcBorders>
              <w:top w:val="single" w:sz="6" w:space="0" w:color="auto"/>
              <w:left w:val="single" w:sz="6" w:space="0" w:color="auto"/>
              <w:bottom w:val="single" w:sz="6" w:space="0" w:color="auto"/>
              <w:right w:val="single" w:sz="6" w:space="0" w:color="auto"/>
            </w:tcBorders>
            <w:vAlign w:val="center"/>
          </w:tcPr>
          <w:p w14:paraId="696D5FB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3FE10A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Feelings</w:t>
            </w:r>
          </w:p>
        </w:tc>
        <w:tc>
          <w:tcPr>
            <w:tcW w:w="1385" w:type="dxa"/>
            <w:tcBorders>
              <w:top w:val="single" w:sz="6" w:space="0" w:color="auto"/>
              <w:left w:val="single" w:sz="6" w:space="0" w:color="auto"/>
              <w:bottom w:val="single" w:sz="6" w:space="0" w:color="auto"/>
              <w:right w:val="single" w:sz="6" w:space="0" w:color="auto"/>
            </w:tcBorders>
            <w:vAlign w:val="center"/>
          </w:tcPr>
          <w:p w14:paraId="64D1A55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Podcasts Poems Posters Signs Songs Stories Videos  Tasks/Activities Arts and Crafts Chants and Songs Drama (Role Play, Simulation, Pantomime) Drawing and Coloring Labeling Matching Making Puppets Ques</w:t>
            </w:r>
          </w:p>
        </w:tc>
        <w:tc>
          <w:tcPr>
            <w:tcW w:w="4206" w:type="dxa"/>
            <w:tcBorders>
              <w:top w:val="single" w:sz="6" w:space="0" w:color="auto"/>
              <w:left w:val="single" w:sz="6" w:space="0" w:color="auto"/>
              <w:bottom w:val="single" w:sz="6" w:space="0" w:color="auto"/>
              <w:right w:val="single" w:sz="6" w:space="0" w:color="auto"/>
            </w:tcBorders>
            <w:vAlign w:val="center"/>
          </w:tcPr>
          <w:p w14:paraId="59C0F02B"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E3.4.L1. Students will be able to recognize the names of  emotions/feelings. E3.4.L2. Students will be able to recognize simple suggestions.  Speaking E3.4.S1. Students will be able to talk about personal emotions/feelings. E3.4.S2. Students will be able to make simple suggestions.</w:t>
            </w:r>
          </w:p>
        </w:tc>
        <w:tc>
          <w:tcPr>
            <w:tcW w:w="4206" w:type="dxa"/>
            <w:tcBorders>
              <w:top w:val="single" w:sz="6" w:space="0" w:color="auto"/>
              <w:left w:val="single" w:sz="6" w:space="0" w:color="auto"/>
              <w:bottom w:val="single" w:sz="6" w:space="0" w:color="auto"/>
              <w:right w:val="single" w:sz="6" w:space="0" w:color="auto"/>
            </w:tcBorders>
            <w:vAlign w:val="center"/>
          </w:tcPr>
          <w:p w14:paraId="59CA7B3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feelings I am happy. I feel good.  Making simple suggestions Let’s…    … cook … dance … drink … eat … go … play … read … run … swim … sleep … study … walk … watch  angry energetic/tired good/bad happy/unhappy hungry okay sad surprised thirsty</w:t>
            </w:r>
          </w:p>
        </w:tc>
        <w:tc>
          <w:tcPr>
            <w:tcW w:w="1802" w:type="dxa"/>
            <w:tcBorders>
              <w:top w:val="single" w:sz="6" w:space="0" w:color="auto"/>
              <w:left w:val="single" w:sz="6" w:space="0" w:color="auto"/>
              <w:bottom w:val="single" w:sz="6" w:space="0" w:color="auto"/>
              <w:right w:val="single" w:sz="6" w:space="0" w:color="auto"/>
            </w:tcBorders>
            <w:vAlign w:val="center"/>
          </w:tcPr>
          <w:p w14:paraId="47E68FE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İnsan Hakları ve Demokrasi Haftası (10 Aralık gününü içine alan hafta)-Tutum, Yatırım ve Türk Malları Haftası (12-18 Aralık)</w:t>
            </w:r>
          </w:p>
        </w:tc>
      </w:tr>
      <w:tr w:rsidR="00E61FAE" w14:paraId="57FA704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7F2E44D"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15. hafta</w:t>
            </w:r>
          </w:p>
          <w:p w14:paraId="0C2D0E01"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15-21 Aralık</w:t>
            </w:r>
          </w:p>
        </w:tc>
        <w:tc>
          <w:tcPr>
            <w:tcW w:w="600" w:type="dxa"/>
            <w:tcBorders>
              <w:top w:val="single" w:sz="6" w:space="0" w:color="auto"/>
              <w:left w:val="single" w:sz="6" w:space="0" w:color="auto"/>
              <w:bottom w:val="single" w:sz="6" w:space="0" w:color="auto"/>
              <w:right w:val="single" w:sz="6" w:space="0" w:color="auto"/>
            </w:tcBorders>
            <w:vAlign w:val="center"/>
          </w:tcPr>
          <w:p w14:paraId="377F006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1E3F203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Feelings</w:t>
            </w:r>
          </w:p>
        </w:tc>
        <w:tc>
          <w:tcPr>
            <w:tcW w:w="1385" w:type="dxa"/>
            <w:tcBorders>
              <w:top w:val="single" w:sz="6" w:space="0" w:color="auto"/>
              <w:left w:val="single" w:sz="6" w:space="0" w:color="auto"/>
              <w:bottom w:val="single" w:sz="6" w:space="0" w:color="auto"/>
              <w:right w:val="single" w:sz="6" w:space="0" w:color="auto"/>
            </w:tcBorders>
            <w:vAlign w:val="center"/>
          </w:tcPr>
          <w:p w14:paraId="76C3018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Podcasts Poems Posters Signs Songs Stories Videos  Tasks/Activities Arts and Crafts Chants and Songs Drama (Role Play, Simulation, Pantomime) Drawing and Coloring Labeling Matching Making Puppets Ques</w:t>
            </w:r>
          </w:p>
        </w:tc>
        <w:tc>
          <w:tcPr>
            <w:tcW w:w="4206" w:type="dxa"/>
            <w:tcBorders>
              <w:top w:val="single" w:sz="6" w:space="0" w:color="auto"/>
              <w:left w:val="single" w:sz="6" w:space="0" w:color="auto"/>
              <w:bottom w:val="single" w:sz="6" w:space="0" w:color="auto"/>
              <w:right w:val="single" w:sz="6" w:space="0" w:color="auto"/>
            </w:tcBorders>
            <w:vAlign w:val="center"/>
          </w:tcPr>
          <w:p w14:paraId="321E1F9D"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E3.4.L1. Students will be able to recognize the names of  emotions/feelings. E3.4.L2. Students will be able to recognize simple suggestions.  Speaking E3.4.S1. Students will be able to talk about personal emotions/feelings. E3.4.S2. Students will be able to make simple suggestions.</w:t>
            </w:r>
          </w:p>
        </w:tc>
        <w:tc>
          <w:tcPr>
            <w:tcW w:w="4206" w:type="dxa"/>
            <w:tcBorders>
              <w:top w:val="single" w:sz="6" w:space="0" w:color="auto"/>
              <w:left w:val="single" w:sz="6" w:space="0" w:color="auto"/>
              <w:bottom w:val="single" w:sz="6" w:space="0" w:color="auto"/>
              <w:right w:val="single" w:sz="6" w:space="0" w:color="auto"/>
            </w:tcBorders>
            <w:vAlign w:val="center"/>
          </w:tcPr>
          <w:p w14:paraId="48AF8AD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feelings I am happy. I feel good.  Making simple suggestions Let’s…    … cook … dance … drink … eat … go … play … read … run … swim … sleep … study … walk … watch  angry energetic/tired good/bad happy/unhappy hungry okay sad surprised thirsty</w:t>
            </w:r>
          </w:p>
        </w:tc>
        <w:tc>
          <w:tcPr>
            <w:tcW w:w="1802" w:type="dxa"/>
            <w:tcBorders>
              <w:top w:val="single" w:sz="6" w:space="0" w:color="auto"/>
              <w:left w:val="single" w:sz="6" w:space="0" w:color="auto"/>
              <w:bottom w:val="single" w:sz="6" w:space="0" w:color="auto"/>
              <w:right w:val="single" w:sz="6" w:space="0" w:color="auto"/>
            </w:tcBorders>
            <w:vAlign w:val="center"/>
          </w:tcPr>
          <w:p w14:paraId="116E853F"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1F166221"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DB1CB40"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16. hafta</w:t>
            </w:r>
          </w:p>
          <w:p w14:paraId="68CF3B53"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22-28 Aralık</w:t>
            </w:r>
          </w:p>
        </w:tc>
        <w:tc>
          <w:tcPr>
            <w:tcW w:w="600" w:type="dxa"/>
            <w:tcBorders>
              <w:top w:val="single" w:sz="6" w:space="0" w:color="auto"/>
              <w:left w:val="single" w:sz="6" w:space="0" w:color="auto"/>
              <w:bottom w:val="single" w:sz="6" w:space="0" w:color="auto"/>
              <w:right w:val="single" w:sz="6" w:space="0" w:color="auto"/>
            </w:tcBorders>
            <w:vAlign w:val="center"/>
          </w:tcPr>
          <w:p w14:paraId="7123E0A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086D558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4- Feelings</w:t>
            </w:r>
          </w:p>
        </w:tc>
        <w:tc>
          <w:tcPr>
            <w:tcW w:w="1385" w:type="dxa"/>
            <w:tcBorders>
              <w:top w:val="single" w:sz="6" w:space="0" w:color="auto"/>
              <w:left w:val="single" w:sz="6" w:space="0" w:color="auto"/>
              <w:bottom w:val="single" w:sz="6" w:space="0" w:color="auto"/>
              <w:right w:val="single" w:sz="6" w:space="0" w:color="auto"/>
            </w:tcBorders>
            <w:vAlign w:val="center"/>
          </w:tcPr>
          <w:p w14:paraId="6577228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Captions Cartoons Conversations Illustrations Podcasts Poems Posters Signs Songs Stories Videos  Tasks/Activities Arts and Crafts Chants and Songs Drama (Role Play, Simulation, Pantomime) Drawing and Coloring Labeling Matching Making Puppets Ques</w:t>
            </w:r>
          </w:p>
        </w:tc>
        <w:tc>
          <w:tcPr>
            <w:tcW w:w="4206" w:type="dxa"/>
            <w:tcBorders>
              <w:top w:val="single" w:sz="6" w:space="0" w:color="auto"/>
              <w:left w:val="single" w:sz="6" w:space="0" w:color="auto"/>
              <w:bottom w:val="single" w:sz="6" w:space="0" w:color="auto"/>
              <w:right w:val="single" w:sz="6" w:space="0" w:color="auto"/>
            </w:tcBorders>
            <w:vAlign w:val="center"/>
          </w:tcPr>
          <w:p w14:paraId="2674E3B2"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E3.4.L1. Students will be able to recognize the names of  emotions/feelings. E3.4.L2. Students will be able to recognize simple suggestions.  Speaking E3.4.S1. Students will be able to talk about personal emotions/feelings. E3.4.S2. Students will be able to make simple suggestions.</w:t>
            </w:r>
          </w:p>
        </w:tc>
        <w:tc>
          <w:tcPr>
            <w:tcW w:w="4206" w:type="dxa"/>
            <w:tcBorders>
              <w:top w:val="single" w:sz="6" w:space="0" w:color="auto"/>
              <w:left w:val="single" w:sz="6" w:space="0" w:color="auto"/>
              <w:bottom w:val="single" w:sz="6" w:space="0" w:color="auto"/>
              <w:right w:val="single" w:sz="6" w:space="0" w:color="auto"/>
            </w:tcBorders>
            <w:vAlign w:val="center"/>
          </w:tcPr>
          <w:p w14:paraId="6D4FFC2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feelings I am happy. I feel good.  Making simple suggestions Let’s…    … cook … dance … drink … eat … go … play … read … run … swim … sleep … study … walk … watch  angry energetic/tired good/bad happy/unhappy hungry okay sad surprised thirsty</w:t>
            </w:r>
          </w:p>
        </w:tc>
        <w:tc>
          <w:tcPr>
            <w:tcW w:w="1802" w:type="dxa"/>
            <w:tcBorders>
              <w:top w:val="single" w:sz="6" w:space="0" w:color="auto"/>
              <w:left w:val="single" w:sz="6" w:space="0" w:color="auto"/>
              <w:bottom w:val="single" w:sz="6" w:space="0" w:color="auto"/>
              <w:right w:val="single" w:sz="6" w:space="0" w:color="auto"/>
            </w:tcBorders>
            <w:vAlign w:val="center"/>
          </w:tcPr>
          <w:p w14:paraId="308951D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Mehmet Akif Ersoyu Anma Haftası</w:t>
            </w:r>
          </w:p>
        </w:tc>
      </w:tr>
      <w:tr w:rsidR="00E61FAE" w14:paraId="5E20C248"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8BF5378"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17. hafta</w:t>
            </w:r>
          </w:p>
          <w:p w14:paraId="1EF20760"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29 Aralık-04 Ocak</w:t>
            </w:r>
          </w:p>
        </w:tc>
        <w:tc>
          <w:tcPr>
            <w:tcW w:w="600" w:type="dxa"/>
            <w:tcBorders>
              <w:top w:val="single" w:sz="6" w:space="0" w:color="auto"/>
              <w:left w:val="single" w:sz="6" w:space="0" w:color="auto"/>
              <w:bottom w:val="single" w:sz="6" w:space="0" w:color="auto"/>
              <w:right w:val="single" w:sz="6" w:space="0" w:color="auto"/>
            </w:tcBorders>
            <w:vAlign w:val="center"/>
          </w:tcPr>
          <w:p w14:paraId="4611AD1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F2B171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5- Toys and Games</w:t>
            </w:r>
          </w:p>
        </w:tc>
        <w:tc>
          <w:tcPr>
            <w:tcW w:w="1385" w:type="dxa"/>
            <w:tcBorders>
              <w:top w:val="single" w:sz="6" w:space="0" w:color="auto"/>
              <w:left w:val="single" w:sz="6" w:space="0" w:color="auto"/>
              <w:bottom w:val="single" w:sz="6" w:space="0" w:color="auto"/>
              <w:right w:val="single" w:sz="6" w:space="0" w:color="auto"/>
            </w:tcBorders>
            <w:vAlign w:val="center"/>
          </w:tcPr>
          <w:p w14:paraId="23209F6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Charts Conversations Coupons Fairy tales Illustrations Instructions Lists Poems Posters Probes/Realia Songs Tables Videos  Tasks/Activities Arts and Crafts Chants and Songs Drama (Role Play, Simulation, Pantomime) Drawing and Coloring Games Labeli</w:t>
            </w:r>
          </w:p>
        </w:tc>
        <w:tc>
          <w:tcPr>
            <w:tcW w:w="4206" w:type="dxa"/>
            <w:tcBorders>
              <w:top w:val="single" w:sz="6" w:space="0" w:color="auto"/>
              <w:left w:val="single" w:sz="6" w:space="0" w:color="auto"/>
              <w:bottom w:val="single" w:sz="6" w:space="0" w:color="auto"/>
              <w:right w:val="single" w:sz="6" w:space="0" w:color="auto"/>
            </w:tcBorders>
            <w:vAlign w:val="center"/>
          </w:tcPr>
          <w:p w14:paraId="358EE231"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E3.5.L1. Students will be able to recognize the names of toys. E3.5.L2. Students will be able to follow short and simple dialogues about possessions.  Speaking E3.5.S1. Students will be able to talk about the quantity of things. E3.5.S2. Students will be able to tell the colors and quantity of the toys they have.</w:t>
            </w:r>
          </w:p>
        </w:tc>
        <w:tc>
          <w:tcPr>
            <w:tcW w:w="4206" w:type="dxa"/>
            <w:tcBorders>
              <w:top w:val="single" w:sz="6" w:space="0" w:color="auto"/>
              <w:left w:val="single" w:sz="6" w:space="0" w:color="auto"/>
              <w:bottom w:val="single" w:sz="6" w:space="0" w:color="auto"/>
              <w:right w:val="single" w:sz="6" w:space="0" w:color="auto"/>
            </w:tcBorders>
            <w:vAlign w:val="center"/>
          </w:tcPr>
          <w:p w14:paraId="4588541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quantity How many kites are there? — Three. — There are three balls.  Naming colors My ball is green. It’s a yellow kite.  Talking about possessions Have you got a teddy bear? — Yes, I have. — No, I have not. — Yes. I have got a teddy bear.   ball, -s block, -s button, -s chess computer game, -s playing card, -s doll, -s kite, -s teddy bear, -s toy, -s</w:t>
            </w:r>
          </w:p>
        </w:tc>
        <w:tc>
          <w:tcPr>
            <w:tcW w:w="1802" w:type="dxa"/>
            <w:tcBorders>
              <w:top w:val="single" w:sz="6" w:space="0" w:color="auto"/>
              <w:left w:val="single" w:sz="6" w:space="0" w:color="auto"/>
              <w:bottom w:val="single" w:sz="6" w:space="0" w:color="auto"/>
              <w:right w:val="single" w:sz="6" w:space="0" w:color="auto"/>
            </w:tcBorders>
            <w:vAlign w:val="center"/>
          </w:tcPr>
          <w:p w14:paraId="1A0F75A4"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12E5D2E9"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9CA3CB8"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18. hafta</w:t>
            </w:r>
          </w:p>
          <w:p w14:paraId="4E881C49"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05-11 Ocak</w:t>
            </w:r>
          </w:p>
        </w:tc>
        <w:tc>
          <w:tcPr>
            <w:tcW w:w="600" w:type="dxa"/>
            <w:tcBorders>
              <w:top w:val="single" w:sz="6" w:space="0" w:color="auto"/>
              <w:left w:val="single" w:sz="6" w:space="0" w:color="auto"/>
              <w:bottom w:val="single" w:sz="6" w:space="0" w:color="auto"/>
              <w:right w:val="single" w:sz="6" w:space="0" w:color="auto"/>
            </w:tcBorders>
            <w:vAlign w:val="center"/>
          </w:tcPr>
          <w:p w14:paraId="56B1F44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03F47CB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5- Toys and Games</w:t>
            </w:r>
          </w:p>
        </w:tc>
        <w:tc>
          <w:tcPr>
            <w:tcW w:w="1385" w:type="dxa"/>
            <w:tcBorders>
              <w:top w:val="single" w:sz="6" w:space="0" w:color="auto"/>
              <w:left w:val="single" w:sz="6" w:space="0" w:color="auto"/>
              <w:bottom w:val="single" w:sz="6" w:space="0" w:color="auto"/>
              <w:right w:val="single" w:sz="6" w:space="0" w:color="auto"/>
            </w:tcBorders>
            <w:vAlign w:val="center"/>
          </w:tcPr>
          <w:p w14:paraId="5561522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Charts Conversations Coupons Fairy tales Illustrations Instructions Lists Poems Posters Probes/Realia Songs Tables Videos  Tasks/Activities Arts and Crafts Chants and Songs Drama (Role Play, Simulation, Pantomime) Drawing and Coloring Games Labeli</w:t>
            </w:r>
          </w:p>
        </w:tc>
        <w:tc>
          <w:tcPr>
            <w:tcW w:w="4206" w:type="dxa"/>
            <w:tcBorders>
              <w:top w:val="single" w:sz="6" w:space="0" w:color="auto"/>
              <w:left w:val="single" w:sz="6" w:space="0" w:color="auto"/>
              <w:bottom w:val="single" w:sz="6" w:space="0" w:color="auto"/>
              <w:right w:val="single" w:sz="6" w:space="0" w:color="auto"/>
            </w:tcBorders>
            <w:vAlign w:val="center"/>
          </w:tcPr>
          <w:p w14:paraId="119A25B9"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E3.5.L1. Students will be able to recognize the names of toys. E3.5.L2. Students will be able to follow short and simple dialogues about possessions.  Speaking E3.5.S1. Students will be able to talk about the quantity of things. E3.5.S2. Students will be able to tell the colors and quantity of the toys they have.</w:t>
            </w:r>
          </w:p>
        </w:tc>
        <w:tc>
          <w:tcPr>
            <w:tcW w:w="4206" w:type="dxa"/>
            <w:tcBorders>
              <w:top w:val="single" w:sz="6" w:space="0" w:color="auto"/>
              <w:left w:val="single" w:sz="6" w:space="0" w:color="auto"/>
              <w:bottom w:val="single" w:sz="6" w:space="0" w:color="auto"/>
              <w:right w:val="single" w:sz="6" w:space="0" w:color="auto"/>
            </w:tcBorders>
            <w:vAlign w:val="center"/>
          </w:tcPr>
          <w:p w14:paraId="61A5E57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quantity How many kites are there? — Three. — There are three balls.  Naming colors My ball is green. It’s a yellow kite.  Talking about possessions Have you got a teddy bear? — Yes, I have. — No, I have not. — Yes. I have got a teddy bear.   ball, -s block, -s button, -s chess computer game, -s playing card, -s doll, -s kite, -s teddy bear, -s toy, -s</w:t>
            </w:r>
          </w:p>
        </w:tc>
        <w:tc>
          <w:tcPr>
            <w:tcW w:w="1802" w:type="dxa"/>
            <w:tcBorders>
              <w:top w:val="single" w:sz="6" w:space="0" w:color="auto"/>
              <w:left w:val="single" w:sz="6" w:space="0" w:color="auto"/>
              <w:bottom w:val="single" w:sz="6" w:space="0" w:color="auto"/>
              <w:right w:val="single" w:sz="6" w:space="0" w:color="auto"/>
            </w:tcBorders>
            <w:vAlign w:val="center"/>
          </w:tcPr>
          <w:p w14:paraId="346146C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Enerji Tasarrufu Haftası</w:t>
            </w:r>
          </w:p>
        </w:tc>
      </w:tr>
      <w:tr w:rsidR="00E61FAE" w14:paraId="25BDF3A4"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5D8DD1C"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19. hafta</w:t>
            </w:r>
          </w:p>
          <w:p w14:paraId="3BA731F2"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12-18 Ocak</w:t>
            </w:r>
          </w:p>
        </w:tc>
        <w:tc>
          <w:tcPr>
            <w:tcW w:w="600" w:type="dxa"/>
            <w:tcBorders>
              <w:top w:val="single" w:sz="6" w:space="0" w:color="auto"/>
              <w:left w:val="single" w:sz="6" w:space="0" w:color="auto"/>
              <w:bottom w:val="single" w:sz="6" w:space="0" w:color="auto"/>
              <w:right w:val="single" w:sz="6" w:space="0" w:color="auto"/>
            </w:tcBorders>
            <w:vAlign w:val="center"/>
          </w:tcPr>
          <w:p w14:paraId="1833E24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197CEE6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5- Toys and Games</w:t>
            </w:r>
          </w:p>
        </w:tc>
        <w:tc>
          <w:tcPr>
            <w:tcW w:w="1385" w:type="dxa"/>
            <w:tcBorders>
              <w:top w:val="single" w:sz="6" w:space="0" w:color="auto"/>
              <w:left w:val="single" w:sz="6" w:space="0" w:color="auto"/>
              <w:bottom w:val="single" w:sz="6" w:space="0" w:color="auto"/>
              <w:right w:val="single" w:sz="6" w:space="0" w:color="auto"/>
            </w:tcBorders>
            <w:vAlign w:val="center"/>
          </w:tcPr>
          <w:p w14:paraId="68D29DC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Charts Conversations Coupons Fairy tales Illustrations Instructions Lists Poems Posters Probes/Realia Songs Tables Videos  Tasks/Activities Arts and Crafts Chants and Songs Drama (Role Play, Simulation, Pantomime) Drawing and Coloring Games Labeli</w:t>
            </w:r>
          </w:p>
        </w:tc>
        <w:tc>
          <w:tcPr>
            <w:tcW w:w="4206" w:type="dxa"/>
            <w:tcBorders>
              <w:top w:val="single" w:sz="6" w:space="0" w:color="auto"/>
              <w:left w:val="single" w:sz="6" w:space="0" w:color="auto"/>
              <w:bottom w:val="single" w:sz="6" w:space="0" w:color="auto"/>
              <w:right w:val="single" w:sz="6" w:space="0" w:color="auto"/>
            </w:tcBorders>
            <w:vAlign w:val="center"/>
          </w:tcPr>
          <w:p w14:paraId="72FB3274"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E3.5.L1. Students will be able to recognize the names of toys. E3.5.L2. Students will be able to follow short and simple dialogues about possessions.  Speaking E3.5.S1. Students will be able to talk about the quantity of things. E3.5.S2. Students will be able to tell the colors and quantity of the toys they have.</w:t>
            </w:r>
          </w:p>
        </w:tc>
        <w:tc>
          <w:tcPr>
            <w:tcW w:w="4206" w:type="dxa"/>
            <w:tcBorders>
              <w:top w:val="single" w:sz="6" w:space="0" w:color="auto"/>
              <w:left w:val="single" w:sz="6" w:space="0" w:color="auto"/>
              <w:bottom w:val="single" w:sz="6" w:space="0" w:color="auto"/>
              <w:right w:val="single" w:sz="6" w:space="0" w:color="auto"/>
            </w:tcBorders>
            <w:vAlign w:val="center"/>
          </w:tcPr>
          <w:p w14:paraId="29CB8C9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quantity How many kites are there? — Three. — There are three balls.  Naming colors My ball is green. It’s a yellow kite.  Talking about possessions Have you got a teddy bear? — Yes, I have. — No, I have not. — Yes. I have got a teddy bear.   ball, -s block, -s button, -s chess computer game, -s playing card, -s doll, -s kite, -s teddy bear, -s toy, -s</w:t>
            </w:r>
          </w:p>
        </w:tc>
        <w:tc>
          <w:tcPr>
            <w:tcW w:w="1802" w:type="dxa"/>
            <w:tcBorders>
              <w:top w:val="single" w:sz="6" w:space="0" w:color="auto"/>
              <w:left w:val="single" w:sz="6" w:space="0" w:color="auto"/>
              <w:bottom w:val="single" w:sz="6" w:space="0" w:color="auto"/>
              <w:right w:val="single" w:sz="6" w:space="0" w:color="auto"/>
            </w:tcBorders>
            <w:vAlign w:val="center"/>
          </w:tcPr>
          <w:p w14:paraId="00DC7D42"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6CC8D5FC"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338A9EF"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20. hafta</w:t>
            </w:r>
          </w:p>
          <w:p w14:paraId="2FDBDC27"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19-25 Ocak</w:t>
            </w:r>
          </w:p>
        </w:tc>
        <w:tc>
          <w:tcPr>
            <w:tcW w:w="600" w:type="dxa"/>
            <w:tcBorders>
              <w:top w:val="single" w:sz="6" w:space="0" w:color="auto"/>
              <w:left w:val="single" w:sz="6" w:space="0" w:color="auto"/>
              <w:bottom w:val="single" w:sz="6" w:space="0" w:color="auto"/>
              <w:right w:val="single" w:sz="6" w:space="0" w:color="auto"/>
            </w:tcBorders>
            <w:vAlign w:val="center"/>
          </w:tcPr>
          <w:p w14:paraId="20998759" w14:textId="77777777" w:rsidR="00E61FAE" w:rsidRDefault="00E61FAE">
            <w:pPr>
              <w:autoSpaceDE w:val="0"/>
              <w:autoSpaceDN w:val="0"/>
              <w:adjustRightInd w:val="0"/>
              <w:jc w:val="center"/>
              <w:rPr>
                <w:rFonts w:ascii="Arial" w:hAnsi="Arial" w:cs="Arial"/>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3CEA1286" w14:textId="77777777" w:rsidR="00E61FAE" w:rsidRDefault="00E61FAE">
            <w:pPr>
              <w:autoSpaceDE w:val="0"/>
              <w:autoSpaceDN w:val="0"/>
              <w:adjustRightInd w:val="0"/>
              <w:jc w:val="center"/>
              <w:rPr>
                <w:rFonts w:ascii="Arial" w:hAnsi="Arial" w:cs="Arial"/>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7AD56ED0" w14:textId="77777777" w:rsidR="00E61FAE" w:rsidRDefault="00E61FAE">
            <w:pPr>
              <w:autoSpaceDE w:val="0"/>
              <w:autoSpaceDN w:val="0"/>
              <w:adjustRightInd w:val="0"/>
              <w:jc w:val="center"/>
              <w:rPr>
                <w:rFonts w:ascii="Arial" w:hAnsi="Arial" w:cs="Arial"/>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690918C5"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1D083D79" w14:textId="77777777" w:rsidR="00E61FAE" w:rsidRDefault="00E61FAE">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602B00C1"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42FD8AB5"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FC617A2"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21. hafta</w:t>
            </w:r>
          </w:p>
          <w:p w14:paraId="1D85A20E"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26 Ocak-01 Şubat</w:t>
            </w:r>
          </w:p>
        </w:tc>
        <w:tc>
          <w:tcPr>
            <w:tcW w:w="600" w:type="dxa"/>
            <w:tcBorders>
              <w:top w:val="single" w:sz="6" w:space="0" w:color="auto"/>
              <w:left w:val="single" w:sz="6" w:space="0" w:color="auto"/>
              <w:bottom w:val="single" w:sz="6" w:space="0" w:color="auto"/>
              <w:right w:val="single" w:sz="6" w:space="0" w:color="auto"/>
            </w:tcBorders>
            <w:vAlign w:val="center"/>
          </w:tcPr>
          <w:p w14:paraId="2AA6C4D6" w14:textId="77777777" w:rsidR="00E61FAE" w:rsidRDefault="00E61FAE">
            <w:pPr>
              <w:autoSpaceDE w:val="0"/>
              <w:autoSpaceDN w:val="0"/>
              <w:adjustRightInd w:val="0"/>
              <w:jc w:val="center"/>
              <w:rPr>
                <w:rFonts w:ascii="Arial" w:hAnsi="Arial" w:cs="Arial"/>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5AD9FFBC" w14:textId="77777777" w:rsidR="00E61FAE" w:rsidRDefault="00E61FAE">
            <w:pPr>
              <w:autoSpaceDE w:val="0"/>
              <w:autoSpaceDN w:val="0"/>
              <w:adjustRightInd w:val="0"/>
              <w:jc w:val="center"/>
              <w:rPr>
                <w:rFonts w:ascii="Arial" w:hAnsi="Arial" w:cs="Arial"/>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7834BFC3" w14:textId="77777777" w:rsidR="00E61FAE" w:rsidRDefault="00E61FAE">
            <w:pPr>
              <w:autoSpaceDE w:val="0"/>
              <w:autoSpaceDN w:val="0"/>
              <w:adjustRightInd w:val="0"/>
              <w:jc w:val="center"/>
              <w:rPr>
                <w:rFonts w:ascii="Arial" w:hAnsi="Arial" w:cs="Arial"/>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1AAD8E55"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YARIYIL TATİLİ</w:t>
            </w:r>
          </w:p>
        </w:tc>
        <w:tc>
          <w:tcPr>
            <w:tcW w:w="4206" w:type="dxa"/>
            <w:tcBorders>
              <w:top w:val="single" w:sz="6" w:space="0" w:color="auto"/>
              <w:left w:val="single" w:sz="6" w:space="0" w:color="auto"/>
              <w:bottom w:val="single" w:sz="6" w:space="0" w:color="auto"/>
              <w:right w:val="single" w:sz="6" w:space="0" w:color="auto"/>
            </w:tcBorders>
            <w:vAlign w:val="center"/>
          </w:tcPr>
          <w:p w14:paraId="0F3A1B56" w14:textId="77777777" w:rsidR="00E61FAE" w:rsidRDefault="00E61FAE">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43377E85"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208DC057"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3BF2C28"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22. hafta</w:t>
            </w:r>
          </w:p>
          <w:p w14:paraId="280DAB50"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02-08 Şubat</w:t>
            </w:r>
          </w:p>
        </w:tc>
        <w:tc>
          <w:tcPr>
            <w:tcW w:w="600" w:type="dxa"/>
            <w:tcBorders>
              <w:top w:val="single" w:sz="6" w:space="0" w:color="auto"/>
              <w:left w:val="single" w:sz="6" w:space="0" w:color="auto"/>
              <w:bottom w:val="single" w:sz="6" w:space="0" w:color="auto"/>
              <w:right w:val="single" w:sz="6" w:space="0" w:color="auto"/>
            </w:tcBorders>
            <w:vAlign w:val="center"/>
          </w:tcPr>
          <w:p w14:paraId="2F71D90E"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3DA0C26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My House</w:t>
            </w:r>
          </w:p>
        </w:tc>
        <w:tc>
          <w:tcPr>
            <w:tcW w:w="1385" w:type="dxa"/>
            <w:tcBorders>
              <w:top w:val="single" w:sz="6" w:space="0" w:color="auto"/>
              <w:left w:val="single" w:sz="6" w:space="0" w:color="auto"/>
              <w:bottom w:val="single" w:sz="6" w:space="0" w:color="auto"/>
              <w:right w:val="single" w:sz="6" w:space="0" w:color="auto"/>
            </w:tcBorders>
            <w:vAlign w:val="center"/>
          </w:tcPr>
          <w:p w14:paraId="5B4DEA5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Conversations Illustrations Posters Probes/Realia Songs Tables Videos  Tasks/Activities Arts and Crafts Chants and Songs Drama (Role Play, Simulation, Pantomime) Drawing and Coloring Games Labeling Making Puppets Matching Questions</w:t>
            </w:r>
          </w:p>
        </w:tc>
        <w:tc>
          <w:tcPr>
            <w:tcW w:w="4206" w:type="dxa"/>
            <w:tcBorders>
              <w:top w:val="single" w:sz="6" w:space="0" w:color="auto"/>
              <w:left w:val="single" w:sz="6" w:space="0" w:color="auto"/>
              <w:bottom w:val="single" w:sz="6" w:space="0" w:color="auto"/>
              <w:right w:val="single" w:sz="6" w:space="0" w:color="auto"/>
            </w:tcBorders>
            <w:vAlign w:val="center"/>
          </w:tcPr>
          <w:p w14:paraId="5723E30C"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E3.6.L1. Students will be able to recognize the characteristics of shapes. E3.6.L2. Students will be able to recognize the names of the parts of a house. E3.6.L3. Students will be able to follow short and simple oral instructions about size and shapes.  Speaking E3.6.S1. Students will be able to talk about the shapes of things. E3.6.S2. Students will be able to ask about and say the parts of a house. E3.6.S3. Students will be able to ask about and tell the location of things in a house. E3.6.S4. S</w:t>
            </w:r>
            <w:r>
              <w:rPr>
                <w:rFonts w:ascii="Arial" w:hAnsi="Arial" w:cs="Arial"/>
                <w:b/>
                <w:bCs/>
                <w:color w:val="000000"/>
                <w:sz w:val="13"/>
                <w:szCs w:val="13"/>
                <w:lang w:val="en-US"/>
              </w:rPr>
              <w:t>tudents will be able to talk about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16CA1C3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sizes and shapes Is it big? — Yes, it is. — No. It is small. Is it round? — Yes, it is. — No. It is square.  Talking about locations of things Where is ...? — It’s in the bathroom. — It’s on the bed. — It’s under the table. — It’s over here/ over there. — It’s right here/ right there.  Talking about possessions Has s/he got shampoo in the bathroom? — Yes, s/he has. — No, s/he has not. — Yes. S/he has got shampoo.  bathroom bedroom garage house/home kitchen living room playroom bed, -s chair, -s c</w:t>
            </w:r>
            <w:r>
              <w:rPr>
                <w:rFonts w:ascii="Arial" w:hAnsi="Arial" w:cs="Arial"/>
                <w:color w:val="000000"/>
                <w:sz w:val="13"/>
                <w:szCs w:val="13"/>
                <w:lang w:val="en-US"/>
              </w:rPr>
              <w:t>up, -s kettle, -s shampoo/soap sofa, -s</w:t>
            </w:r>
          </w:p>
        </w:tc>
        <w:tc>
          <w:tcPr>
            <w:tcW w:w="1802" w:type="dxa"/>
            <w:tcBorders>
              <w:top w:val="single" w:sz="6" w:space="0" w:color="auto"/>
              <w:left w:val="single" w:sz="6" w:space="0" w:color="auto"/>
              <w:bottom w:val="single" w:sz="6" w:space="0" w:color="auto"/>
              <w:right w:val="single" w:sz="6" w:space="0" w:color="auto"/>
            </w:tcBorders>
            <w:vAlign w:val="center"/>
          </w:tcPr>
          <w:p w14:paraId="62A9A0E1"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05C271D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91892F5"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23. hafta</w:t>
            </w:r>
          </w:p>
          <w:p w14:paraId="3ECABA8A"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09-15 Şubat</w:t>
            </w:r>
          </w:p>
        </w:tc>
        <w:tc>
          <w:tcPr>
            <w:tcW w:w="600" w:type="dxa"/>
            <w:tcBorders>
              <w:top w:val="single" w:sz="6" w:space="0" w:color="auto"/>
              <w:left w:val="single" w:sz="6" w:space="0" w:color="auto"/>
              <w:bottom w:val="single" w:sz="6" w:space="0" w:color="auto"/>
              <w:right w:val="single" w:sz="6" w:space="0" w:color="auto"/>
            </w:tcBorders>
            <w:vAlign w:val="center"/>
          </w:tcPr>
          <w:p w14:paraId="02630B7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CBA903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My House</w:t>
            </w:r>
          </w:p>
        </w:tc>
        <w:tc>
          <w:tcPr>
            <w:tcW w:w="1385" w:type="dxa"/>
            <w:tcBorders>
              <w:top w:val="single" w:sz="6" w:space="0" w:color="auto"/>
              <w:left w:val="single" w:sz="6" w:space="0" w:color="auto"/>
              <w:bottom w:val="single" w:sz="6" w:space="0" w:color="auto"/>
              <w:right w:val="single" w:sz="6" w:space="0" w:color="auto"/>
            </w:tcBorders>
            <w:vAlign w:val="center"/>
          </w:tcPr>
          <w:p w14:paraId="0C3B879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Conversations Illustrations Posters Probes/Realia Songs Tables Videos  Tasks/Activities Arts and Crafts Chants and Songs Drama (Role Play, Simulation, Pantomime) Drawing and Coloring Games Labeling Making Puppets Matching Questions</w:t>
            </w:r>
          </w:p>
        </w:tc>
        <w:tc>
          <w:tcPr>
            <w:tcW w:w="4206" w:type="dxa"/>
            <w:tcBorders>
              <w:top w:val="single" w:sz="6" w:space="0" w:color="auto"/>
              <w:left w:val="single" w:sz="6" w:space="0" w:color="auto"/>
              <w:bottom w:val="single" w:sz="6" w:space="0" w:color="auto"/>
              <w:right w:val="single" w:sz="6" w:space="0" w:color="auto"/>
            </w:tcBorders>
            <w:vAlign w:val="center"/>
          </w:tcPr>
          <w:p w14:paraId="62CD9521"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E3.6.L1. Students will be able to recognize the characteristics of shapes. E3.6.L2. Students will be able to recognize the names of the parts of a house. E3.6.L3. Students will be able to follow short and simple oral instructions about size and shapes.  Speaking E3.6.S1. Students will be able to talk about the shapes of things. E3.6.S2. Students will be able to ask about and say the parts of a house. E3.6.S3. Students will be able to ask about and tell the location of things in a house. E3.6.S4. S</w:t>
            </w:r>
            <w:r>
              <w:rPr>
                <w:rFonts w:ascii="Arial" w:hAnsi="Arial" w:cs="Arial"/>
                <w:b/>
                <w:bCs/>
                <w:color w:val="000000"/>
                <w:sz w:val="13"/>
                <w:szCs w:val="13"/>
                <w:lang w:val="en-US"/>
              </w:rPr>
              <w:t>tudents will be able to talk about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03DEF4B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sizes and shapes Is it big? — Yes, it is. — No. It is small. Is it round? — Yes, it is. — No. It is square.  Talking about locations of things Where is ...? — It’s in the bathroom. — It’s on the bed. — It’s under the table. — It’s over here/ over there. — It’s right here/ right there.  Talking about possessions Has s/he got shampoo in the bathroom? — Yes, s/he has. — No, s/he has not. — Yes. S/he has got shampoo.  bathroom bedroom garage house/home kitchen living room playroom bed, -s chair, -s c</w:t>
            </w:r>
            <w:r>
              <w:rPr>
                <w:rFonts w:ascii="Arial" w:hAnsi="Arial" w:cs="Arial"/>
                <w:color w:val="000000"/>
                <w:sz w:val="13"/>
                <w:szCs w:val="13"/>
                <w:lang w:val="en-US"/>
              </w:rPr>
              <w:t>up, -s kettle, -s shampoo/soap sofa, -s</w:t>
            </w:r>
          </w:p>
        </w:tc>
        <w:tc>
          <w:tcPr>
            <w:tcW w:w="1802" w:type="dxa"/>
            <w:tcBorders>
              <w:top w:val="single" w:sz="6" w:space="0" w:color="auto"/>
              <w:left w:val="single" w:sz="6" w:space="0" w:color="auto"/>
              <w:bottom w:val="single" w:sz="6" w:space="0" w:color="auto"/>
              <w:right w:val="single" w:sz="6" w:space="0" w:color="auto"/>
            </w:tcBorders>
            <w:vAlign w:val="center"/>
          </w:tcPr>
          <w:p w14:paraId="1B5E251C"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65C5042C"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0F966109"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24. hafta</w:t>
            </w:r>
          </w:p>
          <w:p w14:paraId="17154986"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16-22 Şubat</w:t>
            </w:r>
          </w:p>
        </w:tc>
        <w:tc>
          <w:tcPr>
            <w:tcW w:w="600" w:type="dxa"/>
            <w:tcBorders>
              <w:top w:val="single" w:sz="6" w:space="0" w:color="auto"/>
              <w:left w:val="single" w:sz="6" w:space="0" w:color="auto"/>
              <w:bottom w:val="single" w:sz="6" w:space="0" w:color="auto"/>
              <w:right w:val="single" w:sz="6" w:space="0" w:color="auto"/>
            </w:tcBorders>
            <w:vAlign w:val="center"/>
          </w:tcPr>
          <w:p w14:paraId="26B2567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2AB392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My House</w:t>
            </w:r>
          </w:p>
        </w:tc>
        <w:tc>
          <w:tcPr>
            <w:tcW w:w="1385" w:type="dxa"/>
            <w:tcBorders>
              <w:top w:val="single" w:sz="6" w:space="0" w:color="auto"/>
              <w:left w:val="single" w:sz="6" w:space="0" w:color="auto"/>
              <w:bottom w:val="single" w:sz="6" w:space="0" w:color="auto"/>
              <w:right w:val="single" w:sz="6" w:space="0" w:color="auto"/>
            </w:tcBorders>
            <w:vAlign w:val="center"/>
          </w:tcPr>
          <w:p w14:paraId="1DBCF3B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Conversations Illustrations Posters Probes/Realia Songs Tables Videos  Tasks/Activities Arts and Crafts Chants and Songs Drama (Role Play, Simulation, Pantomime) Drawing and Coloring Games Labeling Making Puppets Matching Questions</w:t>
            </w:r>
          </w:p>
        </w:tc>
        <w:tc>
          <w:tcPr>
            <w:tcW w:w="4206" w:type="dxa"/>
            <w:tcBorders>
              <w:top w:val="single" w:sz="6" w:space="0" w:color="auto"/>
              <w:left w:val="single" w:sz="6" w:space="0" w:color="auto"/>
              <w:bottom w:val="single" w:sz="6" w:space="0" w:color="auto"/>
              <w:right w:val="single" w:sz="6" w:space="0" w:color="auto"/>
            </w:tcBorders>
            <w:vAlign w:val="center"/>
          </w:tcPr>
          <w:p w14:paraId="74DED686"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E3.6.L1. Students will be able to recognize the characteristics of shapes. E3.6.L2. Students will be able to recognize the names of the parts of a house. E3.6.L3. Students will be able to follow short and simple oral instructions about size and shapes.  Speaking E3.6.S1. Students will be able to talk about the shapes of things. E3.6.S2. Students will be able to ask about and say the parts of a house. E3.6.S3. Students will be able to ask about and tell the location of things in a house. E3.6.S4. S</w:t>
            </w:r>
            <w:r>
              <w:rPr>
                <w:rFonts w:ascii="Arial" w:hAnsi="Arial" w:cs="Arial"/>
                <w:b/>
                <w:bCs/>
                <w:color w:val="000000"/>
                <w:sz w:val="13"/>
                <w:szCs w:val="13"/>
                <w:lang w:val="en-US"/>
              </w:rPr>
              <w:t>tudents will be able to talk about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23D8B61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sizes and shapes Is it big? — Yes, it is. — No. It is small. Is it round? — Yes, it is. — No. It is square.  Talking about locations of things Where is ...? — It’s in the bathroom. — It’s on the bed. — It’s under the table. — It’s over here/ over there. — It’s right here/ right there.  Talking about possessions Has s/he got shampoo in the bathroom? — Yes, s/he has. — No, s/he has not. — Yes. S/he has got shampoo.  bathroom bedroom garage house/home kitchen living room playroom bed, -s chair, -s c</w:t>
            </w:r>
            <w:r>
              <w:rPr>
                <w:rFonts w:ascii="Arial" w:hAnsi="Arial" w:cs="Arial"/>
                <w:color w:val="000000"/>
                <w:sz w:val="13"/>
                <w:szCs w:val="13"/>
                <w:lang w:val="en-US"/>
              </w:rPr>
              <w:t>up, -s kettle, -s shampoo/soap sofa, -s</w:t>
            </w:r>
          </w:p>
        </w:tc>
        <w:tc>
          <w:tcPr>
            <w:tcW w:w="1802" w:type="dxa"/>
            <w:tcBorders>
              <w:top w:val="single" w:sz="6" w:space="0" w:color="auto"/>
              <w:left w:val="single" w:sz="6" w:space="0" w:color="auto"/>
              <w:bottom w:val="single" w:sz="6" w:space="0" w:color="auto"/>
              <w:right w:val="single" w:sz="6" w:space="0" w:color="auto"/>
            </w:tcBorders>
            <w:vAlign w:val="center"/>
          </w:tcPr>
          <w:p w14:paraId="4BCF2B82"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0B4F4935"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23E060B"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25. hafta</w:t>
            </w:r>
          </w:p>
          <w:p w14:paraId="307AA9B7"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23 Şubat-01 Mart</w:t>
            </w:r>
          </w:p>
        </w:tc>
        <w:tc>
          <w:tcPr>
            <w:tcW w:w="600" w:type="dxa"/>
            <w:tcBorders>
              <w:top w:val="single" w:sz="6" w:space="0" w:color="auto"/>
              <w:left w:val="single" w:sz="6" w:space="0" w:color="auto"/>
              <w:bottom w:val="single" w:sz="6" w:space="0" w:color="auto"/>
              <w:right w:val="single" w:sz="6" w:space="0" w:color="auto"/>
            </w:tcBorders>
            <w:vAlign w:val="center"/>
          </w:tcPr>
          <w:p w14:paraId="6CCDA38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80747E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6- My House</w:t>
            </w:r>
          </w:p>
        </w:tc>
        <w:tc>
          <w:tcPr>
            <w:tcW w:w="1385" w:type="dxa"/>
            <w:tcBorders>
              <w:top w:val="single" w:sz="6" w:space="0" w:color="auto"/>
              <w:left w:val="single" w:sz="6" w:space="0" w:color="auto"/>
              <w:bottom w:val="single" w:sz="6" w:space="0" w:color="auto"/>
              <w:right w:val="single" w:sz="6" w:space="0" w:color="auto"/>
            </w:tcBorders>
            <w:vAlign w:val="center"/>
          </w:tcPr>
          <w:p w14:paraId="3A5E95A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Conversations Illustrations Posters Probes/Realia Songs Tables Videos  Tasks/Activities Arts and Crafts Chants and Songs Drama (Role Play, Simulation, Pantomime) Drawing and Coloring Games Labeling Making Puppets Matching Questions</w:t>
            </w:r>
          </w:p>
        </w:tc>
        <w:tc>
          <w:tcPr>
            <w:tcW w:w="4206" w:type="dxa"/>
            <w:tcBorders>
              <w:top w:val="single" w:sz="6" w:space="0" w:color="auto"/>
              <w:left w:val="single" w:sz="6" w:space="0" w:color="auto"/>
              <w:bottom w:val="single" w:sz="6" w:space="0" w:color="auto"/>
              <w:right w:val="single" w:sz="6" w:space="0" w:color="auto"/>
            </w:tcBorders>
            <w:vAlign w:val="center"/>
          </w:tcPr>
          <w:p w14:paraId="599F0F1D"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E3.6.L1. Students will be able to recognize the characteristics of shapes. E3.6.L2. Students will be able to recognize the names of the parts of a house. E3.6.L3. Students will be able to follow short and simple oral instructions about size and shapes.  Speaking E3.6.S1. Students will be able to talk about the shapes of things. E3.6.S2. Students will be able to ask about and say the parts of a house. E3.6.S3. Students will be able to ask about and tell the location of things in a house. E3.6.S4. S</w:t>
            </w:r>
            <w:r>
              <w:rPr>
                <w:rFonts w:ascii="Arial" w:hAnsi="Arial" w:cs="Arial"/>
                <w:b/>
                <w:bCs/>
                <w:color w:val="000000"/>
                <w:sz w:val="13"/>
                <w:szCs w:val="13"/>
                <w:lang w:val="en-US"/>
              </w:rPr>
              <w:t>tudents will be able to talk about possessions.</w:t>
            </w:r>
          </w:p>
        </w:tc>
        <w:tc>
          <w:tcPr>
            <w:tcW w:w="4206" w:type="dxa"/>
            <w:tcBorders>
              <w:top w:val="single" w:sz="6" w:space="0" w:color="auto"/>
              <w:left w:val="single" w:sz="6" w:space="0" w:color="auto"/>
              <w:bottom w:val="single" w:sz="6" w:space="0" w:color="auto"/>
              <w:right w:val="single" w:sz="6" w:space="0" w:color="auto"/>
            </w:tcBorders>
            <w:vAlign w:val="center"/>
          </w:tcPr>
          <w:p w14:paraId="4613AC4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sizes and shapes Is it big? — Yes, it is. — No. It is small. Is it round? — Yes, it is. — No. It is square.  Talking about locations of things Where is ...? — It’s in the bathroom. — It’s on the bed. — It’s under the table. — It’s over here/ over there. — It’s right here/ right there.  Talking about possessions Has s/he got shampoo in the bathroom? — Yes, s/he has. — No, s/he has not. — Yes. S/he has got shampoo.  bathroom bedroom garage house/home kitchen living room playroom bed, -s chair, -s c</w:t>
            </w:r>
            <w:r>
              <w:rPr>
                <w:rFonts w:ascii="Arial" w:hAnsi="Arial" w:cs="Arial"/>
                <w:color w:val="000000"/>
                <w:sz w:val="13"/>
                <w:szCs w:val="13"/>
                <w:lang w:val="en-US"/>
              </w:rPr>
              <w:t>up, -s kettle, -s shampoo/soap sofa, -s</w:t>
            </w:r>
          </w:p>
        </w:tc>
        <w:tc>
          <w:tcPr>
            <w:tcW w:w="1802" w:type="dxa"/>
            <w:tcBorders>
              <w:top w:val="single" w:sz="6" w:space="0" w:color="auto"/>
              <w:left w:val="single" w:sz="6" w:space="0" w:color="auto"/>
              <w:bottom w:val="single" w:sz="6" w:space="0" w:color="auto"/>
              <w:right w:val="single" w:sz="6" w:space="0" w:color="auto"/>
            </w:tcBorders>
            <w:vAlign w:val="center"/>
          </w:tcPr>
          <w:p w14:paraId="7BC499A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Yeşilay Haftası</w:t>
            </w:r>
          </w:p>
          <w:p w14:paraId="40475331"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3EC312E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BB837E3"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26. hafta</w:t>
            </w:r>
          </w:p>
          <w:p w14:paraId="65450429"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02-08 Mart</w:t>
            </w:r>
          </w:p>
        </w:tc>
        <w:tc>
          <w:tcPr>
            <w:tcW w:w="600" w:type="dxa"/>
            <w:tcBorders>
              <w:top w:val="single" w:sz="6" w:space="0" w:color="auto"/>
              <w:left w:val="single" w:sz="6" w:space="0" w:color="auto"/>
              <w:bottom w:val="single" w:sz="6" w:space="0" w:color="auto"/>
              <w:right w:val="single" w:sz="6" w:space="0" w:color="auto"/>
            </w:tcBorders>
            <w:vAlign w:val="center"/>
          </w:tcPr>
          <w:p w14:paraId="23BD8D1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39DB3A7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7- In My City</w:t>
            </w:r>
          </w:p>
        </w:tc>
        <w:tc>
          <w:tcPr>
            <w:tcW w:w="1385" w:type="dxa"/>
            <w:tcBorders>
              <w:top w:val="single" w:sz="6" w:space="0" w:color="auto"/>
              <w:left w:val="single" w:sz="6" w:space="0" w:color="auto"/>
              <w:bottom w:val="single" w:sz="6" w:space="0" w:color="auto"/>
              <w:right w:val="single" w:sz="6" w:space="0" w:color="auto"/>
            </w:tcBorders>
            <w:vAlign w:val="center"/>
          </w:tcPr>
          <w:p w14:paraId="2A5E080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Illustrations ,Lists , Maps, Notes and Messages, Posters ,Notices, Sings, Songs - Tables – Videos  Tasks/Activities Arts and Crafts  Chants and Songs  Drama (Role Play, Simulation, Pantomime)  Drawing and Coloring ,Games  Labeling,</w:t>
            </w:r>
          </w:p>
        </w:tc>
        <w:tc>
          <w:tcPr>
            <w:tcW w:w="4206" w:type="dxa"/>
            <w:tcBorders>
              <w:top w:val="single" w:sz="6" w:space="0" w:color="auto"/>
              <w:left w:val="single" w:sz="6" w:space="0" w:color="auto"/>
              <w:bottom w:val="single" w:sz="6" w:space="0" w:color="auto"/>
              <w:right w:val="single" w:sz="6" w:space="0" w:color="auto"/>
            </w:tcBorders>
            <w:vAlign w:val="center"/>
          </w:tcPr>
          <w:p w14:paraId="7465A0A5"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E3.7.L1. Students will be able to recognize the types of buildings and parts of a city. E3.7.L2. Students will be able to follow short and simple oral instructions about the types of buildings and parts of a city.  Speaking E3.7.S1. Students will be able to talk about where buildings and other places are on a city map. E3.7.S2. Students will be able to talk about where people are. E3.7.S3. Students will be able to express apologies.</w:t>
            </w:r>
          </w:p>
        </w:tc>
        <w:tc>
          <w:tcPr>
            <w:tcW w:w="4206" w:type="dxa"/>
            <w:tcBorders>
              <w:top w:val="single" w:sz="6" w:space="0" w:color="auto"/>
              <w:left w:val="single" w:sz="6" w:space="0" w:color="auto"/>
              <w:bottom w:val="single" w:sz="6" w:space="0" w:color="auto"/>
              <w:right w:val="single" w:sz="6" w:space="0" w:color="auto"/>
            </w:tcBorders>
            <w:vAlign w:val="center"/>
          </w:tcPr>
          <w:p w14:paraId="79D0C01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Apologizing Sorry. So sorry. Sorry about that. I’m sorry. I’m so sorry.  Talking about locations of things and people (Making simple inquiries) Where are you now? — At the museum. — In the classroom. Where is the zoo/ park? — Over there. — I’m sorry. I don’t know. Where is Stella now? — She’s in İzmir. Where is the cat? — In the park.  bank city/town/village hospital library market mosque museum school shopping center zoo</w:t>
            </w:r>
          </w:p>
        </w:tc>
        <w:tc>
          <w:tcPr>
            <w:tcW w:w="1802" w:type="dxa"/>
            <w:tcBorders>
              <w:top w:val="single" w:sz="6" w:space="0" w:color="auto"/>
              <w:left w:val="single" w:sz="6" w:space="0" w:color="auto"/>
              <w:bottom w:val="single" w:sz="6" w:space="0" w:color="auto"/>
              <w:right w:val="single" w:sz="6" w:space="0" w:color="auto"/>
            </w:tcBorders>
            <w:vAlign w:val="center"/>
          </w:tcPr>
          <w:p w14:paraId="58653C31"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03B6BCDA"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5CB9A985"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27. hafta</w:t>
            </w:r>
          </w:p>
          <w:p w14:paraId="59A93F96"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09-15 Mart</w:t>
            </w:r>
          </w:p>
        </w:tc>
        <w:tc>
          <w:tcPr>
            <w:tcW w:w="600" w:type="dxa"/>
            <w:tcBorders>
              <w:top w:val="single" w:sz="6" w:space="0" w:color="auto"/>
              <w:left w:val="single" w:sz="6" w:space="0" w:color="auto"/>
              <w:bottom w:val="single" w:sz="6" w:space="0" w:color="auto"/>
              <w:right w:val="single" w:sz="6" w:space="0" w:color="auto"/>
            </w:tcBorders>
            <w:vAlign w:val="center"/>
          </w:tcPr>
          <w:p w14:paraId="4CF9496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12814A6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7- In My City</w:t>
            </w:r>
          </w:p>
        </w:tc>
        <w:tc>
          <w:tcPr>
            <w:tcW w:w="1385" w:type="dxa"/>
            <w:tcBorders>
              <w:top w:val="single" w:sz="6" w:space="0" w:color="auto"/>
              <w:left w:val="single" w:sz="6" w:space="0" w:color="auto"/>
              <w:bottom w:val="single" w:sz="6" w:space="0" w:color="auto"/>
              <w:right w:val="single" w:sz="6" w:space="0" w:color="auto"/>
            </w:tcBorders>
            <w:vAlign w:val="center"/>
          </w:tcPr>
          <w:p w14:paraId="050F6F4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Illustrations ,Lists , Maps, Notes and Messages, Posters ,Notices, Sings, Songs - Tables – Videos  Tasks/Activities Arts and Crafts  Chants and Songs  Drama (Role Play, Simulation, Pantomime)  Drawing and Coloring ,Games  Labeling,</w:t>
            </w:r>
          </w:p>
        </w:tc>
        <w:tc>
          <w:tcPr>
            <w:tcW w:w="4206" w:type="dxa"/>
            <w:tcBorders>
              <w:top w:val="single" w:sz="6" w:space="0" w:color="auto"/>
              <w:left w:val="single" w:sz="6" w:space="0" w:color="auto"/>
              <w:bottom w:val="single" w:sz="6" w:space="0" w:color="auto"/>
              <w:right w:val="single" w:sz="6" w:space="0" w:color="auto"/>
            </w:tcBorders>
            <w:vAlign w:val="center"/>
          </w:tcPr>
          <w:p w14:paraId="3C2C3921"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E3.7.L1. Students will be able to recognize the types of buildings and parts of a city. E3.7.L2. Students will be able to follow short and simple oral instructions about the types of buildings and parts of a city.  Speaking E3.7.S1. Students will be able to talk about where buildings and other places are on a city map. E3.7.S2. Students will be able to talk about where people are. E3.7.S3. Students will be able to express apologies.</w:t>
            </w:r>
          </w:p>
        </w:tc>
        <w:tc>
          <w:tcPr>
            <w:tcW w:w="4206" w:type="dxa"/>
            <w:tcBorders>
              <w:top w:val="single" w:sz="6" w:space="0" w:color="auto"/>
              <w:left w:val="single" w:sz="6" w:space="0" w:color="auto"/>
              <w:bottom w:val="single" w:sz="6" w:space="0" w:color="auto"/>
              <w:right w:val="single" w:sz="6" w:space="0" w:color="auto"/>
            </w:tcBorders>
            <w:vAlign w:val="center"/>
          </w:tcPr>
          <w:p w14:paraId="07986E0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Apologizing Sorry. So sorry. Sorry about that. I’m sorry. I’m so sorry.  Talking about locations of things and people (Making simple inquiries) Where are you now? — At the museum. — In the classroom. Where is the zoo/ park? — Over there. — I’m sorry. I don’t know. Where is Stella now? — She’s in İzmir. Where is the cat? — In the park.  bank city/town/village hospital library market mosque museum school shopping center zoo</w:t>
            </w:r>
          </w:p>
        </w:tc>
        <w:tc>
          <w:tcPr>
            <w:tcW w:w="1802" w:type="dxa"/>
            <w:tcBorders>
              <w:top w:val="single" w:sz="6" w:space="0" w:color="auto"/>
              <w:left w:val="single" w:sz="6" w:space="0" w:color="auto"/>
              <w:bottom w:val="single" w:sz="6" w:space="0" w:color="auto"/>
              <w:right w:val="single" w:sz="6" w:space="0" w:color="auto"/>
            </w:tcBorders>
            <w:vAlign w:val="center"/>
          </w:tcPr>
          <w:p w14:paraId="7DC1972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İstiklâl Marşı’nın Kabulü ve Mehmet Akif Ersoy’u Anma Günü (12 Mart)</w:t>
            </w:r>
          </w:p>
          <w:p w14:paraId="06D064C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Bilim ve Teknoloji Haftası</w:t>
            </w:r>
          </w:p>
        </w:tc>
      </w:tr>
      <w:tr w:rsidR="00E61FAE" w14:paraId="7F04809B"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4779E29"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28. hafta</w:t>
            </w:r>
          </w:p>
          <w:p w14:paraId="4BFB4FC1"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16-22 Mart</w:t>
            </w:r>
          </w:p>
        </w:tc>
        <w:tc>
          <w:tcPr>
            <w:tcW w:w="600" w:type="dxa"/>
            <w:tcBorders>
              <w:top w:val="single" w:sz="6" w:space="0" w:color="auto"/>
              <w:left w:val="single" w:sz="6" w:space="0" w:color="auto"/>
              <w:bottom w:val="single" w:sz="6" w:space="0" w:color="auto"/>
              <w:right w:val="single" w:sz="6" w:space="0" w:color="auto"/>
            </w:tcBorders>
            <w:vAlign w:val="center"/>
          </w:tcPr>
          <w:p w14:paraId="032F762F" w14:textId="77777777" w:rsidR="00E61FAE" w:rsidRDefault="00E61FAE">
            <w:pPr>
              <w:autoSpaceDE w:val="0"/>
              <w:autoSpaceDN w:val="0"/>
              <w:adjustRightInd w:val="0"/>
              <w:jc w:val="center"/>
              <w:rPr>
                <w:rFonts w:ascii="Arial" w:hAnsi="Arial" w:cs="Arial"/>
                <w:color w:val="000000"/>
                <w:sz w:val="13"/>
                <w:szCs w:val="13"/>
                <w:lang w:val="en-US"/>
              </w:rPr>
            </w:pPr>
          </w:p>
        </w:tc>
        <w:tc>
          <w:tcPr>
            <w:tcW w:w="1501" w:type="dxa"/>
            <w:tcBorders>
              <w:top w:val="single" w:sz="6" w:space="0" w:color="auto"/>
              <w:left w:val="single" w:sz="6" w:space="0" w:color="auto"/>
              <w:bottom w:val="single" w:sz="6" w:space="0" w:color="auto"/>
              <w:right w:val="single" w:sz="6" w:space="0" w:color="auto"/>
            </w:tcBorders>
            <w:vAlign w:val="center"/>
          </w:tcPr>
          <w:p w14:paraId="4ED59F19" w14:textId="77777777" w:rsidR="00E61FAE" w:rsidRDefault="00E61FAE">
            <w:pPr>
              <w:autoSpaceDE w:val="0"/>
              <w:autoSpaceDN w:val="0"/>
              <w:adjustRightInd w:val="0"/>
              <w:jc w:val="center"/>
              <w:rPr>
                <w:rFonts w:ascii="Arial" w:hAnsi="Arial" w:cs="Arial"/>
                <w:color w:val="000000"/>
                <w:sz w:val="13"/>
                <w:szCs w:val="13"/>
                <w:lang w:val="en-US"/>
              </w:rPr>
            </w:pPr>
          </w:p>
        </w:tc>
        <w:tc>
          <w:tcPr>
            <w:tcW w:w="1385" w:type="dxa"/>
            <w:tcBorders>
              <w:top w:val="single" w:sz="6" w:space="0" w:color="auto"/>
              <w:left w:val="single" w:sz="6" w:space="0" w:color="auto"/>
              <w:bottom w:val="single" w:sz="6" w:space="0" w:color="auto"/>
              <w:right w:val="single" w:sz="6" w:space="0" w:color="auto"/>
            </w:tcBorders>
            <w:vAlign w:val="center"/>
          </w:tcPr>
          <w:p w14:paraId="74455A7F" w14:textId="77777777" w:rsidR="00E61FAE" w:rsidRDefault="00E61FAE">
            <w:pPr>
              <w:autoSpaceDE w:val="0"/>
              <w:autoSpaceDN w:val="0"/>
              <w:adjustRightInd w:val="0"/>
              <w:jc w:val="center"/>
              <w:rPr>
                <w:rFonts w:ascii="Arial" w:hAnsi="Arial" w:cs="Arial"/>
                <w:color w:val="000000"/>
                <w:sz w:val="13"/>
                <w:szCs w:val="13"/>
                <w:lang w:val="en-US"/>
              </w:rPr>
            </w:pPr>
          </w:p>
        </w:tc>
        <w:tc>
          <w:tcPr>
            <w:tcW w:w="4206" w:type="dxa"/>
            <w:tcBorders>
              <w:top w:val="single" w:sz="6" w:space="0" w:color="auto"/>
              <w:left w:val="single" w:sz="6" w:space="0" w:color="auto"/>
              <w:bottom w:val="single" w:sz="6" w:space="0" w:color="auto"/>
              <w:right w:val="single" w:sz="6" w:space="0" w:color="auto"/>
            </w:tcBorders>
            <w:vAlign w:val="center"/>
          </w:tcPr>
          <w:p w14:paraId="23ADB7DE"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ARA TATİL</w:t>
            </w:r>
          </w:p>
        </w:tc>
        <w:tc>
          <w:tcPr>
            <w:tcW w:w="4206" w:type="dxa"/>
            <w:tcBorders>
              <w:top w:val="single" w:sz="6" w:space="0" w:color="auto"/>
              <w:left w:val="single" w:sz="6" w:space="0" w:color="auto"/>
              <w:bottom w:val="single" w:sz="6" w:space="0" w:color="auto"/>
              <w:right w:val="single" w:sz="6" w:space="0" w:color="auto"/>
            </w:tcBorders>
            <w:vAlign w:val="center"/>
          </w:tcPr>
          <w:p w14:paraId="5A73918B" w14:textId="77777777" w:rsidR="00E61FAE" w:rsidRDefault="00E61FAE">
            <w:pPr>
              <w:autoSpaceDE w:val="0"/>
              <w:autoSpaceDN w:val="0"/>
              <w:adjustRightInd w:val="0"/>
              <w:jc w:val="center"/>
              <w:rPr>
                <w:rFonts w:ascii="Arial" w:hAnsi="Arial" w:cs="Arial"/>
                <w:color w:val="000000"/>
                <w:sz w:val="13"/>
                <w:szCs w:val="13"/>
                <w:lang w:val="en-US"/>
              </w:rPr>
            </w:pPr>
          </w:p>
        </w:tc>
        <w:tc>
          <w:tcPr>
            <w:tcW w:w="1802" w:type="dxa"/>
            <w:tcBorders>
              <w:top w:val="single" w:sz="6" w:space="0" w:color="auto"/>
              <w:left w:val="single" w:sz="6" w:space="0" w:color="auto"/>
              <w:bottom w:val="single" w:sz="6" w:space="0" w:color="auto"/>
              <w:right w:val="single" w:sz="6" w:space="0" w:color="auto"/>
            </w:tcBorders>
            <w:vAlign w:val="center"/>
          </w:tcPr>
          <w:p w14:paraId="1EA36FCB"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7B3D0DF0"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AC6AD8C"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29. hafta</w:t>
            </w:r>
          </w:p>
          <w:p w14:paraId="62FCBBA2"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23-29 Mart</w:t>
            </w:r>
          </w:p>
        </w:tc>
        <w:tc>
          <w:tcPr>
            <w:tcW w:w="600" w:type="dxa"/>
            <w:tcBorders>
              <w:top w:val="single" w:sz="6" w:space="0" w:color="auto"/>
              <w:left w:val="single" w:sz="6" w:space="0" w:color="auto"/>
              <w:bottom w:val="single" w:sz="6" w:space="0" w:color="auto"/>
              <w:right w:val="single" w:sz="6" w:space="0" w:color="auto"/>
            </w:tcBorders>
            <w:vAlign w:val="center"/>
          </w:tcPr>
          <w:p w14:paraId="14B725B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512EE4F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7- In My City</w:t>
            </w:r>
          </w:p>
        </w:tc>
        <w:tc>
          <w:tcPr>
            <w:tcW w:w="1385" w:type="dxa"/>
            <w:tcBorders>
              <w:top w:val="single" w:sz="6" w:space="0" w:color="auto"/>
              <w:left w:val="single" w:sz="6" w:space="0" w:color="auto"/>
              <w:bottom w:val="single" w:sz="6" w:space="0" w:color="auto"/>
              <w:right w:val="single" w:sz="6" w:space="0" w:color="auto"/>
            </w:tcBorders>
            <w:vAlign w:val="center"/>
          </w:tcPr>
          <w:p w14:paraId="0F1227B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Illustrations ,Lists , Maps, Notes and Messages, Posters ,Notices, Sings, Songs - Tables – Videos  Tasks/Activities Arts and Crafts  Chants and Songs  Drama (Role Play, Simulation, Pantomime)  Drawing and Coloring ,Games  Labeling,</w:t>
            </w:r>
          </w:p>
        </w:tc>
        <w:tc>
          <w:tcPr>
            <w:tcW w:w="4206" w:type="dxa"/>
            <w:tcBorders>
              <w:top w:val="single" w:sz="6" w:space="0" w:color="auto"/>
              <w:left w:val="single" w:sz="6" w:space="0" w:color="auto"/>
              <w:bottom w:val="single" w:sz="6" w:space="0" w:color="auto"/>
              <w:right w:val="single" w:sz="6" w:space="0" w:color="auto"/>
            </w:tcBorders>
            <w:vAlign w:val="center"/>
          </w:tcPr>
          <w:p w14:paraId="4689EDAC"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E3.7.L1. Students will be able to recognize the types of buildings and parts of a city. E3.7.L2. Students will be able to follow short and simple oral instructions about the types of buildings and parts of a city.  Speaking E3.7.S1. Students will be able to talk about where buildings and other places are on a city map. E3.7.S2. Students will be able to talk about where people are. E3.7.S3. Students will be able to express apologies.</w:t>
            </w:r>
          </w:p>
        </w:tc>
        <w:tc>
          <w:tcPr>
            <w:tcW w:w="4206" w:type="dxa"/>
            <w:tcBorders>
              <w:top w:val="single" w:sz="6" w:space="0" w:color="auto"/>
              <w:left w:val="single" w:sz="6" w:space="0" w:color="auto"/>
              <w:bottom w:val="single" w:sz="6" w:space="0" w:color="auto"/>
              <w:right w:val="single" w:sz="6" w:space="0" w:color="auto"/>
            </w:tcBorders>
            <w:vAlign w:val="center"/>
          </w:tcPr>
          <w:p w14:paraId="346FABB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Apologizing Sorry. So sorry. Sorry about that. I’m sorry. I’m so sorry.  Talking about locations of things and people (Making simple inquiries) Where are you now? — At the museum. — In the classroom. Where is the zoo/ park? — Over there. — I’m sorry. I don’t know. Where is Stella now? — She’s in İzmir. Where is the cat? — In the park.  bank city/town/village hospital library market mosque museum school shopping center zoo</w:t>
            </w:r>
          </w:p>
        </w:tc>
        <w:tc>
          <w:tcPr>
            <w:tcW w:w="1802" w:type="dxa"/>
            <w:tcBorders>
              <w:top w:val="single" w:sz="6" w:space="0" w:color="auto"/>
              <w:left w:val="single" w:sz="6" w:space="0" w:color="auto"/>
              <w:bottom w:val="single" w:sz="6" w:space="0" w:color="auto"/>
              <w:right w:val="single" w:sz="6" w:space="0" w:color="auto"/>
            </w:tcBorders>
            <w:vAlign w:val="center"/>
          </w:tcPr>
          <w:p w14:paraId="3B1A4E5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Dünya Tiyatrolar Günü</w:t>
            </w:r>
          </w:p>
        </w:tc>
      </w:tr>
      <w:tr w:rsidR="00E61FAE" w14:paraId="495E55F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04CAD51"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30. hafta</w:t>
            </w:r>
          </w:p>
          <w:p w14:paraId="48A1E34D"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30Mart-05 Nisan</w:t>
            </w:r>
          </w:p>
        </w:tc>
        <w:tc>
          <w:tcPr>
            <w:tcW w:w="600" w:type="dxa"/>
            <w:tcBorders>
              <w:top w:val="single" w:sz="6" w:space="0" w:color="auto"/>
              <w:left w:val="single" w:sz="6" w:space="0" w:color="auto"/>
              <w:bottom w:val="single" w:sz="6" w:space="0" w:color="auto"/>
              <w:right w:val="single" w:sz="6" w:space="0" w:color="auto"/>
            </w:tcBorders>
            <w:vAlign w:val="center"/>
          </w:tcPr>
          <w:p w14:paraId="0599E9F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7CB0D51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Transportation</w:t>
            </w:r>
          </w:p>
        </w:tc>
        <w:tc>
          <w:tcPr>
            <w:tcW w:w="1385" w:type="dxa"/>
            <w:tcBorders>
              <w:top w:val="single" w:sz="6" w:space="0" w:color="auto"/>
              <w:left w:val="single" w:sz="6" w:space="0" w:color="auto"/>
              <w:bottom w:val="single" w:sz="6" w:space="0" w:color="auto"/>
              <w:right w:val="single" w:sz="6" w:space="0" w:color="auto"/>
            </w:tcBorders>
            <w:vAlign w:val="center"/>
          </w:tcPr>
          <w:p w14:paraId="26EC781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Illustrations Maps / Signs Songs / Stories Tables / Videos  Tasks/Activities Arts and Crafts Chants and Songs Drama (Role Play, Simulation, Pantomime) Drawing and Coloring Games Labeling Making Pu</w:t>
            </w:r>
          </w:p>
        </w:tc>
        <w:tc>
          <w:tcPr>
            <w:tcW w:w="4206" w:type="dxa"/>
            <w:tcBorders>
              <w:top w:val="single" w:sz="6" w:space="0" w:color="auto"/>
              <w:left w:val="single" w:sz="6" w:space="0" w:color="auto"/>
              <w:bottom w:val="single" w:sz="6" w:space="0" w:color="auto"/>
              <w:right w:val="single" w:sz="6" w:space="0" w:color="auto"/>
            </w:tcBorders>
            <w:vAlign w:val="center"/>
          </w:tcPr>
          <w:p w14:paraId="58C84AB2"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E3.8.L1. Students will be able to recognize the types of vehicles. E3.8.L2. Students will be able to understand simple and short oral texts about transportation. E3.8.L3. Students will be able to follow short and simple oral instructions about transportation.  Speaking E3.8.S1. Students will be able to talk about where vehicles are. E3.8.S2. Students will be able to talk about the using of transportation vehicles.</w:t>
            </w:r>
          </w:p>
        </w:tc>
        <w:tc>
          <w:tcPr>
            <w:tcW w:w="4206" w:type="dxa"/>
            <w:tcBorders>
              <w:top w:val="single" w:sz="6" w:space="0" w:color="auto"/>
              <w:left w:val="single" w:sz="6" w:space="0" w:color="auto"/>
              <w:bottom w:val="single" w:sz="6" w:space="0" w:color="auto"/>
              <w:right w:val="single" w:sz="6" w:space="0" w:color="auto"/>
            </w:tcBorders>
            <w:vAlign w:val="center"/>
          </w:tcPr>
          <w:p w14:paraId="16E672E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locations of things (Making simple inquiries) Where is the boat? — (It’s) on the sea. — It’s here/there.  Asking and giving information about transportation How can I go/get to Istanbul? — You (can) go by plane/train/ boat/ bus/... — You (can) take a/the plane/ train/ boat/bus/…</w:t>
            </w:r>
          </w:p>
        </w:tc>
        <w:tc>
          <w:tcPr>
            <w:tcW w:w="1802" w:type="dxa"/>
            <w:tcBorders>
              <w:top w:val="single" w:sz="6" w:space="0" w:color="auto"/>
              <w:left w:val="single" w:sz="6" w:space="0" w:color="auto"/>
              <w:bottom w:val="single" w:sz="6" w:space="0" w:color="auto"/>
              <w:right w:val="single" w:sz="6" w:space="0" w:color="auto"/>
            </w:tcBorders>
            <w:vAlign w:val="center"/>
          </w:tcPr>
          <w:p w14:paraId="21D37C9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Kütüphaneler Haftası</w:t>
            </w:r>
          </w:p>
        </w:tc>
      </w:tr>
      <w:tr w:rsidR="00E61FAE" w14:paraId="000F606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43149A4E"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31. hafta</w:t>
            </w:r>
          </w:p>
          <w:p w14:paraId="0870774F"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06-12 Nisan</w:t>
            </w:r>
          </w:p>
        </w:tc>
        <w:tc>
          <w:tcPr>
            <w:tcW w:w="600" w:type="dxa"/>
            <w:tcBorders>
              <w:top w:val="single" w:sz="6" w:space="0" w:color="auto"/>
              <w:left w:val="single" w:sz="6" w:space="0" w:color="auto"/>
              <w:bottom w:val="single" w:sz="6" w:space="0" w:color="auto"/>
              <w:right w:val="single" w:sz="6" w:space="0" w:color="auto"/>
            </w:tcBorders>
            <w:vAlign w:val="center"/>
          </w:tcPr>
          <w:p w14:paraId="5D9DC46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0885625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Transportation</w:t>
            </w:r>
          </w:p>
        </w:tc>
        <w:tc>
          <w:tcPr>
            <w:tcW w:w="1385" w:type="dxa"/>
            <w:tcBorders>
              <w:top w:val="single" w:sz="6" w:space="0" w:color="auto"/>
              <w:left w:val="single" w:sz="6" w:space="0" w:color="auto"/>
              <w:bottom w:val="single" w:sz="6" w:space="0" w:color="auto"/>
              <w:right w:val="single" w:sz="6" w:space="0" w:color="auto"/>
            </w:tcBorders>
            <w:vAlign w:val="center"/>
          </w:tcPr>
          <w:p w14:paraId="0019734E"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Illustrations Maps / Signs Songs / Stories Tables / Videos  Tasks/Activities Arts and Crafts Chants and Songs Drama (Role Play, Simulation, Pantomime) Drawing and Coloring Games Labeling Making Pu</w:t>
            </w:r>
          </w:p>
        </w:tc>
        <w:tc>
          <w:tcPr>
            <w:tcW w:w="4206" w:type="dxa"/>
            <w:tcBorders>
              <w:top w:val="single" w:sz="6" w:space="0" w:color="auto"/>
              <w:left w:val="single" w:sz="6" w:space="0" w:color="auto"/>
              <w:bottom w:val="single" w:sz="6" w:space="0" w:color="auto"/>
              <w:right w:val="single" w:sz="6" w:space="0" w:color="auto"/>
            </w:tcBorders>
            <w:vAlign w:val="center"/>
          </w:tcPr>
          <w:p w14:paraId="6B691B73"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E3.8.L1. Students will be able to recognize the types of vehicles. E3.8.L2. Students will be able to understand simple and short oral texts about transportation. E3.8.L3. Students will be able to follow short and simple oral instructions about transportation.  Speaking E3.8.S1. Students will be able to talk about where vehicles are. E3.8.S2. Students will be able to talk about the using of transportation vehicles.</w:t>
            </w:r>
          </w:p>
        </w:tc>
        <w:tc>
          <w:tcPr>
            <w:tcW w:w="4206" w:type="dxa"/>
            <w:tcBorders>
              <w:top w:val="single" w:sz="6" w:space="0" w:color="auto"/>
              <w:left w:val="single" w:sz="6" w:space="0" w:color="auto"/>
              <w:bottom w:val="single" w:sz="6" w:space="0" w:color="auto"/>
              <w:right w:val="single" w:sz="6" w:space="0" w:color="auto"/>
            </w:tcBorders>
            <w:vAlign w:val="center"/>
          </w:tcPr>
          <w:p w14:paraId="3A4EF9C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locations of things (Making simple inquiries) Where is the boat? — (It’s) on the sea. — It’s here/there.  Asking and giving information about transportation How can I go/get to Istanbul? — You (can) go by plane/train/ boat/ bus/... — You (can) take a/the plane/ train/ boat/bus/…</w:t>
            </w:r>
          </w:p>
        </w:tc>
        <w:tc>
          <w:tcPr>
            <w:tcW w:w="1802" w:type="dxa"/>
            <w:tcBorders>
              <w:top w:val="single" w:sz="6" w:space="0" w:color="auto"/>
              <w:left w:val="single" w:sz="6" w:space="0" w:color="auto"/>
              <w:bottom w:val="single" w:sz="6" w:space="0" w:color="auto"/>
              <w:right w:val="single" w:sz="6" w:space="0" w:color="auto"/>
            </w:tcBorders>
            <w:vAlign w:val="center"/>
          </w:tcPr>
          <w:p w14:paraId="02CFFC51"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472CD92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8F32DDC"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32. hafta</w:t>
            </w:r>
          </w:p>
          <w:p w14:paraId="54332FD9"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13-19 Nisan</w:t>
            </w:r>
          </w:p>
        </w:tc>
        <w:tc>
          <w:tcPr>
            <w:tcW w:w="600" w:type="dxa"/>
            <w:tcBorders>
              <w:top w:val="single" w:sz="6" w:space="0" w:color="auto"/>
              <w:left w:val="single" w:sz="6" w:space="0" w:color="auto"/>
              <w:bottom w:val="single" w:sz="6" w:space="0" w:color="auto"/>
              <w:right w:val="single" w:sz="6" w:space="0" w:color="auto"/>
            </w:tcBorders>
            <w:vAlign w:val="center"/>
          </w:tcPr>
          <w:p w14:paraId="4ABF8C6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317AD6F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Transportation</w:t>
            </w:r>
          </w:p>
        </w:tc>
        <w:tc>
          <w:tcPr>
            <w:tcW w:w="1385" w:type="dxa"/>
            <w:tcBorders>
              <w:top w:val="single" w:sz="6" w:space="0" w:color="auto"/>
              <w:left w:val="single" w:sz="6" w:space="0" w:color="auto"/>
              <w:bottom w:val="single" w:sz="6" w:space="0" w:color="auto"/>
              <w:right w:val="single" w:sz="6" w:space="0" w:color="auto"/>
            </w:tcBorders>
            <w:vAlign w:val="center"/>
          </w:tcPr>
          <w:p w14:paraId="509673E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Illustrations Maps / Signs Songs / Stories Tables / Videos  Tasks/Activities Arts and Crafts Chants and Songs Drama (Role Play, Simulation, Pantomime) Drawing and Coloring Games Labeling Making Pu</w:t>
            </w:r>
          </w:p>
        </w:tc>
        <w:tc>
          <w:tcPr>
            <w:tcW w:w="4206" w:type="dxa"/>
            <w:tcBorders>
              <w:top w:val="single" w:sz="6" w:space="0" w:color="auto"/>
              <w:left w:val="single" w:sz="6" w:space="0" w:color="auto"/>
              <w:bottom w:val="single" w:sz="6" w:space="0" w:color="auto"/>
              <w:right w:val="single" w:sz="6" w:space="0" w:color="auto"/>
            </w:tcBorders>
            <w:vAlign w:val="center"/>
          </w:tcPr>
          <w:p w14:paraId="36E8AC59"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E3.8.L1. Students will be able to recognize the types of vehicles. E3.8.L2. Students will be able to understand simple and short oral texts about transportation. E3.8.L3. Students will be able to follow short and simple oral instructions about transportation.  Speaking E3.8.S1. Students will be able to talk about where vehicles are. E3.8.S2. Students will be able to talk about the using of transportation vehicles.</w:t>
            </w:r>
          </w:p>
        </w:tc>
        <w:tc>
          <w:tcPr>
            <w:tcW w:w="4206" w:type="dxa"/>
            <w:tcBorders>
              <w:top w:val="single" w:sz="6" w:space="0" w:color="auto"/>
              <w:left w:val="single" w:sz="6" w:space="0" w:color="auto"/>
              <w:bottom w:val="single" w:sz="6" w:space="0" w:color="auto"/>
              <w:right w:val="single" w:sz="6" w:space="0" w:color="auto"/>
            </w:tcBorders>
            <w:vAlign w:val="center"/>
          </w:tcPr>
          <w:p w14:paraId="1728A6D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locations of things (Making simple inquiries) Where is the boat? — (It’s) on the sea. — It’s here/there.  Asking and giving information about transportation How can I go/get to Istanbul? — You (can) go by plane/train/ boat/ bus/... — You (can) take a/the plane/ train/ boat/bus/…</w:t>
            </w:r>
          </w:p>
        </w:tc>
        <w:tc>
          <w:tcPr>
            <w:tcW w:w="1802" w:type="dxa"/>
            <w:tcBorders>
              <w:top w:val="single" w:sz="6" w:space="0" w:color="auto"/>
              <w:left w:val="single" w:sz="6" w:space="0" w:color="auto"/>
              <w:bottom w:val="single" w:sz="6" w:space="0" w:color="auto"/>
              <w:right w:val="single" w:sz="6" w:space="0" w:color="auto"/>
            </w:tcBorders>
            <w:vAlign w:val="center"/>
          </w:tcPr>
          <w:p w14:paraId="0D95CED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Turizm Haftası</w:t>
            </w:r>
          </w:p>
        </w:tc>
      </w:tr>
      <w:tr w:rsidR="00E61FAE" w14:paraId="4F84EC2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E94BA11"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33. hafta</w:t>
            </w:r>
          </w:p>
          <w:p w14:paraId="4AB2D76C"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20-26 Nisan</w:t>
            </w:r>
          </w:p>
        </w:tc>
        <w:tc>
          <w:tcPr>
            <w:tcW w:w="600" w:type="dxa"/>
            <w:tcBorders>
              <w:top w:val="single" w:sz="6" w:space="0" w:color="auto"/>
              <w:left w:val="single" w:sz="6" w:space="0" w:color="auto"/>
              <w:bottom w:val="single" w:sz="6" w:space="0" w:color="auto"/>
              <w:right w:val="single" w:sz="6" w:space="0" w:color="auto"/>
            </w:tcBorders>
            <w:vAlign w:val="center"/>
          </w:tcPr>
          <w:p w14:paraId="49FF1B6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5ACA4D9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8- Transportation</w:t>
            </w:r>
          </w:p>
        </w:tc>
        <w:tc>
          <w:tcPr>
            <w:tcW w:w="1385" w:type="dxa"/>
            <w:tcBorders>
              <w:top w:val="single" w:sz="6" w:space="0" w:color="auto"/>
              <w:left w:val="single" w:sz="6" w:space="0" w:color="auto"/>
              <w:bottom w:val="single" w:sz="6" w:space="0" w:color="auto"/>
              <w:right w:val="single" w:sz="6" w:space="0" w:color="auto"/>
            </w:tcBorders>
            <w:vAlign w:val="center"/>
          </w:tcPr>
          <w:p w14:paraId="1E0EEB7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 Captions Cartoons / Conversations Illustrations Maps / Signs Songs / Stories Tables / Videos  Tasks/Activities Arts and Crafts Chants and Songs Drama (Role Play, Simulation, Pantomime) Drawing and Coloring Games Labeling Making Pu</w:t>
            </w:r>
          </w:p>
        </w:tc>
        <w:tc>
          <w:tcPr>
            <w:tcW w:w="4206" w:type="dxa"/>
            <w:tcBorders>
              <w:top w:val="single" w:sz="6" w:space="0" w:color="auto"/>
              <w:left w:val="single" w:sz="6" w:space="0" w:color="auto"/>
              <w:bottom w:val="single" w:sz="6" w:space="0" w:color="auto"/>
              <w:right w:val="single" w:sz="6" w:space="0" w:color="auto"/>
            </w:tcBorders>
            <w:vAlign w:val="center"/>
          </w:tcPr>
          <w:p w14:paraId="3D6C7073"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E3.8.L1. Students will be able to recognize the types of vehicles. E3.8.L2. Students will be able to understand simple and short oral texts about transportation. E3.8.L3. Students will be able to follow short and simple oral instructions about transportation.  Speaking E3.8.S1. Students will be able to talk about where vehicles are. E3.8.S2. Students will be able to talk about the using of transportation vehicles.</w:t>
            </w:r>
          </w:p>
        </w:tc>
        <w:tc>
          <w:tcPr>
            <w:tcW w:w="4206" w:type="dxa"/>
            <w:tcBorders>
              <w:top w:val="single" w:sz="6" w:space="0" w:color="auto"/>
              <w:left w:val="single" w:sz="6" w:space="0" w:color="auto"/>
              <w:bottom w:val="single" w:sz="6" w:space="0" w:color="auto"/>
              <w:right w:val="single" w:sz="6" w:space="0" w:color="auto"/>
            </w:tcBorders>
            <w:vAlign w:val="center"/>
          </w:tcPr>
          <w:p w14:paraId="0422D06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Talking about locations of things (Making simple inquiries) Where is the boat? — (It’s) on the sea. — It’s here/there.  Asking and giving information about transportation How can I go/get to Istanbul? — You (can) go by plane/train/ boat/ bus/... — You (can) take a/the plane/ train/ boat/bus/…</w:t>
            </w:r>
          </w:p>
        </w:tc>
        <w:tc>
          <w:tcPr>
            <w:tcW w:w="1802" w:type="dxa"/>
            <w:tcBorders>
              <w:top w:val="single" w:sz="6" w:space="0" w:color="auto"/>
              <w:left w:val="single" w:sz="6" w:space="0" w:color="auto"/>
              <w:bottom w:val="single" w:sz="6" w:space="0" w:color="auto"/>
              <w:right w:val="single" w:sz="6" w:space="0" w:color="auto"/>
            </w:tcBorders>
            <w:vAlign w:val="center"/>
          </w:tcPr>
          <w:p w14:paraId="46A1FD7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23 Nisan Ulusal Egemenlik ve Çocuk Bayramı</w:t>
            </w:r>
          </w:p>
        </w:tc>
      </w:tr>
      <w:tr w:rsidR="00E61FAE" w14:paraId="194FFAE0"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3965A4E3"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34. hafta</w:t>
            </w:r>
          </w:p>
          <w:p w14:paraId="0B735BD4"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27 Nisan-03 Mayıs</w:t>
            </w:r>
          </w:p>
        </w:tc>
        <w:tc>
          <w:tcPr>
            <w:tcW w:w="600" w:type="dxa"/>
            <w:tcBorders>
              <w:top w:val="single" w:sz="6" w:space="0" w:color="auto"/>
              <w:left w:val="single" w:sz="6" w:space="0" w:color="auto"/>
              <w:bottom w:val="single" w:sz="6" w:space="0" w:color="auto"/>
              <w:right w:val="single" w:sz="6" w:space="0" w:color="auto"/>
            </w:tcBorders>
            <w:vAlign w:val="center"/>
          </w:tcPr>
          <w:p w14:paraId="639692CE"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228ACAE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Weather</w:t>
            </w:r>
          </w:p>
        </w:tc>
        <w:tc>
          <w:tcPr>
            <w:tcW w:w="1385" w:type="dxa"/>
            <w:tcBorders>
              <w:top w:val="single" w:sz="6" w:space="0" w:color="auto"/>
              <w:left w:val="single" w:sz="6" w:space="0" w:color="auto"/>
              <w:bottom w:val="single" w:sz="6" w:space="0" w:color="auto"/>
              <w:right w:val="single" w:sz="6" w:space="0" w:color="auto"/>
            </w:tcBorders>
            <w:vAlign w:val="center"/>
          </w:tcPr>
          <w:p w14:paraId="41976A4B"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Conversations Illustrations Maps Signs Songs Stories Tables Videos  Tasks/Activities Arts and Crafts Chants and Songs Drama (Role Play, Simulation, Pantomime) Drawing and Coloring Games Labeling Making Puppets Matc</w:t>
            </w:r>
          </w:p>
        </w:tc>
        <w:tc>
          <w:tcPr>
            <w:tcW w:w="4206" w:type="dxa"/>
            <w:tcBorders>
              <w:top w:val="single" w:sz="6" w:space="0" w:color="auto"/>
              <w:left w:val="single" w:sz="6" w:space="0" w:color="auto"/>
              <w:bottom w:val="single" w:sz="6" w:space="0" w:color="auto"/>
              <w:right w:val="single" w:sz="6" w:space="0" w:color="auto"/>
            </w:tcBorders>
            <w:vAlign w:val="center"/>
          </w:tcPr>
          <w:p w14:paraId="68D59FAD"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E3.9.L1. Students will be able to identify various weather conditions.  Speaking E3.9.S1. Students will be able to talk about the weather conditions.</w:t>
            </w:r>
          </w:p>
        </w:tc>
        <w:tc>
          <w:tcPr>
            <w:tcW w:w="4206" w:type="dxa"/>
            <w:tcBorders>
              <w:top w:val="single" w:sz="6" w:space="0" w:color="auto"/>
              <w:left w:val="single" w:sz="6" w:space="0" w:color="auto"/>
              <w:bottom w:val="single" w:sz="6" w:space="0" w:color="auto"/>
              <w:right w:val="single" w:sz="6" w:space="0" w:color="auto"/>
            </w:tcBorders>
            <w:vAlign w:val="center"/>
          </w:tcPr>
          <w:p w14:paraId="665BA74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How is the weather? — It is rainy/snowy. Is it rainy in deserts? — No. It is hot and sunny.  How is the weather in Ankara? — Ankara/It is cold/sunny, etc. — It is cold in Ankara.  cold cloudy freezing hot nice rainy snowy sunny warm wet windy</w:t>
            </w:r>
          </w:p>
        </w:tc>
        <w:tc>
          <w:tcPr>
            <w:tcW w:w="1802" w:type="dxa"/>
            <w:tcBorders>
              <w:top w:val="single" w:sz="6" w:space="0" w:color="auto"/>
              <w:left w:val="single" w:sz="6" w:space="0" w:color="auto"/>
              <w:bottom w:val="single" w:sz="6" w:space="0" w:color="auto"/>
              <w:right w:val="single" w:sz="6" w:space="0" w:color="auto"/>
            </w:tcBorders>
            <w:vAlign w:val="center"/>
          </w:tcPr>
          <w:p w14:paraId="652D6386"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Trafik ve İlkyardım Haftası</w:t>
            </w:r>
          </w:p>
        </w:tc>
      </w:tr>
      <w:tr w:rsidR="00E61FAE" w14:paraId="0392021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2C582C22"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35. hafta</w:t>
            </w:r>
          </w:p>
          <w:p w14:paraId="4DA1D623"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04-10 Mayıs</w:t>
            </w:r>
          </w:p>
        </w:tc>
        <w:tc>
          <w:tcPr>
            <w:tcW w:w="600" w:type="dxa"/>
            <w:tcBorders>
              <w:top w:val="single" w:sz="6" w:space="0" w:color="auto"/>
              <w:left w:val="single" w:sz="6" w:space="0" w:color="auto"/>
              <w:bottom w:val="single" w:sz="6" w:space="0" w:color="auto"/>
              <w:right w:val="single" w:sz="6" w:space="0" w:color="auto"/>
            </w:tcBorders>
            <w:vAlign w:val="center"/>
          </w:tcPr>
          <w:p w14:paraId="54A0E8F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3C16F772"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Weather</w:t>
            </w:r>
          </w:p>
        </w:tc>
        <w:tc>
          <w:tcPr>
            <w:tcW w:w="1385" w:type="dxa"/>
            <w:tcBorders>
              <w:top w:val="single" w:sz="6" w:space="0" w:color="auto"/>
              <w:left w:val="single" w:sz="6" w:space="0" w:color="auto"/>
              <w:bottom w:val="single" w:sz="6" w:space="0" w:color="auto"/>
              <w:right w:val="single" w:sz="6" w:space="0" w:color="auto"/>
            </w:tcBorders>
            <w:vAlign w:val="center"/>
          </w:tcPr>
          <w:p w14:paraId="581F997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Conversations Illustrations Maps Signs Songs Stories Tables Videos  Tasks/Activities Arts and Crafts Chants and Songs Drama (Role Play, Simulation, Pantomime) Drawing and Coloring Games Labeling Making Puppets Matc</w:t>
            </w:r>
          </w:p>
        </w:tc>
        <w:tc>
          <w:tcPr>
            <w:tcW w:w="4206" w:type="dxa"/>
            <w:tcBorders>
              <w:top w:val="single" w:sz="6" w:space="0" w:color="auto"/>
              <w:left w:val="single" w:sz="6" w:space="0" w:color="auto"/>
              <w:bottom w:val="single" w:sz="6" w:space="0" w:color="auto"/>
              <w:right w:val="single" w:sz="6" w:space="0" w:color="auto"/>
            </w:tcBorders>
            <w:vAlign w:val="center"/>
          </w:tcPr>
          <w:p w14:paraId="4F4F6E41"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E3.9.L1. Students will be able to identify various weather conditions.  Speaking E3.9.S1. Students will be able to talk about the weather conditions.</w:t>
            </w:r>
          </w:p>
        </w:tc>
        <w:tc>
          <w:tcPr>
            <w:tcW w:w="4206" w:type="dxa"/>
            <w:tcBorders>
              <w:top w:val="single" w:sz="6" w:space="0" w:color="auto"/>
              <w:left w:val="single" w:sz="6" w:space="0" w:color="auto"/>
              <w:bottom w:val="single" w:sz="6" w:space="0" w:color="auto"/>
              <w:right w:val="single" w:sz="6" w:space="0" w:color="auto"/>
            </w:tcBorders>
            <w:vAlign w:val="center"/>
          </w:tcPr>
          <w:p w14:paraId="35458F6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How is the weather? — It is rainy/snowy. Is it rainy in deserts? — No. It is hot and sunny.  How is the weather in Ankara? — Ankara/It is cold/sunny, etc. — It is cold in Ankara.  cold cloudy freezing hot nice rainy snowy sunny warm wet windy</w:t>
            </w:r>
          </w:p>
        </w:tc>
        <w:tc>
          <w:tcPr>
            <w:tcW w:w="1802" w:type="dxa"/>
            <w:tcBorders>
              <w:top w:val="single" w:sz="6" w:space="0" w:color="auto"/>
              <w:left w:val="single" w:sz="6" w:space="0" w:color="auto"/>
              <w:bottom w:val="single" w:sz="6" w:space="0" w:color="auto"/>
              <w:right w:val="single" w:sz="6" w:space="0" w:color="auto"/>
            </w:tcBorders>
            <w:vAlign w:val="center"/>
          </w:tcPr>
          <w:p w14:paraId="489B297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Anneler Günü</w:t>
            </w:r>
          </w:p>
        </w:tc>
      </w:tr>
      <w:tr w:rsidR="00E61FAE" w14:paraId="0459635F"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367C424"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36. hafta</w:t>
            </w:r>
          </w:p>
          <w:p w14:paraId="0EDC5600"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11-17 Mayıs</w:t>
            </w:r>
          </w:p>
        </w:tc>
        <w:tc>
          <w:tcPr>
            <w:tcW w:w="600" w:type="dxa"/>
            <w:tcBorders>
              <w:top w:val="single" w:sz="6" w:space="0" w:color="auto"/>
              <w:left w:val="single" w:sz="6" w:space="0" w:color="auto"/>
              <w:bottom w:val="single" w:sz="6" w:space="0" w:color="auto"/>
              <w:right w:val="single" w:sz="6" w:space="0" w:color="auto"/>
            </w:tcBorders>
            <w:vAlign w:val="center"/>
          </w:tcPr>
          <w:p w14:paraId="35DBE4F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4FEB9C9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Weather</w:t>
            </w:r>
          </w:p>
        </w:tc>
        <w:tc>
          <w:tcPr>
            <w:tcW w:w="1385" w:type="dxa"/>
            <w:tcBorders>
              <w:top w:val="single" w:sz="6" w:space="0" w:color="auto"/>
              <w:left w:val="single" w:sz="6" w:space="0" w:color="auto"/>
              <w:bottom w:val="single" w:sz="6" w:space="0" w:color="auto"/>
              <w:right w:val="single" w:sz="6" w:space="0" w:color="auto"/>
            </w:tcBorders>
            <w:vAlign w:val="center"/>
          </w:tcPr>
          <w:p w14:paraId="1CE323E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Conversations Illustrations Maps Signs Songs Stories Tables Videos  Tasks/Activities Arts and Crafts Chants and Songs Drama (Role Play, Simulation, Pantomime) Drawing and Coloring Games Labeling Making Puppets Matc</w:t>
            </w:r>
          </w:p>
        </w:tc>
        <w:tc>
          <w:tcPr>
            <w:tcW w:w="4206" w:type="dxa"/>
            <w:tcBorders>
              <w:top w:val="single" w:sz="6" w:space="0" w:color="auto"/>
              <w:left w:val="single" w:sz="6" w:space="0" w:color="auto"/>
              <w:bottom w:val="single" w:sz="6" w:space="0" w:color="auto"/>
              <w:right w:val="single" w:sz="6" w:space="0" w:color="auto"/>
            </w:tcBorders>
            <w:vAlign w:val="center"/>
          </w:tcPr>
          <w:p w14:paraId="50E5F11F"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E3.9.L1. Students will be able to identify various weather conditions.  Speaking E3.9.S1. Students will be able to talk about the weather conditions.</w:t>
            </w:r>
          </w:p>
        </w:tc>
        <w:tc>
          <w:tcPr>
            <w:tcW w:w="4206" w:type="dxa"/>
            <w:tcBorders>
              <w:top w:val="single" w:sz="6" w:space="0" w:color="auto"/>
              <w:left w:val="single" w:sz="6" w:space="0" w:color="auto"/>
              <w:bottom w:val="single" w:sz="6" w:space="0" w:color="auto"/>
              <w:right w:val="single" w:sz="6" w:space="0" w:color="auto"/>
            </w:tcBorders>
            <w:vAlign w:val="center"/>
          </w:tcPr>
          <w:p w14:paraId="20600AAE"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How is the weather? — It is rainy/snowy. Is it rainy in deserts? — No. It is hot and sunny.  How is the weather in Ankara? — Ankara/It is cold/sunny, etc. — It is cold in Ankara.  cold cloudy freezing hot nice rainy snowy sunny warm wet windy</w:t>
            </w:r>
          </w:p>
        </w:tc>
        <w:tc>
          <w:tcPr>
            <w:tcW w:w="1802" w:type="dxa"/>
            <w:tcBorders>
              <w:top w:val="single" w:sz="6" w:space="0" w:color="auto"/>
              <w:left w:val="single" w:sz="6" w:space="0" w:color="auto"/>
              <w:bottom w:val="single" w:sz="6" w:space="0" w:color="auto"/>
              <w:right w:val="single" w:sz="6" w:space="0" w:color="auto"/>
            </w:tcBorders>
            <w:vAlign w:val="center"/>
          </w:tcPr>
          <w:p w14:paraId="1F867594"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Engelliler Haftası (10-16 Mayıs)</w:t>
            </w:r>
          </w:p>
        </w:tc>
      </w:tr>
      <w:tr w:rsidR="00E61FAE" w14:paraId="2F231815"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445D441"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37. hafta</w:t>
            </w:r>
          </w:p>
          <w:p w14:paraId="35ECA9EA"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18-24 Mayıs</w:t>
            </w:r>
          </w:p>
        </w:tc>
        <w:tc>
          <w:tcPr>
            <w:tcW w:w="600" w:type="dxa"/>
            <w:tcBorders>
              <w:top w:val="single" w:sz="6" w:space="0" w:color="auto"/>
              <w:left w:val="single" w:sz="6" w:space="0" w:color="auto"/>
              <w:bottom w:val="single" w:sz="6" w:space="0" w:color="auto"/>
              <w:right w:val="single" w:sz="6" w:space="0" w:color="auto"/>
            </w:tcBorders>
            <w:vAlign w:val="center"/>
          </w:tcPr>
          <w:p w14:paraId="533F49D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3E0113D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9- Weather</w:t>
            </w:r>
          </w:p>
        </w:tc>
        <w:tc>
          <w:tcPr>
            <w:tcW w:w="1385" w:type="dxa"/>
            <w:tcBorders>
              <w:top w:val="single" w:sz="6" w:space="0" w:color="auto"/>
              <w:left w:val="single" w:sz="6" w:space="0" w:color="auto"/>
              <w:bottom w:val="single" w:sz="6" w:space="0" w:color="auto"/>
              <w:right w:val="single" w:sz="6" w:space="0" w:color="auto"/>
            </w:tcBorders>
            <w:vAlign w:val="center"/>
          </w:tcPr>
          <w:p w14:paraId="4A635C0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Contexts Advertisements Captions Cartoons Conversations Illustrations Maps Signs Songs Stories Tables Videos  Tasks/Activities Arts and Crafts Chants and Songs Drama (Role Play, Simulation, Pantomime) Drawing and Coloring Games Labeling Making Puppets Matc</w:t>
            </w:r>
          </w:p>
        </w:tc>
        <w:tc>
          <w:tcPr>
            <w:tcW w:w="4206" w:type="dxa"/>
            <w:tcBorders>
              <w:top w:val="single" w:sz="6" w:space="0" w:color="auto"/>
              <w:left w:val="single" w:sz="6" w:space="0" w:color="auto"/>
              <w:bottom w:val="single" w:sz="6" w:space="0" w:color="auto"/>
              <w:right w:val="single" w:sz="6" w:space="0" w:color="auto"/>
            </w:tcBorders>
            <w:vAlign w:val="center"/>
          </w:tcPr>
          <w:p w14:paraId="60CD429E"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E3.9.L1. Students will be able to identify various weather conditions.  Speaking E3.9.S1. Students will be able to talk about the weather conditions.</w:t>
            </w:r>
          </w:p>
        </w:tc>
        <w:tc>
          <w:tcPr>
            <w:tcW w:w="4206" w:type="dxa"/>
            <w:tcBorders>
              <w:top w:val="single" w:sz="6" w:space="0" w:color="auto"/>
              <w:left w:val="single" w:sz="6" w:space="0" w:color="auto"/>
              <w:bottom w:val="single" w:sz="6" w:space="0" w:color="auto"/>
              <w:right w:val="single" w:sz="6" w:space="0" w:color="auto"/>
            </w:tcBorders>
            <w:vAlign w:val="center"/>
          </w:tcPr>
          <w:p w14:paraId="3D81805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Describing the weather How is the weather? — It is rainy/snowy. Is it rainy in deserts? — No. It is hot and sunny.  How is the weather in Ankara? — Ankara/It is cold/sunny, etc. — It is cold in Ankara.  cold cloudy freezing hot nice rainy snowy sunny warm wet windy</w:t>
            </w:r>
          </w:p>
        </w:tc>
        <w:tc>
          <w:tcPr>
            <w:tcW w:w="1802" w:type="dxa"/>
            <w:tcBorders>
              <w:top w:val="single" w:sz="6" w:space="0" w:color="auto"/>
              <w:left w:val="single" w:sz="6" w:space="0" w:color="auto"/>
              <w:bottom w:val="single" w:sz="6" w:space="0" w:color="auto"/>
              <w:right w:val="single" w:sz="6" w:space="0" w:color="auto"/>
            </w:tcBorders>
            <w:vAlign w:val="center"/>
          </w:tcPr>
          <w:p w14:paraId="2C255463"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19 Mayıs Atatürk'ü Anma Gençlik ve Spor Bayramı</w:t>
            </w:r>
          </w:p>
        </w:tc>
      </w:tr>
      <w:tr w:rsidR="00E61FAE" w14:paraId="32D22884" w14:textId="77777777">
        <w:trPr>
          <w:cantSplit/>
          <w:trHeight w:val="1977"/>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05FA75B"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38. hafta</w:t>
            </w:r>
          </w:p>
          <w:p w14:paraId="20A44413"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25 -31 Mayıs</w:t>
            </w:r>
          </w:p>
        </w:tc>
        <w:tc>
          <w:tcPr>
            <w:tcW w:w="600" w:type="dxa"/>
            <w:tcBorders>
              <w:top w:val="single" w:sz="6" w:space="0" w:color="auto"/>
              <w:left w:val="single" w:sz="6" w:space="0" w:color="auto"/>
              <w:bottom w:val="single" w:sz="6" w:space="0" w:color="auto"/>
              <w:right w:val="single" w:sz="6" w:space="0" w:color="auto"/>
            </w:tcBorders>
            <w:vAlign w:val="center"/>
          </w:tcPr>
          <w:p w14:paraId="58D443AC"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6235153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Nature</w:t>
            </w:r>
          </w:p>
        </w:tc>
        <w:tc>
          <w:tcPr>
            <w:tcW w:w="1385" w:type="dxa"/>
            <w:tcBorders>
              <w:top w:val="single" w:sz="6" w:space="0" w:color="auto"/>
              <w:left w:val="single" w:sz="6" w:space="0" w:color="auto"/>
              <w:bottom w:val="single" w:sz="6" w:space="0" w:color="auto"/>
              <w:right w:val="single" w:sz="6" w:space="0" w:color="auto"/>
            </w:tcBorders>
            <w:vAlign w:val="center"/>
          </w:tcPr>
          <w:p w14:paraId="297BE93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Contexts Advertisements / Blogs Captions / Cartoons Conversations / Illustrations Maps / Signs Songs / Stories Tables / Videos  Tasks/Activities Arts and Crafts Chants and Songs Drama </w:t>
            </w:r>
          </w:p>
        </w:tc>
        <w:tc>
          <w:tcPr>
            <w:tcW w:w="4206" w:type="dxa"/>
            <w:tcBorders>
              <w:top w:val="single" w:sz="6" w:space="0" w:color="auto"/>
              <w:left w:val="single" w:sz="6" w:space="0" w:color="auto"/>
              <w:bottom w:val="single" w:sz="6" w:space="0" w:color="auto"/>
              <w:right w:val="single" w:sz="6" w:space="0" w:color="auto"/>
            </w:tcBorders>
            <w:vAlign w:val="center"/>
          </w:tcPr>
          <w:p w14:paraId="11AF0E6B"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E3.10.L1. Students will be able to recognize nature and the names of animals. E3.10.L2. Students will be able to follow short and simple oral instructions about nature and animals.  Speaking E3.10.S1. Students will be able to talk about nature and animals. E3.10.S2. Students will be able to talk about the animals they like or dislike and the nature.</w:t>
            </w:r>
          </w:p>
        </w:tc>
        <w:tc>
          <w:tcPr>
            <w:tcW w:w="4206" w:type="dxa"/>
            <w:tcBorders>
              <w:top w:val="single" w:sz="6" w:space="0" w:color="auto"/>
              <w:left w:val="single" w:sz="6" w:space="0" w:color="auto"/>
              <w:bottom w:val="single" w:sz="6" w:space="0" w:color="auto"/>
              <w:right w:val="single" w:sz="6" w:space="0" w:color="auto"/>
            </w:tcBorders>
            <w:vAlign w:val="center"/>
          </w:tcPr>
          <w:p w14:paraId="03C8E92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like/love dolphins, but I dislike sharks.  Making simple inquiries Are there four dolphins? — Yes, there are four dolphins. — No. There is one dolphin. — There are four dolphins/ trees in the sea/forest  Talking about nature and animals This/That/It is a frog. It’s big and green. Is the whale red? — Yes, it is. — No, it isn’t. — This whale/It is blue.  bee, -s bear, -s dolphin,-s forest, -s frog, -s ladybird,-s mountain, -s pigeon, -s sea shark, -s whale, -s</w:t>
            </w:r>
          </w:p>
        </w:tc>
        <w:tc>
          <w:tcPr>
            <w:tcW w:w="1802" w:type="dxa"/>
            <w:tcBorders>
              <w:top w:val="single" w:sz="6" w:space="0" w:color="auto"/>
              <w:left w:val="single" w:sz="6" w:space="0" w:color="auto"/>
              <w:bottom w:val="single" w:sz="6" w:space="0" w:color="auto"/>
              <w:right w:val="single" w:sz="6" w:space="0" w:color="auto"/>
            </w:tcBorders>
            <w:vAlign w:val="center"/>
          </w:tcPr>
          <w:p w14:paraId="4DA44AB0"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İstanbul’un Fethi</w:t>
            </w:r>
          </w:p>
        </w:tc>
      </w:tr>
      <w:tr w:rsidR="00E61FAE" w14:paraId="64F6D5BD"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43691CFB"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39. hafta</w:t>
            </w:r>
          </w:p>
          <w:p w14:paraId="32899889"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01-07 Haziran</w:t>
            </w:r>
          </w:p>
        </w:tc>
        <w:tc>
          <w:tcPr>
            <w:tcW w:w="600" w:type="dxa"/>
            <w:tcBorders>
              <w:top w:val="single" w:sz="6" w:space="0" w:color="auto"/>
              <w:left w:val="single" w:sz="6" w:space="0" w:color="auto"/>
              <w:bottom w:val="single" w:sz="6" w:space="0" w:color="auto"/>
              <w:right w:val="single" w:sz="6" w:space="0" w:color="auto"/>
            </w:tcBorders>
            <w:vAlign w:val="center"/>
          </w:tcPr>
          <w:p w14:paraId="63AD80F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123911E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Nature</w:t>
            </w:r>
          </w:p>
        </w:tc>
        <w:tc>
          <w:tcPr>
            <w:tcW w:w="1385" w:type="dxa"/>
            <w:tcBorders>
              <w:top w:val="single" w:sz="6" w:space="0" w:color="auto"/>
              <w:left w:val="single" w:sz="6" w:space="0" w:color="auto"/>
              <w:bottom w:val="single" w:sz="6" w:space="0" w:color="auto"/>
              <w:right w:val="single" w:sz="6" w:space="0" w:color="auto"/>
            </w:tcBorders>
            <w:vAlign w:val="center"/>
          </w:tcPr>
          <w:p w14:paraId="32703E55"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Contexts Advertisements / Blogs Captions / Cartoons Conversations / Illustrations Maps / Signs Songs / Stories Tables / Videos  Tasks/Activities </w:t>
            </w:r>
          </w:p>
        </w:tc>
        <w:tc>
          <w:tcPr>
            <w:tcW w:w="4206" w:type="dxa"/>
            <w:tcBorders>
              <w:top w:val="single" w:sz="6" w:space="0" w:color="auto"/>
              <w:left w:val="single" w:sz="6" w:space="0" w:color="auto"/>
              <w:bottom w:val="single" w:sz="6" w:space="0" w:color="auto"/>
              <w:right w:val="single" w:sz="6" w:space="0" w:color="auto"/>
            </w:tcBorders>
            <w:vAlign w:val="center"/>
          </w:tcPr>
          <w:p w14:paraId="171408F1"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E3.10.L1. Students will be able to recognize nature and the names of animals. E3.10.L2. Students will be able to follow short and simple oral instructions about nature and animals.  Speaking E3.10.S1. Students will be able to talk about nature and animals. E3.10.S2. Students will be able to talk about the animals they like or dislike and the nature.</w:t>
            </w:r>
          </w:p>
        </w:tc>
        <w:tc>
          <w:tcPr>
            <w:tcW w:w="4206" w:type="dxa"/>
            <w:tcBorders>
              <w:top w:val="single" w:sz="6" w:space="0" w:color="auto"/>
              <w:left w:val="single" w:sz="6" w:space="0" w:color="auto"/>
              <w:bottom w:val="single" w:sz="6" w:space="0" w:color="auto"/>
              <w:right w:val="single" w:sz="6" w:space="0" w:color="auto"/>
            </w:tcBorders>
            <w:vAlign w:val="center"/>
          </w:tcPr>
          <w:p w14:paraId="76A7B2A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like/love dolphins, but I dislike sharks.  Making simple inquiries Are there four dolphins? — Yes, there are four dolphins. — No. There is one dolphin. — There are four dolphins/ trees in the sea/forest  Talking about nature and animals This/That/It is a frog. It’s big and green. Is the whale red? — Yes, it is. — No, it isn’t. — This whale/It is blue.  bee, -s bear, -s dolphin,-s forest, -s frog, -s ladybird,-s mountain, -s pigeon, -s sea shark, -s whale, -s</w:t>
            </w:r>
          </w:p>
        </w:tc>
        <w:tc>
          <w:tcPr>
            <w:tcW w:w="1802" w:type="dxa"/>
            <w:tcBorders>
              <w:top w:val="single" w:sz="6" w:space="0" w:color="auto"/>
              <w:left w:val="single" w:sz="6" w:space="0" w:color="auto"/>
              <w:bottom w:val="single" w:sz="6" w:space="0" w:color="auto"/>
              <w:right w:val="single" w:sz="6" w:space="0" w:color="auto"/>
            </w:tcBorders>
            <w:vAlign w:val="center"/>
          </w:tcPr>
          <w:p w14:paraId="1A7DBE36"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4A03394E"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6C728F5F"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40. hafta</w:t>
            </w:r>
          </w:p>
          <w:p w14:paraId="01F315F1"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08-14 Haziran</w:t>
            </w:r>
          </w:p>
        </w:tc>
        <w:tc>
          <w:tcPr>
            <w:tcW w:w="600" w:type="dxa"/>
            <w:tcBorders>
              <w:top w:val="single" w:sz="6" w:space="0" w:color="auto"/>
              <w:left w:val="single" w:sz="6" w:space="0" w:color="auto"/>
              <w:bottom w:val="single" w:sz="6" w:space="0" w:color="auto"/>
              <w:right w:val="single" w:sz="6" w:space="0" w:color="auto"/>
            </w:tcBorders>
            <w:vAlign w:val="center"/>
          </w:tcPr>
          <w:p w14:paraId="659D7DB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65ECB40A"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Nature</w:t>
            </w:r>
          </w:p>
        </w:tc>
        <w:tc>
          <w:tcPr>
            <w:tcW w:w="1385" w:type="dxa"/>
            <w:tcBorders>
              <w:top w:val="single" w:sz="6" w:space="0" w:color="auto"/>
              <w:left w:val="single" w:sz="6" w:space="0" w:color="auto"/>
              <w:bottom w:val="single" w:sz="6" w:space="0" w:color="auto"/>
              <w:right w:val="single" w:sz="6" w:space="0" w:color="auto"/>
            </w:tcBorders>
            <w:vAlign w:val="center"/>
          </w:tcPr>
          <w:p w14:paraId="44C3DD51"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Contexts Advertisements / Blogs Captions / Cartoons Conversations / Illustrations Maps / Signs Songs / Stories Tables / Videos  Tasks/Activities Arts and Crafts Chants and Songs Drama (Role Play, </w:t>
            </w:r>
          </w:p>
        </w:tc>
        <w:tc>
          <w:tcPr>
            <w:tcW w:w="4206" w:type="dxa"/>
            <w:tcBorders>
              <w:top w:val="single" w:sz="6" w:space="0" w:color="auto"/>
              <w:left w:val="single" w:sz="6" w:space="0" w:color="auto"/>
              <w:bottom w:val="single" w:sz="6" w:space="0" w:color="auto"/>
              <w:right w:val="single" w:sz="6" w:space="0" w:color="auto"/>
            </w:tcBorders>
            <w:vAlign w:val="center"/>
          </w:tcPr>
          <w:p w14:paraId="290E45AB"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E3.10.L1. Students will be able to recognize nature and the names of animals. E3.10.L2. Students will be able to follow short and simple oral instructions about nature and animals.  Speaking E3.10.S1. Students will be able to talk about nature and animals. E3.10.S2. Students will be able to talk about the animals they like or dislike and the nature.</w:t>
            </w:r>
          </w:p>
        </w:tc>
        <w:tc>
          <w:tcPr>
            <w:tcW w:w="4206" w:type="dxa"/>
            <w:tcBorders>
              <w:top w:val="single" w:sz="6" w:space="0" w:color="auto"/>
              <w:left w:val="single" w:sz="6" w:space="0" w:color="auto"/>
              <w:bottom w:val="single" w:sz="6" w:space="0" w:color="auto"/>
              <w:right w:val="single" w:sz="6" w:space="0" w:color="auto"/>
            </w:tcBorders>
            <w:vAlign w:val="center"/>
          </w:tcPr>
          <w:p w14:paraId="2393716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like/love dolphins, but I dislike sharks.  Making simple inquiries Are there four dolphins? — Yes, there are four dolphins. — No. There is one dolphin. — There are four dolphins/ trees in the sea/forest  Talking about nature and animals This/That/It is a frog. It’s big and green. Is the whale red? — Yes, it is. — No, it isn’t. — This whale/It is blue.  bee, -s bear, -s dolphin,-s forest, -s frog, -s ladybird,-s mountain, -s pigeon, -s sea shark, -s whale, -s</w:t>
            </w:r>
          </w:p>
        </w:tc>
        <w:tc>
          <w:tcPr>
            <w:tcW w:w="1802" w:type="dxa"/>
            <w:tcBorders>
              <w:top w:val="single" w:sz="6" w:space="0" w:color="auto"/>
              <w:left w:val="single" w:sz="6" w:space="0" w:color="auto"/>
              <w:bottom w:val="single" w:sz="6" w:space="0" w:color="auto"/>
              <w:right w:val="single" w:sz="6" w:space="0" w:color="auto"/>
            </w:tcBorders>
            <w:vAlign w:val="center"/>
          </w:tcPr>
          <w:p w14:paraId="6A729D23" w14:textId="77777777" w:rsidR="00E61FAE" w:rsidRDefault="00E61FAE">
            <w:pPr>
              <w:autoSpaceDE w:val="0"/>
              <w:autoSpaceDN w:val="0"/>
              <w:adjustRightInd w:val="0"/>
              <w:jc w:val="center"/>
              <w:rPr>
                <w:rFonts w:ascii="Arial" w:hAnsi="Arial" w:cs="Arial"/>
                <w:color w:val="000000"/>
                <w:sz w:val="13"/>
                <w:szCs w:val="13"/>
                <w:lang w:val="en-US"/>
              </w:rPr>
            </w:pPr>
          </w:p>
        </w:tc>
      </w:tr>
      <w:tr w:rsidR="00E61FAE" w14:paraId="4E5B1996" w14:textId="77777777">
        <w:trPr>
          <w:cantSplit/>
          <w:trHeight w:val="1242"/>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78BA4D42"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41. hafta</w:t>
            </w:r>
          </w:p>
          <w:p w14:paraId="1E32DAB5" w14:textId="77777777" w:rsidR="00E61FAE" w:rsidRDefault="00E14CAB">
            <w:pPr>
              <w:autoSpaceDE w:val="0"/>
              <w:autoSpaceDN w:val="0"/>
              <w:adjustRightInd w:val="0"/>
              <w:ind w:left="113" w:right="113"/>
              <w:jc w:val="center"/>
              <w:rPr>
                <w:rFonts w:ascii="Arial" w:hAnsi="Arial" w:cs="Arial"/>
                <w:b/>
                <w:bCs/>
                <w:color w:val="333333"/>
                <w:sz w:val="13"/>
                <w:szCs w:val="13"/>
                <w:lang w:val="en-US"/>
              </w:rPr>
            </w:pPr>
            <w:r>
              <w:rPr>
                <w:rFonts w:ascii="Arial" w:hAnsi="Arial" w:cs="Arial"/>
                <w:b/>
                <w:bCs/>
                <w:color w:val="000000"/>
                <w:sz w:val="13"/>
                <w:szCs w:val="13"/>
                <w:lang w:val="en-US"/>
              </w:rPr>
              <w:t>15-21 Haziran</w:t>
            </w:r>
          </w:p>
        </w:tc>
        <w:tc>
          <w:tcPr>
            <w:tcW w:w="600" w:type="dxa"/>
            <w:tcBorders>
              <w:top w:val="single" w:sz="6" w:space="0" w:color="auto"/>
              <w:left w:val="single" w:sz="6" w:space="0" w:color="auto"/>
              <w:bottom w:val="single" w:sz="6" w:space="0" w:color="auto"/>
              <w:right w:val="single" w:sz="6" w:space="0" w:color="auto"/>
            </w:tcBorders>
            <w:vAlign w:val="center"/>
          </w:tcPr>
          <w:p w14:paraId="1FFD23A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4D4D8599"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10- Nature</w:t>
            </w:r>
          </w:p>
        </w:tc>
        <w:tc>
          <w:tcPr>
            <w:tcW w:w="1385" w:type="dxa"/>
            <w:tcBorders>
              <w:top w:val="single" w:sz="6" w:space="0" w:color="auto"/>
              <w:left w:val="single" w:sz="6" w:space="0" w:color="auto"/>
              <w:bottom w:val="single" w:sz="6" w:space="0" w:color="auto"/>
              <w:right w:val="single" w:sz="6" w:space="0" w:color="auto"/>
            </w:tcBorders>
            <w:vAlign w:val="center"/>
          </w:tcPr>
          <w:p w14:paraId="320B26CF"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 xml:space="preserve">Contexts Advertisements / Blogs Captions / Cartoons Conversations / Illustrations Maps / Signs Songs / Stories Tables / Videos  Tasks/Activities </w:t>
            </w:r>
          </w:p>
        </w:tc>
        <w:tc>
          <w:tcPr>
            <w:tcW w:w="4206" w:type="dxa"/>
            <w:tcBorders>
              <w:top w:val="single" w:sz="6" w:space="0" w:color="auto"/>
              <w:left w:val="single" w:sz="6" w:space="0" w:color="auto"/>
              <w:bottom w:val="single" w:sz="6" w:space="0" w:color="auto"/>
              <w:right w:val="single" w:sz="6" w:space="0" w:color="auto"/>
            </w:tcBorders>
            <w:vAlign w:val="center"/>
          </w:tcPr>
          <w:p w14:paraId="70DCA013"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Listening E3.10.L1. Students will be able to recognize nature and the names of animals. E3.10.L2. Students will be able to follow short and simple oral instructions about nature and animals.  Speaking E3.10.S1. Students will be able to talk about nature and animals. E3.10.S2. Students will be able to talk about the animals they like or dislike and the nature.</w:t>
            </w:r>
          </w:p>
        </w:tc>
        <w:tc>
          <w:tcPr>
            <w:tcW w:w="4206" w:type="dxa"/>
            <w:tcBorders>
              <w:top w:val="single" w:sz="6" w:space="0" w:color="auto"/>
              <w:left w:val="single" w:sz="6" w:space="0" w:color="auto"/>
              <w:bottom w:val="single" w:sz="6" w:space="0" w:color="auto"/>
              <w:right w:val="single" w:sz="6" w:space="0" w:color="auto"/>
            </w:tcBorders>
            <w:vAlign w:val="center"/>
          </w:tcPr>
          <w:p w14:paraId="5AF5E0A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Expressing likes and dislikes I like/love dolphins, but I dislike sharks.  Making simple inquiries Are there four dolphins? — Yes, there are four dolphins. — No. There is one dolphin. — There are four dolphins/ trees in the sea/forest  Talking about nature and animals This/That/It is a frog. It’s big and green. Is the whale red? — Yes, it is. — No, it isn’t. — This whale/It is blue.  bee, -s bear, -s dolphin,-s forest, -s frog, -s ladybird,-s mountain, -s pigeon, -s sea shark, -s whale, -s</w:t>
            </w:r>
          </w:p>
        </w:tc>
        <w:tc>
          <w:tcPr>
            <w:tcW w:w="1802" w:type="dxa"/>
            <w:tcBorders>
              <w:top w:val="single" w:sz="6" w:space="0" w:color="auto"/>
              <w:left w:val="single" w:sz="6" w:space="0" w:color="auto"/>
              <w:bottom w:val="single" w:sz="6" w:space="0" w:color="auto"/>
              <w:right w:val="single" w:sz="6" w:space="0" w:color="auto"/>
            </w:tcBorders>
            <w:vAlign w:val="center"/>
          </w:tcPr>
          <w:p w14:paraId="25B93CB8"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Babalar Günü</w:t>
            </w:r>
          </w:p>
        </w:tc>
      </w:tr>
      <w:tr w:rsidR="00E61FAE" w14:paraId="62C570D4" w14:textId="77777777">
        <w:trPr>
          <w:cantSplit/>
          <w:trHeight w:val="886"/>
        </w:trPr>
        <w:tc>
          <w:tcPr>
            <w:tcW w:w="600" w:type="dxa"/>
            <w:tcBorders>
              <w:top w:val="single" w:sz="6" w:space="0" w:color="333333"/>
              <w:left w:val="single" w:sz="6" w:space="0" w:color="333333"/>
              <w:bottom w:val="single" w:sz="6" w:space="0" w:color="333333"/>
              <w:right w:val="single" w:sz="6" w:space="0" w:color="333333"/>
            </w:tcBorders>
            <w:shd w:val="clear" w:color="auto" w:fill="B4C6E7" w:themeFill="accent1" w:themeFillTint="66"/>
            <w:textDirection w:val="btLr"/>
            <w:vAlign w:val="center"/>
          </w:tcPr>
          <w:p w14:paraId="17F178EB"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42. hafta</w:t>
            </w:r>
          </w:p>
          <w:p w14:paraId="25B898A7" w14:textId="77777777" w:rsidR="00E61FAE" w:rsidRDefault="00E14CAB">
            <w:pPr>
              <w:autoSpaceDE w:val="0"/>
              <w:autoSpaceDN w:val="0"/>
              <w:adjustRightInd w:val="0"/>
              <w:ind w:left="113" w:right="113"/>
              <w:jc w:val="center"/>
              <w:rPr>
                <w:rFonts w:ascii="Arial" w:hAnsi="Arial" w:cs="Arial"/>
                <w:b/>
                <w:bCs/>
                <w:color w:val="000000"/>
                <w:sz w:val="13"/>
                <w:szCs w:val="13"/>
                <w:lang w:val="en-US"/>
              </w:rPr>
            </w:pPr>
            <w:r>
              <w:rPr>
                <w:rFonts w:ascii="Arial" w:hAnsi="Arial" w:cs="Arial"/>
                <w:b/>
                <w:bCs/>
                <w:color w:val="000000"/>
                <w:sz w:val="13"/>
                <w:szCs w:val="13"/>
                <w:lang w:val="en-US"/>
              </w:rPr>
              <w:t>22-26 Haziran</w:t>
            </w:r>
          </w:p>
        </w:tc>
        <w:tc>
          <w:tcPr>
            <w:tcW w:w="600" w:type="dxa"/>
            <w:tcBorders>
              <w:top w:val="single" w:sz="6" w:space="0" w:color="auto"/>
              <w:left w:val="single" w:sz="6" w:space="0" w:color="auto"/>
              <w:bottom w:val="single" w:sz="6" w:space="0" w:color="auto"/>
              <w:right w:val="single" w:sz="6" w:space="0" w:color="auto"/>
            </w:tcBorders>
            <w:vAlign w:val="center"/>
          </w:tcPr>
          <w:p w14:paraId="35C50ADF"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2 saat</w:t>
            </w:r>
          </w:p>
        </w:tc>
        <w:tc>
          <w:tcPr>
            <w:tcW w:w="1501" w:type="dxa"/>
            <w:tcBorders>
              <w:top w:val="single" w:sz="6" w:space="0" w:color="auto"/>
              <w:left w:val="single" w:sz="6" w:space="0" w:color="auto"/>
              <w:bottom w:val="single" w:sz="6" w:space="0" w:color="auto"/>
              <w:right w:val="single" w:sz="6" w:space="0" w:color="auto"/>
            </w:tcBorders>
            <w:vAlign w:val="center"/>
          </w:tcPr>
          <w:p w14:paraId="633EDC6F"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SOCIAL ACTIVITIES</w:t>
            </w:r>
          </w:p>
        </w:tc>
        <w:tc>
          <w:tcPr>
            <w:tcW w:w="1385" w:type="dxa"/>
            <w:tcBorders>
              <w:top w:val="single" w:sz="6" w:space="0" w:color="auto"/>
              <w:left w:val="single" w:sz="6" w:space="0" w:color="auto"/>
              <w:bottom w:val="single" w:sz="6" w:space="0" w:color="auto"/>
              <w:right w:val="single" w:sz="6" w:space="0" w:color="auto"/>
            </w:tcBorders>
            <w:vAlign w:val="center"/>
          </w:tcPr>
          <w:p w14:paraId="7D9B7CD7"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SOCIAL ACTIVITIES</w:t>
            </w:r>
          </w:p>
        </w:tc>
        <w:tc>
          <w:tcPr>
            <w:tcW w:w="4206" w:type="dxa"/>
            <w:tcBorders>
              <w:top w:val="single" w:sz="6" w:space="0" w:color="auto"/>
              <w:left w:val="single" w:sz="6" w:space="0" w:color="auto"/>
              <w:bottom w:val="single" w:sz="6" w:space="0" w:color="auto"/>
              <w:right w:val="single" w:sz="6" w:space="0" w:color="auto"/>
            </w:tcBorders>
            <w:vAlign w:val="center"/>
          </w:tcPr>
          <w:p w14:paraId="5111413C" w14:textId="77777777" w:rsidR="00E61FAE" w:rsidRDefault="00E14CAB">
            <w:pPr>
              <w:autoSpaceDE w:val="0"/>
              <w:autoSpaceDN w:val="0"/>
              <w:adjustRightInd w:val="0"/>
              <w:jc w:val="center"/>
              <w:rPr>
                <w:rFonts w:ascii="Arial" w:hAnsi="Arial" w:cs="Arial"/>
                <w:b/>
                <w:bCs/>
                <w:color w:val="000000"/>
                <w:sz w:val="13"/>
                <w:szCs w:val="13"/>
                <w:lang w:val="en-US"/>
              </w:rPr>
            </w:pPr>
            <w:r>
              <w:rPr>
                <w:rFonts w:ascii="Arial" w:hAnsi="Arial" w:cs="Arial"/>
                <w:b/>
                <w:bCs/>
                <w:color w:val="000000"/>
                <w:sz w:val="13"/>
                <w:szCs w:val="13"/>
                <w:lang w:val="en-US"/>
              </w:rPr>
              <w:t>SOCIAL ACTIVITIES</w:t>
            </w:r>
          </w:p>
        </w:tc>
        <w:tc>
          <w:tcPr>
            <w:tcW w:w="4206" w:type="dxa"/>
            <w:tcBorders>
              <w:top w:val="single" w:sz="6" w:space="0" w:color="auto"/>
              <w:left w:val="single" w:sz="6" w:space="0" w:color="auto"/>
              <w:bottom w:val="single" w:sz="6" w:space="0" w:color="auto"/>
              <w:right w:val="single" w:sz="6" w:space="0" w:color="auto"/>
            </w:tcBorders>
            <w:vAlign w:val="center"/>
          </w:tcPr>
          <w:p w14:paraId="1E0081AD" w14:textId="77777777" w:rsidR="00E61FAE" w:rsidRDefault="00E14CAB">
            <w:pPr>
              <w:autoSpaceDE w:val="0"/>
              <w:autoSpaceDN w:val="0"/>
              <w:adjustRightInd w:val="0"/>
              <w:jc w:val="center"/>
              <w:rPr>
                <w:rFonts w:ascii="Arial" w:hAnsi="Arial" w:cs="Arial"/>
                <w:color w:val="000000"/>
                <w:sz w:val="13"/>
                <w:szCs w:val="13"/>
                <w:lang w:val="en-US"/>
              </w:rPr>
            </w:pPr>
            <w:r>
              <w:rPr>
                <w:rFonts w:ascii="Arial" w:hAnsi="Arial" w:cs="Arial"/>
                <w:color w:val="000000"/>
                <w:sz w:val="13"/>
                <w:szCs w:val="13"/>
                <w:lang w:val="en-US"/>
              </w:rPr>
              <w:t>SOCIAL ACTIVITIES</w:t>
            </w:r>
          </w:p>
        </w:tc>
        <w:tc>
          <w:tcPr>
            <w:tcW w:w="1802" w:type="dxa"/>
            <w:tcBorders>
              <w:top w:val="single" w:sz="6" w:space="0" w:color="auto"/>
              <w:left w:val="single" w:sz="6" w:space="0" w:color="auto"/>
              <w:bottom w:val="single" w:sz="6" w:space="0" w:color="auto"/>
              <w:right w:val="single" w:sz="6" w:space="0" w:color="auto"/>
            </w:tcBorders>
            <w:vAlign w:val="center"/>
          </w:tcPr>
          <w:p w14:paraId="147B8C63" w14:textId="77777777" w:rsidR="00E61FAE" w:rsidRDefault="00E61FAE">
            <w:pPr>
              <w:autoSpaceDE w:val="0"/>
              <w:autoSpaceDN w:val="0"/>
              <w:adjustRightInd w:val="0"/>
              <w:jc w:val="center"/>
              <w:rPr>
                <w:rFonts w:ascii="Arial" w:hAnsi="Arial" w:cs="Arial"/>
                <w:color w:val="000000"/>
                <w:sz w:val="13"/>
                <w:szCs w:val="13"/>
                <w:lang w:val="en-US"/>
              </w:rPr>
            </w:pPr>
          </w:p>
        </w:tc>
      </w:tr>
    </w:tbl>
    <w:p w14:paraId="4B865E11" w14:textId="77777777" w:rsidR="00E61FAE" w:rsidRDefault="00E61FAE">
      <w:pPr>
        <w:rPr>
          <w:rFonts w:ascii="Arial" w:hAnsi="Arial" w:cs="Arial"/>
        </w:rPr>
      </w:pPr>
    </w:p>
    <w:p w14:paraId="7CD37EF9" w14:textId="77777777" w:rsidR="00E61FAE" w:rsidRDefault="00E61FAE">
      <w:pPr>
        <w:rPr>
          <w:rFonts w:ascii="Arial" w:hAnsi="Arial" w:cs="Arial"/>
        </w:rPr>
      </w:pPr>
    </w:p>
    <w:p w14:paraId="58BB1DA0" w14:textId="77777777" w:rsidR="00E61FAE" w:rsidRDefault="00E14CAB">
      <w:pPr>
        <w:ind w:firstLineChars="500" w:firstLine="1200"/>
        <w:rPr>
          <w:rFonts w:ascii="Arial" w:hAnsi="Arial" w:cs="Arial"/>
        </w:rPr>
      </w:pPr>
      <w:r>
        <w:rPr>
          <w:rFonts w:ascii="Arial" w:hAnsi="Arial" w:cs="Arial"/>
        </w:rPr>
        <w:t>Açelya ŞENYIL                                                 Ümran ÇOBANOĞLU</w:t>
      </w:r>
      <w:r>
        <w:rPr>
          <w:rFonts w:ascii="Arial" w:hAnsi="Arial" w:cs="Arial"/>
        </w:rPr>
        <w:t xml:space="preserve">                                                   Murat TAŞ</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1D6C770B" w14:textId="77777777" w:rsidR="00E61FAE" w:rsidRDefault="00E14CAB">
      <w:pPr>
        <w:jc w:val="center"/>
        <w:rPr>
          <w:rFonts w:ascii="Arial" w:hAnsi="Arial" w:cs="Arial"/>
        </w:rPr>
      </w:pPr>
      <w:r>
        <w:rPr>
          <w:rFonts w:ascii="Arial" w:hAnsi="Arial" w:cs="Arial"/>
        </w:rPr>
        <w:br/>
      </w:r>
    </w:p>
    <w:p w14:paraId="651F9465" w14:textId="77777777" w:rsidR="00E61FAE" w:rsidRDefault="00E14CAB">
      <w:pPr>
        <w:jc w:val="center"/>
        <w:rPr>
          <w:rFonts w:ascii="Arial" w:hAnsi="Arial" w:cs="Arial"/>
        </w:rPr>
      </w:pPr>
      <w:r>
        <w:rPr>
          <w:rFonts w:ascii="Arial" w:hAnsi="Arial" w:cs="Arial"/>
        </w:rPr>
        <w:t>UYGUNDUR</w:t>
      </w:r>
    </w:p>
    <w:p w14:paraId="078CD7C3" w14:textId="77777777" w:rsidR="00E61FAE" w:rsidRDefault="00E14CAB">
      <w:pPr>
        <w:jc w:val="center"/>
        <w:rPr>
          <w:rFonts w:ascii="Arial" w:hAnsi="Arial" w:cs="Arial"/>
        </w:rPr>
      </w:pPr>
      <w:r>
        <w:rPr>
          <w:rFonts w:ascii="Arial" w:hAnsi="Arial" w:cs="Arial"/>
        </w:rPr>
        <w:t>05.09.2025</w:t>
      </w:r>
    </w:p>
    <w:p w14:paraId="413E0AFD" w14:textId="77777777" w:rsidR="00E61FAE" w:rsidRDefault="00E61FAE">
      <w:pPr>
        <w:jc w:val="center"/>
        <w:rPr>
          <w:rFonts w:ascii="Arial" w:hAnsi="Arial" w:cs="Arial"/>
        </w:rPr>
      </w:pPr>
    </w:p>
    <w:p w14:paraId="043859C4" w14:textId="77777777" w:rsidR="00E61FAE" w:rsidRDefault="00E61FAE">
      <w:pPr>
        <w:jc w:val="center"/>
        <w:rPr>
          <w:rFonts w:ascii="Arial" w:hAnsi="Arial" w:cs="Arial"/>
        </w:rPr>
      </w:pPr>
    </w:p>
    <w:p w14:paraId="00D85D1E" w14:textId="77777777" w:rsidR="00E61FAE" w:rsidRDefault="00E14CAB">
      <w:pPr>
        <w:jc w:val="center"/>
        <w:rPr>
          <w:rFonts w:ascii="Arial" w:hAnsi="Arial" w:cs="Arial"/>
        </w:rPr>
      </w:pPr>
      <w:r>
        <w:rPr>
          <w:rFonts w:ascii="Arial" w:hAnsi="Arial" w:cs="Arial"/>
        </w:rPr>
        <w:t>Mehmet Emin ALAN</w:t>
      </w:r>
    </w:p>
    <w:p w14:paraId="0779021F" w14:textId="77777777" w:rsidR="00E61FAE" w:rsidRDefault="00E14CAB">
      <w:pPr>
        <w:jc w:val="center"/>
        <w:rPr>
          <w:rFonts w:ascii="Arial" w:hAnsi="Arial" w:cs="Arial"/>
        </w:rPr>
      </w:pPr>
      <w:r>
        <w:rPr>
          <w:rFonts w:ascii="Arial" w:hAnsi="Arial" w:cs="Arial"/>
        </w:rPr>
        <w:t>OKUL MÜDÜRÜ</w:t>
      </w:r>
    </w:p>
    <w:p w14:paraId="485317E9" w14:textId="794DE904" w:rsidR="00E61FAE" w:rsidRDefault="00E61FAE"/>
    <w:sectPr w:rsidR="00E61FAE">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02FF" w:usb1="4000ACFF" w:usb2="00000001" w:usb3="00000000" w:csb0="0000019F" w:csb1="00000000"/>
  </w:font>
  <w:font w:name="Times New Roman">
    <w:panose1 w:val="02020603050405020304"/>
    <w:charset w:val="A2"/>
    <w:family w:val="roman"/>
    <w:pitch w:val="default"/>
    <w:sig w:usb0="E0002AFF" w:usb1="C0007841" w:usb2="00000009" w:usb3="00000000" w:csb0="400001FF" w:csb1="FFFF0000"/>
  </w:font>
  <w:font w:name="Arial">
    <w:panose1 w:val="020B0604020202020204"/>
    <w:charset w:val="00"/>
    <w:family w:val="swiss"/>
    <w:pitch w:val="variable"/>
    <w:sig w:usb0="E0002EFF" w:usb1="C0007843" w:usb2="00000009" w:usb3="00000000" w:csb0="000001F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6B5C"/>
    <w:rsid w:val="001512DF"/>
    <w:rsid w:val="001922F1"/>
    <w:rsid w:val="00196FA0"/>
    <w:rsid w:val="001E2689"/>
    <w:rsid w:val="00231DE0"/>
    <w:rsid w:val="00242809"/>
    <w:rsid w:val="00243958"/>
    <w:rsid w:val="002558B0"/>
    <w:rsid w:val="00281C8A"/>
    <w:rsid w:val="00285E61"/>
    <w:rsid w:val="002940C1"/>
    <w:rsid w:val="00342703"/>
    <w:rsid w:val="0039272E"/>
    <w:rsid w:val="003E5072"/>
    <w:rsid w:val="004702B3"/>
    <w:rsid w:val="00474295"/>
    <w:rsid w:val="004E30A5"/>
    <w:rsid w:val="00512642"/>
    <w:rsid w:val="005267D0"/>
    <w:rsid w:val="00533619"/>
    <w:rsid w:val="0055549D"/>
    <w:rsid w:val="00555561"/>
    <w:rsid w:val="00590409"/>
    <w:rsid w:val="005B4456"/>
    <w:rsid w:val="005E2F31"/>
    <w:rsid w:val="00772824"/>
    <w:rsid w:val="00772F4B"/>
    <w:rsid w:val="007E3E34"/>
    <w:rsid w:val="007E787A"/>
    <w:rsid w:val="0087033E"/>
    <w:rsid w:val="008712F0"/>
    <w:rsid w:val="008A6719"/>
    <w:rsid w:val="008D3E36"/>
    <w:rsid w:val="009173B9"/>
    <w:rsid w:val="0091794B"/>
    <w:rsid w:val="009469CF"/>
    <w:rsid w:val="00963706"/>
    <w:rsid w:val="009C56C3"/>
    <w:rsid w:val="00A22DF3"/>
    <w:rsid w:val="00A81C16"/>
    <w:rsid w:val="00B04E10"/>
    <w:rsid w:val="00B22345"/>
    <w:rsid w:val="00BD039C"/>
    <w:rsid w:val="00C24499"/>
    <w:rsid w:val="00C75855"/>
    <w:rsid w:val="00C85030"/>
    <w:rsid w:val="00CA5B3D"/>
    <w:rsid w:val="00CA643D"/>
    <w:rsid w:val="00CC3381"/>
    <w:rsid w:val="00CD1280"/>
    <w:rsid w:val="00CD145D"/>
    <w:rsid w:val="00D86DF6"/>
    <w:rsid w:val="00DC0AE8"/>
    <w:rsid w:val="00E01A76"/>
    <w:rsid w:val="00E1264E"/>
    <w:rsid w:val="00E14CAB"/>
    <w:rsid w:val="00E30028"/>
    <w:rsid w:val="00E61FAE"/>
    <w:rsid w:val="00E642ED"/>
    <w:rsid w:val="00E86B5C"/>
    <w:rsid w:val="00EA6C12"/>
    <w:rsid w:val="00F22260"/>
    <w:rsid w:val="00F35C7F"/>
    <w:rsid w:val="00F566B8"/>
    <w:rsid w:val="00FC5C13"/>
    <w:rsid w:val="2D260121"/>
    <w:rsid w:val="367932D6"/>
    <w:rsid w:val="440A46C3"/>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18FFE88"/>
  <w15:docId w15:val="{770DE893-10F3-7449-8089-3AF759F07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pPr>
      <w:tabs>
        <w:tab w:val="center" w:pos="4680"/>
        <w:tab w:val="right" w:pos="9360"/>
      </w:tabs>
    </w:pPr>
  </w:style>
  <w:style w:type="paragraph" w:styleId="stBilgi">
    <w:name w:val="header"/>
    <w:basedOn w:val="Normal"/>
    <w:link w:val="stBilgiChar"/>
    <w:uiPriority w:val="99"/>
    <w:unhideWhenUsed/>
    <w:qFormat/>
    <w:pPr>
      <w:tabs>
        <w:tab w:val="center" w:pos="4680"/>
        <w:tab w:val="right" w:pos="9360"/>
      </w:tabs>
    </w:pPr>
  </w:style>
  <w:style w:type="character" w:customStyle="1" w:styleId="stBilgiChar">
    <w:name w:val="Üst Bilgi Char"/>
    <w:basedOn w:val="VarsaylanParagrafYazTipi"/>
    <w:link w:val="stBilgi"/>
    <w:uiPriority w:val="99"/>
  </w:style>
  <w:style w:type="character" w:customStyle="1" w:styleId="AltBilgiChar">
    <w:name w:val="Alt Bilgi Char"/>
    <w:basedOn w:val="VarsaylanParagrafYazTipi"/>
    <w:link w:val="AltBilgi"/>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5850</Words>
  <Characters>33349</Characters>
  <Application>Microsoft Office Word</Application>
  <DocSecurity>0</DocSecurity>
  <Lines>277</Lines>
  <Paragraphs>78</Paragraphs>
  <ScaleCrop>false</ScaleCrop>
  <Manager>Okan Gültekin</Manager>
  <Company>ingilizceciyiz.com</Company>
  <LinksUpToDate>false</LinksUpToDate>
  <CharactersWithSpaces>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YILLIK PLANLAR</dc:title>
  <dc:subject>İngilizce Yıllık Plan</dc:subject>
  <dc:creator>Okan Gültekin</dc:creator>
  <cp:keywords>ingilizce yıllık planlar</cp:keywords>
  <cp:lastModifiedBy>Hasan Ayık</cp:lastModifiedBy>
  <cp:revision>8</cp:revision>
  <dcterms:created xsi:type="dcterms:W3CDTF">2020-09-29T10:36:00Z</dcterms:created>
  <dcterms:modified xsi:type="dcterms:W3CDTF">2025-09-14T17:06:00Z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8F7564846DB14E34A41DBB6013F08B12_12</vt:lpwstr>
  </property>
</Properties>
</file>