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241"/>
        <w:tblW w:w="0" w:type="auto"/>
        <w:tblLook w:val="04A0" w:firstRow="1" w:lastRow="0" w:firstColumn="1" w:lastColumn="0" w:noHBand="0" w:noVBand="1"/>
      </w:tblPr>
      <w:tblGrid>
        <w:gridCol w:w="1545"/>
        <w:gridCol w:w="1711"/>
        <w:gridCol w:w="5958"/>
        <w:gridCol w:w="1548"/>
      </w:tblGrid>
      <w:tr w:rsidR="006B04F3" w:rsidTr="006B04F3">
        <w:tc>
          <w:tcPr>
            <w:tcW w:w="3256" w:type="dxa"/>
            <w:gridSpan w:val="2"/>
            <w:tcBorders>
              <w:top w:val="single" w:sz="4" w:space="0" w:color="auto"/>
              <w:left w:val="single" w:sz="4" w:space="0" w:color="auto"/>
              <w:bottom w:val="single" w:sz="4" w:space="0" w:color="auto"/>
              <w:right w:val="single" w:sz="4" w:space="0" w:color="auto"/>
            </w:tcBorders>
            <w:hideMark/>
          </w:tcPr>
          <w:p w:rsidR="006B04F3" w:rsidRDefault="006B04F3">
            <w:pPr>
              <w:rPr>
                <w:b/>
                <w:bCs/>
                <w:sz w:val="18"/>
                <w:szCs w:val="18"/>
              </w:rPr>
            </w:pPr>
            <w:r>
              <w:rPr>
                <w:b/>
                <w:bCs/>
                <w:sz w:val="18"/>
                <w:szCs w:val="18"/>
              </w:rPr>
              <w:t>Adı:</w:t>
            </w:r>
          </w:p>
        </w:tc>
        <w:tc>
          <w:tcPr>
            <w:tcW w:w="5958" w:type="dxa"/>
            <w:vMerge w:val="restart"/>
            <w:tcBorders>
              <w:top w:val="single" w:sz="4" w:space="0" w:color="auto"/>
              <w:left w:val="single" w:sz="4" w:space="0" w:color="auto"/>
              <w:bottom w:val="single" w:sz="4" w:space="0" w:color="auto"/>
              <w:right w:val="single" w:sz="4" w:space="0" w:color="auto"/>
            </w:tcBorders>
            <w:hideMark/>
          </w:tcPr>
          <w:p w:rsidR="006B04F3" w:rsidRDefault="006B04F3">
            <w:pPr>
              <w:jc w:val="center"/>
              <w:rPr>
                <w:rFonts w:cstheme="minorHAnsi"/>
                <w:b/>
                <w:bCs/>
                <w:sz w:val="18"/>
                <w:szCs w:val="18"/>
              </w:rPr>
            </w:pPr>
            <w:r>
              <w:rPr>
                <w:rFonts w:cstheme="minorHAnsi"/>
                <w:b/>
                <w:bCs/>
                <w:sz w:val="18"/>
                <w:szCs w:val="18"/>
              </w:rPr>
              <w:t>202</w:t>
            </w:r>
            <w:r w:rsidR="001F1651">
              <w:rPr>
                <w:rFonts w:cstheme="minorHAnsi"/>
                <w:b/>
                <w:bCs/>
                <w:sz w:val="18"/>
                <w:szCs w:val="18"/>
              </w:rPr>
              <w:t>4</w:t>
            </w:r>
            <w:r>
              <w:rPr>
                <w:rFonts w:cstheme="minorHAnsi"/>
                <w:b/>
                <w:bCs/>
                <w:sz w:val="18"/>
                <w:szCs w:val="18"/>
              </w:rPr>
              <w:t>-202</w:t>
            </w:r>
            <w:r w:rsidR="001F1651">
              <w:rPr>
                <w:rFonts w:cstheme="minorHAnsi"/>
                <w:b/>
                <w:bCs/>
                <w:sz w:val="18"/>
                <w:szCs w:val="18"/>
              </w:rPr>
              <w:t>5</w:t>
            </w:r>
            <w:r>
              <w:rPr>
                <w:rFonts w:cstheme="minorHAnsi"/>
                <w:b/>
                <w:bCs/>
                <w:sz w:val="18"/>
                <w:szCs w:val="18"/>
              </w:rPr>
              <w:t xml:space="preserve"> EĞİTİM-ÖĞRETİM YILI</w:t>
            </w:r>
            <w:r w:rsidR="00B512D1">
              <w:rPr>
                <w:rFonts w:cstheme="minorHAnsi"/>
                <w:b/>
                <w:bCs/>
                <w:sz w:val="18"/>
                <w:szCs w:val="18"/>
              </w:rPr>
              <w:t xml:space="preserve"> </w:t>
            </w:r>
            <w:r w:rsidR="001F1651">
              <w:rPr>
                <w:rFonts w:cstheme="minorHAnsi"/>
                <w:b/>
                <w:bCs/>
                <w:sz w:val="18"/>
                <w:szCs w:val="18"/>
              </w:rPr>
              <w:t>ŞAİR CAHİT SITKI TARANCI</w:t>
            </w:r>
            <w:r>
              <w:rPr>
                <w:rFonts w:cstheme="minorHAnsi"/>
                <w:b/>
                <w:bCs/>
                <w:sz w:val="18"/>
                <w:szCs w:val="18"/>
              </w:rPr>
              <w:t xml:space="preserve"> ANADOLU LİSESİ</w:t>
            </w:r>
          </w:p>
          <w:p w:rsidR="006B04F3" w:rsidRDefault="00C87C89">
            <w:pPr>
              <w:jc w:val="center"/>
              <w:rPr>
                <w:rFonts w:cstheme="minorHAnsi"/>
                <w:b/>
                <w:bCs/>
                <w:sz w:val="18"/>
                <w:szCs w:val="18"/>
              </w:rPr>
            </w:pPr>
            <w:r>
              <w:rPr>
                <w:rFonts w:cstheme="minorHAnsi"/>
                <w:b/>
                <w:bCs/>
                <w:sz w:val="18"/>
                <w:szCs w:val="18"/>
              </w:rPr>
              <w:t>1</w:t>
            </w:r>
            <w:r w:rsidR="001F1651">
              <w:rPr>
                <w:rFonts w:cstheme="minorHAnsi"/>
                <w:b/>
                <w:bCs/>
                <w:sz w:val="18"/>
                <w:szCs w:val="18"/>
              </w:rPr>
              <w:t>2</w:t>
            </w:r>
            <w:r w:rsidR="006B04F3">
              <w:rPr>
                <w:rFonts w:cstheme="minorHAnsi"/>
                <w:b/>
                <w:bCs/>
                <w:sz w:val="18"/>
                <w:szCs w:val="18"/>
              </w:rPr>
              <w:t>. SINIF</w:t>
            </w:r>
            <w:r w:rsidR="001F1651">
              <w:rPr>
                <w:rFonts w:cstheme="minorHAnsi"/>
                <w:b/>
                <w:bCs/>
                <w:sz w:val="18"/>
                <w:szCs w:val="18"/>
              </w:rPr>
              <w:t>LAR ASTRONOMİ VE UZAY BİLİMLERİ</w:t>
            </w:r>
            <w:r w:rsidR="006B04F3">
              <w:rPr>
                <w:rFonts w:cstheme="minorHAnsi"/>
                <w:b/>
                <w:bCs/>
                <w:sz w:val="18"/>
                <w:szCs w:val="18"/>
              </w:rPr>
              <w:t xml:space="preserve"> DERSİ 2. DÖNEM 2. </w:t>
            </w:r>
          </w:p>
          <w:p w:rsidR="006B04F3" w:rsidRDefault="006B04F3">
            <w:pPr>
              <w:jc w:val="center"/>
            </w:pPr>
            <w:r>
              <w:rPr>
                <w:rFonts w:cstheme="minorHAnsi"/>
                <w:b/>
                <w:bCs/>
                <w:sz w:val="18"/>
                <w:szCs w:val="18"/>
              </w:rPr>
              <w:t>YAZILI ORTAK SINAV SORULARI</w:t>
            </w:r>
          </w:p>
        </w:tc>
        <w:tc>
          <w:tcPr>
            <w:tcW w:w="1548" w:type="dxa"/>
            <w:vMerge w:val="restart"/>
            <w:tcBorders>
              <w:top w:val="single" w:sz="4" w:space="0" w:color="auto"/>
              <w:left w:val="single" w:sz="4" w:space="0" w:color="auto"/>
              <w:bottom w:val="single" w:sz="4" w:space="0" w:color="auto"/>
              <w:right w:val="single" w:sz="4" w:space="0" w:color="auto"/>
            </w:tcBorders>
            <w:hideMark/>
          </w:tcPr>
          <w:p w:rsidR="006B04F3" w:rsidRDefault="00B149CE" w:rsidP="001F1651">
            <w:pPr>
              <w:jc w:val="center"/>
              <w:rPr>
                <w:b/>
                <w:bCs/>
              </w:rPr>
            </w:pPr>
            <w:r w:rsidRPr="00B149CE">
              <w:rPr>
                <w:b/>
                <w:bCs/>
                <w:sz w:val="56"/>
                <w:szCs w:val="56"/>
              </w:rPr>
              <w:t>B</w:t>
            </w:r>
          </w:p>
        </w:tc>
      </w:tr>
      <w:tr w:rsidR="006B04F3" w:rsidTr="006B04F3">
        <w:tc>
          <w:tcPr>
            <w:tcW w:w="3256" w:type="dxa"/>
            <w:gridSpan w:val="2"/>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Soyadı: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pPr>
              <w:rPr>
                <w:b/>
                <w:bCs/>
              </w:rPr>
            </w:pPr>
          </w:p>
        </w:tc>
      </w:tr>
      <w:tr w:rsidR="006B04F3" w:rsidTr="006B04F3">
        <w:tc>
          <w:tcPr>
            <w:tcW w:w="1545" w:type="dxa"/>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 xml:space="preserve">Sınıfı:                             </w:t>
            </w:r>
          </w:p>
        </w:tc>
        <w:tc>
          <w:tcPr>
            <w:tcW w:w="1711" w:type="dxa"/>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pPr>
              <w:rPr>
                <w:b/>
                <w:bCs/>
              </w:rPr>
            </w:pPr>
          </w:p>
        </w:tc>
      </w:tr>
    </w:tbl>
    <w:p w:rsidR="006B04F3" w:rsidRDefault="006B04F3" w:rsidP="006B04F3">
      <w:pPr>
        <w:rPr>
          <w:rFonts w:eastAsia="Segoe UI Emoji" w:cstheme="minorHAnsi"/>
          <w:sz w:val="18"/>
          <w:szCs w:val="18"/>
        </w:rPr>
      </w:pPr>
      <w:r>
        <w:t xml:space="preserve">                                                                                               </w:t>
      </w:r>
      <w:r w:rsidR="001F1651">
        <w:rPr>
          <w:b/>
          <w:bCs/>
          <w:sz w:val="20"/>
          <w:szCs w:val="20"/>
        </w:rPr>
        <w:t xml:space="preserve">                    </w:t>
      </w:r>
      <w:r>
        <w:rPr>
          <w:sz w:val="20"/>
          <w:szCs w:val="20"/>
        </w:rPr>
        <w:t xml:space="preserve">                  </w:t>
      </w:r>
      <w:r>
        <w:rPr>
          <w:sz w:val="20"/>
          <w:szCs w:val="20"/>
        </w:rPr>
        <w:tab/>
        <w:t xml:space="preserve">             </w:t>
      </w:r>
      <w:r w:rsidR="00EE75DC">
        <w:rPr>
          <w:sz w:val="20"/>
          <w:szCs w:val="20"/>
        </w:rPr>
        <w:t xml:space="preserve">   </w:t>
      </w:r>
      <w:r>
        <w:rPr>
          <w:sz w:val="20"/>
          <w:szCs w:val="20"/>
        </w:rPr>
        <w:t xml:space="preserve">  </w:t>
      </w:r>
      <w:r w:rsidRPr="00EE75DC">
        <w:rPr>
          <w:rFonts w:eastAsia="Times New Roman" w:cstheme="minorHAnsi"/>
          <w:b/>
          <w:bCs/>
          <w:color w:val="050505"/>
          <w:sz w:val="18"/>
          <w:szCs w:val="18"/>
          <w:lang w:eastAsia="tr-TR"/>
        </w:rPr>
        <w:t>*Sınav süresi 40 dakikadır.</w:t>
      </w:r>
      <w:r w:rsidRPr="00EE75DC">
        <w:rPr>
          <w:rFonts w:cstheme="minorHAnsi"/>
          <w:sz w:val="18"/>
          <w:szCs w:val="18"/>
        </w:rPr>
        <w:t xml:space="preserve"> </w:t>
      </w:r>
      <w:r w:rsidRPr="00EE75DC">
        <w:rPr>
          <w:rFonts w:ascii="Segoe UI Emoji" w:eastAsia="Segoe UI Emoji" w:hAnsi="Segoe UI Emoji" w:cs="Segoe UI Emoji"/>
          <w:sz w:val="14"/>
          <w:szCs w:val="14"/>
        </w:rPr>
        <w:t>🕖</w:t>
      </w:r>
      <w:r w:rsidR="00EE75DC" w:rsidRPr="00EE75DC">
        <w:rPr>
          <w:rFonts w:ascii="Segoe UI Emoji" w:eastAsia="Segoe UI Emoji" w:hAnsi="Segoe UI Emoji" w:cs="Segoe UI Emoji"/>
          <w:sz w:val="18"/>
          <w:szCs w:val="18"/>
        </w:rPr>
        <w:t>⏰⏱</w:t>
      </w:r>
      <w:r w:rsidR="00EE75DC" w:rsidRPr="00EE75DC">
        <w:rPr>
          <w:rFonts w:eastAsia="Segoe UI Emoji" w:cstheme="minorHAnsi"/>
          <w:sz w:val="18"/>
          <w:szCs w:val="18"/>
        </w:rPr>
        <w:t>️</w:t>
      </w:r>
    </w:p>
    <w:p w:rsidR="00D359AD" w:rsidRPr="008D3729" w:rsidRDefault="001F1651" w:rsidP="008D3729">
      <w:pPr>
        <w:jc w:val="center"/>
        <w:rPr>
          <w:rFonts w:eastAsia="Segoe UI Emoji" w:cstheme="minorHAnsi"/>
          <w:b/>
          <w:bCs/>
          <w:sz w:val="24"/>
          <w:szCs w:val="24"/>
        </w:rPr>
      </w:pPr>
      <w:r w:rsidRPr="008D3729">
        <w:rPr>
          <w:rFonts w:eastAsia="Segoe UI Emoji" w:cstheme="minorHAnsi"/>
          <w:b/>
          <w:bCs/>
          <w:sz w:val="24"/>
          <w:szCs w:val="24"/>
        </w:rPr>
        <w:t>SORULAR</w:t>
      </w:r>
    </w:p>
    <w:p w:rsidR="00D359AD" w:rsidRPr="00B149CE" w:rsidRDefault="00B149CE" w:rsidP="00B149CE">
      <w:pPr>
        <w:pStyle w:val="ListeParagraf"/>
        <w:numPr>
          <w:ilvl w:val="0"/>
          <w:numId w:val="1"/>
        </w:numPr>
        <w:rPr>
          <w:rFonts w:eastAsia="Segoe UI Emoji" w:cstheme="minorHAnsi"/>
          <w:sz w:val="18"/>
          <w:szCs w:val="18"/>
        </w:rPr>
      </w:pPr>
      <w:r>
        <w:rPr>
          <w:b/>
        </w:rPr>
        <w:t>Uzay bilimlerini konu alanı bakımından alt alanlara ayırınız.</w:t>
      </w:r>
    </w:p>
    <w:p w:rsidR="00B149CE" w:rsidRPr="00B149CE" w:rsidRDefault="00B149CE" w:rsidP="00B149CE">
      <w:pPr>
        <w:pStyle w:val="ListeParagraf"/>
        <w:numPr>
          <w:ilvl w:val="0"/>
          <w:numId w:val="1"/>
        </w:numPr>
        <w:rPr>
          <w:rFonts w:eastAsia="Segoe UI Emoji" w:cstheme="minorHAnsi"/>
          <w:sz w:val="18"/>
          <w:szCs w:val="18"/>
        </w:rPr>
      </w:pPr>
      <w:r>
        <w:rPr>
          <w:b/>
        </w:rPr>
        <w:t>Yıldız zamanı nedir? Açıklayınız.</w:t>
      </w:r>
    </w:p>
    <w:p w:rsidR="00B149CE" w:rsidRPr="00B149CE" w:rsidRDefault="00B149CE" w:rsidP="00B149CE">
      <w:pPr>
        <w:pStyle w:val="ListeParagraf"/>
        <w:numPr>
          <w:ilvl w:val="0"/>
          <w:numId w:val="1"/>
        </w:numPr>
        <w:rPr>
          <w:rFonts w:eastAsia="Segoe UI Emoji" w:cstheme="minorHAnsi"/>
          <w:sz w:val="18"/>
          <w:szCs w:val="18"/>
        </w:rPr>
      </w:pPr>
      <w:r>
        <w:rPr>
          <w:b/>
        </w:rPr>
        <w:t>Einstein'a göre zaman algısı nasıl oluşur? Açıklayınız.</w:t>
      </w:r>
    </w:p>
    <w:p w:rsidR="00B149CE" w:rsidRPr="00B149CE" w:rsidRDefault="00B149CE" w:rsidP="00B149CE">
      <w:pPr>
        <w:pStyle w:val="ListeParagraf"/>
        <w:numPr>
          <w:ilvl w:val="0"/>
          <w:numId w:val="1"/>
        </w:numPr>
        <w:rPr>
          <w:rFonts w:eastAsia="Segoe UI Emoji" w:cstheme="minorHAnsi"/>
          <w:sz w:val="18"/>
          <w:szCs w:val="18"/>
        </w:rPr>
      </w:pPr>
      <w:r>
        <w:rPr>
          <w:b/>
        </w:rPr>
        <w:t>SETI projesinin amacını ve bu projede kullanılan temel araçları açıklayınız.</w:t>
      </w:r>
    </w:p>
    <w:p w:rsidR="00B149CE" w:rsidRPr="00B149CE" w:rsidRDefault="00B149CE" w:rsidP="00B149CE">
      <w:pPr>
        <w:pStyle w:val="ListeParagraf"/>
        <w:numPr>
          <w:ilvl w:val="0"/>
          <w:numId w:val="1"/>
        </w:numPr>
        <w:rPr>
          <w:rFonts w:eastAsia="Segoe UI Emoji" w:cstheme="minorHAnsi"/>
          <w:sz w:val="18"/>
          <w:szCs w:val="18"/>
        </w:rPr>
      </w:pPr>
      <w:r>
        <w:rPr>
          <w:b/>
        </w:rPr>
        <w:t>Zaman ölçümünde kullanılan araçların gelişimindeki temel itici güçler nelerdir? İki örnek veriniz.</w:t>
      </w:r>
    </w:p>
    <w:p w:rsidR="00B149CE" w:rsidRPr="00B149CE" w:rsidRDefault="00B149CE" w:rsidP="00B149CE">
      <w:pPr>
        <w:pStyle w:val="ListeParagraf"/>
        <w:numPr>
          <w:ilvl w:val="0"/>
          <w:numId w:val="1"/>
        </w:numPr>
        <w:rPr>
          <w:rFonts w:eastAsia="Segoe UI Emoji" w:cstheme="minorHAnsi"/>
          <w:sz w:val="18"/>
          <w:szCs w:val="18"/>
        </w:rPr>
      </w:pPr>
      <w:r>
        <w:rPr>
          <w:b/>
        </w:rPr>
        <w:t>Bölge zamanı nedir? Nasıl belirlenir?</w:t>
      </w:r>
    </w:p>
    <w:p w:rsidR="00B149CE" w:rsidRPr="008D3729" w:rsidRDefault="00B149CE" w:rsidP="00B149CE">
      <w:pPr>
        <w:pStyle w:val="ListeParagraf"/>
        <w:numPr>
          <w:ilvl w:val="0"/>
          <w:numId w:val="1"/>
        </w:numPr>
        <w:rPr>
          <w:rFonts w:eastAsia="Segoe UI Emoji" w:cstheme="minorHAnsi"/>
          <w:sz w:val="18"/>
          <w:szCs w:val="18"/>
        </w:rPr>
      </w:pPr>
      <w:r>
        <w:rPr>
          <w:b/>
        </w:rPr>
        <w:t>Zamanın göreceli (izafi) bir kavram olmasının ne anlama geldiğini açıklayınız.</w:t>
      </w:r>
    </w:p>
    <w:p w:rsidR="008D3729" w:rsidRPr="008D3729" w:rsidRDefault="008D3729" w:rsidP="00B149CE">
      <w:pPr>
        <w:pStyle w:val="ListeParagraf"/>
        <w:numPr>
          <w:ilvl w:val="0"/>
          <w:numId w:val="1"/>
        </w:numPr>
        <w:rPr>
          <w:rFonts w:eastAsia="Segoe UI Emoji" w:cstheme="minorHAnsi"/>
          <w:sz w:val="18"/>
          <w:szCs w:val="18"/>
        </w:rPr>
      </w:pPr>
      <w:r>
        <w:rPr>
          <w:b/>
        </w:rPr>
        <w:t>Gözlemsel astronomi ve teorik astrofizik arasındaki ilişkiyi açıklayınız.</w:t>
      </w:r>
    </w:p>
    <w:p w:rsidR="008D3729" w:rsidRPr="008D3729" w:rsidRDefault="008D3729" w:rsidP="00B149CE">
      <w:pPr>
        <w:pStyle w:val="ListeParagraf"/>
        <w:numPr>
          <w:ilvl w:val="0"/>
          <w:numId w:val="1"/>
        </w:numPr>
        <w:rPr>
          <w:rFonts w:eastAsia="Segoe UI Emoji" w:cstheme="minorHAnsi"/>
          <w:sz w:val="18"/>
          <w:szCs w:val="18"/>
        </w:rPr>
      </w:pPr>
      <w:r>
        <w:rPr>
          <w:b/>
        </w:rPr>
        <w:t>Küresel Konumlama Sistemi (GPS) nasıl çalışır ve hangi bilgileri sağlar?</w:t>
      </w:r>
    </w:p>
    <w:p w:rsidR="008D3729" w:rsidRPr="00B149CE" w:rsidRDefault="008D3729" w:rsidP="00B149CE">
      <w:pPr>
        <w:pStyle w:val="ListeParagraf"/>
        <w:numPr>
          <w:ilvl w:val="0"/>
          <w:numId w:val="1"/>
        </w:numPr>
        <w:rPr>
          <w:rFonts w:eastAsia="Segoe UI Emoji" w:cstheme="minorHAnsi"/>
          <w:sz w:val="18"/>
          <w:szCs w:val="18"/>
        </w:rPr>
      </w:pPr>
      <w:r>
        <w:rPr>
          <w:b/>
        </w:rPr>
        <w:t>Ay yılı ile Güneş yılı arasındaki farkı açıklayınız.</w:t>
      </w:r>
    </w:p>
    <w:p w:rsidR="008D3729" w:rsidRPr="00BF65D3" w:rsidRDefault="00D359AD" w:rsidP="008D3729">
      <w:pPr>
        <w:rPr>
          <w:rFonts w:eastAsia="Segoe UI Emoji" w:cstheme="minorHAnsi"/>
          <w:b/>
          <w:bCs/>
          <w:sz w:val="28"/>
          <w:szCs w:val="28"/>
          <w:u w:val="single"/>
        </w:rPr>
      </w:pPr>
      <w:r>
        <w:rPr>
          <w:rFonts w:eastAsia="Segoe UI Emoji" w:cstheme="minorHAnsi"/>
          <w:sz w:val="18"/>
          <w:szCs w:val="18"/>
        </w:rPr>
        <w:t xml:space="preserve">                                           </w:t>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sidR="008D3729" w:rsidRPr="00BF65D3">
        <w:rPr>
          <w:rFonts w:eastAsia="Segoe UI Emoji" w:cstheme="minorHAnsi"/>
          <w:b/>
          <w:bCs/>
          <w:sz w:val="28"/>
          <w:szCs w:val="28"/>
          <w:u w:val="single"/>
        </w:rPr>
        <w:t>CEVAPLAR</w:t>
      </w:r>
    </w:p>
    <w:p w:rsidR="00164DA3" w:rsidRDefault="00164DA3" w:rsidP="00164DA3">
      <w:pPr>
        <w:pStyle w:val="ListeParagraf"/>
        <w:numPr>
          <w:ilvl w:val="0"/>
          <w:numId w:val="3"/>
        </w:numPr>
      </w:pPr>
      <w:r>
        <w:t xml:space="preserve">Yıldız Bilimi, Gezegen Bilimi, </w:t>
      </w:r>
      <w:proofErr w:type="spellStart"/>
      <w:r>
        <w:t>Galaktik</w:t>
      </w:r>
      <w:proofErr w:type="spellEnd"/>
      <w:r>
        <w:t xml:space="preserve"> Astronomi, </w:t>
      </w:r>
      <w:proofErr w:type="spellStart"/>
      <w:r>
        <w:t>Ekstragalaktik</w:t>
      </w:r>
      <w:proofErr w:type="spellEnd"/>
      <w:r>
        <w:t xml:space="preserve"> Astronomi, Kozmoloji </w:t>
      </w:r>
    </w:p>
    <w:p w:rsidR="00CA65B3" w:rsidRPr="00164DA3" w:rsidRDefault="00164DA3" w:rsidP="00164DA3">
      <w:pPr>
        <w:pStyle w:val="ListeParagraf"/>
        <w:numPr>
          <w:ilvl w:val="0"/>
          <w:numId w:val="3"/>
        </w:numPr>
        <w:rPr>
          <w:rFonts w:ascii="Segoe UI Emoji" w:eastAsia="Segoe UI Emoji" w:hAnsi="Segoe UI Emoji" w:cs="Segoe UI Emoji"/>
        </w:rPr>
      </w:pPr>
      <w:r>
        <w:t>İlkbahar noktasının saat açısıdır.</w:t>
      </w:r>
    </w:p>
    <w:p w:rsidR="00164DA3" w:rsidRPr="00164DA3" w:rsidRDefault="00164DA3" w:rsidP="00164DA3">
      <w:pPr>
        <w:pStyle w:val="ListeParagraf"/>
        <w:numPr>
          <w:ilvl w:val="0"/>
          <w:numId w:val="3"/>
        </w:numPr>
        <w:rPr>
          <w:rFonts w:ascii="Segoe UI Emoji" w:eastAsia="Segoe UI Emoji" w:hAnsi="Segoe UI Emoji" w:cs="Segoe UI Emoji"/>
        </w:rPr>
      </w:pPr>
      <w:r>
        <w:t>Einstein'a göre zaman algısı, bir anı başka bir anla kıyasladığımızda ortaya çıkar. Bir nesneyi gördüğümüz an ile ikinci bir nesneyi gördüğümüz an arasındaki süreyi düşünür ve bu süreyi zaman olarak algılarız. İlk nesnenin bilgisi beynimizde oluşan bir bilgidir ve o bilgiyi yaşadığımız anla karşılaştırarak zaman algısını elde ederiz.</w:t>
      </w:r>
    </w:p>
    <w:p w:rsidR="00164DA3" w:rsidRDefault="00164DA3" w:rsidP="00164DA3">
      <w:pPr>
        <w:pStyle w:val="ListeParagraf"/>
        <w:numPr>
          <w:ilvl w:val="0"/>
          <w:numId w:val="3"/>
        </w:numPr>
      </w:pPr>
      <w:proofErr w:type="spellStart"/>
      <w:r>
        <w:t>SETı</w:t>
      </w:r>
      <w:proofErr w:type="spellEnd"/>
      <w:r>
        <w:t xml:space="preserve"> projesinin amacı, Dünya Dışı Akıllı Canlı Arayışı'dır. Bu projede radyo teleskopları gibi araçlar kullanılarak uzaydan gelen elektromanyetik sinyaller incelenir. </w:t>
      </w:r>
    </w:p>
    <w:p w:rsidR="00164DA3" w:rsidRPr="00164DA3" w:rsidRDefault="00164DA3" w:rsidP="00164DA3">
      <w:pPr>
        <w:pStyle w:val="ListeParagraf"/>
        <w:numPr>
          <w:ilvl w:val="0"/>
          <w:numId w:val="3"/>
        </w:numPr>
        <w:rPr>
          <w:rFonts w:ascii="Segoe UI Emoji" w:eastAsia="Segoe UI Emoji" w:hAnsi="Segoe UI Emoji" w:cs="Segoe UI Emoji"/>
        </w:rPr>
      </w:pPr>
      <w:r>
        <w:t>Tarım faaliyetlerinin düzenlenmesi, sosyal ilişkilerin karmaşıklaşması.</w:t>
      </w:r>
    </w:p>
    <w:p w:rsidR="00164DA3" w:rsidRPr="00164DA3" w:rsidRDefault="00164DA3" w:rsidP="00164DA3">
      <w:pPr>
        <w:pStyle w:val="ListeParagraf"/>
        <w:numPr>
          <w:ilvl w:val="0"/>
          <w:numId w:val="3"/>
        </w:numPr>
        <w:rPr>
          <w:rFonts w:ascii="Segoe UI Emoji" w:eastAsia="Segoe UI Emoji" w:hAnsi="Segoe UI Emoji" w:cs="Segoe UI Emoji"/>
        </w:rPr>
      </w:pPr>
      <w:r>
        <w:t>Bölge zamanı, aynı saat dilimindeki bölgelerde kullanılan ortalama Güneş zamanıdır. Başlangıç boylamından itibaren 15°'lik açılarla tanımlanan saat boylamları esas alınarak belirlenir. Herhangi bir saat boylamının 7°30' doğusundan ve 7°30' batısından geçen boylamların arasında kalan bölge, o saat boylamının saat dilimini oluşturur.</w:t>
      </w:r>
    </w:p>
    <w:p w:rsidR="00164DA3" w:rsidRDefault="00164DA3" w:rsidP="00164DA3">
      <w:pPr>
        <w:pStyle w:val="ListeParagraf"/>
        <w:numPr>
          <w:ilvl w:val="0"/>
          <w:numId w:val="3"/>
        </w:numPr>
      </w:pPr>
      <w:r>
        <w:t xml:space="preserve">Zamanın göreceli olması, zamanın mutlak bir değer olmadığını, algılayana ve onun durumuna (hız, konum) bağlı olarak değiştiği anlamına gelir. </w:t>
      </w:r>
    </w:p>
    <w:p w:rsidR="007001FA" w:rsidRDefault="007001FA" w:rsidP="007001FA">
      <w:pPr>
        <w:pStyle w:val="ListeParagraf"/>
        <w:numPr>
          <w:ilvl w:val="0"/>
          <w:numId w:val="3"/>
        </w:numPr>
      </w:pPr>
      <w:r>
        <w:t xml:space="preserve">  Gözlemsel astronomi, teleskoplar ve benzeri araçlarla gök cisimlerini gözlemlemeye dayanır. Teorik astrofizik ise astronomların gözlemlerini fizik terimleri ve teorik yaklaşımlar kullanarak modeller. Bu iki alan birbirini destekler. </w:t>
      </w:r>
    </w:p>
    <w:p w:rsidR="007001FA" w:rsidRDefault="007001FA" w:rsidP="007001FA">
      <w:pPr>
        <w:pStyle w:val="ListeParagraf"/>
        <w:numPr>
          <w:ilvl w:val="0"/>
          <w:numId w:val="3"/>
        </w:numPr>
      </w:pPr>
      <w:r>
        <w:t xml:space="preserve">Küresel Konumlama Sistemi (GPS), her türlü hava koşulunda en az dört uydu yardımıyla yer ve zaman bilgileri sağlayan bir sistemdir. Uydular tarafından yayımlanan sinyallerin, GPS alıcıları tarafından alınıp yorumlanmasına dayalı çalışır. Alıcının enlem, boylam ve yüksekliği bu sistemle belirlenebilir. </w:t>
      </w:r>
    </w:p>
    <w:p w:rsidR="007001FA" w:rsidRDefault="007001FA" w:rsidP="007001FA">
      <w:pPr>
        <w:pStyle w:val="ListeParagraf"/>
        <w:numPr>
          <w:ilvl w:val="0"/>
          <w:numId w:val="3"/>
        </w:numPr>
      </w:pPr>
      <w:r>
        <w:t>Ay</w:t>
      </w:r>
      <w:r>
        <w:rPr>
          <w:b/>
        </w:rPr>
        <w:t xml:space="preserve"> </w:t>
      </w:r>
      <w:r>
        <w:t xml:space="preserve">yılı, Ay'ın yeni ay evrelerinden ardışık iki geçişinin 12 kez tekrar etmesiyle oluşan süredir ve 354 gündür. Güneş yılı ise Dünya'nın Güneş çevresinde bir tam dolanım gerçekleştirdiğinde geçen süredir ve 365 gün 6 saattir. </w:t>
      </w:r>
    </w:p>
    <w:p w:rsidR="00164DA3" w:rsidRPr="00164DA3" w:rsidRDefault="00164DA3" w:rsidP="007001FA">
      <w:pPr>
        <w:pStyle w:val="ListeParagraf"/>
        <w:rPr>
          <w:rFonts w:ascii="Segoe UI Emoji" w:eastAsia="Segoe UI Emoji" w:hAnsi="Segoe UI Emoji" w:cs="Segoe UI Emoji"/>
        </w:rPr>
      </w:pPr>
    </w:p>
    <w:p w:rsidR="00CA65B3" w:rsidRPr="00CA65B3" w:rsidRDefault="00CA65B3" w:rsidP="00CA65B3">
      <w:pPr>
        <w:rPr>
          <w:rFonts w:ascii="Segoe UI Emoji" w:eastAsia="Segoe UI Emoji" w:hAnsi="Segoe UI Emoji" w:cs="Segoe UI Emoji"/>
        </w:rPr>
      </w:pPr>
    </w:p>
    <w:p w:rsidR="00D359AD" w:rsidRDefault="00D359AD" w:rsidP="007001FA">
      <w:pPr>
        <w:rPr>
          <w:rFonts w:ascii="Segoe UI Emoji" w:eastAsia="Segoe UI Emoji" w:hAnsi="Segoe UI Emoji" w:cs="Segoe UI Emoji"/>
        </w:rPr>
      </w:pPr>
    </w:p>
    <w:p w:rsidR="00BB19DA" w:rsidRPr="00BB19DA" w:rsidRDefault="00BB19DA" w:rsidP="00BB19DA">
      <w:pPr>
        <w:rPr>
          <w:rFonts w:ascii="Segoe UI Emoji" w:eastAsia="Segoe UI Emoji" w:hAnsi="Segoe UI Emoji" w:cs="Segoe UI Emoji"/>
        </w:rPr>
      </w:pPr>
    </w:p>
    <w:p w:rsidR="00BB19DA" w:rsidRPr="00BB19DA" w:rsidRDefault="00BB19DA" w:rsidP="00BB19DA">
      <w:pPr>
        <w:rPr>
          <w:rFonts w:ascii="Segoe UI Emoji" w:eastAsia="Segoe UI Emoji" w:hAnsi="Segoe UI Emoji" w:cs="Segoe UI Emoji"/>
        </w:rPr>
      </w:pPr>
    </w:p>
    <w:p w:rsidR="00BB19DA" w:rsidRPr="00BB19DA" w:rsidRDefault="00BB19DA" w:rsidP="00BB19DA">
      <w:pPr>
        <w:rPr>
          <w:rFonts w:ascii="Segoe UI Emoji" w:eastAsia="Segoe UI Emoji" w:hAnsi="Segoe UI Emoji" w:cs="Segoe UI Emoji"/>
        </w:rPr>
      </w:pPr>
    </w:p>
    <w:p w:rsidR="00BB19DA" w:rsidRPr="00BB19DA" w:rsidRDefault="00BB19DA" w:rsidP="00BB19DA">
      <w:pPr>
        <w:rPr>
          <w:rFonts w:ascii="Segoe UI Emoji" w:eastAsia="Segoe UI Emoji" w:hAnsi="Segoe UI Emoji" w:cs="Segoe UI Emoji"/>
        </w:rPr>
      </w:pPr>
    </w:p>
    <w:p w:rsidR="00BB19DA" w:rsidRPr="00BC246F" w:rsidRDefault="00BB19DA" w:rsidP="00BB19DA">
      <w:pPr>
        <w:tabs>
          <w:tab w:val="left" w:pos="2925"/>
        </w:tabs>
        <w:rPr>
          <w:rFonts w:ascii="Comic Sans MS" w:eastAsia="Segoe UI Emoji" w:hAnsi="Comic Sans MS" w:cs="Times New Roman"/>
          <w:color w:val="0070C0"/>
          <w:u w:val="single"/>
        </w:rPr>
      </w:pPr>
      <w:r>
        <w:rPr>
          <w:rFonts w:ascii="Segoe UI Emoji" w:eastAsia="Segoe UI Emoji" w:hAnsi="Segoe UI Emoji" w:cs="Segoe UI Emoji"/>
        </w:rPr>
        <w:tab/>
      </w:r>
      <w:bookmarkStart w:id="0" w:name="_GoBack"/>
      <w:bookmarkEnd w:id="0"/>
    </w:p>
    <w:sectPr w:rsidR="00BB19DA" w:rsidRPr="00BC246F" w:rsidSect="00EE75DC">
      <w:footerReference w:type="default" r:id="rId7"/>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3CD" w:rsidRDefault="003A23CD" w:rsidP="00770BFF">
      <w:pPr>
        <w:spacing w:after="0" w:line="240" w:lineRule="auto"/>
      </w:pPr>
      <w:r>
        <w:separator/>
      </w:r>
    </w:p>
  </w:endnote>
  <w:endnote w:type="continuationSeparator" w:id="0">
    <w:p w:rsidR="003A23CD" w:rsidRDefault="003A23CD" w:rsidP="00770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BFF" w:rsidRDefault="00770BFF">
    <w:pPr>
      <w:pStyle w:val="AltBilgi"/>
    </w:pPr>
    <w:r w:rsidRPr="00F86B44">
      <w:rPr>
        <w:sz w:val="16"/>
        <w:szCs w:val="16"/>
      </w:rPr>
      <w:t>Ahmet KABAY----------------</w:t>
    </w:r>
    <w:r>
      <w:rPr>
        <w:sz w:val="16"/>
        <w:szCs w:val="16"/>
      </w:rPr>
      <w:t>-----------</w:t>
    </w:r>
    <w:r w:rsidRPr="00F86B44">
      <w:rPr>
        <w:sz w:val="16"/>
        <w:szCs w:val="16"/>
      </w:rPr>
      <w:t xml:space="preserve">--------Ders Öğretmenleri </w:t>
    </w:r>
    <w:r>
      <w:rPr>
        <w:sz w:val="16"/>
        <w:szCs w:val="16"/>
      </w:rPr>
      <w:t>----------------------------------- Her sorunun doğru cevabı 10 puandır.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3CD" w:rsidRDefault="003A23CD" w:rsidP="00770BFF">
      <w:pPr>
        <w:spacing w:after="0" w:line="240" w:lineRule="auto"/>
      </w:pPr>
      <w:r>
        <w:separator/>
      </w:r>
    </w:p>
  </w:footnote>
  <w:footnote w:type="continuationSeparator" w:id="0">
    <w:p w:rsidR="003A23CD" w:rsidRDefault="003A23CD" w:rsidP="00770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EE3C62"/>
    <w:multiLevelType w:val="hybridMultilevel"/>
    <w:tmpl w:val="55482A8C"/>
    <w:lvl w:ilvl="0" w:tplc="041F000F">
      <w:start w:val="1"/>
      <w:numFmt w:val="decimal"/>
      <w:lvlText w:val="%1."/>
      <w:lvlJc w:val="left"/>
      <w:pPr>
        <w:ind w:left="3554" w:hanging="360"/>
      </w:pPr>
    </w:lvl>
    <w:lvl w:ilvl="1" w:tplc="041F0019" w:tentative="1">
      <w:start w:val="1"/>
      <w:numFmt w:val="lowerLetter"/>
      <w:lvlText w:val="%2."/>
      <w:lvlJc w:val="left"/>
      <w:pPr>
        <w:ind w:left="4274" w:hanging="360"/>
      </w:pPr>
    </w:lvl>
    <w:lvl w:ilvl="2" w:tplc="041F001B" w:tentative="1">
      <w:start w:val="1"/>
      <w:numFmt w:val="lowerRoman"/>
      <w:lvlText w:val="%3."/>
      <w:lvlJc w:val="right"/>
      <w:pPr>
        <w:ind w:left="4994" w:hanging="180"/>
      </w:pPr>
    </w:lvl>
    <w:lvl w:ilvl="3" w:tplc="041F000F" w:tentative="1">
      <w:start w:val="1"/>
      <w:numFmt w:val="decimal"/>
      <w:lvlText w:val="%4."/>
      <w:lvlJc w:val="left"/>
      <w:pPr>
        <w:ind w:left="5714" w:hanging="360"/>
      </w:pPr>
    </w:lvl>
    <w:lvl w:ilvl="4" w:tplc="041F0019" w:tentative="1">
      <w:start w:val="1"/>
      <w:numFmt w:val="lowerLetter"/>
      <w:lvlText w:val="%5."/>
      <w:lvlJc w:val="left"/>
      <w:pPr>
        <w:ind w:left="6434" w:hanging="360"/>
      </w:pPr>
    </w:lvl>
    <w:lvl w:ilvl="5" w:tplc="041F001B" w:tentative="1">
      <w:start w:val="1"/>
      <w:numFmt w:val="lowerRoman"/>
      <w:lvlText w:val="%6."/>
      <w:lvlJc w:val="right"/>
      <w:pPr>
        <w:ind w:left="7154" w:hanging="180"/>
      </w:pPr>
    </w:lvl>
    <w:lvl w:ilvl="6" w:tplc="041F000F" w:tentative="1">
      <w:start w:val="1"/>
      <w:numFmt w:val="decimal"/>
      <w:lvlText w:val="%7."/>
      <w:lvlJc w:val="left"/>
      <w:pPr>
        <w:ind w:left="7874" w:hanging="360"/>
      </w:pPr>
    </w:lvl>
    <w:lvl w:ilvl="7" w:tplc="041F0019" w:tentative="1">
      <w:start w:val="1"/>
      <w:numFmt w:val="lowerLetter"/>
      <w:lvlText w:val="%8."/>
      <w:lvlJc w:val="left"/>
      <w:pPr>
        <w:ind w:left="8594" w:hanging="360"/>
      </w:pPr>
    </w:lvl>
    <w:lvl w:ilvl="8" w:tplc="041F001B" w:tentative="1">
      <w:start w:val="1"/>
      <w:numFmt w:val="lowerRoman"/>
      <w:lvlText w:val="%9."/>
      <w:lvlJc w:val="right"/>
      <w:pPr>
        <w:ind w:left="9314" w:hanging="180"/>
      </w:pPr>
    </w:lvl>
  </w:abstractNum>
  <w:abstractNum w:abstractNumId="1" w15:restartNumberingAfterBreak="0">
    <w:nsid w:val="5F4A55B4"/>
    <w:multiLevelType w:val="hybridMultilevel"/>
    <w:tmpl w:val="596ACD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D157D4"/>
    <w:multiLevelType w:val="hybridMultilevel"/>
    <w:tmpl w:val="726E4A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00B68"/>
    <w:rsid w:val="00164DA3"/>
    <w:rsid w:val="001F1651"/>
    <w:rsid w:val="00226F32"/>
    <w:rsid w:val="003A23CD"/>
    <w:rsid w:val="004710F0"/>
    <w:rsid w:val="004E0A32"/>
    <w:rsid w:val="00525CFA"/>
    <w:rsid w:val="00547101"/>
    <w:rsid w:val="0058369B"/>
    <w:rsid w:val="006846FD"/>
    <w:rsid w:val="006B04F3"/>
    <w:rsid w:val="006E76B6"/>
    <w:rsid w:val="007001FA"/>
    <w:rsid w:val="00733A3F"/>
    <w:rsid w:val="00770BFF"/>
    <w:rsid w:val="008D3729"/>
    <w:rsid w:val="009931BD"/>
    <w:rsid w:val="00B149CE"/>
    <w:rsid w:val="00B512D1"/>
    <w:rsid w:val="00B63AC2"/>
    <w:rsid w:val="00B73E1C"/>
    <w:rsid w:val="00BB19DA"/>
    <w:rsid w:val="00BC246F"/>
    <w:rsid w:val="00C87C89"/>
    <w:rsid w:val="00CA65B3"/>
    <w:rsid w:val="00D359AD"/>
    <w:rsid w:val="00D44E28"/>
    <w:rsid w:val="00E00B68"/>
    <w:rsid w:val="00EB5DA2"/>
    <w:rsid w:val="00EE75DC"/>
    <w:rsid w:val="00FB3ABD"/>
    <w:rsid w:val="00FD7E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00277"/>
  <w15:docId w15:val="{8EE1FDE5-7838-4437-B193-33F22077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A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B63AC2"/>
    <w:rPr>
      <w:b/>
      <w:bCs/>
    </w:rPr>
  </w:style>
  <w:style w:type="character" w:styleId="Kpr">
    <w:name w:val="Hyperlink"/>
    <w:basedOn w:val="VarsaylanParagrafYazTipi"/>
    <w:uiPriority w:val="99"/>
    <w:semiHidden/>
    <w:unhideWhenUsed/>
    <w:rsid w:val="004E0A32"/>
    <w:rPr>
      <w:color w:val="0000FF"/>
      <w:u w:val="single"/>
    </w:rPr>
  </w:style>
  <w:style w:type="paragraph" w:styleId="NormalWeb">
    <w:name w:val="Normal (Web)"/>
    <w:basedOn w:val="Normal"/>
    <w:uiPriority w:val="99"/>
    <w:semiHidden/>
    <w:unhideWhenUsed/>
    <w:rsid w:val="006846FD"/>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6B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149CE"/>
    <w:pPr>
      <w:ind w:left="720"/>
      <w:contextualSpacing/>
    </w:pPr>
  </w:style>
  <w:style w:type="paragraph" w:styleId="stBilgi">
    <w:name w:val="header"/>
    <w:basedOn w:val="Normal"/>
    <w:link w:val="stBilgiChar"/>
    <w:uiPriority w:val="99"/>
    <w:unhideWhenUsed/>
    <w:rsid w:val="00770B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70BFF"/>
  </w:style>
  <w:style w:type="paragraph" w:styleId="AltBilgi">
    <w:name w:val="footer"/>
    <w:basedOn w:val="Normal"/>
    <w:link w:val="AltBilgiChar"/>
    <w:uiPriority w:val="99"/>
    <w:unhideWhenUsed/>
    <w:rsid w:val="00770B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70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920">
      <w:bodyDiv w:val="1"/>
      <w:marLeft w:val="0"/>
      <w:marRight w:val="0"/>
      <w:marTop w:val="0"/>
      <w:marBottom w:val="0"/>
      <w:divBdr>
        <w:top w:val="none" w:sz="0" w:space="0" w:color="auto"/>
        <w:left w:val="none" w:sz="0" w:space="0" w:color="auto"/>
        <w:bottom w:val="none" w:sz="0" w:space="0" w:color="auto"/>
        <w:right w:val="none" w:sz="0" w:space="0" w:color="auto"/>
      </w:divBdr>
    </w:div>
    <w:div w:id="51972078">
      <w:bodyDiv w:val="1"/>
      <w:marLeft w:val="0"/>
      <w:marRight w:val="0"/>
      <w:marTop w:val="0"/>
      <w:marBottom w:val="0"/>
      <w:divBdr>
        <w:top w:val="none" w:sz="0" w:space="0" w:color="auto"/>
        <w:left w:val="none" w:sz="0" w:space="0" w:color="auto"/>
        <w:bottom w:val="none" w:sz="0" w:space="0" w:color="auto"/>
        <w:right w:val="none" w:sz="0" w:space="0" w:color="auto"/>
      </w:divBdr>
    </w:div>
    <w:div w:id="271403384">
      <w:bodyDiv w:val="1"/>
      <w:marLeft w:val="0"/>
      <w:marRight w:val="0"/>
      <w:marTop w:val="0"/>
      <w:marBottom w:val="0"/>
      <w:divBdr>
        <w:top w:val="none" w:sz="0" w:space="0" w:color="auto"/>
        <w:left w:val="none" w:sz="0" w:space="0" w:color="auto"/>
        <w:bottom w:val="none" w:sz="0" w:space="0" w:color="auto"/>
        <w:right w:val="none" w:sz="0" w:space="0" w:color="auto"/>
      </w:divBdr>
    </w:div>
    <w:div w:id="302128211">
      <w:bodyDiv w:val="1"/>
      <w:marLeft w:val="0"/>
      <w:marRight w:val="0"/>
      <w:marTop w:val="0"/>
      <w:marBottom w:val="0"/>
      <w:divBdr>
        <w:top w:val="none" w:sz="0" w:space="0" w:color="auto"/>
        <w:left w:val="none" w:sz="0" w:space="0" w:color="auto"/>
        <w:bottom w:val="none" w:sz="0" w:space="0" w:color="auto"/>
        <w:right w:val="none" w:sz="0" w:space="0" w:color="auto"/>
      </w:divBdr>
      <w:divsChild>
        <w:div w:id="1772318261">
          <w:marLeft w:val="0"/>
          <w:marRight w:val="0"/>
          <w:marTop w:val="0"/>
          <w:marBottom w:val="0"/>
          <w:divBdr>
            <w:top w:val="none" w:sz="0" w:space="0" w:color="auto"/>
            <w:left w:val="none" w:sz="0" w:space="0" w:color="auto"/>
            <w:bottom w:val="none" w:sz="0" w:space="0" w:color="auto"/>
            <w:right w:val="none" w:sz="0" w:space="0" w:color="auto"/>
          </w:divBdr>
        </w:div>
      </w:divsChild>
    </w:div>
    <w:div w:id="333191425">
      <w:bodyDiv w:val="1"/>
      <w:marLeft w:val="0"/>
      <w:marRight w:val="0"/>
      <w:marTop w:val="0"/>
      <w:marBottom w:val="0"/>
      <w:divBdr>
        <w:top w:val="none" w:sz="0" w:space="0" w:color="auto"/>
        <w:left w:val="none" w:sz="0" w:space="0" w:color="auto"/>
        <w:bottom w:val="none" w:sz="0" w:space="0" w:color="auto"/>
        <w:right w:val="none" w:sz="0" w:space="0" w:color="auto"/>
      </w:divBdr>
    </w:div>
    <w:div w:id="511340400">
      <w:bodyDiv w:val="1"/>
      <w:marLeft w:val="0"/>
      <w:marRight w:val="0"/>
      <w:marTop w:val="0"/>
      <w:marBottom w:val="0"/>
      <w:divBdr>
        <w:top w:val="none" w:sz="0" w:space="0" w:color="auto"/>
        <w:left w:val="none" w:sz="0" w:space="0" w:color="auto"/>
        <w:bottom w:val="none" w:sz="0" w:space="0" w:color="auto"/>
        <w:right w:val="none" w:sz="0" w:space="0" w:color="auto"/>
      </w:divBdr>
      <w:divsChild>
        <w:div w:id="570819618">
          <w:marLeft w:val="0"/>
          <w:marRight w:val="0"/>
          <w:marTop w:val="0"/>
          <w:marBottom w:val="0"/>
          <w:divBdr>
            <w:top w:val="none" w:sz="0" w:space="0" w:color="auto"/>
            <w:left w:val="none" w:sz="0" w:space="0" w:color="auto"/>
            <w:bottom w:val="none" w:sz="0" w:space="0" w:color="auto"/>
            <w:right w:val="none" w:sz="0" w:space="0" w:color="auto"/>
          </w:divBdr>
        </w:div>
      </w:divsChild>
    </w:div>
    <w:div w:id="532351958">
      <w:bodyDiv w:val="1"/>
      <w:marLeft w:val="0"/>
      <w:marRight w:val="0"/>
      <w:marTop w:val="0"/>
      <w:marBottom w:val="0"/>
      <w:divBdr>
        <w:top w:val="none" w:sz="0" w:space="0" w:color="auto"/>
        <w:left w:val="none" w:sz="0" w:space="0" w:color="auto"/>
        <w:bottom w:val="none" w:sz="0" w:space="0" w:color="auto"/>
        <w:right w:val="none" w:sz="0" w:space="0" w:color="auto"/>
      </w:divBdr>
      <w:divsChild>
        <w:div w:id="1632786762">
          <w:marLeft w:val="0"/>
          <w:marRight w:val="0"/>
          <w:marTop w:val="0"/>
          <w:marBottom w:val="0"/>
          <w:divBdr>
            <w:top w:val="none" w:sz="0" w:space="0" w:color="auto"/>
            <w:left w:val="none" w:sz="0" w:space="0" w:color="auto"/>
            <w:bottom w:val="none" w:sz="0" w:space="0" w:color="auto"/>
            <w:right w:val="none" w:sz="0" w:space="0" w:color="auto"/>
          </w:divBdr>
        </w:div>
        <w:div w:id="196092194">
          <w:marLeft w:val="0"/>
          <w:marRight w:val="0"/>
          <w:marTop w:val="0"/>
          <w:marBottom w:val="0"/>
          <w:divBdr>
            <w:top w:val="none" w:sz="0" w:space="0" w:color="auto"/>
            <w:left w:val="none" w:sz="0" w:space="0" w:color="auto"/>
            <w:bottom w:val="none" w:sz="0" w:space="0" w:color="auto"/>
            <w:right w:val="none" w:sz="0" w:space="0" w:color="auto"/>
          </w:divBdr>
        </w:div>
      </w:divsChild>
    </w:div>
    <w:div w:id="562182358">
      <w:bodyDiv w:val="1"/>
      <w:marLeft w:val="0"/>
      <w:marRight w:val="0"/>
      <w:marTop w:val="0"/>
      <w:marBottom w:val="0"/>
      <w:divBdr>
        <w:top w:val="none" w:sz="0" w:space="0" w:color="auto"/>
        <w:left w:val="none" w:sz="0" w:space="0" w:color="auto"/>
        <w:bottom w:val="none" w:sz="0" w:space="0" w:color="auto"/>
        <w:right w:val="none" w:sz="0" w:space="0" w:color="auto"/>
      </w:divBdr>
    </w:div>
    <w:div w:id="612784083">
      <w:bodyDiv w:val="1"/>
      <w:marLeft w:val="0"/>
      <w:marRight w:val="0"/>
      <w:marTop w:val="0"/>
      <w:marBottom w:val="0"/>
      <w:divBdr>
        <w:top w:val="none" w:sz="0" w:space="0" w:color="auto"/>
        <w:left w:val="none" w:sz="0" w:space="0" w:color="auto"/>
        <w:bottom w:val="none" w:sz="0" w:space="0" w:color="auto"/>
        <w:right w:val="none" w:sz="0" w:space="0" w:color="auto"/>
      </w:divBdr>
    </w:div>
    <w:div w:id="1958372351">
      <w:bodyDiv w:val="1"/>
      <w:marLeft w:val="0"/>
      <w:marRight w:val="0"/>
      <w:marTop w:val="0"/>
      <w:marBottom w:val="0"/>
      <w:divBdr>
        <w:top w:val="none" w:sz="0" w:space="0" w:color="auto"/>
        <w:left w:val="none" w:sz="0" w:space="0" w:color="auto"/>
        <w:bottom w:val="none" w:sz="0" w:space="0" w:color="auto"/>
        <w:right w:val="none" w:sz="0" w:space="0" w:color="auto"/>
      </w:divBdr>
    </w:div>
    <w:div w:id="214407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güneş</dc:creator>
  <cp:keywords/>
  <dc:description/>
  <cp:lastModifiedBy>LENOVO</cp:lastModifiedBy>
  <cp:revision>16</cp:revision>
  <dcterms:created xsi:type="dcterms:W3CDTF">2022-05-24T14:05:00Z</dcterms:created>
  <dcterms:modified xsi:type="dcterms:W3CDTF">2025-05-26T11:46:00Z</dcterms:modified>
</cp:coreProperties>
</file>