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DEE" w:rsidRPr="0053514F" w:rsidRDefault="00193DEE" w:rsidP="00DF72F4">
      <w:pPr>
        <w:pStyle w:val="12Arial"/>
        <w:rPr>
          <w:rFonts w:ascii="Calibri" w:hAnsi="Calibri" w:cs="Calibri"/>
          <w:sz w:val="22"/>
        </w:rPr>
        <w:sectPr w:rsidR="00193DEE" w:rsidRPr="0053514F" w:rsidSect="00110D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60" w:right="720" w:bottom="720" w:left="720" w:header="1701" w:footer="454" w:gutter="0"/>
          <w:cols w:space="708"/>
          <w:titlePg/>
          <w:docGrid w:linePitch="360"/>
        </w:sectPr>
      </w:pPr>
    </w:p>
    <w:tbl>
      <w:tblPr>
        <w:tblW w:w="110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34"/>
        <w:gridCol w:w="10489"/>
      </w:tblGrid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1.</w:t>
            </w:r>
          </w:p>
        </w:tc>
        <w:tc>
          <w:tcPr>
            <w:tcW w:w="10489" w:type="dxa"/>
            <w:shd w:val="clear" w:color="auto" w:fill="auto"/>
          </w:tcPr>
          <w:p w:rsidR="00C67AB5" w:rsidRPr="00A770CC" w:rsidRDefault="00C67AB5" w:rsidP="00C67AB5">
            <w:pPr>
              <w:spacing w:after="0" w:line="240" w:lineRule="auto"/>
              <w:rPr>
                <w:rFonts w:cs="Calibri"/>
                <w:b/>
                <w:sz w:val="18"/>
              </w:rPr>
            </w:pPr>
            <w:r w:rsidRPr="00A770CC">
              <w:rPr>
                <w:rFonts w:cs="Calibri"/>
                <w:b/>
              </w:rPr>
              <w:t>Merkezi sinir sistemini oluşturan yapı ve organlar numaralanarak aşağıda verilmiştir. (10 p)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E26791" w:rsidP="00C67AB5">
            <w:pPr>
              <w:pStyle w:val="GvdeMetni"/>
              <w:spacing w:line="252" w:lineRule="auto"/>
              <w:ind w:right="38"/>
              <w:rPr>
                <w:rFonts w:ascii="Calibri" w:eastAsia="Times New Roman" w:hAnsi="Calibri" w:cs="Calibri"/>
                <w:lang w:val="tr-TR" w:eastAsia="tr-TR"/>
              </w:rPr>
            </w:pPr>
            <w:r w:rsidRPr="004C1E1A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margin">
                    <wp:posOffset>0</wp:posOffset>
                  </wp:positionH>
                  <wp:positionV relativeFrom="margin">
                    <wp:posOffset>43180</wp:posOffset>
                  </wp:positionV>
                  <wp:extent cx="871220" cy="703580"/>
                  <wp:effectExtent l="0" t="0" r="0" b="0"/>
                  <wp:wrapSquare wrapText="bothSides"/>
                  <wp:docPr id="23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20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7AB5" w:rsidRPr="004C1E1A">
              <w:rPr>
                <w:rFonts w:ascii="Calibri" w:eastAsia="Times New Roman" w:hAnsi="Calibri" w:cs="Calibri"/>
                <w:lang w:val="tr-TR" w:eastAsia="tr-TR"/>
              </w:rPr>
              <w:t xml:space="preserve">Buna göre aşağıda verilen özelliklerin hangi </w:t>
            </w:r>
            <w:r w:rsidR="00C67AB5" w:rsidRPr="004C1E1A">
              <w:rPr>
                <w:rFonts w:ascii="Calibri" w:eastAsia="Times New Roman" w:hAnsi="Calibri" w:cs="Calibri"/>
                <w:u w:val="single"/>
                <w:lang w:val="tr-TR" w:eastAsia="tr-TR"/>
              </w:rPr>
              <w:t>numaralı</w:t>
            </w:r>
            <w:r w:rsidR="00C67AB5" w:rsidRPr="004C1E1A">
              <w:rPr>
                <w:rFonts w:ascii="Calibri" w:eastAsia="Times New Roman" w:hAnsi="Calibri" w:cs="Calibri"/>
                <w:lang w:val="tr-TR" w:eastAsia="tr-TR"/>
              </w:rPr>
              <w:t xml:space="preserve"> yapılar tarafından kontrol edildiğini karşılarına yazınız.</w:t>
            </w:r>
          </w:p>
          <w:p w:rsidR="00C67AB5" w:rsidRPr="004C1E1A" w:rsidRDefault="00C67AB5" w:rsidP="00C67AB5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  <w:r w:rsidRPr="004C1E1A">
              <w:rPr>
                <w:rFonts w:ascii="Calibri" w:hAnsi="Calibri" w:cs="Calibri"/>
                <w:b/>
                <w:lang w:val="tr-TR"/>
              </w:rPr>
              <w:t>Vücudun denge ve hareket merkezidir ----&gt;</w:t>
            </w:r>
            <w:r w:rsidRPr="004C1E1A">
              <w:rPr>
                <w:rFonts w:ascii="Calibri" w:hAnsi="Calibri" w:cs="Calibri"/>
                <w:b/>
                <w:lang w:val="tr-TR"/>
              </w:rPr>
              <w:tab/>
              <w:t xml:space="preserve">      Öğrenme, hafıza ve yönetim merkezidir----&gt;</w:t>
            </w:r>
          </w:p>
          <w:p w:rsidR="00C67AB5" w:rsidRPr="004C1E1A" w:rsidRDefault="00C67AB5" w:rsidP="00C67AB5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  <w:r w:rsidRPr="004C1E1A">
              <w:rPr>
                <w:rFonts w:ascii="Calibri" w:hAnsi="Calibri" w:cs="Calibri"/>
                <w:b/>
                <w:lang w:val="tr-TR"/>
              </w:rPr>
              <w:t>Kan basıncını ve vücut sıcaklığını ayarlar----&gt;         Refleks davranışların oluşumunu düzenler----&gt;</w:t>
            </w:r>
          </w:p>
          <w:p w:rsidR="00C67AB5" w:rsidRPr="004C1E1A" w:rsidRDefault="00C67AB5" w:rsidP="00C67AB5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  <w:r w:rsidRPr="004C1E1A">
              <w:rPr>
                <w:rFonts w:ascii="Calibri" w:hAnsi="Calibri" w:cs="Calibri"/>
                <w:b/>
                <w:lang w:val="tr-TR"/>
              </w:rPr>
              <w:t>İsteğimiz dışında çalışan iç organları kontrol eder----&gt;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6362BF" w:rsidRDefault="00C67AB5" w:rsidP="00C67AB5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2.</w:t>
            </w:r>
          </w:p>
        </w:tc>
        <w:tc>
          <w:tcPr>
            <w:tcW w:w="10489" w:type="dxa"/>
            <w:shd w:val="clear" w:color="auto" w:fill="auto"/>
          </w:tcPr>
          <w:p w:rsidR="00C67AB5" w:rsidRPr="00417F62" w:rsidRDefault="00417F62" w:rsidP="00417F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Aşağıdaki tabloda verilen hormonların hangi iç salgı bezleri tarafından salgılandığını karşılarına yazınız.(10 p)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tbl>
            <w:tblPr>
              <w:tblW w:w="4879" w:type="dxa"/>
              <w:jc w:val="center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469"/>
            </w:tblGrid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E2EFD9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Hormon</w:t>
                  </w:r>
                </w:p>
              </w:tc>
              <w:tc>
                <w:tcPr>
                  <w:tcW w:w="2469" w:type="dxa"/>
                  <w:shd w:val="clear" w:color="auto" w:fill="E2EFD9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İç Salgı Bezi</w:t>
                  </w:r>
                </w:p>
              </w:tc>
            </w:tr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BDD6EE"/>
                </w:tcPr>
                <w:p w:rsidR="00417F62" w:rsidRPr="004C1E1A" w:rsidRDefault="00417F62" w:rsidP="00A770CC">
                  <w:pPr>
                    <w:pStyle w:val="11-ERDEN0"/>
                    <w:ind w:left="0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Tiroksin Hormonu</w:t>
                  </w:r>
                </w:p>
              </w:tc>
              <w:tc>
                <w:tcPr>
                  <w:tcW w:w="2469" w:type="dxa"/>
                  <w:shd w:val="clear" w:color="auto" w:fill="auto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BDD6EE"/>
                </w:tcPr>
                <w:p w:rsidR="00417F62" w:rsidRPr="004C1E1A" w:rsidRDefault="00417F62" w:rsidP="00A770CC">
                  <w:pPr>
                    <w:pStyle w:val="11-ERDEN0"/>
                    <w:ind w:left="0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Adrenalin Hormonu</w:t>
                  </w:r>
                </w:p>
              </w:tc>
              <w:tc>
                <w:tcPr>
                  <w:tcW w:w="2469" w:type="dxa"/>
                  <w:shd w:val="clear" w:color="auto" w:fill="auto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BDD6EE"/>
                </w:tcPr>
                <w:p w:rsidR="00417F62" w:rsidRPr="004C1E1A" w:rsidRDefault="00417F62" w:rsidP="00A770CC">
                  <w:pPr>
                    <w:pStyle w:val="11-ERDEN0"/>
                    <w:ind w:left="0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Büyüme Hormonu</w:t>
                  </w:r>
                </w:p>
              </w:tc>
              <w:tc>
                <w:tcPr>
                  <w:tcW w:w="2469" w:type="dxa"/>
                  <w:shd w:val="clear" w:color="auto" w:fill="auto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BDD6EE"/>
                </w:tcPr>
                <w:p w:rsidR="00417F62" w:rsidRPr="004C1E1A" w:rsidRDefault="00417F62" w:rsidP="00A770CC">
                  <w:pPr>
                    <w:pStyle w:val="11-ERDEN0"/>
                    <w:ind w:left="0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Testosteron ve Östrojen hormonu</w:t>
                  </w:r>
                </w:p>
              </w:tc>
              <w:tc>
                <w:tcPr>
                  <w:tcW w:w="2469" w:type="dxa"/>
                  <w:shd w:val="clear" w:color="auto" w:fill="auto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  <w:tr w:rsidR="00417F62" w:rsidTr="00A770CC">
              <w:trPr>
                <w:jc w:val="center"/>
              </w:trPr>
              <w:tc>
                <w:tcPr>
                  <w:tcW w:w="2410" w:type="dxa"/>
                  <w:shd w:val="clear" w:color="auto" w:fill="BDD6EE"/>
                </w:tcPr>
                <w:p w:rsidR="00417F62" w:rsidRPr="004C1E1A" w:rsidRDefault="00417F62" w:rsidP="00A770CC">
                  <w:pPr>
                    <w:pStyle w:val="11-ERDEN0"/>
                    <w:ind w:left="0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İnsülin ve Glukagon hormonu</w:t>
                  </w:r>
                </w:p>
              </w:tc>
              <w:tc>
                <w:tcPr>
                  <w:tcW w:w="2469" w:type="dxa"/>
                  <w:shd w:val="clear" w:color="auto" w:fill="auto"/>
                </w:tcPr>
                <w:p w:rsidR="00417F62" w:rsidRPr="004C1E1A" w:rsidRDefault="00417F62" w:rsidP="00A770CC">
                  <w:pPr>
                    <w:pStyle w:val="11-ERDEN0"/>
                    <w:ind w:left="0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</w:tbl>
          <w:p w:rsidR="00C67AB5" w:rsidRPr="007964A2" w:rsidRDefault="00C67AB5" w:rsidP="00C67AB5">
            <w:pPr>
              <w:spacing w:after="0"/>
              <w:rPr>
                <w:rFonts w:cs="Calibri"/>
                <w:u w:val="single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Default="00C67AB5" w:rsidP="00C67AB5">
            <w:pPr>
              <w:spacing w:after="0"/>
              <w:rPr>
                <w:rFonts w:cs="Calibri"/>
              </w:rPr>
            </w:pPr>
          </w:p>
        </w:tc>
      </w:tr>
      <w:tr w:rsidR="00C67AB5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C67AB5" w:rsidP="00C67AB5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3.</w:t>
            </w:r>
          </w:p>
        </w:tc>
        <w:tc>
          <w:tcPr>
            <w:tcW w:w="10489" w:type="dxa"/>
            <w:shd w:val="clear" w:color="auto" w:fill="auto"/>
          </w:tcPr>
          <w:p w:rsidR="00C67AB5" w:rsidRPr="004C1E1A" w:rsidRDefault="00417F62" w:rsidP="00C67AB5">
            <w:pPr>
              <w:pStyle w:val="11NORMAL"/>
              <w:spacing w:line="240" w:lineRule="auto"/>
              <w:rPr>
                <w:rFonts w:ascii="Calibri" w:hAnsi="Calibri" w:cs="Calibri"/>
                <w:lang w:val="tr-TR"/>
              </w:rPr>
            </w:pPr>
            <w:r w:rsidRPr="004C1E1A">
              <w:rPr>
                <w:rFonts w:ascii="Calibri" w:hAnsi="Calibri" w:cs="Calibri"/>
                <w:b/>
                <w:bCs/>
                <w:lang w:val="tr-TR"/>
              </w:rPr>
              <w:t xml:space="preserve">Ergenlik döneminde kızlarda ve erkeklerde </w:t>
            </w:r>
            <w:r w:rsidRPr="004C1E1A">
              <w:rPr>
                <w:rFonts w:ascii="Calibri" w:hAnsi="Calibri" w:cs="Calibri"/>
                <w:b/>
                <w:bCs/>
                <w:u w:val="single"/>
                <w:lang w:val="tr-TR"/>
              </w:rPr>
              <w:t>ortak</w:t>
            </w:r>
            <w:r w:rsidRPr="004C1E1A">
              <w:rPr>
                <w:rFonts w:ascii="Calibri" w:hAnsi="Calibri" w:cs="Calibri"/>
                <w:b/>
                <w:bCs/>
                <w:lang w:val="tr-TR"/>
              </w:rPr>
              <w:t xml:space="preserve"> olarak görülen </w:t>
            </w:r>
            <w:r w:rsidRPr="004C1E1A">
              <w:rPr>
                <w:rFonts w:ascii="Calibri" w:hAnsi="Calibri" w:cs="Calibri"/>
                <w:b/>
                <w:bCs/>
                <w:u w:val="single"/>
                <w:lang w:val="tr-TR"/>
              </w:rPr>
              <w:t>bedensel değişimlere</w:t>
            </w:r>
            <w:r w:rsidRPr="004C1E1A">
              <w:rPr>
                <w:rFonts w:ascii="Calibri" w:hAnsi="Calibri" w:cs="Calibri"/>
                <w:b/>
                <w:bCs/>
                <w:lang w:val="tr-TR"/>
              </w:rPr>
              <w:t xml:space="preserve"> 3 örnek veriniz. </w:t>
            </w:r>
            <w:r w:rsidRPr="004C1E1A">
              <w:rPr>
                <w:rFonts w:ascii="Calibri" w:hAnsi="Calibri" w:cs="Calibri"/>
                <w:b/>
                <w:lang w:val="tr-TR"/>
              </w:rPr>
              <w:t>(10p)</w:t>
            </w:r>
          </w:p>
        </w:tc>
      </w:tr>
      <w:tr w:rsidR="00C67AB5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53514F" w:rsidRDefault="00417F62" w:rsidP="00C67AB5">
            <w:pPr>
              <w:pStyle w:val="AralkYok"/>
              <w:rPr>
                <w:rFonts w:cs="Calibri"/>
                <w:sz w:val="20"/>
              </w:rPr>
            </w:pPr>
            <w:r w:rsidRPr="00417F62">
              <w:rPr>
                <w:rFonts w:cs="Calibri"/>
                <w:sz w:val="20"/>
              </w:rPr>
              <w:t>1-</w:t>
            </w:r>
          </w:p>
        </w:tc>
      </w:tr>
      <w:tr w:rsidR="00C67AB5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53514F" w:rsidRDefault="00C67AB5" w:rsidP="00C67AB5">
            <w:pPr>
              <w:pStyle w:val="AralkYok"/>
              <w:rPr>
                <w:rFonts w:cs="Calibri"/>
                <w:b/>
                <w:sz w:val="20"/>
              </w:rPr>
            </w:pPr>
          </w:p>
        </w:tc>
      </w:tr>
      <w:tr w:rsidR="00C67AB5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53514F" w:rsidRDefault="00417F62" w:rsidP="00C67AB5">
            <w:pPr>
              <w:pStyle w:val="AralkYok"/>
              <w:rPr>
                <w:rFonts w:cs="Calibri"/>
                <w:sz w:val="20"/>
              </w:rPr>
            </w:pPr>
            <w:r w:rsidRPr="00417F62">
              <w:rPr>
                <w:rFonts w:cs="Calibri"/>
                <w:sz w:val="20"/>
              </w:rPr>
              <w:t>2-</w:t>
            </w:r>
          </w:p>
        </w:tc>
      </w:tr>
      <w:tr w:rsidR="00417F62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417F62" w:rsidRPr="004C1E1A" w:rsidRDefault="00417F62" w:rsidP="00C67AB5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17F62" w:rsidRPr="0053514F" w:rsidRDefault="00417F62" w:rsidP="00C67AB5">
            <w:pPr>
              <w:pStyle w:val="AralkYok"/>
              <w:rPr>
                <w:rFonts w:cs="Calibri"/>
                <w:sz w:val="20"/>
              </w:rPr>
            </w:pPr>
          </w:p>
        </w:tc>
      </w:tr>
      <w:tr w:rsidR="00417F62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417F62" w:rsidRPr="004C1E1A" w:rsidRDefault="00417F62" w:rsidP="00C67AB5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17F62" w:rsidRPr="0053514F" w:rsidRDefault="00417F62" w:rsidP="00C67AB5">
            <w:pPr>
              <w:pStyle w:val="AralkYok"/>
              <w:rPr>
                <w:rFonts w:cs="Calibri"/>
                <w:sz w:val="20"/>
              </w:rPr>
            </w:pPr>
            <w:r w:rsidRPr="00417F62">
              <w:rPr>
                <w:rFonts w:cs="Calibri"/>
                <w:sz w:val="20"/>
              </w:rPr>
              <w:t>3-</w:t>
            </w:r>
          </w:p>
        </w:tc>
      </w:tr>
      <w:tr w:rsidR="00417F62" w:rsidRPr="0053514F" w:rsidTr="00B10B61">
        <w:trPr>
          <w:trHeight w:val="104"/>
        </w:trPr>
        <w:tc>
          <w:tcPr>
            <w:tcW w:w="534" w:type="dxa"/>
            <w:shd w:val="clear" w:color="auto" w:fill="auto"/>
          </w:tcPr>
          <w:p w:rsidR="00417F62" w:rsidRPr="004C1E1A" w:rsidRDefault="00417F62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17F62" w:rsidRPr="0053514F" w:rsidRDefault="00417F62" w:rsidP="00C67AB5">
            <w:pPr>
              <w:pStyle w:val="AralkYok"/>
              <w:rPr>
                <w:rFonts w:cs="Calibri"/>
                <w:sz w:val="20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4.</w:t>
            </w:r>
          </w:p>
        </w:tc>
        <w:tc>
          <w:tcPr>
            <w:tcW w:w="10489" w:type="dxa"/>
            <w:shd w:val="clear" w:color="auto" w:fill="auto"/>
          </w:tcPr>
          <w:p w:rsidR="00C67AB5" w:rsidRPr="0053514F" w:rsidRDefault="00417F62" w:rsidP="00C67AB5">
            <w:pPr>
              <w:spacing w:after="0"/>
              <w:rPr>
                <w:rFonts w:cs="Calibri"/>
              </w:rPr>
            </w:pPr>
            <w:r w:rsidRPr="00417F62">
              <w:rPr>
                <w:rFonts w:cs="Calibri"/>
                <w:b/>
                <w:bCs/>
                <w:color w:val="000000"/>
              </w:rPr>
              <w:t>Aşağıda verilen görsellerde ok işareti ile belirtilen kısımların adını yazınız. (10 Puan)</w:t>
            </w:r>
            <w:r w:rsidR="00635A0B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E26791" w:rsidP="00C67AB5">
            <w:pPr>
              <w:pStyle w:val="12Arial"/>
              <w:rPr>
                <w:rFonts w:ascii="Calibri" w:hAnsi="Calibri" w:cs="Calibri"/>
                <w:sz w:val="22"/>
                <w:szCs w:val="22"/>
                <w:u w:val="single"/>
                <w:lang w:val="tr-TR" w:eastAsia="en-US"/>
              </w:rPr>
            </w:pPr>
            <w:r w:rsidRPr="004C1E1A">
              <w:rPr>
                <w:rFonts w:cs="Arial"/>
                <w:noProof/>
                <w:szCs w:val="22"/>
                <w:lang w:val="tr-TR"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margin">
                    <wp:posOffset>1716405</wp:posOffset>
                  </wp:positionH>
                  <wp:positionV relativeFrom="margin">
                    <wp:posOffset>25400</wp:posOffset>
                  </wp:positionV>
                  <wp:extent cx="3119120" cy="1127760"/>
                  <wp:effectExtent l="0" t="0" r="0" b="0"/>
                  <wp:wrapSquare wrapText="bothSides"/>
                  <wp:docPr id="24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12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C67AB5" w:rsidP="00C67AB5">
            <w:pPr>
              <w:pStyle w:val="12Arial"/>
              <w:rPr>
                <w:rFonts w:cs="Arial"/>
                <w:noProof/>
                <w:szCs w:val="22"/>
                <w:u w:val="single"/>
                <w:lang w:val="tr-TR" w:eastAsia="en-US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5.</w:t>
            </w:r>
          </w:p>
        </w:tc>
        <w:tc>
          <w:tcPr>
            <w:tcW w:w="10489" w:type="dxa"/>
            <w:shd w:val="clear" w:color="auto" w:fill="auto"/>
          </w:tcPr>
          <w:p w:rsidR="00C67AB5" w:rsidRPr="004C1E1A" w:rsidRDefault="00635A0B" w:rsidP="00635A0B">
            <w:pPr>
              <w:pStyle w:val="11NORMAL"/>
              <w:spacing w:line="240" w:lineRule="auto"/>
              <w:rPr>
                <w:rFonts w:ascii="Calibri" w:hAnsi="Calibri" w:cs="Calibri"/>
                <w:lang w:val="tr-TR"/>
              </w:rPr>
            </w:pPr>
            <w:r w:rsidRPr="004C1E1A">
              <w:rPr>
                <w:rFonts w:ascii="Calibri" w:hAnsi="Calibri" w:cs="Calibri"/>
                <w:lang w:val="tr-TR"/>
              </w:rPr>
              <w:t>Ahmet Bey ve oğlu Kaan bir göz doktoruna giderek muayene oluyorlar. Göz doktoru, Ahmet beyin yakını göremediği, oğlu Kaan’ın ise göz kaslarında uyumsuzluk olduğu teşhisini koyuyor.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A770CC" w:rsidRDefault="00635A0B" w:rsidP="00635A0B">
            <w:pPr>
              <w:pStyle w:val="AralkYok"/>
              <w:rPr>
                <w:rFonts w:cs="Calibri"/>
              </w:rPr>
            </w:pPr>
            <w:r w:rsidRPr="00A770CC">
              <w:rPr>
                <w:rFonts w:cs="Calibri"/>
                <w:b/>
              </w:rPr>
              <w:t>Buna göre Ahmet Bey ve oğlu Kaan’da hangi göz kusurlarının bulunduğunu ve bu göz kusurlarının tedavisi için ne yapılması gerektiğini yazınız. (10 p)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tbl>
            <w:tblPr>
              <w:tblW w:w="0" w:type="auto"/>
              <w:tblInd w:w="2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1701"/>
              <w:gridCol w:w="1833"/>
            </w:tblGrid>
            <w:tr w:rsidR="00635A0B" w:rsidRPr="00A770CC" w:rsidTr="00A770CC">
              <w:tc>
                <w:tcPr>
                  <w:tcW w:w="1412" w:type="dxa"/>
                  <w:shd w:val="clear" w:color="auto" w:fill="FFF2CC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  <w:tc>
                <w:tcPr>
                  <w:tcW w:w="1701" w:type="dxa"/>
                  <w:shd w:val="clear" w:color="auto" w:fill="FFF2CC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Göz kusuru</w:t>
                  </w:r>
                </w:p>
              </w:tc>
              <w:tc>
                <w:tcPr>
                  <w:tcW w:w="1833" w:type="dxa"/>
                  <w:shd w:val="clear" w:color="auto" w:fill="FFF2CC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b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b/>
                      <w:lang w:val="tr-TR"/>
                    </w:rPr>
                    <w:t>Tedavi yöntemi</w:t>
                  </w:r>
                </w:p>
              </w:tc>
            </w:tr>
            <w:tr w:rsidR="00635A0B" w:rsidRPr="00A770CC" w:rsidTr="00A770CC">
              <w:tc>
                <w:tcPr>
                  <w:tcW w:w="1412" w:type="dxa"/>
                  <w:shd w:val="clear" w:color="auto" w:fill="E2EFD9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Ahmet Bey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  <w:tc>
                <w:tcPr>
                  <w:tcW w:w="1833" w:type="dxa"/>
                  <w:shd w:val="clear" w:color="auto" w:fill="auto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  <w:tr w:rsidR="00635A0B" w:rsidRPr="00A770CC" w:rsidTr="00A770CC">
              <w:tc>
                <w:tcPr>
                  <w:tcW w:w="1412" w:type="dxa"/>
                  <w:shd w:val="clear" w:color="auto" w:fill="E2EFD9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Kaan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  <w:tc>
                <w:tcPr>
                  <w:tcW w:w="1833" w:type="dxa"/>
                  <w:shd w:val="clear" w:color="auto" w:fill="auto"/>
                </w:tcPr>
                <w:p w:rsidR="00635A0B" w:rsidRPr="004C1E1A" w:rsidRDefault="00635A0B" w:rsidP="00A770CC">
                  <w:pPr>
                    <w:pStyle w:val="11NORMAL"/>
                    <w:spacing w:line="240" w:lineRule="auto"/>
                    <w:jc w:val="center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</w:tbl>
          <w:p w:rsidR="00C67AB5" w:rsidRPr="00A770CC" w:rsidRDefault="00C67AB5" w:rsidP="00C67AB5">
            <w:pPr>
              <w:pStyle w:val="AralkYok"/>
              <w:rPr>
                <w:rFonts w:cs="Calibri"/>
              </w:rPr>
            </w:pPr>
          </w:p>
        </w:tc>
      </w:tr>
      <w:tr w:rsidR="00635A0B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635A0B" w:rsidRPr="004C1E1A" w:rsidRDefault="00635A0B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635A0B" w:rsidRPr="004C1E1A" w:rsidRDefault="00635A0B" w:rsidP="00635A0B">
            <w:pPr>
              <w:pStyle w:val="11NORMAL"/>
              <w:spacing w:line="240" w:lineRule="auto"/>
              <w:jc w:val="center"/>
              <w:rPr>
                <w:rFonts w:cs="Arial"/>
                <w:lang w:val="tr-TR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6.</w:t>
            </w:r>
          </w:p>
        </w:tc>
        <w:tc>
          <w:tcPr>
            <w:tcW w:w="10489" w:type="dxa"/>
            <w:shd w:val="clear" w:color="auto" w:fill="auto"/>
          </w:tcPr>
          <w:p w:rsidR="00C67AB5" w:rsidRPr="004C1E1A" w:rsidRDefault="00635A0B" w:rsidP="00C67AB5">
            <w:pPr>
              <w:pStyle w:val="12Arial"/>
              <w:rPr>
                <w:rFonts w:ascii="Calibri" w:hAnsi="Calibri" w:cs="Calibri"/>
                <w:b/>
                <w:sz w:val="22"/>
                <w:szCs w:val="22"/>
                <w:u w:val="single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Sindirim sisteminin sağlığını korumak için yapılması gerekenlerden 3 tanesini yazınız. (10 p)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F44C9D" w:rsidP="00F44C9D">
            <w:pPr>
              <w:pStyle w:val="11NORMAL"/>
              <w:rPr>
                <w:rFonts w:ascii="Calibri" w:hAnsi="Calibri" w:cs="Calibri"/>
                <w:sz w:val="20"/>
                <w:lang w:val="tr-TR"/>
              </w:rPr>
            </w:pPr>
            <w:r w:rsidRPr="004C1E1A">
              <w:rPr>
                <w:rFonts w:ascii="Calibri" w:hAnsi="Calibri" w:cs="Calibri"/>
                <w:sz w:val="20"/>
                <w:lang w:val="tr-TR"/>
              </w:rPr>
              <w:t>1-</w:t>
            </w: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C67AB5" w:rsidP="00C67AB5">
            <w:pPr>
              <w:pStyle w:val="12Arial"/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</w:pPr>
          </w:p>
        </w:tc>
      </w:tr>
      <w:tr w:rsidR="00C67AB5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C67AB5" w:rsidRPr="004C1E1A" w:rsidRDefault="00C67AB5" w:rsidP="00C67AB5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67AB5" w:rsidRPr="004C1E1A" w:rsidRDefault="00F44C9D" w:rsidP="00C67AB5">
            <w:pPr>
              <w:pStyle w:val="12Arial"/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</w:pPr>
            <w:r w:rsidRPr="004C1E1A"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  <w:t>2-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C67AB5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44C9D" w:rsidRPr="004C1E1A" w:rsidRDefault="00F44C9D" w:rsidP="00C67AB5">
            <w:pPr>
              <w:pStyle w:val="12Arial"/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</w:pP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C67AB5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44C9D" w:rsidRPr="004C1E1A" w:rsidRDefault="00F44C9D" w:rsidP="00C67AB5">
            <w:pPr>
              <w:pStyle w:val="12Arial"/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</w:pPr>
            <w:r w:rsidRPr="004C1E1A">
              <w:rPr>
                <w:rFonts w:ascii="Calibri" w:hAnsi="Calibri" w:cs="Calibri"/>
                <w:noProof/>
                <w:sz w:val="20"/>
                <w:szCs w:val="22"/>
                <w:lang w:val="tr-TR" w:eastAsia="tr-TR"/>
              </w:rPr>
              <w:t>3-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7.</w:t>
            </w:r>
          </w:p>
        </w:tc>
        <w:tc>
          <w:tcPr>
            <w:tcW w:w="10489" w:type="dxa"/>
            <w:shd w:val="clear" w:color="auto" w:fill="auto"/>
          </w:tcPr>
          <w:p w:rsidR="00F44C9D" w:rsidRPr="00A770CC" w:rsidRDefault="00F44C9D" w:rsidP="003F6F0F">
            <w:pPr>
              <w:spacing w:before="100" w:beforeAutospacing="1" w:after="100" w:afterAutospacing="1" w:line="256" w:lineRule="auto"/>
              <w:rPr>
                <w:rFonts w:eastAsia="Times New Roman" w:cs="Calibri"/>
                <w:b/>
                <w:bCs/>
                <w:sz w:val="24"/>
                <w:szCs w:val="24"/>
                <w:lang w:eastAsia="tr-TR"/>
              </w:rPr>
            </w:pPr>
            <w:r w:rsidRPr="00A770CC">
              <w:rPr>
                <w:rFonts w:eastAsia="Times New Roman" w:cs="Calibri"/>
                <w:b/>
                <w:bCs/>
                <w:szCs w:val="24"/>
                <w:lang w:eastAsia="tr-TR"/>
              </w:rPr>
              <w:t>Gözde görüntünün algılanması sırasında gerçekleşen olaylar aşağıda verilmiştir.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1-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hAnsi="Calibri" w:cs="Calibri"/>
                <w:b/>
                <w:sz w:val="22"/>
                <w:szCs w:val="22"/>
                <w:u w:val="single"/>
                <w:lang w:val="tr-TR" w:eastAsia="en-US"/>
              </w:rPr>
            </w:pPr>
            <w:r w:rsidRPr="004C1E1A">
              <w:rPr>
                <w:rFonts w:ascii="Calibri" w:hAnsi="Calibri" w:cs="Calibri"/>
                <w:sz w:val="22"/>
                <w:szCs w:val="22"/>
                <w:lang w:val="tr-TR" w:eastAsia="tr-TR"/>
              </w:rPr>
              <w:t>Sarı lekede oluşan ters görüntü, görme almaçları tarafından algılanarak uyartı mesajlarına çevrilir.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2-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  <w:t>Göz bebeğine gelen ışık ışınları göz merceğinde bir kez daha doğrultu değiştirir ve ağ tabakaya ulaşır.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3-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</w:pPr>
            <w:r w:rsidRPr="004C1E1A"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  <w:t>Uyartı esajları, görme sinirleri ile beyindeki görme merkezine iletilir.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4-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</w:pPr>
            <w:r w:rsidRPr="004C1E1A"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  <w:t>Sarı lekede ters olarak algılanan görüntü, beynin görme merkezinde düz olarak algılanır. Böylece gözde görüntü oluşur.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5-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</w:pPr>
            <w:r w:rsidRPr="004C1E1A">
              <w:rPr>
                <w:rFonts w:ascii="Calibri" w:eastAsia="Times New Roman" w:hAnsi="Calibri" w:cs="Calibri"/>
                <w:sz w:val="22"/>
                <w:szCs w:val="22"/>
                <w:lang w:val="tr-TR" w:eastAsia="tr-TR"/>
              </w:rPr>
              <w:t>Cisimden yansıyan ışık ışınları, saydam tabakada doğrultu değiştirir ve göz bebeğine iletilir.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0"/>
                <w:szCs w:val="22"/>
                <w:lang w:val="tr-TR" w:eastAsia="en-US"/>
              </w:rPr>
              <w:t>6-</w:t>
            </w:r>
          </w:p>
        </w:tc>
        <w:tc>
          <w:tcPr>
            <w:tcW w:w="10489" w:type="dxa"/>
            <w:shd w:val="clear" w:color="auto" w:fill="auto"/>
          </w:tcPr>
          <w:p w:rsidR="00F44C9D" w:rsidRPr="00A770CC" w:rsidRDefault="00F44C9D" w:rsidP="00F44C9D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A770CC">
              <w:rPr>
                <w:rFonts w:eastAsia="Times New Roman" w:cs="Calibri"/>
                <w:lang w:eastAsia="tr-TR"/>
              </w:rPr>
              <w:t>Ağ tabakadaki sarı leke üzerinde ters görüntü oluşur.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ascii="Calibri" w:eastAsia="Times New Roman" w:hAnsi="Calibri" w:cs="Calibri"/>
                <w:b/>
                <w:szCs w:val="22"/>
                <w:lang w:val="tr-TR" w:eastAsia="tr-TR"/>
              </w:rPr>
            </w:pPr>
            <w:r w:rsidRPr="004C1E1A">
              <w:rPr>
                <w:rFonts w:ascii="Calibri" w:eastAsia="Times New Roman" w:hAnsi="Calibri" w:cs="Calibri"/>
                <w:b/>
                <w:sz w:val="22"/>
                <w:szCs w:val="24"/>
                <w:lang w:val="tr-TR" w:eastAsia="tr-TR"/>
              </w:rPr>
              <w:t>Buna göre görüntünün algılanması için verilen olaylar hangi sıra ile gerçekleşmelidir. (10 p)</w:t>
            </w: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eastAsia="Times New Roman" w:cs="Calibri"/>
                <w:szCs w:val="22"/>
                <w:lang w:val="tr-TR" w:eastAsia="tr-TR"/>
              </w:rPr>
            </w:pPr>
          </w:p>
        </w:tc>
      </w:tr>
      <w:tr w:rsidR="00F44C9D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44C9D" w:rsidRPr="004C1E1A" w:rsidRDefault="00F44C9D" w:rsidP="00F44C9D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  <w:vAlign w:val="bottom"/>
          </w:tcPr>
          <w:p w:rsidR="00F44C9D" w:rsidRPr="004C1E1A" w:rsidRDefault="00F44C9D" w:rsidP="00F44C9D">
            <w:pPr>
              <w:pStyle w:val="14normalbolukdoldurma"/>
              <w:rPr>
                <w:rFonts w:eastAsia="Times New Roman" w:cs="Calibri"/>
                <w:szCs w:val="22"/>
                <w:lang w:val="tr-TR" w:eastAsia="tr-TR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8.</w:t>
            </w:r>
          </w:p>
        </w:tc>
        <w:tc>
          <w:tcPr>
            <w:tcW w:w="10489" w:type="dxa"/>
            <w:shd w:val="clear" w:color="auto" w:fill="auto"/>
          </w:tcPr>
          <w:p w:rsidR="00FB01A9" w:rsidRPr="00A770CC" w:rsidRDefault="00FB01A9" w:rsidP="00FB01A9">
            <w:pPr>
              <w:spacing w:before="100" w:beforeAutospacing="1" w:after="100" w:afterAutospacing="1" w:line="256" w:lineRule="auto"/>
              <w:rPr>
                <w:rFonts w:eastAsia="Times New Roman" w:cs="Calibri"/>
                <w:b/>
                <w:sz w:val="24"/>
                <w:szCs w:val="24"/>
                <w:lang w:eastAsia="tr-TR"/>
              </w:rPr>
            </w:pPr>
            <w:r w:rsidRPr="00A770CC">
              <w:rPr>
                <w:rFonts w:eastAsia="Times New Roman" w:cs="Calibri"/>
                <w:b/>
                <w:szCs w:val="24"/>
                <w:lang w:eastAsia="tr-TR"/>
              </w:rPr>
              <w:t>Vücudumuzun dışardan gelen uyarılara karşı ani ve istem dışı yaptığı tepkiye refleks denir. Refleksler doğuştan kazanılan ve sonradan kazanılan refleksler olmak üzere ikiye ayrılır. Buna göre;</w:t>
            </w: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a)</w:t>
            </w: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  <w:r w:rsidRPr="004C1E1A">
              <w:rPr>
                <w:rFonts w:ascii="Calibri" w:hAnsi="Calibri" w:cs="Calibri"/>
                <w:sz w:val="22"/>
                <w:szCs w:val="22"/>
                <w:lang w:val="tr-TR" w:eastAsia="en-US"/>
              </w:rPr>
              <w:t>Doğuştan kazanılan reflekslere 3 örnek veriniz(6p)</w:t>
            </w: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0"/>
                <w:szCs w:val="22"/>
                <w:lang w:val="tr-TR" w:eastAsia="en-US"/>
              </w:rPr>
              <w:t>b)</w:t>
            </w: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1NORMAL"/>
              <w:rPr>
                <w:rFonts w:cs="Arial"/>
                <w:lang w:val="tr-TR"/>
              </w:rPr>
            </w:pPr>
            <w:r w:rsidRPr="004C1E1A">
              <w:rPr>
                <w:rFonts w:cs="Arial"/>
                <w:lang w:val="tr-TR"/>
              </w:rPr>
              <w:t>Sonradan kazanılan reflekslere 2 örnek veriniz(4p)</w:t>
            </w: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rPr>
                <w:rFonts w:cs="Arial"/>
                <w:noProof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9.</w:t>
            </w:r>
          </w:p>
        </w:tc>
        <w:tc>
          <w:tcPr>
            <w:tcW w:w="10489" w:type="dxa"/>
            <w:shd w:val="clear" w:color="auto" w:fill="auto"/>
          </w:tcPr>
          <w:p w:rsidR="00FB01A9" w:rsidRPr="004C1E1A" w:rsidRDefault="00FB01A9" w:rsidP="00FB01A9">
            <w:pPr>
              <w:pStyle w:val="12Arial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4C1E1A">
              <w:rPr>
                <w:rFonts w:ascii="Calibri" w:hAnsi="Calibri" w:cs="Calibri"/>
                <w:sz w:val="22"/>
                <w:szCs w:val="22"/>
                <w:lang w:val="tr-TR" w:eastAsia="tr-TR"/>
              </w:rPr>
              <w:t xml:space="preserve">Arda şekildeki kurduğu elektrik devresinde A ve B test uçlarını boş bırakmış ve buraya K,L,M,N,P </w:t>
            </w:r>
            <w:r w:rsidRPr="004C1E1A">
              <w:rPr>
                <w:rFonts w:ascii="Calibri" w:hAnsi="Calibri" w:cs="Calibri"/>
                <w:sz w:val="22"/>
                <w:szCs w:val="22"/>
                <w:u w:val="single"/>
                <w:lang w:val="tr-TR" w:eastAsia="tr-TR"/>
              </w:rPr>
              <w:t xml:space="preserve">katı malzemelerini </w:t>
            </w:r>
            <w:r w:rsidRPr="004C1E1A">
              <w:rPr>
                <w:rFonts w:ascii="Calibri" w:hAnsi="Calibri" w:cs="Calibri"/>
                <w:sz w:val="22"/>
                <w:szCs w:val="22"/>
                <w:lang w:val="tr-TR" w:eastAsia="tr-TR"/>
              </w:rPr>
              <w:t>yerleştirerek ampulün ışık verip vermeme durumlarını gözlemlemiştir.</w:t>
            </w:r>
            <w:r w:rsidR="00E26791" w:rsidRPr="004C1E1A">
              <w:rPr>
                <w:rFonts w:cs="Arial"/>
                <w:noProof/>
                <w:szCs w:val="22"/>
                <w:lang w:val="tr-TR" w:eastAsia="tr-T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34290</wp:posOffset>
                  </wp:positionH>
                  <wp:positionV relativeFrom="margin">
                    <wp:posOffset>33655</wp:posOffset>
                  </wp:positionV>
                  <wp:extent cx="1069340" cy="810260"/>
                  <wp:effectExtent l="0" t="0" r="0" b="0"/>
                  <wp:wrapSquare wrapText="bothSides"/>
                  <wp:docPr id="25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34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C1E1A">
              <w:rPr>
                <w:rFonts w:ascii="Calibri" w:hAnsi="Calibri" w:cs="Calibri"/>
                <w:sz w:val="22"/>
                <w:szCs w:val="22"/>
                <w:lang w:val="tr-TR" w:eastAsia="tr-TR"/>
              </w:rPr>
              <w:t xml:space="preserve"> </w:t>
            </w:r>
            <w:r w:rsidRPr="004C1E1A">
              <w:rPr>
                <w:rFonts w:ascii="Calibri" w:hAnsi="Calibri" w:cs="Calibri"/>
                <w:b/>
                <w:szCs w:val="22"/>
                <w:lang w:val="tr-TR" w:eastAsia="tr-TR"/>
              </w:rPr>
              <w:t xml:space="preserve">Buna göre Arda ampulün ışık verip vermeme durumuna göre hangi </w:t>
            </w:r>
            <w:r w:rsidRPr="004C1E1A">
              <w:rPr>
                <w:rFonts w:ascii="Calibri" w:hAnsi="Calibri" w:cs="Calibri"/>
                <w:b/>
                <w:szCs w:val="22"/>
                <w:u w:val="single"/>
                <w:lang w:val="tr-TR" w:eastAsia="tr-TR"/>
              </w:rPr>
              <w:t>katı malzemeleri</w:t>
            </w:r>
            <w:r w:rsidRPr="004C1E1A">
              <w:rPr>
                <w:rFonts w:ascii="Calibri" w:hAnsi="Calibri" w:cs="Calibri"/>
                <w:b/>
                <w:szCs w:val="22"/>
                <w:lang w:val="tr-TR" w:eastAsia="tr-TR"/>
              </w:rPr>
              <w:t xml:space="preserve"> kullanmış olabilir? (10 p)</w:t>
            </w: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tbl>
            <w:tblPr>
              <w:tblW w:w="0" w:type="auto"/>
              <w:tblInd w:w="27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01"/>
              <w:gridCol w:w="2541"/>
            </w:tblGrid>
            <w:tr w:rsidR="00FB01A9" w:rsidTr="00A770CC">
              <w:tc>
                <w:tcPr>
                  <w:tcW w:w="704" w:type="dxa"/>
                  <w:shd w:val="clear" w:color="auto" w:fill="A8D08D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  <w:tc>
                <w:tcPr>
                  <w:tcW w:w="1701" w:type="dxa"/>
                  <w:shd w:val="clear" w:color="auto" w:fill="A8D08D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Ampul Durumu</w:t>
                  </w:r>
                </w:p>
              </w:tc>
              <w:tc>
                <w:tcPr>
                  <w:tcW w:w="2541" w:type="dxa"/>
                  <w:shd w:val="clear" w:color="auto" w:fill="A8D08D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Madde</w:t>
                  </w:r>
                </w:p>
              </w:tc>
            </w:tr>
            <w:tr w:rsidR="00FB01A9" w:rsidTr="00A770CC">
              <w:tc>
                <w:tcPr>
                  <w:tcW w:w="704" w:type="dxa"/>
                  <w:shd w:val="clear" w:color="auto" w:fill="FFC000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K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Işık veriyor</w:t>
                  </w:r>
                </w:p>
              </w:tc>
              <w:tc>
                <w:tcPr>
                  <w:tcW w:w="254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</w:tr>
            <w:tr w:rsidR="00FB01A9" w:rsidTr="00A770CC">
              <w:tc>
                <w:tcPr>
                  <w:tcW w:w="704" w:type="dxa"/>
                  <w:shd w:val="clear" w:color="auto" w:fill="FFC000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L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Işık vermiyor</w:t>
                  </w:r>
                </w:p>
              </w:tc>
              <w:tc>
                <w:tcPr>
                  <w:tcW w:w="254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</w:tr>
            <w:tr w:rsidR="00FB01A9" w:rsidTr="00A770CC">
              <w:tc>
                <w:tcPr>
                  <w:tcW w:w="704" w:type="dxa"/>
                  <w:shd w:val="clear" w:color="auto" w:fill="FFC000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M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Işık vermiyor</w:t>
                  </w:r>
                </w:p>
              </w:tc>
              <w:tc>
                <w:tcPr>
                  <w:tcW w:w="254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</w:tr>
            <w:tr w:rsidR="00FB01A9" w:rsidTr="00A770CC">
              <w:tc>
                <w:tcPr>
                  <w:tcW w:w="704" w:type="dxa"/>
                  <w:shd w:val="clear" w:color="auto" w:fill="FFC000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N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Işık veriyor</w:t>
                  </w:r>
                </w:p>
              </w:tc>
              <w:tc>
                <w:tcPr>
                  <w:tcW w:w="254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</w:tr>
            <w:tr w:rsidR="00FB01A9" w:rsidTr="00A770CC">
              <w:tc>
                <w:tcPr>
                  <w:tcW w:w="704" w:type="dxa"/>
                  <w:shd w:val="clear" w:color="auto" w:fill="FFC000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  <w:r w:rsidRPr="004C1E1A">
                    <w:rPr>
                      <w:rFonts w:cs="Arial"/>
                      <w:b w:val="0"/>
                      <w:lang w:val="tr-TR"/>
                    </w:rPr>
                    <w:t>Işık veriyor</w:t>
                  </w:r>
                </w:p>
              </w:tc>
              <w:tc>
                <w:tcPr>
                  <w:tcW w:w="2541" w:type="dxa"/>
                  <w:shd w:val="clear" w:color="auto" w:fill="auto"/>
                  <w:vAlign w:val="center"/>
                </w:tcPr>
                <w:p w:rsidR="00FB01A9" w:rsidRPr="004C1E1A" w:rsidRDefault="00FB01A9" w:rsidP="00A770CC">
                  <w:pPr>
                    <w:pStyle w:val="11-KALIN"/>
                    <w:spacing w:line="240" w:lineRule="auto"/>
                    <w:jc w:val="center"/>
                    <w:rPr>
                      <w:rFonts w:cs="Arial"/>
                      <w:b w:val="0"/>
                      <w:lang w:val="tr-TR"/>
                    </w:rPr>
                  </w:pPr>
                </w:p>
              </w:tc>
            </w:tr>
          </w:tbl>
          <w:p w:rsidR="00FB01A9" w:rsidRPr="004C1E1A" w:rsidRDefault="00FB01A9" w:rsidP="00FB01A9">
            <w:pPr>
              <w:pStyle w:val="12Arial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</w:tr>
      <w:tr w:rsidR="00FB01A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FB01A9" w:rsidRPr="004C1E1A" w:rsidRDefault="00FB01A9" w:rsidP="00FB01A9">
            <w:pPr>
              <w:pStyle w:val="14normalbolukdoldurma"/>
              <w:jc w:val="center"/>
              <w:rPr>
                <w:rFonts w:ascii="Calibri" w:hAnsi="Calibri" w:cs="Calibri"/>
                <w:sz w:val="20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B01A9" w:rsidRPr="0053514F" w:rsidRDefault="00FB01A9" w:rsidP="00FB01A9">
            <w:pPr>
              <w:spacing w:after="0" w:line="240" w:lineRule="auto"/>
              <w:rPr>
                <w:rFonts w:cs="Calibri"/>
              </w:rPr>
            </w:pPr>
          </w:p>
        </w:tc>
      </w:tr>
      <w:tr w:rsidR="00B10B61" w:rsidRPr="0053514F" w:rsidTr="00A770CC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4C1E1A" w:rsidRDefault="00B10B61" w:rsidP="00B10B61">
            <w:pPr>
              <w:pStyle w:val="11NORMAL"/>
              <w:rPr>
                <w:rFonts w:ascii="Calibri" w:hAnsi="Calibri" w:cs="Calibri"/>
                <w:b/>
                <w:lang w:val="tr-TR"/>
              </w:rPr>
            </w:pPr>
            <w:r w:rsidRPr="004C1E1A">
              <w:rPr>
                <w:rFonts w:ascii="Calibri" w:hAnsi="Calibri" w:cs="Calibri"/>
                <w:b/>
                <w:lang w:val="tr-TR"/>
              </w:rPr>
              <w:t>10.</w:t>
            </w:r>
          </w:p>
        </w:tc>
        <w:tc>
          <w:tcPr>
            <w:tcW w:w="10489" w:type="dxa"/>
          </w:tcPr>
          <w:p w:rsidR="00B10B61" w:rsidRPr="004C1E1A" w:rsidRDefault="00B10B61" w:rsidP="003F6F0F">
            <w:pPr>
              <w:pStyle w:val="11-KALIN"/>
              <w:spacing w:line="240" w:lineRule="auto"/>
              <w:rPr>
                <w:rFonts w:ascii="Calibri" w:hAnsi="Calibri" w:cs="Calibri"/>
                <w:lang w:val="tr-TR"/>
              </w:rPr>
            </w:pPr>
            <w:r w:rsidRPr="004C1E1A">
              <w:rPr>
                <w:rFonts w:ascii="Calibri" w:hAnsi="Calibri" w:cs="Calibri"/>
                <w:lang w:val="tr-TR"/>
              </w:rPr>
              <w:t xml:space="preserve">Aşağıda verilen sıvıların numaralarını iletken ve yalıtkan olma durumlarına göre </w:t>
            </w:r>
            <w:r w:rsidR="003F6F0F" w:rsidRPr="004C1E1A">
              <w:rPr>
                <w:rFonts w:ascii="Calibri" w:hAnsi="Calibri" w:cs="Calibri"/>
                <w:lang w:val="tr-TR"/>
              </w:rPr>
              <w:t>aşağıdaki bölüme yazınız.</w:t>
            </w:r>
            <w:r w:rsidRPr="004C1E1A">
              <w:rPr>
                <w:rFonts w:ascii="Calibri" w:hAnsi="Calibri" w:cs="Calibri"/>
                <w:lang w:val="tr-TR"/>
              </w:rPr>
              <w:t xml:space="preserve"> (10 p)</w:t>
            </w: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tbl>
            <w:tblPr>
              <w:tblW w:w="0" w:type="auto"/>
              <w:tblInd w:w="2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3"/>
              <w:gridCol w:w="2473"/>
            </w:tblGrid>
            <w:tr w:rsidR="00B10B61" w:rsidTr="00A770CC">
              <w:tc>
                <w:tcPr>
                  <w:tcW w:w="2473" w:type="dxa"/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 xml:space="preserve">1-  Sirke </w:t>
                  </w:r>
                </w:p>
              </w:tc>
              <w:tc>
                <w:tcPr>
                  <w:tcW w:w="2473" w:type="dxa"/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4- Alkol</w:t>
                  </w:r>
                </w:p>
              </w:tc>
            </w:tr>
            <w:tr w:rsidR="00B10B61" w:rsidTr="00A770CC">
              <w:tc>
                <w:tcPr>
                  <w:tcW w:w="2473" w:type="dxa"/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2- Şekerli su</w:t>
                  </w:r>
                </w:p>
              </w:tc>
              <w:tc>
                <w:tcPr>
                  <w:tcW w:w="2473" w:type="dxa"/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5- Tuzlu su</w:t>
                  </w:r>
                </w:p>
              </w:tc>
            </w:tr>
            <w:tr w:rsidR="00B10B61" w:rsidTr="00A770CC">
              <w:tc>
                <w:tcPr>
                  <w:tcW w:w="2473" w:type="dxa"/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  <w:r w:rsidRPr="004C1E1A">
                    <w:rPr>
                      <w:rFonts w:ascii="Calibri" w:hAnsi="Calibri" w:cs="Calibri"/>
                      <w:lang w:val="tr-TR"/>
                    </w:rPr>
                    <w:t>3- Limonlu su</w:t>
                  </w:r>
                </w:p>
              </w:tc>
              <w:tc>
                <w:tcPr>
                  <w:tcW w:w="2473" w:type="dxa"/>
                  <w:tcBorders>
                    <w:bottom w:val="nil"/>
                  </w:tcBorders>
                  <w:shd w:val="clear" w:color="auto" w:fill="auto"/>
                </w:tcPr>
                <w:p w:rsidR="00B10B61" w:rsidRPr="004C1E1A" w:rsidRDefault="00B10B61" w:rsidP="00A770CC">
                  <w:pPr>
                    <w:pStyle w:val="11-KALIN"/>
                    <w:spacing w:line="240" w:lineRule="auto"/>
                    <w:rPr>
                      <w:rFonts w:ascii="Calibri" w:hAnsi="Calibri" w:cs="Calibri"/>
                      <w:lang w:val="tr-TR"/>
                    </w:rPr>
                  </w:pPr>
                </w:p>
              </w:tc>
            </w:tr>
          </w:tbl>
          <w:p w:rsidR="00B10B61" w:rsidRPr="004C1E1A" w:rsidRDefault="00B10B61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B10B61" w:rsidRPr="004C1E1A" w:rsidRDefault="00B10B61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B10B61" w:rsidRPr="004C1E1A" w:rsidRDefault="003F6F0F" w:rsidP="003F6F0F">
            <w:pPr>
              <w:pStyle w:val="11-ERDEN0"/>
              <w:tabs>
                <w:tab w:val="center" w:pos="5136"/>
                <w:tab w:val="left" w:pos="5544"/>
              </w:tabs>
              <w:ind w:left="0"/>
              <w:rPr>
                <w:rFonts w:ascii="Calibri" w:hAnsi="Calibri" w:cs="Calibri"/>
                <w:lang w:val="tr-TR"/>
              </w:rPr>
            </w:pPr>
            <w:r w:rsidRPr="004C1E1A">
              <w:rPr>
                <w:rFonts w:ascii="Calibri" w:hAnsi="Calibri" w:cs="Calibri"/>
                <w:lang w:val="tr-TR"/>
              </w:rPr>
              <w:t>İletken Sıvılar:</w:t>
            </w:r>
            <w:r w:rsidRPr="004C1E1A">
              <w:rPr>
                <w:rFonts w:ascii="Calibri" w:hAnsi="Calibri" w:cs="Calibri"/>
                <w:lang w:val="tr-TR"/>
              </w:rPr>
              <w:tab/>
            </w:r>
            <w:r w:rsidRPr="004C1E1A">
              <w:rPr>
                <w:rFonts w:ascii="Calibri" w:hAnsi="Calibri" w:cs="Calibri"/>
                <w:lang w:val="tr-TR"/>
              </w:rPr>
              <w:tab/>
              <w:t>Yalıtkan Sıvılar:</w:t>
            </w: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B10B61" w:rsidRPr="004C1E1A" w:rsidRDefault="00B10B61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B10B61" w:rsidRPr="004C1E1A" w:rsidRDefault="00B10B61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995EC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995EC9" w:rsidRPr="0053514F" w:rsidRDefault="00995EC9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995EC9" w:rsidRPr="004C1E1A" w:rsidRDefault="00995EC9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995EC9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995EC9" w:rsidRPr="0053514F" w:rsidRDefault="00995EC9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995EC9" w:rsidRPr="004C1E1A" w:rsidRDefault="00995EC9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</w:p>
        </w:tc>
      </w:tr>
      <w:tr w:rsidR="00B10B61" w:rsidRPr="0053514F" w:rsidTr="00B10B61">
        <w:trPr>
          <w:trHeight w:val="227"/>
        </w:trPr>
        <w:tc>
          <w:tcPr>
            <w:tcW w:w="534" w:type="dxa"/>
            <w:shd w:val="clear" w:color="auto" w:fill="auto"/>
          </w:tcPr>
          <w:p w:rsidR="00B10B61" w:rsidRPr="0053514F" w:rsidRDefault="00B10B61" w:rsidP="00B10B61">
            <w:pPr>
              <w:spacing w:after="0" w:line="24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7E535C" w:rsidRPr="00270579" w:rsidRDefault="007E535C" w:rsidP="007E535C">
            <w:pPr>
              <w:ind w:right="-922"/>
              <w:rPr>
                <w:rFonts w:ascii="Comic Sans MS" w:hAnsi="Comic Sans MS"/>
                <w:b/>
                <w:i/>
                <w:color w:val="00B0F0"/>
                <w:sz w:val="16"/>
                <w:szCs w:val="16"/>
                <w:u w:val="single"/>
              </w:rPr>
            </w:pPr>
            <w:bookmarkStart w:id="0" w:name="_GoBack"/>
            <w:bookmarkEnd w:id="0"/>
          </w:p>
          <w:p w:rsidR="00B10B61" w:rsidRPr="004C1E1A" w:rsidRDefault="00E26791" w:rsidP="00B10B6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  <w:r w:rsidRPr="004C1E1A">
              <w:rPr>
                <w:rFonts w:cs="Arial"/>
                <w:noProof/>
                <w:lang w:val="tr-TR" w:eastAsia="tr-T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2378710" cy="1339215"/>
                  <wp:effectExtent l="0" t="0" r="0" b="0"/>
                  <wp:wrapSquare wrapText="bothSides"/>
                  <wp:docPr id="260" name="Resim 260" descr="6 Q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6 Q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710" cy="133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1E1A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margin">
                    <wp:posOffset>34290</wp:posOffset>
                  </wp:positionH>
                  <wp:positionV relativeFrom="margin">
                    <wp:posOffset>673100</wp:posOffset>
                  </wp:positionV>
                  <wp:extent cx="881380" cy="247650"/>
                  <wp:effectExtent l="0" t="0" r="0" b="0"/>
                  <wp:wrapSquare wrapText="bothSides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93DEE" w:rsidRPr="0053514F" w:rsidRDefault="00193DEE">
      <w:pPr>
        <w:rPr>
          <w:rFonts w:cs="Calibri"/>
        </w:rPr>
        <w:sectPr w:rsidR="00193DEE" w:rsidRPr="0053514F" w:rsidSect="00771AC7">
          <w:type w:val="continuous"/>
          <w:pgSz w:w="11906" w:h="16838"/>
          <w:pgMar w:top="260" w:right="720" w:bottom="720" w:left="720" w:header="708" w:footer="0" w:gutter="0"/>
          <w:cols w:space="708"/>
          <w:titlePg/>
          <w:docGrid w:linePitch="360"/>
        </w:sectPr>
      </w:pPr>
    </w:p>
    <w:p w:rsidR="00193DEE" w:rsidRPr="0053514F" w:rsidRDefault="00193DEE" w:rsidP="00184D43">
      <w:pPr>
        <w:pStyle w:val="11-ERDEN0"/>
        <w:ind w:left="0"/>
        <w:rPr>
          <w:rFonts w:ascii="Calibri" w:hAnsi="Calibri" w:cs="Calibri"/>
        </w:rPr>
      </w:pPr>
    </w:p>
    <w:sectPr w:rsidR="00193DEE" w:rsidRPr="0053514F" w:rsidSect="00B4112D">
      <w:pgSz w:w="11906" w:h="16838"/>
      <w:pgMar w:top="720" w:right="720" w:bottom="720" w:left="72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23" w:rsidRDefault="00467223">
      <w:pPr>
        <w:spacing w:after="0" w:line="240" w:lineRule="auto"/>
      </w:pPr>
      <w:r>
        <w:separator/>
      </w:r>
    </w:p>
  </w:endnote>
  <w:endnote w:type="continuationSeparator" w:id="0">
    <w:p w:rsidR="00467223" w:rsidRDefault="0046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E26791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-69851</wp:posOffset>
              </wp:positionV>
              <wp:extent cx="6480175" cy="0"/>
              <wp:effectExtent l="0" t="0" r="15875" b="0"/>
              <wp:wrapNone/>
              <wp:docPr id="11" name="Düz Bağlayıcı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4B5CE0" id="Düz Bağlayıcı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-5.5pt" to="516.15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  <w:r w:rsidR="005B4236">
      <w:rPr>
        <w:rFonts w:ascii="Arial" w:hAnsi="Arial" w:cs="Arial"/>
        <w:b/>
        <w:color w:val="002060"/>
        <w:sz w:val="24"/>
      </w:rPr>
      <w:t>-</w:t>
    </w:r>
    <w:r w:rsidR="005B4236">
      <w:rPr>
        <w:rFonts w:ascii="Arial" w:hAnsi="Arial" w:cs="Arial"/>
        <w:b/>
        <w:color w:val="002060"/>
        <w:sz w:val="24"/>
      </w:rPr>
      <w:fldChar w:fldCharType="begin"/>
    </w:r>
    <w:r w:rsidR="005B4236">
      <w:rPr>
        <w:rFonts w:ascii="Arial" w:hAnsi="Arial" w:cs="Arial"/>
        <w:b/>
        <w:color w:val="002060"/>
        <w:sz w:val="24"/>
      </w:rPr>
      <w:instrText>PAGE   \* MERGEFORMAT</w:instrText>
    </w:r>
    <w:r w:rsidR="005B4236">
      <w:rPr>
        <w:rFonts w:ascii="Arial" w:hAnsi="Arial" w:cs="Arial"/>
        <w:b/>
        <w:color w:val="002060"/>
        <w:sz w:val="24"/>
      </w:rPr>
      <w:fldChar w:fldCharType="separate"/>
    </w:r>
    <w:r>
      <w:rPr>
        <w:rFonts w:ascii="Arial" w:hAnsi="Arial" w:cs="Arial"/>
        <w:b/>
        <w:noProof/>
        <w:color w:val="002060"/>
        <w:sz w:val="24"/>
      </w:rPr>
      <w:t>2</w:t>
    </w:r>
    <w:r w:rsidR="005B4236">
      <w:rPr>
        <w:rFonts w:ascii="Arial" w:hAnsi="Arial" w:cs="Arial"/>
        <w:b/>
        <w:color w:val="002060"/>
        <w:sz w:val="24"/>
      </w:rPr>
      <w:fldChar w:fldCharType="end"/>
    </w:r>
    <w:r w:rsidR="005B4236">
      <w:rPr>
        <w:rFonts w:ascii="Arial" w:hAnsi="Arial" w:cs="Arial"/>
        <w:b/>
        <w:color w:val="002060"/>
        <w:sz w:val="24"/>
      </w:rPr>
      <w:t>-</w:t>
    </w:r>
  </w:p>
  <w:p w:rsidR="005B4236" w:rsidRDefault="00E26791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79540" cy="0"/>
              <wp:effectExtent l="0" t="0" r="16510" b="0"/>
              <wp:wrapNone/>
              <wp:docPr id="10" name="Düz Bağlayıcı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BED9FC"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E26791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77469</wp:posOffset>
              </wp:positionV>
              <wp:extent cx="6480175" cy="0"/>
              <wp:effectExtent l="0" t="0" r="15875" b="0"/>
              <wp:wrapNone/>
              <wp:docPr id="7" name="Düz Bağlayıcı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173AFF" id="Düz Bağlayıcı 7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6.1pt" to="516.1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rFonts w:ascii="Arial" w:hAnsi="Arial" w:cs="Arial"/>
        <w:b/>
        <w:color w:val="002060"/>
        <w:sz w:val="24"/>
      </w:rPr>
      <w:t>-</w:t>
    </w:r>
    <w:r>
      <w:rPr>
        <w:rFonts w:ascii="Arial" w:hAnsi="Arial" w:cs="Arial"/>
        <w:b/>
        <w:color w:val="002060"/>
        <w:sz w:val="24"/>
      </w:rPr>
      <w:fldChar w:fldCharType="begin"/>
    </w:r>
    <w:r>
      <w:rPr>
        <w:rFonts w:ascii="Arial" w:hAnsi="Arial" w:cs="Arial"/>
        <w:b/>
        <w:color w:val="002060"/>
        <w:sz w:val="24"/>
      </w:rPr>
      <w:instrText>PAGE   \* MERGEFORMAT</w:instrText>
    </w:r>
    <w:r>
      <w:rPr>
        <w:rFonts w:ascii="Arial" w:hAnsi="Arial" w:cs="Arial"/>
        <w:b/>
        <w:color w:val="002060"/>
        <w:sz w:val="24"/>
      </w:rPr>
      <w:fldChar w:fldCharType="separate"/>
    </w:r>
    <w:r w:rsidR="00E26791">
      <w:rPr>
        <w:rFonts w:ascii="Arial" w:hAnsi="Arial" w:cs="Arial"/>
        <w:b/>
        <w:noProof/>
        <w:color w:val="002060"/>
        <w:sz w:val="24"/>
      </w:rPr>
      <w:t>3</w:t>
    </w:r>
    <w:r>
      <w:rPr>
        <w:rFonts w:ascii="Arial" w:hAnsi="Arial" w:cs="Arial"/>
        <w:b/>
        <w:color w:val="002060"/>
        <w:sz w:val="24"/>
      </w:rPr>
      <w:fldChar w:fldCharType="end"/>
    </w:r>
    <w:r>
      <w:rPr>
        <w:rFonts w:ascii="Arial" w:hAnsi="Arial" w:cs="Arial"/>
        <w:b/>
        <w:color w:val="002060"/>
        <w:sz w:val="24"/>
      </w:rPr>
      <w:t>-</w:t>
    </w:r>
  </w:p>
  <w:p w:rsidR="005B4236" w:rsidRDefault="00E26791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41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80175" cy="0"/>
              <wp:effectExtent l="0" t="0" r="15875" b="0"/>
              <wp:wrapNone/>
              <wp:docPr id="6" name="Düz Bağlayıcı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062F17" id="Düz Bağlayıcı 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23" w:rsidRDefault="00467223">
      <w:pPr>
        <w:spacing w:after="0" w:line="240" w:lineRule="auto"/>
      </w:pPr>
      <w:r>
        <w:separator/>
      </w:r>
    </w:p>
  </w:footnote>
  <w:footnote w:type="continuationSeparator" w:id="0">
    <w:p w:rsidR="00467223" w:rsidRDefault="00467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stbilgi"/>
    </w:pPr>
  </w:p>
  <w:p w:rsidR="005B4236" w:rsidRDefault="00E26791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9" name="Aynı Yanın Köşesi Yuvarlatılmış Dikdörtgen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3F6F0F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6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.SINIF FEN BİLİMLERİ</w:t>
                          </w:r>
                        </w:p>
                        <w:p w:rsidR="005B4236" w:rsidRDefault="005B4236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9" o:spid="_x0000_s1026" style="position:absolute;margin-left:189.7pt;margin-top:-26.85pt;width:240.9pt;height:28.3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3F6F0F">
                    <w:pPr>
                      <w:jc w:val="right"/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  <w:r>
                      <w:rPr>
                        <w:color w:val="000000"/>
                        <w:sz w:val="24"/>
                      </w:rPr>
                      <w:t>6</w:t>
                    </w:r>
                    <w:r w:rsidR="005B4236">
                      <w:rPr>
                        <w:color w:val="000000"/>
                        <w:sz w:val="24"/>
                      </w:rPr>
                      <w:t>.SINIF FEN BİLİMLERİ</w:t>
                    </w:r>
                  </w:p>
                  <w:p w:rsidR="005B4236" w:rsidRDefault="005B4236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8" name="Aynı Yanın Köşesi Yuvarlatılmış Dikdörtge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7964A2">
                          <w:pPr>
                            <w:rPr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2.DÖNEM 2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.YAZILI</w:t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8" o:spid="_x0000_s1027" style="position:absolute;margin-left:0;margin-top:-26.85pt;width:240.9pt;height:28.3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7964A2">
                    <w:pPr>
                      <w:rPr>
                        <w:color w:val="000000"/>
                        <w:sz w:val="24"/>
                      </w:rPr>
                    </w:pPr>
                    <w:r>
                      <w:rPr>
                        <w:color w:val="000000"/>
                        <w:sz w:val="24"/>
                      </w:rPr>
                      <w:t>2.DÖNEM 2</w:t>
                    </w:r>
                    <w:r w:rsidR="005B4236">
                      <w:rPr>
                        <w:color w:val="000000"/>
                        <w:sz w:val="24"/>
                      </w:rPr>
                      <w:t>.YAZILI</w:t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E26791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-534035</wp:posOffset>
              </wp:positionV>
              <wp:extent cx="6587490" cy="467995"/>
              <wp:effectExtent l="0" t="0" r="3810" b="8255"/>
              <wp:wrapNone/>
              <wp:docPr id="1" name="Dikdörtge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87490" cy="46799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pStyle w:val="ListeParagraf"/>
                            <w:ind w:left="426"/>
                            <w:jc w:val="center"/>
                            <w:rPr>
                              <w:b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2024-2025 EĞİTİM</w:t>
                          </w:r>
                          <w:r w:rsidR="00B10B61">
                            <w:rPr>
                              <w:b/>
                              <w:color w:val="000000"/>
                              <w:sz w:val="24"/>
                            </w:rPr>
                            <w:t>-ÖĞRETİM YILI ………………………. OKULU 6</w:t>
                          </w:r>
                          <w:r w:rsidR="007964A2">
                            <w:rPr>
                              <w:b/>
                              <w:color w:val="000000"/>
                              <w:sz w:val="24"/>
                            </w:rPr>
                            <w:t>.SINIFLAR 2.DÖNEM 2</w:t>
                          </w: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.YAZILI SORULARI (ÖRNEK)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1" o:spid="_x0000_s1028" style="position:absolute;margin-left:1.45pt;margin-top:-42.05pt;width:518.7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" filled="f" strokecolor="#1f497d" strokeweight="2pt">
              <v:path arrowok="t"/>
              <v:textbox inset=",1mm,,1mm">
                <w:txbxContent>
                  <w:p w:rsidR="005B4236" w:rsidRDefault="005B4236">
                    <w:pPr>
                      <w:pStyle w:val="ListeParagraf"/>
                      <w:ind w:left="426"/>
                      <w:jc w:val="center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2024-2025 EĞİTİM</w:t>
                    </w:r>
                    <w:r w:rsidR="00B10B61">
                      <w:rPr>
                        <w:b/>
                        <w:color w:val="000000"/>
                        <w:sz w:val="24"/>
                      </w:rPr>
                      <w:t>-ÖĞRETİM YILI ………………………. OKULU 6</w:t>
                    </w:r>
                    <w:r w:rsidR="007964A2">
                      <w:rPr>
                        <w:b/>
                        <w:color w:val="000000"/>
                        <w:sz w:val="24"/>
                      </w:rPr>
                      <w:t>.SINIFLAR 2.DÖNEM 2</w:t>
                    </w:r>
                    <w:r>
                      <w:rPr>
                        <w:b/>
                        <w:color w:val="000000"/>
                        <w:sz w:val="24"/>
                      </w:rPr>
                      <w:t>.YAZILI SORULARI (ÖRNEK)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-892175</wp:posOffset>
              </wp:positionV>
              <wp:extent cx="6591935" cy="359410"/>
              <wp:effectExtent l="0" t="0" r="0" b="2540"/>
              <wp:wrapNone/>
              <wp:docPr id="2" name="Aynı Yanın Köşesi Yuvarlatılmış Dikdörtgen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91935" cy="359410"/>
                      </a:xfrm>
                      <a:prstGeom prst="round2Same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Adı–Soyadı: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 w:rsidR="00E26791" w:rsidRPr="0029429A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571500" cy="161925"/>
                                <wp:effectExtent l="0" t="0" r="0" b="0"/>
                                <wp:docPr id="3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Sınıf: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  No: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Aldığı Not: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2" o:spid="_x0000_s1029" style="position:absolute;margin-left:1.45pt;margin-top:-70.25pt;width:519.0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6591935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" adj="-11796480,,5400" path="m59903,l6532032,v33084,,59903,26819,59903,59903l6591935,359410r,l,359410r,l,59903c,26819,26819,,59903,xe" filled="f" strokecolor="#1f497d" strokeweight="2pt">
              <v:stroke joinstyle="miter"/>
              <v:formulas/>
              <v:path arrowok="t" o:connecttype="custom" o:connectlocs="59903,0;6532032,0;6591935,59903;6591935,359410;6591935,359410;0,359410;0,359410;0,59903;59903,0" o:connectangles="0,0,0,0,0,0,0,0,0" textboxrect="0,0,6591935,359410"/>
              <v:textbox inset=",2mm,,1.3mm">
                <w:txbxContent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Adı–Soyadı: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 w:rsidR="00E26791" w:rsidRPr="0029429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71500" cy="161925"/>
                          <wp:effectExtent l="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1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Sınıf: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  No: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Aldığı Not: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202A"/>
    <w:multiLevelType w:val="hybridMultilevel"/>
    <w:tmpl w:val="524A39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0F1F"/>
    <w:multiLevelType w:val="hybridMultilevel"/>
    <w:tmpl w:val="81923EA4"/>
    <w:lvl w:ilvl="0" w:tplc="23A27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54282"/>
    <w:multiLevelType w:val="hybridMultilevel"/>
    <w:tmpl w:val="8918D9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C438B"/>
    <w:multiLevelType w:val="hybridMultilevel"/>
    <w:tmpl w:val="0E505B68"/>
    <w:lvl w:ilvl="0" w:tplc="1E6C5E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F31BB"/>
    <w:multiLevelType w:val="hybridMultilevel"/>
    <w:tmpl w:val="3DCE793E"/>
    <w:lvl w:ilvl="0" w:tplc="5AC01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BE"/>
    <w:rsid w:val="00020CB6"/>
    <w:rsid w:val="0002183D"/>
    <w:rsid w:val="0003075F"/>
    <w:rsid w:val="000312E4"/>
    <w:rsid w:val="00046F3B"/>
    <w:rsid w:val="0005244F"/>
    <w:rsid w:val="0006449A"/>
    <w:rsid w:val="00064513"/>
    <w:rsid w:val="00067640"/>
    <w:rsid w:val="000879E9"/>
    <w:rsid w:val="00090EC9"/>
    <w:rsid w:val="000974FA"/>
    <w:rsid w:val="000A0858"/>
    <w:rsid w:val="000B329A"/>
    <w:rsid w:val="000C18A1"/>
    <w:rsid w:val="000D7772"/>
    <w:rsid w:val="001006FF"/>
    <w:rsid w:val="001100A8"/>
    <w:rsid w:val="00110D3A"/>
    <w:rsid w:val="00123847"/>
    <w:rsid w:val="00124CD0"/>
    <w:rsid w:val="00124E8B"/>
    <w:rsid w:val="00127048"/>
    <w:rsid w:val="00131859"/>
    <w:rsid w:val="00140AC3"/>
    <w:rsid w:val="00167D06"/>
    <w:rsid w:val="00176BCF"/>
    <w:rsid w:val="00184D43"/>
    <w:rsid w:val="00193D01"/>
    <w:rsid w:val="00193DEE"/>
    <w:rsid w:val="001A14C4"/>
    <w:rsid w:val="001B2D03"/>
    <w:rsid w:val="001E3038"/>
    <w:rsid w:val="001F22C3"/>
    <w:rsid w:val="0021001A"/>
    <w:rsid w:val="002208A1"/>
    <w:rsid w:val="002233B5"/>
    <w:rsid w:val="00226ED8"/>
    <w:rsid w:val="00241B21"/>
    <w:rsid w:val="00244A67"/>
    <w:rsid w:val="00245D02"/>
    <w:rsid w:val="00253A60"/>
    <w:rsid w:val="002600D5"/>
    <w:rsid w:val="002638B3"/>
    <w:rsid w:val="002740DA"/>
    <w:rsid w:val="00274FD3"/>
    <w:rsid w:val="00284838"/>
    <w:rsid w:val="00290C0D"/>
    <w:rsid w:val="0029429A"/>
    <w:rsid w:val="002A7384"/>
    <w:rsid w:val="002B3AA0"/>
    <w:rsid w:val="002E2E76"/>
    <w:rsid w:val="002F1C89"/>
    <w:rsid w:val="0034316A"/>
    <w:rsid w:val="003439DE"/>
    <w:rsid w:val="00364533"/>
    <w:rsid w:val="003A5457"/>
    <w:rsid w:val="003A6199"/>
    <w:rsid w:val="003B3BBF"/>
    <w:rsid w:val="003B7C8D"/>
    <w:rsid w:val="003D0A4C"/>
    <w:rsid w:val="003D0AE5"/>
    <w:rsid w:val="003F6F0F"/>
    <w:rsid w:val="003F79C6"/>
    <w:rsid w:val="0040150A"/>
    <w:rsid w:val="00406C27"/>
    <w:rsid w:val="0040769F"/>
    <w:rsid w:val="00415F98"/>
    <w:rsid w:val="00417B5C"/>
    <w:rsid w:val="00417F62"/>
    <w:rsid w:val="0042669F"/>
    <w:rsid w:val="00443000"/>
    <w:rsid w:val="00445971"/>
    <w:rsid w:val="004535ED"/>
    <w:rsid w:val="00467223"/>
    <w:rsid w:val="00473A3A"/>
    <w:rsid w:val="00473E8F"/>
    <w:rsid w:val="004812E2"/>
    <w:rsid w:val="004827B3"/>
    <w:rsid w:val="0048293A"/>
    <w:rsid w:val="00484B7A"/>
    <w:rsid w:val="004971CA"/>
    <w:rsid w:val="00497DC7"/>
    <w:rsid w:val="004A475E"/>
    <w:rsid w:val="004C1E1A"/>
    <w:rsid w:val="004E3448"/>
    <w:rsid w:val="004E63F2"/>
    <w:rsid w:val="004F336B"/>
    <w:rsid w:val="00510E78"/>
    <w:rsid w:val="00525B99"/>
    <w:rsid w:val="00534456"/>
    <w:rsid w:val="0053514F"/>
    <w:rsid w:val="0054179F"/>
    <w:rsid w:val="0056059D"/>
    <w:rsid w:val="0056590B"/>
    <w:rsid w:val="005B2830"/>
    <w:rsid w:val="005B4236"/>
    <w:rsid w:val="005D4210"/>
    <w:rsid w:val="00600E5A"/>
    <w:rsid w:val="00610735"/>
    <w:rsid w:val="00613C99"/>
    <w:rsid w:val="006150D7"/>
    <w:rsid w:val="00633453"/>
    <w:rsid w:val="00635A0B"/>
    <w:rsid w:val="006362BF"/>
    <w:rsid w:val="0064295A"/>
    <w:rsid w:val="00644C11"/>
    <w:rsid w:val="006514B0"/>
    <w:rsid w:val="00653CDC"/>
    <w:rsid w:val="00660F51"/>
    <w:rsid w:val="00665CCA"/>
    <w:rsid w:val="00674E4F"/>
    <w:rsid w:val="00676FB0"/>
    <w:rsid w:val="00680039"/>
    <w:rsid w:val="00684553"/>
    <w:rsid w:val="006A14FE"/>
    <w:rsid w:val="006A3243"/>
    <w:rsid w:val="006B4C3D"/>
    <w:rsid w:val="006D2127"/>
    <w:rsid w:val="006D3942"/>
    <w:rsid w:val="00700805"/>
    <w:rsid w:val="00701E7F"/>
    <w:rsid w:val="00711317"/>
    <w:rsid w:val="007162E7"/>
    <w:rsid w:val="00716954"/>
    <w:rsid w:val="00717EF4"/>
    <w:rsid w:val="00721497"/>
    <w:rsid w:val="00741E1F"/>
    <w:rsid w:val="007547F5"/>
    <w:rsid w:val="00756A82"/>
    <w:rsid w:val="0076187D"/>
    <w:rsid w:val="00771416"/>
    <w:rsid w:val="00771AC7"/>
    <w:rsid w:val="00775129"/>
    <w:rsid w:val="00776A7D"/>
    <w:rsid w:val="00786952"/>
    <w:rsid w:val="007929BC"/>
    <w:rsid w:val="007964A2"/>
    <w:rsid w:val="007B1CDA"/>
    <w:rsid w:val="007C5927"/>
    <w:rsid w:val="007E4634"/>
    <w:rsid w:val="007E535C"/>
    <w:rsid w:val="00807E29"/>
    <w:rsid w:val="00814B7F"/>
    <w:rsid w:val="008210AD"/>
    <w:rsid w:val="00824F2E"/>
    <w:rsid w:val="00826C4C"/>
    <w:rsid w:val="00852BAA"/>
    <w:rsid w:val="008542FB"/>
    <w:rsid w:val="00855BF9"/>
    <w:rsid w:val="00857A35"/>
    <w:rsid w:val="00862E97"/>
    <w:rsid w:val="00874A7F"/>
    <w:rsid w:val="008856C6"/>
    <w:rsid w:val="008A02B1"/>
    <w:rsid w:val="008C291B"/>
    <w:rsid w:val="008C357C"/>
    <w:rsid w:val="008D7730"/>
    <w:rsid w:val="00900EF8"/>
    <w:rsid w:val="00901A0E"/>
    <w:rsid w:val="0090448E"/>
    <w:rsid w:val="00910B20"/>
    <w:rsid w:val="009215B2"/>
    <w:rsid w:val="00924956"/>
    <w:rsid w:val="00941C6F"/>
    <w:rsid w:val="00957713"/>
    <w:rsid w:val="0097013C"/>
    <w:rsid w:val="00976B2D"/>
    <w:rsid w:val="00985DFF"/>
    <w:rsid w:val="00995EC9"/>
    <w:rsid w:val="00995F59"/>
    <w:rsid w:val="009C160C"/>
    <w:rsid w:val="009D7781"/>
    <w:rsid w:val="00A179FF"/>
    <w:rsid w:val="00A20AA3"/>
    <w:rsid w:val="00A2641C"/>
    <w:rsid w:val="00A344C2"/>
    <w:rsid w:val="00A41978"/>
    <w:rsid w:val="00A4412C"/>
    <w:rsid w:val="00A44C44"/>
    <w:rsid w:val="00A709FA"/>
    <w:rsid w:val="00A7638A"/>
    <w:rsid w:val="00A770CC"/>
    <w:rsid w:val="00AA5A13"/>
    <w:rsid w:val="00AB41B6"/>
    <w:rsid w:val="00AC64A0"/>
    <w:rsid w:val="00AD102C"/>
    <w:rsid w:val="00AD40DF"/>
    <w:rsid w:val="00AE6FE4"/>
    <w:rsid w:val="00B10B61"/>
    <w:rsid w:val="00B11FC0"/>
    <w:rsid w:val="00B31EEA"/>
    <w:rsid w:val="00B4112D"/>
    <w:rsid w:val="00B42252"/>
    <w:rsid w:val="00B55876"/>
    <w:rsid w:val="00B656E2"/>
    <w:rsid w:val="00B80C21"/>
    <w:rsid w:val="00B850DC"/>
    <w:rsid w:val="00B86594"/>
    <w:rsid w:val="00BA393F"/>
    <w:rsid w:val="00BE267B"/>
    <w:rsid w:val="00C02DA1"/>
    <w:rsid w:val="00C2051B"/>
    <w:rsid w:val="00C242CD"/>
    <w:rsid w:val="00C26900"/>
    <w:rsid w:val="00C41FD3"/>
    <w:rsid w:val="00C435D0"/>
    <w:rsid w:val="00C52798"/>
    <w:rsid w:val="00C5451E"/>
    <w:rsid w:val="00C67AB5"/>
    <w:rsid w:val="00CA1C1C"/>
    <w:rsid w:val="00CC4490"/>
    <w:rsid w:val="00CE0796"/>
    <w:rsid w:val="00CE772E"/>
    <w:rsid w:val="00CF44B1"/>
    <w:rsid w:val="00CF76EE"/>
    <w:rsid w:val="00D037B1"/>
    <w:rsid w:val="00D11CFD"/>
    <w:rsid w:val="00D155BE"/>
    <w:rsid w:val="00D42E84"/>
    <w:rsid w:val="00D6065A"/>
    <w:rsid w:val="00D7556C"/>
    <w:rsid w:val="00D86E72"/>
    <w:rsid w:val="00D95AD1"/>
    <w:rsid w:val="00D964A5"/>
    <w:rsid w:val="00DA7362"/>
    <w:rsid w:val="00DB662C"/>
    <w:rsid w:val="00DC3FAC"/>
    <w:rsid w:val="00DC4654"/>
    <w:rsid w:val="00DC6217"/>
    <w:rsid w:val="00DD04A4"/>
    <w:rsid w:val="00DD120B"/>
    <w:rsid w:val="00DD7A29"/>
    <w:rsid w:val="00DE74F0"/>
    <w:rsid w:val="00DF7224"/>
    <w:rsid w:val="00DF72F4"/>
    <w:rsid w:val="00DF78BF"/>
    <w:rsid w:val="00E079C5"/>
    <w:rsid w:val="00E1200C"/>
    <w:rsid w:val="00E16D56"/>
    <w:rsid w:val="00E17D0E"/>
    <w:rsid w:val="00E23D16"/>
    <w:rsid w:val="00E26791"/>
    <w:rsid w:val="00E60F1B"/>
    <w:rsid w:val="00E82DD6"/>
    <w:rsid w:val="00E857F9"/>
    <w:rsid w:val="00E91412"/>
    <w:rsid w:val="00E93DFB"/>
    <w:rsid w:val="00EA55ED"/>
    <w:rsid w:val="00EB6C82"/>
    <w:rsid w:val="00EB6D6F"/>
    <w:rsid w:val="00ED3686"/>
    <w:rsid w:val="00ED4692"/>
    <w:rsid w:val="00EE110D"/>
    <w:rsid w:val="00EE7A40"/>
    <w:rsid w:val="00F146BE"/>
    <w:rsid w:val="00F22ED7"/>
    <w:rsid w:val="00F34AC3"/>
    <w:rsid w:val="00F41478"/>
    <w:rsid w:val="00F44C9D"/>
    <w:rsid w:val="00F62D33"/>
    <w:rsid w:val="00F75461"/>
    <w:rsid w:val="00F81FAB"/>
    <w:rsid w:val="00F861BB"/>
    <w:rsid w:val="00FA35E0"/>
    <w:rsid w:val="00FB01A9"/>
    <w:rsid w:val="00FC3800"/>
    <w:rsid w:val="00FD1C20"/>
    <w:rsid w:val="00FD3B04"/>
    <w:rsid w:val="00FD736F"/>
    <w:rsid w:val="00FE16A6"/>
    <w:rsid w:val="00FE2FE2"/>
    <w:rsid w:val="00FF096C"/>
    <w:rsid w:val="00FF6286"/>
    <w:rsid w:val="00FF792F"/>
    <w:rsid w:val="0463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2279333"/>
  <w15:chartTrackingRefBased/>
  <w15:docId w15:val="{3958A17B-08D2-46E0-ACF8-C2EF833D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Pr>
      <w:rFonts w:ascii="Tahoma" w:hAnsi="Tahoma" w:cs="Tahoma"/>
      <w:sz w:val="16"/>
      <w:szCs w:val="16"/>
    </w:rPr>
  </w:style>
  <w:style w:type="paragraph" w:styleId="Altbilgi">
    <w:name w:val="Altbilgi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</w:style>
  <w:style w:type="paragraph" w:styleId="stbilgi">
    <w:name w:val="Üstbilgi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14normalbolukdoldurma">
    <w:name w:val="14 normal boşluk doldurma"/>
    <w:basedOn w:val="Normal"/>
    <w:link w:val="14normalbolukdoldurmaChar"/>
    <w:qFormat/>
    <w:pPr>
      <w:spacing w:after="0" w:line="240" w:lineRule="auto"/>
    </w:pPr>
    <w:rPr>
      <w:rFonts w:ascii="Arial" w:hAnsi="Arial"/>
      <w:sz w:val="28"/>
      <w:szCs w:val="20"/>
      <w:lang w:val="x-none" w:eastAsia="x-none"/>
    </w:rPr>
  </w:style>
  <w:style w:type="character" w:customStyle="1" w:styleId="14normalbolukdoldurmaChar">
    <w:name w:val="14 normal boşluk doldurma Char"/>
    <w:link w:val="14normalbolukdoldurma"/>
    <w:qFormat/>
    <w:rPr>
      <w:rFonts w:ascii="Arial" w:hAnsi="Arial" w:cs="Arial"/>
      <w:sz w:val="28"/>
    </w:rPr>
  </w:style>
  <w:style w:type="paragraph" w:customStyle="1" w:styleId="12Arial">
    <w:name w:val="12 Arial"/>
    <w:basedOn w:val="Normal"/>
    <w:link w:val="12ArialChar"/>
    <w:qFormat/>
    <w:pPr>
      <w:spacing w:after="0" w:line="240" w:lineRule="auto"/>
    </w:pPr>
    <w:rPr>
      <w:rFonts w:ascii="Arial" w:hAnsi="Arial"/>
      <w:sz w:val="24"/>
      <w:szCs w:val="20"/>
      <w:lang w:val="x-none" w:eastAsia="x-none"/>
    </w:rPr>
  </w:style>
  <w:style w:type="character" w:customStyle="1" w:styleId="12ArialChar">
    <w:name w:val="12 Arial Char"/>
    <w:link w:val="12Arial"/>
    <w:qFormat/>
    <w:rPr>
      <w:rFonts w:ascii="Arial" w:hAnsi="Arial" w:cs="Arial"/>
      <w:sz w:val="24"/>
    </w:rPr>
  </w:style>
  <w:style w:type="paragraph" w:customStyle="1" w:styleId="12-CEVAP">
    <w:name w:val="12-CEVAP"/>
    <w:basedOn w:val="Normal"/>
    <w:link w:val="12-CEVAPChar"/>
    <w:pPr>
      <w:spacing w:after="0" w:line="240" w:lineRule="auto"/>
    </w:pPr>
    <w:rPr>
      <w:rFonts w:ascii="Arial" w:hAnsi="Arial"/>
      <w:b/>
      <w:color w:val="FFFFFF"/>
      <w:sz w:val="24"/>
      <w:szCs w:val="24"/>
      <w:lang w:val="x-none" w:eastAsia="x-none"/>
    </w:rPr>
  </w:style>
  <w:style w:type="character" w:customStyle="1" w:styleId="12-CEVAPChar">
    <w:name w:val="12-CEVAP Char"/>
    <w:link w:val="12-CEVAP"/>
    <w:qFormat/>
    <w:rPr>
      <w:rFonts w:ascii="Arial" w:hAnsi="Arial" w:cs="Arial"/>
      <w:b/>
      <w:color w:val="FFFFFF"/>
      <w:sz w:val="24"/>
      <w:szCs w:val="24"/>
    </w:rPr>
  </w:style>
  <w:style w:type="paragraph" w:customStyle="1" w:styleId="12-CEVAP0">
    <w:name w:val="12- CEVAP"/>
    <w:basedOn w:val="12Arial"/>
    <w:link w:val="12-CEVAPChar0"/>
    <w:qFormat/>
    <w:pPr>
      <w:jc w:val="right"/>
    </w:pPr>
    <w:rPr>
      <w:color w:val="FFFFFF"/>
    </w:rPr>
  </w:style>
  <w:style w:type="character" w:customStyle="1" w:styleId="12-CEVAPChar0">
    <w:name w:val="12- CEVAP Char"/>
    <w:link w:val="12-CEVAP0"/>
    <w:qFormat/>
    <w:rPr>
      <w:rFonts w:ascii="Arial" w:hAnsi="Arial" w:cs="Arial"/>
      <w:color w:val="FFFFFF"/>
      <w:sz w:val="24"/>
    </w:rPr>
  </w:style>
  <w:style w:type="paragraph" w:customStyle="1" w:styleId="11-erden">
    <w:name w:val="11-İçerden"/>
    <w:basedOn w:val="Normal"/>
    <w:link w:val="11-erdenChar"/>
    <w:qFormat/>
    <w:pPr>
      <w:spacing w:before="120" w:after="0" w:line="240" w:lineRule="auto"/>
      <w:ind w:left="170"/>
    </w:pPr>
    <w:rPr>
      <w:rFonts w:ascii="Arial" w:hAnsi="Arial"/>
      <w:sz w:val="24"/>
      <w:szCs w:val="20"/>
      <w:lang w:val="x-none" w:eastAsia="x-none"/>
    </w:rPr>
  </w:style>
  <w:style w:type="character" w:customStyle="1" w:styleId="11-erdenChar">
    <w:name w:val="11-İçerden Char"/>
    <w:link w:val="11-erden"/>
    <w:qFormat/>
    <w:rPr>
      <w:rFonts w:ascii="Arial" w:hAnsi="Arial" w:cs="Arial"/>
      <w:sz w:val="24"/>
    </w:rPr>
  </w:style>
  <w:style w:type="character" w:styleId="SatrNumaras">
    <w:name w:val="line number"/>
    <w:uiPriority w:val="99"/>
    <w:semiHidden/>
    <w:unhideWhenUsed/>
    <w:rsid w:val="00B4112D"/>
  </w:style>
  <w:style w:type="paragraph" w:customStyle="1" w:styleId="11-ERDEN0">
    <w:name w:val="11- İÇERDEN"/>
    <w:basedOn w:val="Normal"/>
    <w:link w:val="11-ERDENChar0"/>
    <w:qFormat/>
    <w:rsid w:val="004E63F2"/>
    <w:pPr>
      <w:spacing w:after="0" w:line="240" w:lineRule="auto"/>
      <w:ind w:left="227"/>
    </w:pPr>
    <w:rPr>
      <w:rFonts w:ascii="Arial" w:hAnsi="Arial"/>
      <w:lang w:val="x-none"/>
    </w:rPr>
  </w:style>
  <w:style w:type="character" w:customStyle="1" w:styleId="11-ERDENChar0">
    <w:name w:val="11- İÇERDEN Char"/>
    <w:link w:val="11-ERDEN0"/>
    <w:qFormat/>
    <w:rsid w:val="004E63F2"/>
    <w:rPr>
      <w:rFonts w:ascii="Arial" w:hAnsi="Arial" w:cs="Arial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qFormat/>
    <w:rsid w:val="004E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E63F2"/>
    <w:rPr>
      <w:rFonts w:ascii="Times New Roman" w:eastAsia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NORMAL">
    <w:name w:val="11 NORMAL"/>
    <w:basedOn w:val="Normal"/>
    <w:link w:val="11NORMALChar"/>
    <w:qFormat/>
    <w:rsid w:val="009D7781"/>
    <w:pPr>
      <w:spacing w:after="0"/>
    </w:pPr>
    <w:rPr>
      <w:rFonts w:ascii="Arial" w:hAnsi="Arial"/>
      <w:lang w:val="x-none"/>
    </w:rPr>
  </w:style>
  <w:style w:type="character" w:customStyle="1" w:styleId="11NORMALChar">
    <w:name w:val="11 NORMAL Char"/>
    <w:link w:val="11NORMAL"/>
    <w:qFormat/>
    <w:rsid w:val="009D7781"/>
    <w:rPr>
      <w:rFonts w:ascii="Arial" w:hAnsi="Arial" w:cs="Arial"/>
      <w:sz w:val="22"/>
      <w:szCs w:val="22"/>
      <w:lang w:eastAsia="en-US"/>
    </w:rPr>
  </w:style>
  <w:style w:type="paragraph" w:customStyle="1" w:styleId="9-Normal">
    <w:name w:val="9-Normal"/>
    <w:basedOn w:val="Normal"/>
    <w:link w:val="9-NormalChar"/>
    <w:qFormat/>
    <w:rsid w:val="009D7781"/>
    <w:pPr>
      <w:spacing w:after="0" w:line="240" w:lineRule="auto"/>
    </w:pPr>
    <w:rPr>
      <w:rFonts w:ascii="Arial" w:hAnsi="Arial"/>
      <w:sz w:val="18"/>
      <w:lang w:val="x-none" w:eastAsia="x-none"/>
    </w:rPr>
  </w:style>
  <w:style w:type="character" w:customStyle="1" w:styleId="9-NormalChar">
    <w:name w:val="9-Normal Char"/>
    <w:link w:val="9-Normal"/>
    <w:qFormat/>
    <w:rsid w:val="009D7781"/>
    <w:rPr>
      <w:rFonts w:ascii="Arial" w:hAnsi="Arial" w:cs="Arial"/>
      <w:sz w:val="18"/>
      <w:szCs w:val="22"/>
    </w:rPr>
  </w:style>
  <w:style w:type="paragraph" w:customStyle="1" w:styleId="CEVAPLAR">
    <w:name w:val="CEVAPLAR"/>
    <w:basedOn w:val="Normal"/>
    <w:link w:val="CEVAPLARChar"/>
    <w:qFormat/>
    <w:rsid w:val="009D7781"/>
    <w:pPr>
      <w:spacing w:after="0" w:line="240" w:lineRule="auto"/>
      <w:jc w:val="right"/>
    </w:pPr>
    <w:rPr>
      <w:rFonts w:ascii="Arial" w:hAnsi="Arial"/>
      <w:color w:val="FFFFFF"/>
      <w:sz w:val="20"/>
      <w:lang w:val="x-none"/>
    </w:rPr>
  </w:style>
  <w:style w:type="character" w:customStyle="1" w:styleId="CEVAPLARChar">
    <w:name w:val="CEVAPLAR Char"/>
    <w:link w:val="CEVAPLAR"/>
    <w:qFormat/>
    <w:rsid w:val="009D7781"/>
    <w:rPr>
      <w:rFonts w:ascii="Arial" w:hAnsi="Arial" w:cs="Arial"/>
      <w:color w:val="FFFFFF"/>
      <w:szCs w:val="22"/>
      <w:lang w:eastAsia="en-US"/>
    </w:rPr>
  </w:style>
  <w:style w:type="table" w:customStyle="1" w:styleId="TabloKlavuzu2">
    <w:name w:val="Tablo Kılavuzu2"/>
    <w:basedOn w:val="NormalTablo"/>
    <w:rsid w:val="00BE267B"/>
    <w:rPr>
      <w:rFonts w:ascii="Times New Roman" w:eastAsia="Times New Roman" w:hAnsi="Times New Roman"/>
    </w:rPr>
    <w:tblPr>
      <w:tblCellMar>
        <w:left w:w="0" w:type="dxa"/>
        <w:right w:w="0" w:type="dxa"/>
      </w:tblCellMar>
    </w:tblPr>
  </w:style>
  <w:style w:type="paragraph" w:styleId="AralkYok">
    <w:name w:val="No Spacing"/>
    <w:uiPriority w:val="1"/>
    <w:qFormat/>
    <w:rsid w:val="00857A35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/>
      <w:lang w:val="x-none"/>
    </w:rPr>
  </w:style>
  <w:style w:type="character" w:customStyle="1" w:styleId="GvdeMetniChar">
    <w:name w:val="Gövde Metni Char"/>
    <w:link w:val="GvdeMetni"/>
    <w:uiPriority w:val="1"/>
    <w:rsid w:val="00110D3A"/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11-KALIN">
    <w:name w:val="11-KALIN"/>
    <w:basedOn w:val="Normal"/>
    <w:link w:val="11-KALINChar"/>
    <w:qFormat/>
    <w:rsid w:val="00FB01A9"/>
    <w:pPr>
      <w:spacing w:after="0"/>
    </w:pPr>
    <w:rPr>
      <w:rFonts w:ascii="Arial" w:hAnsi="Arial"/>
      <w:b/>
      <w:lang w:val="x-none"/>
    </w:rPr>
  </w:style>
  <w:style w:type="character" w:customStyle="1" w:styleId="11-KALINChar">
    <w:name w:val="11-KALIN Char"/>
    <w:link w:val="11-KALIN"/>
    <w:qFormat/>
    <w:rsid w:val="00FB01A9"/>
    <w:rPr>
      <w:rFonts w:ascii="Arial" w:hAnsi="Arial" w:cs="Arial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4801-73AB-4BEC-BB00-DFF818CB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cp:lastModifiedBy>LENOVO</cp:lastModifiedBy>
  <cp:revision>3</cp:revision>
  <cp:lastPrinted>2025-05-04T12:22:00Z</cp:lastPrinted>
  <dcterms:created xsi:type="dcterms:W3CDTF">2025-05-20T11:28:00Z</dcterms:created>
  <dcterms:modified xsi:type="dcterms:W3CDTF">2025-05-20T11:28:00Z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63A0A0D3C7804875A9A8EA23726803CD_13</vt:lpwstr>
  </property>
</Properties>
</file>