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421"/>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7"/>
      </w:tblGrid>
      <w:tr w:rsidR="00B31BF6" w:rsidTr="00B31BF6">
        <w:trPr>
          <w:trHeight w:val="310"/>
        </w:trPr>
        <w:tc>
          <w:tcPr>
            <w:tcW w:w="10627" w:type="dxa"/>
          </w:tcPr>
          <w:p w:rsidR="00B31BF6" w:rsidRPr="00C127E7" w:rsidRDefault="00B31BF6" w:rsidP="00C127E7">
            <w:pPr>
              <w:pStyle w:val="AralkYok"/>
              <w:rPr>
                <w:rFonts w:ascii="Times New Roman" w:eastAsia="Aptos" w:hAnsi="Times New Roman" w:cs="Times New Roman"/>
                <w:b/>
                <w:bCs/>
                <w:sz w:val="18"/>
                <w:szCs w:val="18"/>
              </w:rPr>
            </w:pPr>
            <w:r>
              <w:rPr>
                <w:rFonts w:ascii="Arial" w:hAnsi="Arial" w:cs="Arial"/>
                <w:color w:val="000000" w:themeColor="text1"/>
              </w:rPr>
              <w:t>1.</w:t>
            </w:r>
            <w:r w:rsidR="00C127E7" w:rsidRPr="003F5138">
              <w:rPr>
                <w:rFonts w:ascii="Times New Roman" w:eastAsia="Aptos" w:hAnsi="Times New Roman" w:cs="Times New Roman"/>
                <w:b/>
                <w:bCs/>
                <w:sz w:val="24"/>
                <w:szCs w:val="18"/>
              </w:rPr>
              <w:t>Kur’an-ı Kerim’de tavsiye edilen v</w:t>
            </w:r>
            <w:r w:rsidR="00C127E7">
              <w:rPr>
                <w:rFonts w:ascii="Times New Roman" w:eastAsia="Aptos" w:hAnsi="Times New Roman" w:cs="Times New Roman"/>
                <w:b/>
                <w:bCs/>
                <w:sz w:val="24"/>
                <w:szCs w:val="18"/>
              </w:rPr>
              <w:t>e yasaklanan davr</w:t>
            </w:r>
            <w:r w:rsidR="00C729B1">
              <w:rPr>
                <w:rFonts w:ascii="Times New Roman" w:eastAsia="Aptos" w:hAnsi="Times New Roman" w:cs="Times New Roman"/>
                <w:b/>
                <w:bCs/>
                <w:sz w:val="24"/>
                <w:szCs w:val="18"/>
              </w:rPr>
              <w:t>anışlardan üçer tane yazınız.(10</w:t>
            </w:r>
            <w:r w:rsidR="00C127E7" w:rsidRPr="003F5138">
              <w:rPr>
                <w:rFonts w:ascii="Times New Roman" w:eastAsia="Aptos" w:hAnsi="Times New Roman" w:cs="Times New Roman"/>
                <w:b/>
                <w:bCs/>
                <w:sz w:val="24"/>
                <w:szCs w:val="18"/>
              </w:rPr>
              <w:t>puan)</w:t>
            </w:r>
          </w:p>
        </w:tc>
      </w:tr>
      <w:tr w:rsidR="00B31BF6" w:rsidTr="00B31BF6">
        <w:trPr>
          <w:trHeight w:val="1430"/>
        </w:trPr>
        <w:tc>
          <w:tcPr>
            <w:tcW w:w="10627" w:type="dxa"/>
          </w:tcPr>
          <w:tbl>
            <w:tblPr>
              <w:tblpPr w:leftFromText="141" w:rightFromText="141"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3"/>
              <w:gridCol w:w="4961"/>
            </w:tblGrid>
            <w:tr w:rsidR="00C127E7" w:rsidTr="00C127E7">
              <w:trPr>
                <w:trHeight w:val="250"/>
              </w:trPr>
              <w:tc>
                <w:tcPr>
                  <w:tcW w:w="4673" w:type="dxa"/>
                </w:tcPr>
                <w:p w:rsidR="00C127E7" w:rsidRPr="003F5138" w:rsidRDefault="00C127E7" w:rsidP="00C127E7">
                  <w:pPr>
                    <w:pStyle w:val="AralkYok"/>
                    <w:jc w:val="center"/>
                    <w:rPr>
                      <w:rFonts w:ascii="Times New Roman" w:eastAsia="Aptos" w:hAnsi="Times New Roman" w:cs="Times New Roman"/>
                      <w:b/>
                      <w:sz w:val="28"/>
                      <w:szCs w:val="24"/>
                    </w:rPr>
                  </w:pPr>
                  <w:r w:rsidRPr="003F5138">
                    <w:rPr>
                      <w:rFonts w:ascii="Times New Roman" w:hAnsi="Times New Roman" w:cs="Times New Roman"/>
                      <w:b/>
                    </w:rPr>
                    <w:t>TAVSİYE EDİLEN DAVRANIŞLAR</w:t>
                  </w:r>
                </w:p>
              </w:tc>
              <w:tc>
                <w:tcPr>
                  <w:tcW w:w="4961" w:type="dxa"/>
                </w:tcPr>
                <w:p w:rsidR="00C127E7" w:rsidRPr="003F5138" w:rsidRDefault="00C127E7" w:rsidP="00C127E7">
                  <w:pPr>
                    <w:pStyle w:val="AralkYok"/>
                    <w:jc w:val="center"/>
                    <w:rPr>
                      <w:rFonts w:ascii="Times New Roman" w:eastAsia="Aptos" w:hAnsi="Times New Roman" w:cs="Times New Roman"/>
                      <w:b/>
                      <w:sz w:val="28"/>
                      <w:szCs w:val="24"/>
                    </w:rPr>
                  </w:pPr>
                  <w:r w:rsidRPr="003F5138">
                    <w:rPr>
                      <w:rFonts w:ascii="Times New Roman" w:hAnsi="Times New Roman" w:cs="Times New Roman"/>
                      <w:b/>
                    </w:rPr>
                    <w:t>YASAKLANAN DAVRANIŞLAR</w:t>
                  </w:r>
                </w:p>
              </w:tc>
            </w:tr>
            <w:tr w:rsidR="00C127E7" w:rsidTr="00C127E7">
              <w:trPr>
                <w:trHeight w:val="220"/>
              </w:trPr>
              <w:tc>
                <w:tcPr>
                  <w:tcW w:w="4673" w:type="dxa"/>
                </w:tcPr>
                <w:p w:rsidR="00C127E7" w:rsidRDefault="00C127E7" w:rsidP="00C127E7">
                  <w:pPr>
                    <w:pStyle w:val="AralkYok"/>
                    <w:rPr>
                      <w:rFonts w:ascii="Times New Roman" w:eastAsia="Aptos" w:hAnsi="Times New Roman" w:cs="Times New Roman"/>
                      <w:b/>
                      <w:sz w:val="28"/>
                      <w:szCs w:val="24"/>
                    </w:rPr>
                  </w:pPr>
                  <w:r>
                    <w:rPr>
                      <w:rFonts w:ascii="Times New Roman" w:eastAsia="Aptos" w:hAnsi="Times New Roman" w:cs="Times New Roman"/>
                      <w:b/>
                      <w:sz w:val="28"/>
                      <w:szCs w:val="24"/>
                    </w:rPr>
                    <w:t>1.</w:t>
                  </w:r>
                </w:p>
              </w:tc>
              <w:tc>
                <w:tcPr>
                  <w:tcW w:w="4961" w:type="dxa"/>
                </w:tcPr>
                <w:p w:rsidR="00C127E7" w:rsidRDefault="00C127E7" w:rsidP="00C127E7">
                  <w:pPr>
                    <w:pStyle w:val="AralkYok"/>
                    <w:rPr>
                      <w:rFonts w:ascii="Times New Roman" w:eastAsia="Aptos" w:hAnsi="Times New Roman" w:cs="Times New Roman"/>
                      <w:b/>
                      <w:sz w:val="28"/>
                      <w:szCs w:val="24"/>
                    </w:rPr>
                  </w:pPr>
                  <w:r>
                    <w:rPr>
                      <w:rFonts w:ascii="Times New Roman" w:eastAsia="Aptos" w:hAnsi="Times New Roman" w:cs="Times New Roman"/>
                      <w:b/>
                      <w:sz w:val="28"/>
                      <w:szCs w:val="24"/>
                    </w:rPr>
                    <w:t>1.</w:t>
                  </w:r>
                </w:p>
              </w:tc>
            </w:tr>
            <w:tr w:rsidR="00C127E7" w:rsidTr="00C127E7">
              <w:trPr>
                <w:trHeight w:val="300"/>
              </w:trPr>
              <w:tc>
                <w:tcPr>
                  <w:tcW w:w="4673" w:type="dxa"/>
                </w:tcPr>
                <w:p w:rsidR="00C127E7" w:rsidRDefault="00C127E7" w:rsidP="00C127E7">
                  <w:pPr>
                    <w:pStyle w:val="AralkYok"/>
                    <w:rPr>
                      <w:rFonts w:ascii="Times New Roman" w:eastAsia="Aptos" w:hAnsi="Times New Roman" w:cs="Times New Roman"/>
                      <w:b/>
                      <w:sz w:val="28"/>
                      <w:szCs w:val="24"/>
                    </w:rPr>
                  </w:pPr>
                  <w:r>
                    <w:rPr>
                      <w:rFonts w:ascii="Times New Roman" w:eastAsia="Aptos" w:hAnsi="Times New Roman" w:cs="Times New Roman"/>
                      <w:b/>
                      <w:sz w:val="28"/>
                      <w:szCs w:val="24"/>
                    </w:rPr>
                    <w:t>2.</w:t>
                  </w:r>
                </w:p>
              </w:tc>
              <w:tc>
                <w:tcPr>
                  <w:tcW w:w="4961" w:type="dxa"/>
                </w:tcPr>
                <w:p w:rsidR="00C127E7" w:rsidRDefault="00C127E7" w:rsidP="00C127E7">
                  <w:pPr>
                    <w:pStyle w:val="AralkYok"/>
                    <w:rPr>
                      <w:rFonts w:ascii="Times New Roman" w:eastAsia="Aptos" w:hAnsi="Times New Roman" w:cs="Times New Roman"/>
                      <w:b/>
                      <w:sz w:val="28"/>
                      <w:szCs w:val="24"/>
                    </w:rPr>
                  </w:pPr>
                  <w:r>
                    <w:rPr>
                      <w:rFonts w:ascii="Times New Roman" w:eastAsia="Aptos" w:hAnsi="Times New Roman" w:cs="Times New Roman"/>
                      <w:b/>
                      <w:sz w:val="28"/>
                      <w:szCs w:val="24"/>
                    </w:rPr>
                    <w:t>2.</w:t>
                  </w:r>
                </w:p>
              </w:tc>
            </w:tr>
            <w:tr w:rsidR="00C127E7" w:rsidTr="00C127E7">
              <w:trPr>
                <w:trHeight w:val="340"/>
              </w:trPr>
              <w:tc>
                <w:tcPr>
                  <w:tcW w:w="4673" w:type="dxa"/>
                </w:tcPr>
                <w:p w:rsidR="00C127E7" w:rsidRDefault="00C127E7" w:rsidP="00C127E7">
                  <w:pPr>
                    <w:pStyle w:val="AralkYok"/>
                    <w:rPr>
                      <w:rFonts w:ascii="Times New Roman" w:eastAsia="Aptos" w:hAnsi="Times New Roman" w:cs="Times New Roman"/>
                      <w:b/>
                      <w:sz w:val="28"/>
                      <w:szCs w:val="24"/>
                    </w:rPr>
                  </w:pPr>
                  <w:r>
                    <w:rPr>
                      <w:rFonts w:ascii="Times New Roman" w:eastAsia="Aptos" w:hAnsi="Times New Roman" w:cs="Times New Roman"/>
                      <w:b/>
                      <w:sz w:val="28"/>
                      <w:szCs w:val="24"/>
                    </w:rPr>
                    <w:t>3.</w:t>
                  </w:r>
                </w:p>
              </w:tc>
              <w:tc>
                <w:tcPr>
                  <w:tcW w:w="4961" w:type="dxa"/>
                </w:tcPr>
                <w:p w:rsidR="00C127E7" w:rsidRDefault="00C127E7" w:rsidP="00C127E7">
                  <w:pPr>
                    <w:pStyle w:val="AralkYok"/>
                    <w:rPr>
                      <w:rFonts w:ascii="Times New Roman" w:eastAsia="Aptos" w:hAnsi="Times New Roman" w:cs="Times New Roman"/>
                      <w:b/>
                      <w:sz w:val="28"/>
                      <w:szCs w:val="24"/>
                    </w:rPr>
                  </w:pPr>
                  <w:r>
                    <w:rPr>
                      <w:rFonts w:ascii="Times New Roman" w:eastAsia="Aptos" w:hAnsi="Times New Roman" w:cs="Times New Roman"/>
                      <w:b/>
                      <w:sz w:val="28"/>
                      <w:szCs w:val="24"/>
                    </w:rPr>
                    <w:t>3.</w:t>
                  </w:r>
                </w:p>
              </w:tc>
            </w:tr>
          </w:tbl>
          <w:p w:rsidR="00B31BF6" w:rsidRDefault="00B31BF6" w:rsidP="00B31BF6">
            <w:pPr>
              <w:rPr>
                <w:rFonts w:ascii="Arial" w:hAnsi="Arial" w:cs="Arial"/>
                <w:color w:val="000000" w:themeColor="text1"/>
              </w:rPr>
            </w:pPr>
          </w:p>
        </w:tc>
      </w:tr>
    </w:tbl>
    <w:p w:rsidR="00B31BF6" w:rsidRDefault="00B31BF6">
      <w:pPr>
        <w:rPr>
          <w:rFonts w:ascii="Arial" w:hAnsi="Arial" w:cs="Arial"/>
          <w:color w:val="000000" w:themeColor="text1"/>
        </w:rPr>
      </w:pPr>
    </w:p>
    <w:p w:rsidR="00B31BF6" w:rsidRDefault="00B31BF6">
      <w:pPr>
        <w:rPr>
          <w:rFonts w:ascii="Arial" w:hAnsi="Arial" w:cs="Arial"/>
          <w:color w:val="000000" w:themeColor="text1"/>
        </w:rPr>
      </w:pPr>
    </w:p>
    <w:tbl>
      <w:tblPr>
        <w:tblW w:w="10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0"/>
      </w:tblGrid>
      <w:tr w:rsidR="00B31BF6" w:rsidTr="00C127E7">
        <w:trPr>
          <w:trHeight w:val="400"/>
        </w:trPr>
        <w:tc>
          <w:tcPr>
            <w:tcW w:w="10610" w:type="dxa"/>
          </w:tcPr>
          <w:p w:rsidR="00B31BF6" w:rsidRPr="00C729B1" w:rsidRDefault="00592BEC" w:rsidP="00C729B1">
            <w:pPr>
              <w:rPr>
                <w:rFonts w:ascii="Arial" w:hAnsi="Arial" w:cs="Arial"/>
                <w:color w:val="000000" w:themeColor="text1"/>
              </w:rPr>
            </w:pPr>
            <w:r>
              <w:rPr>
                <w:rFonts w:ascii="Arial" w:hAnsi="Arial" w:cs="Arial"/>
                <w:b/>
                <w:noProof/>
                <w:color w:val="000000" w:themeColor="text1"/>
                <w:lang w:eastAsia="tr-TR"/>
              </w:rPr>
              <w:pict>
                <v:oval id="Oval 6" o:spid="_x0000_s1026" style="position:absolute;margin-left:184pt;margin-top:52.1pt;width:96pt;height:30.5pt;flip:y;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" fillcolor="white [3201]" strokecolor="#70ad47 [3209]" strokeweight="1pt">
                  <v:stroke joinstyle="miter"/>
                </v:oval>
              </w:pict>
            </w:r>
            <w:r w:rsidR="00B31BF6" w:rsidRPr="00C729B1">
              <w:rPr>
                <w:rFonts w:ascii="Arial" w:hAnsi="Arial" w:cs="Arial"/>
                <w:b/>
                <w:color w:val="000000" w:themeColor="text1"/>
              </w:rPr>
              <w:t>2.</w:t>
            </w:r>
            <w:r w:rsidR="00237A9A" w:rsidRPr="00C729B1">
              <w:rPr>
                <w:rFonts w:ascii="Arial" w:hAnsi="Arial" w:cs="Arial"/>
              </w:rPr>
              <w:t xml:space="preserve"> Kur’an-ı Kerim’de bazı peygamberler üstün özellikleri ile öne çıkarılır. Bu peygamberlerin, davetleri esnasında gösterdikleri sabır ve verdikleri tevhit mücadelesinden övgüyle bahsedilir. Ülülazm denilen bu peygamberle</w:t>
            </w:r>
            <w:r w:rsidR="00C729B1" w:rsidRPr="00C729B1">
              <w:rPr>
                <w:rFonts w:ascii="Arial" w:hAnsi="Arial" w:cs="Arial"/>
              </w:rPr>
              <w:t>ri aşağıdaki baloncuklara yazalım.</w:t>
            </w:r>
            <w:r w:rsidR="00C729B1">
              <w:rPr>
                <w:rFonts w:ascii="Times New Roman" w:eastAsia="Aptos" w:hAnsi="Times New Roman" w:cs="Times New Roman"/>
                <w:b/>
                <w:bCs/>
                <w:sz w:val="24"/>
                <w:szCs w:val="18"/>
              </w:rPr>
              <w:t xml:space="preserve"> </w:t>
            </w:r>
            <w:r w:rsidR="00C729B1" w:rsidRPr="00D04BB1">
              <w:rPr>
                <w:rFonts w:ascii="Arial" w:eastAsia="Aptos" w:hAnsi="Arial" w:cs="Arial"/>
                <w:b/>
                <w:bCs/>
                <w:sz w:val="24"/>
                <w:szCs w:val="18"/>
              </w:rPr>
              <w:t>(15puan)</w:t>
            </w:r>
          </w:p>
        </w:tc>
      </w:tr>
      <w:tr w:rsidR="00B31BF6" w:rsidTr="00D76830">
        <w:trPr>
          <w:trHeight w:val="2425"/>
        </w:trPr>
        <w:tc>
          <w:tcPr>
            <w:tcW w:w="10610" w:type="dxa"/>
          </w:tcPr>
          <w:p w:rsidR="00B31BF6" w:rsidRDefault="00592BEC">
            <w:pPr>
              <w:rPr>
                <w:rFonts w:ascii="Arial" w:hAnsi="Arial" w:cs="Arial"/>
                <w:color w:val="000000" w:themeColor="text1"/>
              </w:rPr>
            </w:pPr>
            <w:r>
              <w:rPr>
                <w:rFonts w:ascii="Arial" w:hAnsi="Arial" w:cs="Arial"/>
                <w:noProof/>
                <w:color w:val="000000" w:themeColor="text1"/>
                <w:lang w:eastAsia="tr-TR"/>
              </w:rPr>
              <w:pict>
                <v:rect id="Dikdörtgen 10" o:spid="_x0000_s1036" style="position:absolute;margin-left:198.5pt;margin-top:48.5pt;width:87.5pt;height:34pt;z-index:2516766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" fillcolor="white [3201]" strokecolor="#70ad47 [3209]" strokeweight="1pt">
                  <v:textbox>
                    <w:txbxContent>
                      <w:p w:rsidR="00C729B1" w:rsidRPr="00C729B1" w:rsidRDefault="00C729B1" w:rsidP="00C729B1">
                        <w:pPr>
                          <w:jc w:val="center"/>
                          <w:rPr>
                            <w:b/>
                            <w:sz w:val="20"/>
                          </w:rPr>
                        </w:pPr>
                        <w:r w:rsidRPr="00C729B1">
                          <w:rPr>
                            <w:b/>
                            <w:sz w:val="20"/>
                          </w:rPr>
                          <w:t>ÜLÜ</w:t>
                        </w:r>
                        <w:r>
                          <w:rPr>
                            <w:b/>
                            <w:sz w:val="20"/>
                          </w:rPr>
                          <w:t>L</w:t>
                        </w:r>
                        <w:r w:rsidRPr="00C729B1">
                          <w:rPr>
                            <w:b/>
                            <w:sz w:val="20"/>
                          </w:rPr>
                          <w:t>AZM PEYGAMBERLER</w:t>
                        </w:r>
                      </w:p>
                    </w:txbxContent>
                  </v:textbox>
                </v:rect>
              </w:pict>
            </w:r>
            <w:r>
              <w:rPr>
                <w:rFonts w:ascii="Arial" w:hAnsi="Arial" w:cs="Arial"/>
                <w:noProof/>
                <w:color w:val="000000" w:themeColor="text1"/>
                <w:lang w:eastAsia="tr-TR"/>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Çentikli Sağ Ok 19" o:spid="_x0000_s1035" type="#_x0000_t94" style="position:absolute;margin-left:208.1pt;margin-top:76.2pt;width:20.9pt;height:20.1pt;rotation:-9121023fd;flip:x;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" adj="11194" fillcolor="white [3201]" strokecolor="#70ad47 [3209]" strokeweight="1pt"/>
              </w:pict>
            </w:r>
            <w:r>
              <w:rPr>
                <w:rFonts w:ascii="Arial" w:hAnsi="Arial" w:cs="Arial"/>
                <w:noProof/>
                <w:color w:val="000000" w:themeColor="text1"/>
                <w:lang w:eastAsia="tr-TR"/>
              </w:rPr>
              <w:pict>
                <v:shape id="Çentikli Sağ Ok 20" o:spid="_x0000_s1034" type="#_x0000_t94" style="position:absolute;margin-left:273.8pt;margin-top:79.55pt;width:18.85pt;height:16pt;rotation:-2096274fd;flip:x;z-index:2516848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" adj="12432" fillcolor="white [3201]" strokecolor="#70ad47 [3209]" strokeweight="1pt"/>
              </w:pict>
            </w:r>
            <w:r>
              <w:rPr>
                <w:rFonts w:ascii="Arial" w:hAnsi="Arial" w:cs="Arial"/>
                <w:noProof/>
                <w:color w:val="000000" w:themeColor="text1"/>
                <w:lang w:eastAsia="tr-TR"/>
              </w:rPr>
              <w:pict>
                <v:oval id="Oval 8" o:spid="_x0000_s1033" style="position:absolute;margin-left:268pt;margin-top:92pt;width:93pt;height:30pt;z-index:25167360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" fillcolor="white [3201]" strokecolor="#70ad47 [3209]" strokeweight="1pt">
                  <v:stroke joinstyle="miter"/>
                </v:oval>
              </w:pict>
            </w:r>
            <w:r>
              <w:rPr>
                <w:rFonts w:ascii="Arial" w:hAnsi="Arial" w:cs="Arial"/>
                <w:noProof/>
                <w:color w:val="000000" w:themeColor="text1"/>
                <w:lang w:eastAsia="tr-TR"/>
              </w:rPr>
              <w:pict>
                <v:oval id="Oval 9" o:spid="_x0000_s1032" style="position:absolute;margin-left:140pt;margin-top:94.5pt;width:90.5pt;height:24.5pt;z-index:2516756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" fillcolor="white [3201]" strokecolor="#70ad47 [3209]" strokeweight="1pt">
                  <v:stroke joinstyle="miter"/>
                </v:oval>
              </w:pict>
            </w:r>
            <w:r>
              <w:rPr>
                <w:rFonts w:ascii="Arial" w:hAnsi="Arial" w:cs="Arial"/>
                <w:noProof/>
                <w:color w:val="000000" w:themeColor="text1"/>
                <w:lang w:eastAsia="tr-TR"/>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şağı Ok 17" o:spid="_x0000_s1031" type="#_x0000_t67" style="position:absolute;margin-left:219pt;margin-top:35pt;width:23.65pt;height:13pt;z-index:2516787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" adj="10800" fillcolor="white [3201]" strokecolor="#70ad47 [3209]" strokeweight="1pt"/>
              </w:pict>
            </w:r>
            <w:r>
              <w:rPr>
                <w:rFonts w:ascii="Arial" w:hAnsi="Arial" w:cs="Arial"/>
                <w:noProof/>
                <w:color w:val="000000" w:themeColor="text1"/>
                <w:lang w:eastAsia="tr-TR"/>
              </w:rPr>
              <w:pict>
                <v:oval id="Oval 1" o:spid="_x0000_s1027" style="position:absolute;margin-left:73pt;margin-top:42pt;width:93pt;height:32.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" fillcolor="white [3201]" strokecolor="#70ad47 [3209]" strokeweight="1pt">
                  <v:stroke joinstyle="miter"/>
                  <v:textbox>
                    <w:txbxContent>
                      <w:p w:rsidR="00C729B1" w:rsidRDefault="00C729B1" w:rsidP="00C729B1">
                        <w:pPr>
                          <w:jc w:val="center"/>
                        </w:pPr>
                      </w:p>
                    </w:txbxContent>
                  </v:textbox>
                </v:oval>
              </w:pict>
            </w:r>
            <w:r>
              <w:rPr>
                <w:rFonts w:ascii="Arial" w:hAnsi="Arial" w:cs="Arial"/>
                <w:noProof/>
                <w:color w:val="000000" w:themeColor="text1"/>
                <w:lang w:eastAsia="tr-TR"/>
              </w:rPr>
              <w:pict>
                <v:shape id="Çentikli Sağ Ok 11" o:spid="_x0000_s1030" type="#_x0000_t94" style="position:absolute;margin-left:170pt;margin-top:49pt;width:27pt;height:22pt;z-index:2516776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" adj="12800" fillcolor="white [3201]" strokecolor="#70ad47 [3209]" strokeweight="1pt"/>
              </w:pict>
            </w:r>
            <w:r>
              <w:rPr>
                <w:rFonts w:ascii="Arial" w:hAnsi="Arial" w:cs="Arial"/>
                <w:noProof/>
                <w:color w:val="000000" w:themeColor="text1"/>
                <w:lang w:eastAsia="tr-TR"/>
              </w:rPr>
              <w:pict>
                <v:shape id="Çentikli Sağ Ok 18" o:spid="_x0000_s1029" type="#_x0000_t94" style="position:absolute;margin-left:291.5pt;margin-top:49.5pt;width:21pt;height:27pt;flip:x;z-index:2516807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" adj="10800" fillcolor="white [3201]" strokecolor="#70ad47 [3209]" strokeweight="1pt"/>
              </w:pict>
            </w:r>
            <w:r>
              <w:rPr>
                <w:rFonts w:ascii="Arial" w:hAnsi="Arial" w:cs="Arial"/>
                <w:noProof/>
                <w:color w:val="000000" w:themeColor="text1"/>
                <w:lang w:eastAsia="tr-TR"/>
              </w:rPr>
              <w:pict>
                <v:oval id="Oval 7" o:spid="_x0000_s1028" style="position:absolute;margin-left:314pt;margin-top:45pt;width:88pt;height:31pt;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" fillcolor="white [3201]" strokecolor="#70ad47 [3209]" strokeweight="1pt">
                  <v:stroke joinstyle="miter"/>
                </v:oval>
              </w:pict>
            </w:r>
          </w:p>
        </w:tc>
      </w:tr>
    </w:tbl>
    <w:tbl>
      <w:tblPr>
        <w:tblStyle w:val="TabloKlavuzu"/>
        <w:tblpPr w:leftFromText="141" w:rightFromText="141" w:vertAnchor="text" w:horzAnchor="margin" w:tblpY="300"/>
        <w:tblW w:w="10857" w:type="dxa"/>
        <w:tblLook w:val="04A0" w:firstRow="1" w:lastRow="0" w:firstColumn="1" w:lastColumn="0" w:noHBand="0" w:noVBand="1"/>
      </w:tblPr>
      <w:tblGrid>
        <w:gridCol w:w="10857"/>
      </w:tblGrid>
      <w:tr w:rsidR="00B31BF6" w:rsidRPr="00757951" w:rsidTr="00B31BF6">
        <w:trPr>
          <w:trHeight w:val="3530"/>
        </w:trPr>
        <w:tc>
          <w:tcPr>
            <w:tcW w:w="10857" w:type="dxa"/>
            <w:tcBorders>
              <w:top w:val="single" w:sz="4" w:space="0" w:color="auto"/>
              <w:left w:val="single" w:sz="4" w:space="0" w:color="auto"/>
              <w:bottom w:val="single" w:sz="4" w:space="0" w:color="auto"/>
              <w:right w:val="single" w:sz="4" w:space="0" w:color="auto"/>
            </w:tcBorders>
            <w:hideMark/>
          </w:tcPr>
          <w:p w:rsidR="00B31BF6" w:rsidRDefault="00B31BF6" w:rsidP="00B31BF6">
            <w:pPr>
              <w:spacing w:line="276" w:lineRule="auto"/>
              <w:rPr>
                <w:rFonts w:ascii="Arial" w:hAnsi="Arial" w:cs="Arial"/>
              </w:rPr>
            </w:pPr>
            <w:r w:rsidRPr="00B90239">
              <w:rPr>
                <w:rFonts w:ascii="Arial" w:hAnsi="Arial" w:cs="Arial"/>
                <w:b/>
                <w:color w:val="000000" w:themeColor="text1"/>
                <w:sz w:val="24"/>
                <w:szCs w:val="24"/>
              </w:rPr>
              <w:t>3.</w:t>
            </w:r>
            <w:r w:rsidRPr="00B90239">
              <w:rPr>
                <w:rFonts w:ascii="Arial" w:hAnsi="Arial" w:cs="Arial"/>
              </w:rPr>
              <w:t>Peygamberler, Yüce Allah’ın görevlendirdiği elçilerdir. Allah’ın (cc) mesajlarını insanlara ulaştırmış, emir ve yasaklarını açıklamışlardır. İnsanları Allah’a (cc) iman etmeye ve ibadetlerini yalnız O’nun için yapmaya davet etmişlerdir. İyilikler konusunda insanlara yol göstermiş, kötülükler konusunda ise onları uyarmışlardır. Her peygamber, Allah’ın (cc) mesajlarını gönderildiği kavme tıpkı bir öğretmen gibi anlatmış, üstün ahlakı ile onlara örnek olmuştur. Hayatları boyunca dürüstlük, adalet, cömertlik ve merhamet gibi değerlere dikkat ederek yaşamış, nasıl iyi insan olunacağının en güzel örneğini sergilemiştir.</w:t>
            </w:r>
          </w:p>
          <w:p w:rsidR="00B31BF6" w:rsidRPr="00D04BB1" w:rsidRDefault="00B31BF6" w:rsidP="00B31BF6">
            <w:pPr>
              <w:spacing w:line="276" w:lineRule="auto"/>
              <w:rPr>
                <w:rFonts w:ascii="Arial" w:hAnsi="Arial" w:cs="Arial"/>
                <w:b/>
              </w:rPr>
            </w:pPr>
            <w:r w:rsidRPr="00D04BB1">
              <w:rPr>
                <w:rFonts w:ascii="Arial" w:hAnsi="Arial" w:cs="Arial"/>
                <w:b/>
              </w:rPr>
              <w:t>Peygamberler insanlara hangi konularda örnek olmuştur?</w:t>
            </w:r>
            <w:r w:rsidR="00C729B1" w:rsidRPr="00D04BB1">
              <w:rPr>
                <w:rFonts w:ascii="Arial" w:eastAsia="Aptos" w:hAnsi="Arial" w:cs="Arial"/>
                <w:b/>
                <w:bCs/>
              </w:rPr>
              <w:t>(15puan)</w:t>
            </w:r>
          </w:p>
        </w:tc>
      </w:tr>
    </w:tbl>
    <w:p w:rsidR="00B31BF6" w:rsidRPr="001D675E" w:rsidRDefault="00B31BF6">
      <w:pPr>
        <w:rPr>
          <w:rFonts w:ascii="Arial" w:hAnsi="Arial" w:cs="Arial"/>
          <w:color w:val="000000" w:themeColor="text1"/>
        </w:rPr>
      </w:pPr>
    </w:p>
    <w:tbl>
      <w:tblPr>
        <w:tblStyle w:val="TabloKlavuzu"/>
        <w:tblpPr w:leftFromText="141" w:rightFromText="141" w:vertAnchor="page" w:horzAnchor="margin" w:tblpY="341"/>
        <w:tblW w:w="10627" w:type="dxa"/>
        <w:tblLook w:val="04A0" w:firstRow="1" w:lastRow="0" w:firstColumn="1" w:lastColumn="0" w:noHBand="0" w:noVBand="1"/>
      </w:tblPr>
      <w:tblGrid>
        <w:gridCol w:w="5055"/>
        <w:gridCol w:w="5572"/>
      </w:tblGrid>
      <w:tr w:rsidR="007E573B" w:rsidRPr="001D675E" w:rsidTr="005C4B6C">
        <w:trPr>
          <w:trHeight w:val="704"/>
        </w:trPr>
        <w:tc>
          <w:tcPr>
            <w:tcW w:w="10627" w:type="dxa"/>
            <w:gridSpan w:val="2"/>
            <w:tcBorders>
              <w:top w:val="single" w:sz="4" w:space="0" w:color="auto"/>
              <w:left w:val="single" w:sz="4" w:space="0" w:color="auto"/>
              <w:bottom w:val="single" w:sz="4" w:space="0" w:color="auto"/>
              <w:right w:val="single" w:sz="4" w:space="0" w:color="auto"/>
            </w:tcBorders>
            <w:hideMark/>
          </w:tcPr>
          <w:p w:rsidR="005C4B6C" w:rsidRPr="001D675E" w:rsidRDefault="005C4B6C" w:rsidP="00DE7C61">
            <w:pPr>
              <w:pStyle w:val="AralkYok"/>
              <w:jc w:val="center"/>
              <w:rPr>
                <w:rFonts w:ascii="Arial" w:hAnsi="Arial" w:cs="Arial"/>
                <w:b/>
                <w:color w:val="000000" w:themeColor="text1"/>
              </w:rPr>
            </w:pPr>
            <w:bookmarkStart w:id="0" w:name="_Hlk146703733"/>
          </w:p>
          <w:p w:rsidR="003124EC" w:rsidRPr="001D675E" w:rsidRDefault="00757951" w:rsidP="00DE7C61">
            <w:pPr>
              <w:pStyle w:val="AralkYok"/>
              <w:jc w:val="center"/>
              <w:rPr>
                <w:rFonts w:ascii="Arial" w:hAnsi="Arial" w:cs="Arial"/>
                <w:b/>
                <w:color w:val="000000" w:themeColor="text1"/>
              </w:rPr>
            </w:pPr>
            <w:r>
              <w:rPr>
                <w:rFonts w:ascii="Arial" w:hAnsi="Arial" w:cs="Arial"/>
                <w:b/>
                <w:color w:val="000000" w:themeColor="text1"/>
              </w:rPr>
              <w:t>………………………………..</w:t>
            </w:r>
            <w:r w:rsidR="005C4B6C" w:rsidRPr="001D675E">
              <w:rPr>
                <w:rFonts w:ascii="Arial" w:hAnsi="Arial" w:cs="Arial"/>
                <w:b/>
                <w:color w:val="000000" w:themeColor="text1"/>
              </w:rPr>
              <w:t xml:space="preserve"> </w:t>
            </w:r>
            <w:r w:rsidR="00C912F6">
              <w:rPr>
                <w:rFonts w:ascii="Arial" w:hAnsi="Arial" w:cs="Arial"/>
                <w:b/>
                <w:color w:val="000000" w:themeColor="text1"/>
              </w:rPr>
              <w:t>2024-2025</w:t>
            </w:r>
            <w:r w:rsidR="003124EC" w:rsidRPr="001D675E">
              <w:rPr>
                <w:rFonts w:ascii="Arial" w:hAnsi="Arial" w:cs="Arial"/>
                <w:b/>
                <w:color w:val="000000" w:themeColor="text1"/>
              </w:rPr>
              <w:t xml:space="preserve"> EĞİTİM-ÖĞRETİM YILI</w:t>
            </w:r>
          </w:p>
          <w:p w:rsidR="007E573B" w:rsidRPr="001D675E" w:rsidRDefault="003124EC" w:rsidP="00DE7C61">
            <w:pPr>
              <w:pStyle w:val="AralkYok"/>
              <w:jc w:val="center"/>
              <w:rPr>
                <w:rFonts w:ascii="Arial" w:hAnsi="Arial" w:cs="Arial"/>
                <w:color w:val="000000" w:themeColor="text1"/>
              </w:rPr>
            </w:pPr>
            <w:r w:rsidRPr="001D675E">
              <w:rPr>
                <w:rFonts w:ascii="Arial" w:hAnsi="Arial" w:cs="Arial"/>
                <w:b/>
                <w:color w:val="000000" w:themeColor="text1"/>
              </w:rPr>
              <w:t>DİN KÜLTÜRÜ VE AHLAK BİLG</w:t>
            </w:r>
            <w:r w:rsidR="003D4051">
              <w:rPr>
                <w:rFonts w:ascii="Arial" w:hAnsi="Arial" w:cs="Arial"/>
                <w:b/>
                <w:color w:val="000000" w:themeColor="text1"/>
              </w:rPr>
              <w:t>İSİ DERSİ 5. SINIFLAR 2. DÖNEM 2</w:t>
            </w:r>
            <w:r w:rsidRPr="001D675E">
              <w:rPr>
                <w:rFonts w:ascii="Arial" w:hAnsi="Arial" w:cs="Arial"/>
                <w:b/>
                <w:color w:val="000000" w:themeColor="text1"/>
              </w:rPr>
              <w:t>. YAZILI SINAVI</w:t>
            </w:r>
          </w:p>
        </w:tc>
      </w:tr>
      <w:tr w:rsidR="007E573B" w:rsidRPr="001D675E" w:rsidTr="005C4B6C">
        <w:trPr>
          <w:trHeight w:val="1037"/>
        </w:trPr>
        <w:tc>
          <w:tcPr>
            <w:tcW w:w="5055" w:type="dxa"/>
            <w:tcBorders>
              <w:top w:val="single" w:sz="4" w:space="0" w:color="auto"/>
              <w:left w:val="single" w:sz="4" w:space="0" w:color="auto"/>
              <w:bottom w:val="single" w:sz="4" w:space="0" w:color="auto"/>
              <w:right w:val="single" w:sz="4" w:space="0" w:color="auto"/>
            </w:tcBorders>
            <w:hideMark/>
          </w:tcPr>
          <w:p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ADI-SOYADI:</w:t>
            </w:r>
          </w:p>
          <w:p w:rsidR="007444D3" w:rsidRPr="001D675E" w:rsidRDefault="007444D3" w:rsidP="00DE7C61">
            <w:pPr>
              <w:pStyle w:val="AralkYok"/>
              <w:rPr>
                <w:rFonts w:ascii="Arial" w:hAnsi="Arial" w:cs="Arial"/>
                <w:b/>
                <w:color w:val="000000" w:themeColor="text1"/>
              </w:rPr>
            </w:pPr>
          </w:p>
          <w:p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SINIFI-NUMARASI:</w:t>
            </w:r>
          </w:p>
        </w:tc>
        <w:tc>
          <w:tcPr>
            <w:tcW w:w="5572" w:type="dxa"/>
            <w:tcBorders>
              <w:top w:val="single" w:sz="4" w:space="0" w:color="auto"/>
              <w:left w:val="single" w:sz="4" w:space="0" w:color="auto"/>
              <w:bottom w:val="single" w:sz="4" w:space="0" w:color="auto"/>
              <w:right w:val="single" w:sz="4" w:space="0" w:color="auto"/>
            </w:tcBorders>
            <w:hideMark/>
          </w:tcPr>
          <w:p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PUAN:</w:t>
            </w:r>
          </w:p>
          <w:p w:rsidR="007E573B" w:rsidRPr="001D675E" w:rsidRDefault="007E573B" w:rsidP="00DE7C61">
            <w:pPr>
              <w:pStyle w:val="AralkYok"/>
              <w:rPr>
                <w:rFonts w:ascii="Arial" w:hAnsi="Arial" w:cs="Arial"/>
                <w:b/>
                <w:color w:val="000000" w:themeColor="text1"/>
              </w:rPr>
            </w:pPr>
          </w:p>
        </w:tc>
      </w:tr>
      <w:bookmarkEnd w:id="0"/>
    </w:tbl>
    <w:p w:rsidR="004C588D" w:rsidRDefault="004C588D" w:rsidP="00B31BF6">
      <w:pPr>
        <w:rPr>
          <w:rFonts w:ascii="Arial" w:hAnsi="Arial" w:cs="Arial"/>
          <w:sz w:val="24"/>
          <w:szCs w:val="24"/>
        </w:rPr>
      </w:pPr>
    </w:p>
    <w:tbl>
      <w:tblPr>
        <w:tblStyle w:val="TabloKlavuzu"/>
        <w:tblW w:w="10747" w:type="dxa"/>
        <w:tblLook w:val="04A0" w:firstRow="1" w:lastRow="0" w:firstColumn="1" w:lastColumn="0" w:noHBand="0" w:noVBand="1"/>
      </w:tblPr>
      <w:tblGrid>
        <w:gridCol w:w="10747"/>
      </w:tblGrid>
      <w:tr w:rsidR="004C588D" w:rsidRPr="00DE7C61" w:rsidTr="009937FE">
        <w:trPr>
          <w:trHeight w:val="493"/>
        </w:trPr>
        <w:tc>
          <w:tcPr>
            <w:tcW w:w="10747" w:type="dxa"/>
            <w:tcBorders>
              <w:top w:val="single" w:sz="4" w:space="0" w:color="auto"/>
              <w:left w:val="single" w:sz="4" w:space="0" w:color="auto"/>
              <w:bottom w:val="single" w:sz="4" w:space="0" w:color="auto"/>
              <w:right w:val="single" w:sz="4" w:space="0" w:color="auto"/>
            </w:tcBorders>
            <w:hideMark/>
          </w:tcPr>
          <w:p w:rsidR="004C588D" w:rsidRPr="00D04BB1" w:rsidRDefault="004C588D" w:rsidP="009937FE">
            <w:pPr>
              <w:pStyle w:val="ListeParagraf"/>
              <w:spacing w:line="360" w:lineRule="auto"/>
              <w:ind w:left="0"/>
              <w:rPr>
                <w:rFonts w:ascii="Arial" w:hAnsi="Arial" w:cs="Arial"/>
                <w:b/>
                <w:bCs/>
                <w:szCs w:val="20"/>
              </w:rPr>
            </w:pPr>
            <w:r w:rsidRPr="00D04BB1">
              <w:rPr>
                <w:rFonts w:ascii="Arial" w:hAnsi="Arial" w:cs="Arial"/>
                <w:b/>
                <w:bCs/>
                <w:color w:val="000000" w:themeColor="text1"/>
                <w:szCs w:val="24"/>
              </w:rPr>
              <w:t>4.</w:t>
            </w:r>
            <w:r w:rsidRPr="00D04BB1">
              <w:rPr>
                <w:rFonts w:ascii="Arial" w:hAnsi="Arial" w:cs="Arial"/>
                <w:b/>
                <w:color w:val="000000" w:themeColor="text1"/>
                <w:szCs w:val="24"/>
              </w:rPr>
              <w:t xml:space="preserve"> </w:t>
            </w:r>
            <w:r w:rsidRPr="00D04BB1">
              <w:rPr>
                <w:rFonts w:ascii="Arial" w:hAnsi="Arial" w:cs="Arial"/>
                <w:b/>
              </w:rPr>
              <w:t>Aşağıda verilen ayetlerin hangi peygamberle ilgili olduğunu üstündeki kutulara yazınız.</w:t>
            </w:r>
            <w:r w:rsidR="00C729B1" w:rsidRPr="00D04BB1">
              <w:rPr>
                <w:rFonts w:ascii="Arial" w:eastAsia="Aptos" w:hAnsi="Arial" w:cs="Arial"/>
                <w:b/>
                <w:bCs/>
                <w:sz w:val="24"/>
                <w:szCs w:val="18"/>
              </w:rPr>
              <w:t xml:space="preserve"> (15puan)</w:t>
            </w:r>
          </w:p>
        </w:tc>
      </w:tr>
      <w:tr w:rsidR="004C588D" w:rsidRPr="00DE7C61" w:rsidTr="00B31BF6">
        <w:trPr>
          <w:trHeight w:val="3103"/>
        </w:trPr>
        <w:tc>
          <w:tcPr>
            <w:tcW w:w="10747" w:type="dxa"/>
            <w:tcBorders>
              <w:top w:val="single" w:sz="4" w:space="0" w:color="auto"/>
              <w:left w:val="single" w:sz="4" w:space="0" w:color="auto"/>
              <w:bottom w:val="single" w:sz="4" w:space="0" w:color="auto"/>
              <w:right w:val="single" w:sz="4" w:space="0" w:color="auto"/>
            </w:tcBorders>
          </w:tcPr>
          <w:tbl>
            <w:tblPr>
              <w:tblpPr w:leftFromText="141" w:rightFromText="141" w:vertAnchor="text" w:horzAnchor="margin" w:tblpY="-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49"/>
              <w:gridCol w:w="2549"/>
              <w:gridCol w:w="2549"/>
              <w:gridCol w:w="2549"/>
            </w:tblGrid>
            <w:tr w:rsidR="00B31BF6" w:rsidTr="00B31BF6">
              <w:trPr>
                <w:trHeight w:val="370"/>
              </w:trPr>
              <w:tc>
                <w:tcPr>
                  <w:tcW w:w="2549" w:type="dxa"/>
                </w:tcPr>
                <w:p w:rsidR="00B31BF6" w:rsidRPr="009E6E68" w:rsidRDefault="00B31BF6" w:rsidP="00B31BF6">
                  <w:pPr>
                    <w:pStyle w:val="Balk1"/>
                    <w:rPr>
                      <w:rFonts w:ascii="Arial" w:hAnsi="Arial" w:cs="Arial"/>
                      <w:b/>
                      <w:sz w:val="22"/>
                      <w:szCs w:val="24"/>
                    </w:rPr>
                  </w:pPr>
                  <w:r w:rsidRPr="009E6E68">
                    <w:rPr>
                      <w:rFonts w:ascii="Arial" w:hAnsi="Arial" w:cs="Arial"/>
                      <w:b/>
                      <w:sz w:val="22"/>
                      <w:szCs w:val="24"/>
                    </w:rPr>
                    <w:lastRenderedPageBreak/>
                    <w:t>…………………………</w:t>
                  </w:r>
                  <w:r w:rsidR="009E6E68" w:rsidRPr="009E6E68">
                    <w:rPr>
                      <w:rFonts w:ascii="Arial" w:hAnsi="Arial" w:cs="Arial"/>
                      <w:b/>
                      <w:sz w:val="22"/>
                      <w:szCs w:val="24"/>
                    </w:rPr>
                    <w:t>...</w:t>
                  </w:r>
                </w:p>
              </w:tc>
              <w:tc>
                <w:tcPr>
                  <w:tcW w:w="2549" w:type="dxa"/>
                </w:tcPr>
                <w:p w:rsidR="00B31BF6" w:rsidRPr="009E6E68" w:rsidRDefault="00B31BF6" w:rsidP="00B31BF6">
                  <w:pPr>
                    <w:pStyle w:val="Balk1"/>
                    <w:rPr>
                      <w:b/>
                      <w:sz w:val="22"/>
                    </w:rPr>
                  </w:pPr>
                  <w:r w:rsidRPr="009E6E68">
                    <w:rPr>
                      <w:b/>
                      <w:sz w:val="22"/>
                    </w:rPr>
                    <w:t>……………………………</w:t>
                  </w:r>
                  <w:r w:rsidR="009E6E68" w:rsidRPr="009E6E68">
                    <w:rPr>
                      <w:b/>
                      <w:sz w:val="22"/>
                    </w:rPr>
                    <w:t>…………..</w:t>
                  </w:r>
                </w:p>
              </w:tc>
              <w:tc>
                <w:tcPr>
                  <w:tcW w:w="2549" w:type="dxa"/>
                </w:tcPr>
                <w:p w:rsidR="00B31BF6" w:rsidRPr="009E6E68" w:rsidRDefault="00B31BF6" w:rsidP="00B31BF6">
                  <w:pPr>
                    <w:pStyle w:val="Balk1"/>
                    <w:rPr>
                      <w:b/>
                      <w:sz w:val="22"/>
                    </w:rPr>
                  </w:pPr>
                  <w:r w:rsidRPr="009E6E68">
                    <w:rPr>
                      <w:b/>
                      <w:sz w:val="22"/>
                    </w:rPr>
                    <w:t>……………………………</w:t>
                  </w:r>
                  <w:r w:rsidR="009E6E68" w:rsidRPr="009E6E68">
                    <w:rPr>
                      <w:b/>
                      <w:sz w:val="22"/>
                    </w:rPr>
                    <w:t>……………</w:t>
                  </w:r>
                </w:p>
              </w:tc>
              <w:tc>
                <w:tcPr>
                  <w:tcW w:w="2549" w:type="dxa"/>
                </w:tcPr>
                <w:p w:rsidR="00B31BF6" w:rsidRPr="009E6E68" w:rsidRDefault="00B31BF6" w:rsidP="00B31BF6">
                  <w:pPr>
                    <w:pStyle w:val="Balk1"/>
                    <w:rPr>
                      <w:b/>
                      <w:sz w:val="22"/>
                    </w:rPr>
                  </w:pPr>
                  <w:r w:rsidRPr="009E6E68">
                    <w:rPr>
                      <w:b/>
                      <w:sz w:val="22"/>
                    </w:rPr>
                    <w:t>…………………………</w:t>
                  </w:r>
                  <w:r w:rsidR="009E6E68" w:rsidRPr="009E6E68">
                    <w:rPr>
                      <w:b/>
                      <w:sz w:val="22"/>
                    </w:rPr>
                    <w:t>………………</w:t>
                  </w:r>
                </w:p>
              </w:tc>
            </w:tr>
            <w:tr w:rsidR="00B31BF6" w:rsidTr="00B31BF6">
              <w:trPr>
                <w:trHeight w:val="1740"/>
              </w:trPr>
              <w:tc>
                <w:tcPr>
                  <w:tcW w:w="2549" w:type="dxa"/>
                </w:tcPr>
                <w:p w:rsidR="00B31BF6" w:rsidRPr="00B31BF6" w:rsidRDefault="00B31BF6" w:rsidP="00B31BF6">
                  <w:pPr>
                    <w:pStyle w:val="AralkYok"/>
                  </w:pPr>
                  <w:r w:rsidRPr="00B31BF6">
                    <w:t>“Gözetimimiz altında ve vahyimize göre gemiyi yap. Zulmedenler hakkında bana bir şey söyleme. Çünkü onlar suda boğulacaklardır.” (Hud 11/37.)</w:t>
                  </w:r>
                </w:p>
              </w:tc>
              <w:tc>
                <w:tcPr>
                  <w:tcW w:w="2549" w:type="dxa"/>
                </w:tcPr>
                <w:p w:rsidR="00B31BF6" w:rsidRPr="00B31BF6" w:rsidRDefault="00B31BF6" w:rsidP="00B31BF6">
                  <w:pPr>
                    <w:pStyle w:val="AralkYok"/>
                  </w:pPr>
                  <w:r w:rsidRPr="00B31BF6">
                    <w:t>“Meryem oğlu Mesih sadece bir peygamberdir. Ondan önce de nice peygamberler geldi geçti. Onun annesi de dosdoğru bir kadındır…” (Maide 5/75.)</w:t>
                  </w:r>
                </w:p>
                <w:p w:rsidR="00B31BF6" w:rsidRPr="00B31BF6" w:rsidRDefault="00B31BF6" w:rsidP="00B31BF6">
                  <w:pPr>
                    <w:pStyle w:val="AralkYok"/>
                  </w:pPr>
                </w:p>
                <w:p w:rsidR="00B31BF6" w:rsidRPr="00B31BF6" w:rsidRDefault="00B31BF6" w:rsidP="00B31BF6">
                  <w:pPr>
                    <w:pStyle w:val="AralkYok"/>
                  </w:pPr>
                </w:p>
              </w:tc>
              <w:tc>
                <w:tcPr>
                  <w:tcW w:w="2549" w:type="dxa"/>
                </w:tcPr>
                <w:p w:rsidR="00B31BF6" w:rsidRPr="00B31BF6" w:rsidRDefault="00B31BF6" w:rsidP="00B31BF6">
                  <w:pPr>
                    <w:pStyle w:val="AralkYok"/>
                  </w:pPr>
                  <w:r w:rsidRPr="00B31BF6">
                    <w:t>“Hani o babasına ve kavmine, ‘Ne bu tapınıp durduğunuz heykeller?’ demişti. ‘Babalarımızı bunlara ibadet ediyor bulduk.’ dediler”. (Enbiya 21/52-53.)</w:t>
                  </w:r>
                </w:p>
                <w:p w:rsidR="00B31BF6" w:rsidRPr="00B31BF6" w:rsidRDefault="00B31BF6" w:rsidP="00B31BF6">
                  <w:pPr>
                    <w:pStyle w:val="AralkYok"/>
                  </w:pPr>
                </w:p>
                <w:p w:rsidR="00B31BF6" w:rsidRPr="00B31BF6" w:rsidRDefault="00B31BF6" w:rsidP="00B31BF6">
                  <w:pPr>
                    <w:pStyle w:val="AralkYok"/>
                  </w:pPr>
                </w:p>
              </w:tc>
              <w:tc>
                <w:tcPr>
                  <w:tcW w:w="2549" w:type="dxa"/>
                </w:tcPr>
                <w:p w:rsidR="00B31BF6" w:rsidRPr="00B31BF6" w:rsidRDefault="00B31BF6" w:rsidP="00B31BF6">
                  <w:pPr>
                    <w:pStyle w:val="AralkYok"/>
                  </w:pPr>
                  <w:r w:rsidRPr="00B31BF6">
                    <w:t>“Bunun üzerine Firavun askerleriyle birlikte onların peşine düştü de deniz onları görülmedik bir şekilde kuşatıp yuttu.” (Taha 20/78.)</w:t>
                  </w:r>
                </w:p>
                <w:p w:rsidR="00B31BF6" w:rsidRPr="00B31BF6" w:rsidRDefault="00B31BF6" w:rsidP="00B31BF6">
                  <w:pPr>
                    <w:pStyle w:val="AralkYok"/>
                  </w:pPr>
                </w:p>
              </w:tc>
            </w:tr>
          </w:tbl>
          <w:p w:rsidR="004C588D" w:rsidRPr="00146CB2" w:rsidRDefault="004C588D" w:rsidP="00B31BF6">
            <w:pPr>
              <w:spacing w:line="360" w:lineRule="auto"/>
              <w:rPr>
                <w:rFonts w:ascii="Arial" w:hAnsi="Arial" w:cs="Arial"/>
                <w:b/>
                <w:bCs/>
                <w:color w:val="000000" w:themeColor="text1"/>
                <w:szCs w:val="24"/>
              </w:rPr>
            </w:pPr>
          </w:p>
        </w:tc>
      </w:tr>
    </w:tbl>
    <w:p w:rsidR="004C588D" w:rsidRDefault="004C588D" w:rsidP="00AC59A7">
      <w:pPr>
        <w:spacing w:after="0"/>
        <w:rPr>
          <w:rFonts w:ascii="Arial" w:eastAsia="Times New Roman" w:hAnsi="Arial" w:cs="Arial"/>
          <w:color w:val="242021"/>
          <w:lang w:eastAsia="tr-TR"/>
        </w:rPr>
      </w:pPr>
    </w:p>
    <w:p w:rsidR="00C127E7" w:rsidRDefault="00C127E7" w:rsidP="00AC59A7">
      <w:pPr>
        <w:spacing w:after="0"/>
        <w:rPr>
          <w:rFonts w:ascii="Arial" w:eastAsia="Times New Roman" w:hAnsi="Arial" w:cs="Arial"/>
          <w:color w:val="242021"/>
          <w:lang w:eastAsia="tr-TR"/>
        </w:rPr>
      </w:pPr>
    </w:p>
    <w:p w:rsidR="00C127E7" w:rsidRDefault="00C127E7" w:rsidP="00AC59A7">
      <w:pPr>
        <w:spacing w:after="0"/>
        <w:rPr>
          <w:rFonts w:ascii="Arial" w:eastAsia="Times New Roman" w:hAnsi="Arial" w:cs="Arial"/>
          <w:color w:val="242021"/>
          <w:lang w:eastAsia="tr-TR"/>
        </w:rPr>
      </w:pPr>
    </w:p>
    <w:p w:rsidR="00C127E7" w:rsidRPr="00A71A9A" w:rsidRDefault="00C127E7" w:rsidP="00AC59A7">
      <w:pPr>
        <w:spacing w:after="0"/>
        <w:rPr>
          <w:rFonts w:ascii="Arial" w:eastAsia="Times New Roman" w:hAnsi="Arial" w:cs="Arial"/>
          <w:color w:val="242021"/>
          <w:lang w:eastAsia="tr-TR"/>
        </w:rPr>
      </w:pPr>
    </w:p>
    <w:tbl>
      <w:tblPr>
        <w:tblW w:w="1089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97"/>
      </w:tblGrid>
      <w:tr w:rsidR="00AC59A7" w:rsidTr="00146CB2">
        <w:trPr>
          <w:trHeight w:val="267"/>
        </w:trPr>
        <w:tc>
          <w:tcPr>
            <w:tcW w:w="10897" w:type="dxa"/>
          </w:tcPr>
          <w:p w:rsidR="004C588D" w:rsidRPr="00D04BB1" w:rsidRDefault="00AC59A7" w:rsidP="004C588D">
            <w:pPr>
              <w:ind w:left="-75"/>
              <w:rPr>
                <w:rFonts w:ascii="Arial" w:hAnsi="Arial" w:cs="Arial"/>
                <w:b/>
              </w:rPr>
            </w:pPr>
            <w:r w:rsidRPr="00D04BB1">
              <w:rPr>
                <w:rFonts w:ascii="Arial" w:hAnsi="Arial" w:cs="Arial"/>
                <w:b/>
                <w:bCs/>
              </w:rPr>
              <w:t xml:space="preserve">   </w:t>
            </w:r>
            <w:r w:rsidR="004C588D" w:rsidRPr="00D04BB1">
              <w:rPr>
                <w:rStyle w:val="fontstyle01"/>
                <w:rFonts w:ascii="Arial" w:hAnsi="Arial" w:cs="Arial"/>
                <w:color w:val="000000" w:themeColor="text1"/>
                <w:sz w:val="24"/>
                <w:szCs w:val="22"/>
              </w:rPr>
              <w:t>5.</w:t>
            </w:r>
            <w:r w:rsidR="004C588D" w:rsidRPr="00D04BB1">
              <w:rPr>
                <w:rFonts w:ascii="Arial" w:hAnsi="Arial" w:cs="Arial"/>
                <w:b/>
                <w:bCs/>
                <w:color w:val="333333"/>
                <w:sz w:val="24"/>
                <w:shd w:val="clear" w:color="auto" w:fill="FFFFFF"/>
              </w:rPr>
              <w:t> </w:t>
            </w:r>
            <w:r w:rsidR="004C588D" w:rsidRPr="00D04BB1">
              <w:rPr>
                <w:rFonts w:ascii="Arial" w:hAnsi="Arial" w:cs="Arial"/>
                <w:b/>
              </w:rPr>
              <w:t xml:space="preserve"> Aşağıda karışık şekilde verilen Kureyş suresinin ayetlerini doğru şekilde sıralayalım.</w:t>
            </w:r>
            <w:r w:rsidR="00C729B1" w:rsidRPr="00D04BB1">
              <w:rPr>
                <w:rFonts w:ascii="Arial" w:eastAsia="Aptos" w:hAnsi="Arial" w:cs="Arial"/>
                <w:b/>
                <w:bCs/>
                <w:sz w:val="24"/>
                <w:szCs w:val="18"/>
              </w:rPr>
              <w:t xml:space="preserve"> (15puan)</w:t>
            </w:r>
          </w:p>
        </w:tc>
      </w:tr>
      <w:tr w:rsidR="004C588D" w:rsidTr="004C588D">
        <w:trPr>
          <w:trHeight w:val="3140"/>
        </w:trPr>
        <w:tc>
          <w:tcPr>
            <w:tcW w:w="10897" w:type="dxa"/>
          </w:tcPr>
          <w:p w:rsidR="004C588D" w:rsidRPr="003F2F38" w:rsidRDefault="004C588D" w:rsidP="00D04BB1">
            <w:pPr>
              <w:pStyle w:val="AralkYok"/>
              <w:spacing w:line="360" w:lineRule="auto"/>
              <w:rPr>
                <w:rFonts w:ascii="Arial" w:hAnsi="Arial" w:cs="Arial"/>
              </w:rPr>
            </w:pPr>
            <w:r w:rsidRPr="003F2F38">
              <w:rPr>
                <w:rFonts w:ascii="Arial" w:hAnsi="Arial" w:cs="Arial"/>
              </w:rPr>
              <w:t xml:space="preserve">        -----   Felya’büdû rabbe hâẕelbeyt  </w:t>
            </w:r>
          </w:p>
          <w:p w:rsidR="004C588D" w:rsidRPr="003F2F38" w:rsidRDefault="004C588D" w:rsidP="00D04BB1">
            <w:pPr>
              <w:pStyle w:val="AralkYok"/>
              <w:spacing w:line="360" w:lineRule="auto"/>
              <w:rPr>
                <w:rFonts w:ascii="Arial" w:hAnsi="Arial" w:cs="Arial"/>
              </w:rPr>
            </w:pPr>
            <w:r w:rsidRPr="003F2F38">
              <w:rPr>
                <w:rFonts w:ascii="Arial" w:hAnsi="Arial" w:cs="Arial"/>
              </w:rPr>
              <w:t xml:space="preserve">        -----   Îlâfihim riḥleteşşitâi vessayf</w:t>
            </w:r>
          </w:p>
          <w:p w:rsidR="004C588D" w:rsidRPr="003F2F38" w:rsidRDefault="004C588D" w:rsidP="00D04BB1">
            <w:pPr>
              <w:pStyle w:val="AralkYok"/>
              <w:spacing w:line="360" w:lineRule="auto"/>
              <w:rPr>
                <w:rFonts w:ascii="Arial" w:hAnsi="Arial" w:cs="Arial"/>
              </w:rPr>
            </w:pPr>
            <w:r w:rsidRPr="003F2F38">
              <w:rPr>
                <w:rFonts w:ascii="Arial" w:hAnsi="Arial" w:cs="Arial"/>
              </w:rPr>
              <w:t xml:space="preserve">        -----   Liîlâfi Ḳurayş</w:t>
            </w:r>
          </w:p>
          <w:p w:rsidR="004C588D" w:rsidRPr="003F2F38" w:rsidRDefault="00D04BB1" w:rsidP="00D04BB1">
            <w:pPr>
              <w:pStyle w:val="AralkYok"/>
              <w:spacing w:line="360" w:lineRule="auto"/>
              <w:rPr>
                <w:rFonts w:ascii="Arial" w:hAnsi="Arial" w:cs="Arial"/>
              </w:rPr>
            </w:pPr>
            <w:r>
              <w:rPr>
                <w:rFonts w:ascii="Arial" w:hAnsi="Arial" w:cs="Arial"/>
              </w:rPr>
              <w:t xml:space="preserve">        -----</w:t>
            </w:r>
            <w:r w:rsidR="004C588D" w:rsidRPr="003F2F38">
              <w:rPr>
                <w:rFonts w:ascii="Arial" w:hAnsi="Arial" w:cs="Arial"/>
              </w:rPr>
              <w:t xml:space="preserve">  </w:t>
            </w:r>
            <w:r>
              <w:rPr>
                <w:rFonts w:ascii="Arial" w:hAnsi="Arial" w:cs="Arial"/>
              </w:rPr>
              <w:t xml:space="preserve"> </w:t>
            </w:r>
            <w:r w:rsidR="004C588D" w:rsidRPr="003F2F38">
              <w:rPr>
                <w:rFonts w:ascii="Arial" w:hAnsi="Arial" w:cs="Arial"/>
              </w:rPr>
              <w:t>Elleẕî et’amehüm min cûivveâmenehüm min ḫavf</w:t>
            </w:r>
          </w:p>
          <w:p w:rsidR="004C588D" w:rsidRPr="003F2F38" w:rsidRDefault="004C588D" w:rsidP="004C588D">
            <w:pPr>
              <w:pStyle w:val="AralkYok"/>
              <w:ind w:left="720"/>
              <w:rPr>
                <w:rFonts w:ascii="Arial" w:hAnsi="Arial" w:cs="Arial"/>
              </w:rPr>
            </w:pPr>
          </w:p>
          <w:p w:rsidR="004C588D" w:rsidRPr="003F2F38" w:rsidRDefault="004C588D" w:rsidP="004C588D">
            <w:pPr>
              <w:pStyle w:val="AralkYok"/>
              <w:spacing w:line="360" w:lineRule="auto"/>
              <w:ind w:left="720"/>
              <w:rPr>
                <w:rFonts w:ascii="Arial" w:hAnsi="Arial" w:cs="Arial"/>
              </w:rPr>
            </w:pPr>
            <w:r w:rsidRPr="003F2F38">
              <w:rPr>
                <w:rFonts w:ascii="Arial" w:hAnsi="Arial" w:cs="Arial"/>
              </w:rPr>
              <w:t>1………………………………………………………………………………………………………</w:t>
            </w:r>
            <w:r>
              <w:rPr>
                <w:rFonts w:ascii="Arial" w:hAnsi="Arial" w:cs="Arial"/>
              </w:rPr>
              <w:t>....</w:t>
            </w:r>
          </w:p>
          <w:p w:rsidR="004C588D" w:rsidRPr="003F2F38" w:rsidRDefault="004C588D" w:rsidP="004C588D">
            <w:pPr>
              <w:pStyle w:val="AralkYok"/>
              <w:spacing w:line="360" w:lineRule="auto"/>
              <w:ind w:left="720"/>
              <w:rPr>
                <w:rFonts w:ascii="Arial" w:hAnsi="Arial" w:cs="Arial"/>
              </w:rPr>
            </w:pPr>
            <w:r w:rsidRPr="003F2F38">
              <w:rPr>
                <w:rFonts w:ascii="Arial" w:hAnsi="Arial" w:cs="Arial"/>
              </w:rPr>
              <w:t>2………………………………………………………………………………………………………</w:t>
            </w:r>
            <w:r>
              <w:rPr>
                <w:rFonts w:ascii="Arial" w:hAnsi="Arial" w:cs="Arial"/>
              </w:rPr>
              <w:t>....</w:t>
            </w:r>
          </w:p>
          <w:p w:rsidR="004C588D" w:rsidRPr="003F2F38" w:rsidRDefault="004C588D" w:rsidP="004C588D">
            <w:pPr>
              <w:pStyle w:val="AralkYok"/>
              <w:spacing w:line="360" w:lineRule="auto"/>
              <w:ind w:left="720"/>
              <w:rPr>
                <w:rFonts w:ascii="Arial" w:hAnsi="Arial" w:cs="Arial"/>
              </w:rPr>
            </w:pPr>
            <w:r w:rsidRPr="003F2F38">
              <w:rPr>
                <w:rFonts w:ascii="Arial" w:hAnsi="Arial" w:cs="Arial"/>
              </w:rPr>
              <w:t>3…………………………………………………………………………………………………………</w:t>
            </w:r>
          </w:p>
          <w:p w:rsidR="004C588D" w:rsidRPr="003F2F38" w:rsidRDefault="004C588D" w:rsidP="004C588D">
            <w:pPr>
              <w:pStyle w:val="AralkYok"/>
              <w:spacing w:line="360" w:lineRule="auto"/>
              <w:ind w:left="720"/>
              <w:rPr>
                <w:rFonts w:ascii="Arial" w:hAnsi="Arial" w:cs="Arial"/>
              </w:rPr>
            </w:pPr>
            <w:r w:rsidRPr="003F2F38">
              <w:rPr>
                <w:rFonts w:ascii="Arial" w:hAnsi="Arial" w:cs="Arial"/>
              </w:rPr>
              <w:t>4…………………………………………………………………………………………………………</w:t>
            </w:r>
          </w:p>
        </w:tc>
      </w:tr>
    </w:tbl>
    <w:p w:rsidR="004C588D" w:rsidRDefault="004C588D" w:rsidP="00830EF2">
      <w:pPr>
        <w:rPr>
          <w:b/>
          <w:bCs/>
        </w:rPr>
      </w:pPr>
    </w:p>
    <w:tbl>
      <w:tblPr>
        <w:tblW w:w="1072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23"/>
      </w:tblGrid>
      <w:tr w:rsidR="004C588D" w:rsidTr="00B31BF6">
        <w:trPr>
          <w:trHeight w:val="430"/>
        </w:trPr>
        <w:tc>
          <w:tcPr>
            <w:tcW w:w="10723" w:type="dxa"/>
          </w:tcPr>
          <w:p w:rsidR="00007273" w:rsidRPr="00007273" w:rsidRDefault="004C588D" w:rsidP="00830EF2">
            <w:pPr>
              <w:rPr>
                <w:rFonts w:ascii="Arial" w:hAnsi="Arial" w:cs="Arial"/>
              </w:rPr>
            </w:pPr>
            <w:r w:rsidRPr="00007273">
              <w:rPr>
                <w:rFonts w:ascii="Arial" w:hAnsi="Arial" w:cs="Arial"/>
                <w:b/>
                <w:bCs/>
              </w:rPr>
              <w:t>6</w:t>
            </w:r>
            <w:r w:rsidR="00B31BF6" w:rsidRPr="00007273">
              <w:rPr>
                <w:rFonts w:ascii="Arial" w:hAnsi="Arial" w:cs="Arial"/>
                <w:b/>
                <w:bCs/>
              </w:rPr>
              <w:t>.</w:t>
            </w:r>
            <w:r w:rsidR="00007273" w:rsidRPr="00007273">
              <w:rPr>
                <w:rFonts w:ascii="Arial" w:hAnsi="Arial" w:cs="Arial"/>
              </w:rPr>
              <w:t xml:space="preserve"> Edirne’de bulunan Selimiye Camii, Mimar Sinan’ın önemli eserlerinden biridir. Bu caminin 31.25 metre çapındaki tek kubbesi Allah’ın tek olduğuna işaret eder. Benzer şekilde, caminin pencerelerinin beş kademeli oluşu İslam’ın beş şartını, Selimiye Külliyesi’ndeki toplam otuz iki kapı İslam’ın otuz iki farzını, arka minarelerde altı yolun olması imanın altı şartını temsil etmektedir. </w:t>
            </w:r>
          </w:p>
          <w:p w:rsidR="004C588D" w:rsidRPr="00C729B1" w:rsidRDefault="00007273" w:rsidP="00830EF2">
            <w:pPr>
              <w:rPr>
                <w:rFonts w:ascii="Arial" w:hAnsi="Arial" w:cs="Arial"/>
                <w:b/>
                <w:bCs/>
              </w:rPr>
            </w:pPr>
            <w:r w:rsidRPr="00C729B1">
              <w:rPr>
                <w:rFonts w:ascii="Arial" w:hAnsi="Arial" w:cs="Arial"/>
                <w:b/>
              </w:rPr>
              <w:t>Bu parçadan hareket ederek Selimiye Camii yapılırken nelere dikkat edilmiştir?</w:t>
            </w:r>
            <w:r w:rsidR="00C729B1" w:rsidRPr="00C729B1">
              <w:rPr>
                <w:rFonts w:ascii="Arial" w:eastAsia="Aptos" w:hAnsi="Arial" w:cs="Arial"/>
                <w:b/>
                <w:bCs/>
                <w:sz w:val="24"/>
                <w:szCs w:val="18"/>
              </w:rPr>
              <w:t xml:space="preserve"> (15puan)</w:t>
            </w:r>
          </w:p>
        </w:tc>
      </w:tr>
      <w:tr w:rsidR="004C588D" w:rsidTr="00254CF6">
        <w:trPr>
          <w:trHeight w:val="1361"/>
        </w:trPr>
        <w:tc>
          <w:tcPr>
            <w:tcW w:w="10723" w:type="dxa"/>
          </w:tcPr>
          <w:p w:rsidR="004C588D" w:rsidRDefault="004C588D" w:rsidP="00830EF2">
            <w:pPr>
              <w:rPr>
                <w:b/>
                <w:bCs/>
              </w:rPr>
            </w:pPr>
            <w:bookmarkStart w:id="1" w:name="_GoBack"/>
            <w:bookmarkEnd w:id="1"/>
          </w:p>
        </w:tc>
      </w:tr>
    </w:tbl>
    <w:p w:rsidR="004C588D" w:rsidRPr="00C729B1" w:rsidRDefault="004C588D" w:rsidP="00830EF2">
      <w:pPr>
        <w:rPr>
          <w:rFonts w:ascii="Arial" w:hAnsi="Arial" w:cs="Arial"/>
          <w:b/>
          <w:bCs/>
          <w:sz w:val="24"/>
        </w:rPr>
      </w:pPr>
    </w:p>
    <w:tbl>
      <w:tblPr>
        <w:tblW w:w="10911"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911"/>
      </w:tblGrid>
      <w:tr w:rsidR="00146CB2" w:rsidRPr="00C729B1" w:rsidTr="00146CB2">
        <w:trPr>
          <w:trHeight w:val="421"/>
        </w:trPr>
        <w:tc>
          <w:tcPr>
            <w:tcW w:w="10911" w:type="dxa"/>
          </w:tcPr>
          <w:p w:rsidR="00146CB2" w:rsidRPr="00C729B1" w:rsidRDefault="00146CB2">
            <w:pPr>
              <w:rPr>
                <w:rFonts w:ascii="Arial" w:hAnsi="Arial" w:cs="Arial"/>
                <w:b/>
                <w:sz w:val="28"/>
              </w:rPr>
            </w:pPr>
            <w:r w:rsidRPr="00C729B1">
              <w:rPr>
                <w:rFonts w:ascii="Arial" w:hAnsi="Arial" w:cs="Arial"/>
                <w:b/>
                <w:sz w:val="24"/>
              </w:rPr>
              <w:t>7.</w:t>
            </w:r>
            <w:r w:rsidRPr="00C729B1">
              <w:rPr>
                <w:rFonts w:ascii="Arial" w:hAnsi="Arial" w:cs="Arial"/>
                <w:b/>
                <w:bCs/>
                <w:color w:val="000000" w:themeColor="text1"/>
                <w:sz w:val="24"/>
                <w:shd w:val="clear" w:color="auto" w:fill="FFFFFF"/>
              </w:rPr>
              <w:t xml:space="preserve"> Aşağıda caminin bölümleri verilmiştir. Boş bırakılan yerleri doldurunuz.</w:t>
            </w:r>
            <w:r w:rsidRPr="00C729B1">
              <w:rPr>
                <w:rFonts w:ascii="Arial" w:hAnsi="Arial" w:cs="Arial"/>
                <w:b/>
                <w:color w:val="000000" w:themeColor="text1"/>
                <w:sz w:val="24"/>
              </w:rPr>
              <w:t xml:space="preserve"> </w:t>
            </w:r>
            <w:r w:rsidRPr="00C729B1">
              <w:rPr>
                <w:rFonts w:ascii="Arial" w:hAnsi="Arial" w:cs="Arial"/>
                <w:color w:val="000000" w:themeColor="text1"/>
                <w:sz w:val="24"/>
              </w:rPr>
              <w:t>(</w:t>
            </w:r>
            <w:r w:rsidR="00C729B1" w:rsidRPr="00C729B1">
              <w:rPr>
                <w:rStyle w:val="fontstyle01"/>
                <w:rFonts w:ascii="Arial" w:hAnsi="Arial" w:cs="Arial"/>
                <w:sz w:val="24"/>
                <w:szCs w:val="22"/>
              </w:rPr>
              <w:t>15</w:t>
            </w:r>
            <w:r w:rsidRPr="00C729B1">
              <w:rPr>
                <w:rStyle w:val="fontstyle01"/>
                <w:rFonts w:ascii="Arial" w:hAnsi="Arial" w:cs="Arial"/>
                <w:color w:val="000000" w:themeColor="text1"/>
                <w:sz w:val="24"/>
                <w:szCs w:val="22"/>
              </w:rPr>
              <w:t xml:space="preserve"> Puan)</w:t>
            </w:r>
          </w:p>
        </w:tc>
      </w:tr>
      <w:tr w:rsidR="00146CB2" w:rsidTr="00254CF6">
        <w:trPr>
          <w:trHeight w:val="2896"/>
        </w:trPr>
        <w:tc>
          <w:tcPr>
            <w:tcW w:w="10911" w:type="dxa"/>
          </w:tcPr>
          <w:p w:rsidR="00146CB2" w:rsidRPr="003F2F38" w:rsidRDefault="00C912F6" w:rsidP="00C912F6">
            <w:pPr>
              <w:rPr>
                <w:rFonts w:ascii="Arial" w:hAnsi="Arial" w:cs="Arial"/>
              </w:rPr>
            </w:pPr>
            <w:r w:rsidRPr="003F2F38">
              <w:rPr>
                <w:rFonts w:ascii="Arial" w:hAnsi="Arial" w:cs="Arial"/>
                <w:sz w:val="24"/>
              </w:rPr>
              <w:t xml:space="preserve">Camilerin içinde </w:t>
            </w:r>
            <w:r w:rsidRPr="003F2F38">
              <w:rPr>
                <w:rFonts w:ascii="Arial" w:hAnsi="Arial" w:cs="Arial"/>
                <w:b/>
                <w:sz w:val="24"/>
              </w:rPr>
              <w:t>mihrap, minber ve vaaz kürsüsü</w:t>
            </w:r>
            <w:r w:rsidRPr="003F2F38">
              <w:rPr>
                <w:rFonts w:ascii="Arial" w:hAnsi="Arial" w:cs="Arial"/>
                <w:sz w:val="24"/>
              </w:rPr>
              <w:t xml:space="preserve"> gibi ibadet etmeyi kolaylaştıracak kısımlar mevcuttur. Caminin dışında da </w:t>
            </w:r>
            <w:r w:rsidRPr="003F2F38">
              <w:rPr>
                <w:rFonts w:ascii="Arial" w:hAnsi="Arial" w:cs="Arial"/>
                <w:b/>
                <w:sz w:val="24"/>
              </w:rPr>
              <w:t>minare, şadırvan</w:t>
            </w:r>
            <w:r w:rsidRPr="003F2F38">
              <w:rPr>
                <w:rFonts w:ascii="Arial" w:hAnsi="Arial" w:cs="Arial"/>
                <w:sz w:val="24"/>
              </w:rPr>
              <w:t xml:space="preserve"> gibi yapılar vardır. Camilerin içinde vaaz vermek için yapılan hafifçe yüksek yere ise …………………….. denir. Cami ve mescitlerde Kâbe yönünü gösteren duvarda bulunan ve imama ayrılmış olan oyuk veya girintili yere ……………………denir. Camilerde hutbe okunan merdivenli, yüksekçe yere …………………. adı verilir.Genellikle cami avlularında bulunan , çevresindeki musluklardan ve ortasındaki fıskiyeden su akan yere ……………......... denir.Müezzinin ezan okuduğu, şerefesi olan, çoğunlukla taştan, yüksek ve ince yapıya ………………… denir.</w:t>
            </w:r>
            <w:r w:rsidRPr="003F2F38">
              <w:rPr>
                <w:rFonts w:ascii="Arial" w:hAnsi="Arial" w:cs="Arial"/>
              </w:rPr>
              <w:t xml:space="preserve"> </w:t>
            </w:r>
          </w:p>
        </w:tc>
      </w:tr>
    </w:tbl>
    <w:p w:rsidR="00007273" w:rsidRDefault="00007273"/>
    <w:p w:rsidR="00007273" w:rsidRPr="00007273" w:rsidRDefault="00007273">
      <w:pPr>
        <w:rPr>
          <w:rFonts w:ascii="Arial" w:hAnsi="Arial" w:cs="Arial"/>
          <w:b/>
        </w:rPr>
      </w:pPr>
      <w:r>
        <w:t xml:space="preserve">                                                                                                                                                                  </w:t>
      </w:r>
      <w:r w:rsidRPr="00007273">
        <w:rPr>
          <w:rFonts w:ascii="Arial" w:hAnsi="Arial" w:cs="Arial"/>
          <w:b/>
        </w:rPr>
        <w:t>BAŞARILAR DİLERİM.</w:t>
      </w:r>
    </w:p>
    <w:sectPr w:rsidR="00007273" w:rsidRPr="00007273" w:rsidSect="00263E6F">
      <w:pgSz w:w="11906" w:h="16838"/>
      <w:pgMar w:top="426"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BEC" w:rsidRDefault="00592BEC" w:rsidP="00804A3F">
      <w:pPr>
        <w:spacing w:after="0" w:line="240" w:lineRule="auto"/>
      </w:pPr>
      <w:r>
        <w:separator/>
      </w:r>
    </w:p>
  </w:endnote>
  <w:endnote w:type="continuationSeparator" w:id="0">
    <w:p w:rsidR="00592BEC" w:rsidRDefault="00592BE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Tahoma">
    <w:panose1 w:val="020B0604030504040204"/>
    <w:charset w:val="A2"/>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BEC" w:rsidRDefault="00592BEC" w:rsidP="00804A3F">
      <w:pPr>
        <w:spacing w:after="0" w:line="240" w:lineRule="auto"/>
      </w:pPr>
      <w:r>
        <w:separator/>
      </w:r>
    </w:p>
  </w:footnote>
  <w:footnote w:type="continuationSeparator" w:id="0">
    <w:p w:rsidR="00592BEC" w:rsidRDefault="00592BEC"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910B5F"/>
    <w:multiLevelType w:val="hybridMultilevel"/>
    <w:tmpl w:val="60C6E75A"/>
    <w:lvl w:ilvl="0" w:tplc="EF2A9C72">
      <w:start w:val="1"/>
      <w:numFmt w:val="decimal"/>
      <w:lvlText w:val="%1."/>
      <w:lvlJc w:val="left"/>
      <w:pPr>
        <w:ind w:left="720" w:hanging="360"/>
      </w:pPr>
      <w:rPr>
        <w:rFonts w:ascii="Arial" w:hAnsi="Arial" w:cs="Arial"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14176E0"/>
    <w:multiLevelType w:val="hybridMultilevel"/>
    <w:tmpl w:val="E7CE85AC"/>
    <w:lvl w:ilvl="0" w:tplc="EF16DA58">
      <w:start w:val="1"/>
      <w:numFmt w:val="decimal"/>
      <w:lvlText w:val="%1."/>
      <w:lvlJc w:val="left"/>
      <w:pPr>
        <w:ind w:left="720" w:hanging="360"/>
      </w:pPr>
      <w:rPr>
        <w:rFonts w:ascii="Arial" w:hAnsi="Arial" w:cs="Arial" w:hint="default"/>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6AF765C"/>
    <w:multiLevelType w:val="hybridMultilevel"/>
    <w:tmpl w:val="3F367D66"/>
    <w:lvl w:ilvl="0" w:tplc="753637FC">
      <w:start w:val="1"/>
      <w:numFmt w:val="decimal"/>
      <w:lvlText w:val="%1."/>
      <w:lvlJc w:val="left"/>
      <w:pPr>
        <w:ind w:left="720" w:hanging="360"/>
      </w:pPr>
      <w:rPr>
        <w:rFonts w:eastAsia="Times New Roman" w:hint="default"/>
        <w:b/>
        <w:color w:val="000000" w:themeColor="text1"/>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59E3"/>
    <w:rsid w:val="00007273"/>
    <w:rsid w:val="0006210D"/>
    <w:rsid w:val="0010766B"/>
    <w:rsid w:val="0012120C"/>
    <w:rsid w:val="00146CB2"/>
    <w:rsid w:val="001D675E"/>
    <w:rsid w:val="00202192"/>
    <w:rsid w:val="002163E0"/>
    <w:rsid w:val="0022482C"/>
    <w:rsid w:val="00226C81"/>
    <w:rsid w:val="00235F4E"/>
    <w:rsid w:val="00237A9A"/>
    <w:rsid w:val="00254CF6"/>
    <w:rsid w:val="00263E6F"/>
    <w:rsid w:val="00275CBF"/>
    <w:rsid w:val="00282651"/>
    <w:rsid w:val="002870D8"/>
    <w:rsid w:val="002D5C40"/>
    <w:rsid w:val="002F40F0"/>
    <w:rsid w:val="00311628"/>
    <w:rsid w:val="003124EC"/>
    <w:rsid w:val="00321745"/>
    <w:rsid w:val="00326821"/>
    <w:rsid w:val="003365F1"/>
    <w:rsid w:val="00344502"/>
    <w:rsid w:val="0035400F"/>
    <w:rsid w:val="003C59E3"/>
    <w:rsid w:val="003D4051"/>
    <w:rsid w:val="003D517F"/>
    <w:rsid w:val="003E1697"/>
    <w:rsid w:val="003F2F38"/>
    <w:rsid w:val="003F4A95"/>
    <w:rsid w:val="00403E93"/>
    <w:rsid w:val="00474B2F"/>
    <w:rsid w:val="00486044"/>
    <w:rsid w:val="00493D82"/>
    <w:rsid w:val="004C588D"/>
    <w:rsid w:val="00506D6E"/>
    <w:rsid w:val="00510EE1"/>
    <w:rsid w:val="00526115"/>
    <w:rsid w:val="0058341F"/>
    <w:rsid w:val="00592BEC"/>
    <w:rsid w:val="005C4B6C"/>
    <w:rsid w:val="0062520F"/>
    <w:rsid w:val="006B132C"/>
    <w:rsid w:val="006B6C97"/>
    <w:rsid w:val="006F3A8A"/>
    <w:rsid w:val="00725C55"/>
    <w:rsid w:val="007444D3"/>
    <w:rsid w:val="00757951"/>
    <w:rsid w:val="00796208"/>
    <w:rsid w:val="0079716F"/>
    <w:rsid w:val="007E573B"/>
    <w:rsid w:val="007F2BF0"/>
    <w:rsid w:val="00804A3F"/>
    <w:rsid w:val="00810A6D"/>
    <w:rsid w:val="0081633E"/>
    <w:rsid w:val="00830EF2"/>
    <w:rsid w:val="008662C9"/>
    <w:rsid w:val="00897DA8"/>
    <w:rsid w:val="00897F86"/>
    <w:rsid w:val="008A3781"/>
    <w:rsid w:val="008A57F9"/>
    <w:rsid w:val="008B0BC7"/>
    <w:rsid w:val="008C69E4"/>
    <w:rsid w:val="00914782"/>
    <w:rsid w:val="009529E0"/>
    <w:rsid w:val="0097341D"/>
    <w:rsid w:val="009C48D2"/>
    <w:rsid w:val="009E41D1"/>
    <w:rsid w:val="009E6E68"/>
    <w:rsid w:val="00A174FC"/>
    <w:rsid w:val="00A23B29"/>
    <w:rsid w:val="00A30008"/>
    <w:rsid w:val="00A5329F"/>
    <w:rsid w:val="00A71A9A"/>
    <w:rsid w:val="00A8169C"/>
    <w:rsid w:val="00A869CA"/>
    <w:rsid w:val="00AC4B53"/>
    <w:rsid w:val="00AC59A7"/>
    <w:rsid w:val="00AE5004"/>
    <w:rsid w:val="00B0447B"/>
    <w:rsid w:val="00B216FA"/>
    <w:rsid w:val="00B31BF6"/>
    <w:rsid w:val="00B323F2"/>
    <w:rsid w:val="00B46377"/>
    <w:rsid w:val="00B90239"/>
    <w:rsid w:val="00BA266D"/>
    <w:rsid w:val="00BE1FD4"/>
    <w:rsid w:val="00C127E7"/>
    <w:rsid w:val="00C1512B"/>
    <w:rsid w:val="00C729B1"/>
    <w:rsid w:val="00C7663B"/>
    <w:rsid w:val="00C912F6"/>
    <w:rsid w:val="00CC0FBD"/>
    <w:rsid w:val="00D04BB1"/>
    <w:rsid w:val="00D76830"/>
    <w:rsid w:val="00DB3D47"/>
    <w:rsid w:val="00DB439B"/>
    <w:rsid w:val="00DE7C61"/>
    <w:rsid w:val="00EF4A74"/>
    <w:rsid w:val="00F05314"/>
    <w:rsid w:val="00F823A4"/>
    <w:rsid w:val="00F945E2"/>
    <w:rsid w:val="00FB11FE"/>
    <w:rsid w:val="00FE5384"/>
    <w:rsid w:val="00FF3D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1D6432"/>
  <w15:docId w15:val="{6E667BC5-B478-46AD-A583-704211A7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73B"/>
    <w:pPr>
      <w:spacing w:line="254" w:lineRule="auto"/>
    </w:pPr>
    <w:rPr>
      <w:kern w:val="0"/>
    </w:rPr>
  </w:style>
  <w:style w:type="paragraph" w:styleId="Balk1">
    <w:name w:val="heading 1"/>
    <w:basedOn w:val="Normal"/>
    <w:next w:val="Normal"/>
    <w:link w:val="Balk1Char"/>
    <w:uiPriority w:val="9"/>
    <w:qFormat/>
    <w:rsid w:val="00B9023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uiPriority w:val="1"/>
    <w:qFormat/>
    <w:rsid w:val="003124EC"/>
    <w:pPr>
      <w:spacing w:after="0" w:line="240" w:lineRule="auto"/>
    </w:pPr>
    <w:rPr>
      <w:kern w:val="0"/>
    </w:rPr>
  </w:style>
  <w:style w:type="character" w:customStyle="1" w:styleId="UnresolvedMention">
    <w:name w:val="Unresolved Mention"/>
    <w:basedOn w:val="VarsaylanParagrafYazTipi"/>
    <w:uiPriority w:val="99"/>
    <w:semiHidden/>
    <w:unhideWhenUsed/>
    <w:rsid w:val="009C48D2"/>
    <w:rPr>
      <w:color w:val="605E5C"/>
      <w:shd w:val="clear" w:color="auto" w:fill="E1DFDD"/>
    </w:rPr>
  </w:style>
  <w:style w:type="character" w:customStyle="1" w:styleId="fontstyle01">
    <w:name w:val="fontstyle01"/>
    <w:basedOn w:val="VarsaylanParagrafYazTipi"/>
    <w:rsid w:val="00796208"/>
    <w:rPr>
      <w:rFonts w:ascii="Arial-BoldMT" w:hAnsi="Arial-BoldMT" w:hint="default"/>
      <w:b/>
      <w:bCs/>
      <w:i w:val="0"/>
      <w:iCs w:val="0"/>
      <w:color w:val="242021"/>
      <w:sz w:val="20"/>
      <w:szCs w:val="20"/>
    </w:rPr>
  </w:style>
  <w:style w:type="character" w:customStyle="1" w:styleId="fontstyle21">
    <w:name w:val="fontstyle21"/>
    <w:basedOn w:val="VarsaylanParagrafYazTipi"/>
    <w:rsid w:val="00796208"/>
    <w:rPr>
      <w:rFonts w:ascii="ArialMT" w:hAnsi="ArialMT" w:hint="default"/>
      <w:b w:val="0"/>
      <w:bCs w:val="0"/>
      <w:i w:val="0"/>
      <w:iCs w:val="0"/>
      <w:color w:val="242021"/>
      <w:sz w:val="20"/>
      <w:szCs w:val="20"/>
    </w:rPr>
  </w:style>
  <w:style w:type="paragraph" w:styleId="BalonMetni">
    <w:name w:val="Balloon Text"/>
    <w:basedOn w:val="Normal"/>
    <w:link w:val="BalonMetniChar"/>
    <w:uiPriority w:val="99"/>
    <w:semiHidden/>
    <w:unhideWhenUsed/>
    <w:rsid w:val="00F0531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05314"/>
    <w:rPr>
      <w:rFonts w:ascii="Tahoma" w:hAnsi="Tahoma" w:cs="Tahoma"/>
      <w:kern w:val="0"/>
      <w:sz w:val="16"/>
      <w:szCs w:val="16"/>
    </w:rPr>
  </w:style>
  <w:style w:type="character" w:customStyle="1" w:styleId="Balk1Char">
    <w:name w:val="Başlık 1 Char"/>
    <w:basedOn w:val="VarsaylanParagrafYazTipi"/>
    <w:link w:val="Balk1"/>
    <w:uiPriority w:val="9"/>
    <w:rsid w:val="00B90239"/>
    <w:rPr>
      <w:rFonts w:asciiTheme="majorHAnsi" w:eastAsiaTheme="majorEastAsia" w:hAnsiTheme="majorHAnsi" w:cstheme="majorBidi"/>
      <w:color w:val="2F5496"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177605">
      <w:bodyDiv w:val="1"/>
      <w:marLeft w:val="0"/>
      <w:marRight w:val="0"/>
      <w:marTop w:val="0"/>
      <w:marBottom w:val="0"/>
      <w:divBdr>
        <w:top w:val="none" w:sz="0" w:space="0" w:color="auto"/>
        <w:left w:val="none" w:sz="0" w:space="0" w:color="auto"/>
        <w:bottom w:val="none" w:sz="0" w:space="0" w:color="auto"/>
        <w:right w:val="none" w:sz="0" w:space="0" w:color="auto"/>
      </w:divBdr>
    </w:div>
    <w:div w:id="886919515">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71226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AC686-557A-45A6-8A42-271BA031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584</Words>
  <Characters>3330</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Uruk</dc:creator>
  <cp:lastModifiedBy>LENOVO</cp:lastModifiedBy>
  <cp:revision>6</cp:revision>
  <cp:lastPrinted>2023-12-25T17:09:00Z</cp:lastPrinted>
  <dcterms:created xsi:type="dcterms:W3CDTF">2025-05-16T21:21:00Z</dcterms:created>
  <dcterms:modified xsi:type="dcterms:W3CDTF">2025-05-20T11:37:00Z</dcterms:modified>
</cp:coreProperties>
</file>