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1DC" w:rsidRDefault="00C951DC"/>
    <w:p w:rsidR="00DE1189" w:rsidRDefault="00DE1189">
      <w:r>
        <w:t>ADI VE SOYADI</w:t>
      </w:r>
      <w:proofErr w:type="gramStart"/>
      <w:r>
        <w:t>:……………………………………………….</w:t>
      </w:r>
      <w:proofErr w:type="gramEnd"/>
      <w:r>
        <w:t xml:space="preserve"> SINIF :……………………….. NO; ………………………</w:t>
      </w:r>
    </w:p>
    <w:p w:rsidR="00DE1189" w:rsidRPr="0002658C" w:rsidRDefault="00DE1189" w:rsidP="0002658C">
      <w:pPr>
        <w:pStyle w:val="AralkYok"/>
        <w:jc w:val="center"/>
        <w:rPr>
          <w:b/>
        </w:rPr>
      </w:pPr>
      <w:r w:rsidRPr="0002658C">
        <w:rPr>
          <w:b/>
        </w:rPr>
        <w:t>2024-2025 EĞİTİM ÖĞRETİM YILI</w:t>
      </w:r>
    </w:p>
    <w:p w:rsidR="00DE1189" w:rsidRPr="0002658C" w:rsidRDefault="00DE1189" w:rsidP="0002658C">
      <w:pPr>
        <w:pStyle w:val="AralkYok"/>
        <w:jc w:val="center"/>
        <w:rPr>
          <w:b/>
        </w:rPr>
      </w:pPr>
      <w:r w:rsidRPr="0002658C">
        <w:rPr>
          <w:b/>
        </w:rPr>
        <w:t>11.SINF FELSEFE DERSİ 2.DÖNEM 2.ORTAK YAZILI SINAVI</w:t>
      </w:r>
    </w:p>
    <w:p w:rsidR="00DE1189" w:rsidRDefault="00DE1189"/>
    <w:p w:rsidR="00C35204" w:rsidRDefault="00C35204" w:rsidP="0002658C">
      <w:pPr>
        <w:pStyle w:val="AralkYok"/>
        <w:rPr>
          <w:sz w:val="18"/>
          <w:szCs w:val="18"/>
        </w:rPr>
      </w:pPr>
    </w:p>
    <w:p w:rsidR="00C35204" w:rsidRDefault="00C35204" w:rsidP="00C35204">
      <w:pPr>
        <w:pStyle w:val="AralkYok"/>
        <w:rPr>
          <w:sz w:val="18"/>
          <w:szCs w:val="18"/>
        </w:rPr>
      </w:pPr>
      <w:r w:rsidRPr="00C35204">
        <w:rPr>
          <w:sz w:val="18"/>
          <w:szCs w:val="18"/>
        </w:rPr>
        <w:t>11.4.4. 18. yüzyıl-19. yüzyıl felsefesindeki örnek düşünce ve argümanları felsefi açıdandeğerlendirir.</w:t>
      </w:r>
    </w:p>
    <w:p w:rsidR="00C35204" w:rsidRDefault="00C35204" w:rsidP="00C35204">
      <w:pPr>
        <w:pStyle w:val="AralkYok"/>
        <w:rPr>
          <w:b/>
          <w:sz w:val="16"/>
          <w:szCs w:val="16"/>
        </w:rPr>
      </w:pPr>
      <w:r w:rsidRPr="00C17ACA">
        <w:rPr>
          <w:b/>
          <w:sz w:val="18"/>
          <w:szCs w:val="18"/>
        </w:rPr>
        <w:t>SORU 1</w:t>
      </w:r>
      <w:r>
        <w:rPr>
          <w:sz w:val="18"/>
          <w:szCs w:val="18"/>
        </w:rPr>
        <w:t>.</w:t>
      </w:r>
      <w:r w:rsidR="00DE0334" w:rsidRPr="00DE0334">
        <w:rPr>
          <w:b/>
        </w:rPr>
        <w:t xml:space="preserve"> </w:t>
      </w:r>
      <w:r w:rsidR="00B2445E">
        <w:rPr>
          <w:b/>
        </w:rPr>
        <w:t xml:space="preserve">Karl </w:t>
      </w:r>
      <w:proofErr w:type="spellStart"/>
      <w:r w:rsidR="00B2445E">
        <w:rPr>
          <w:b/>
        </w:rPr>
        <w:t>Jaspers’in</w:t>
      </w:r>
      <w:proofErr w:type="spellEnd"/>
      <w:r w:rsidR="00B2445E">
        <w:rPr>
          <w:b/>
        </w:rPr>
        <w:t xml:space="preserve">  </w:t>
      </w:r>
      <w:proofErr w:type="spellStart"/>
      <w:r w:rsidR="00B2445E">
        <w:rPr>
          <w:b/>
        </w:rPr>
        <w:t>varolma</w:t>
      </w:r>
      <w:proofErr w:type="spellEnd"/>
      <w:r w:rsidR="00B2445E">
        <w:rPr>
          <w:b/>
        </w:rPr>
        <w:t xml:space="preserve"> – varoluş ilişkisini yorumlayınız </w:t>
      </w:r>
      <w:r w:rsidR="00DE0334" w:rsidRPr="00DE0334">
        <w:rPr>
          <w:b/>
          <w:sz w:val="16"/>
          <w:szCs w:val="16"/>
        </w:rPr>
        <w:t>? ( 15 puan )</w:t>
      </w:r>
    </w:p>
    <w:p w:rsidR="00FE6E1D" w:rsidRPr="00DE0334" w:rsidRDefault="00FE6E1D" w:rsidP="00C35204">
      <w:pPr>
        <w:pStyle w:val="AralkYok"/>
        <w:rPr>
          <w:sz w:val="16"/>
          <w:szCs w:val="16"/>
        </w:rPr>
      </w:pPr>
    </w:p>
    <w:p w:rsidR="00C35204" w:rsidRDefault="00C35204" w:rsidP="0002658C">
      <w:pPr>
        <w:pStyle w:val="AralkYok"/>
        <w:rPr>
          <w:sz w:val="18"/>
          <w:szCs w:val="18"/>
        </w:rPr>
      </w:pPr>
    </w:p>
    <w:p w:rsidR="00C35204" w:rsidRDefault="00C35204" w:rsidP="0002658C">
      <w:pPr>
        <w:pStyle w:val="AralkYok"/>
        <w:rPr>
          <w:sz w:val="18"/>
          <w:szCs w:val="18"/>
        </w:rPr>
      </w:pPr>
    </w:p>
    <w:p w:rsidR="00C35204" w:rsidRDefault="00C35204" w:rsidP="0002658C">
      <w:pPr>
        <w:pStyle w:val="AralkYok"/>
        <w:rPr>
          <w:sz w:val="18"/>
          <w:szCs w:val="18"/>
        </w:rPr>
      </w:pPr>
    </w:p>
    <w:p w:rsidR="00C35204" w:rsidRDefault="00C35204" w:rsidP="0002658C">
      <w:pPr>
        <w:pStyle w:val="AralkYok"/>
        <w:rPr>
          <w:sz w:val="18"/>
          <w:szCs w:val="18"/>
        </w:rPr>
      </w:pPr>
    </w:p>
    <w:p w:rsidR="00C35204" w:rsidRDefault="00C35204" w:rsidP="0002658C">
      <w:pPr>
        <w:pStyle w:val="AralkYok"/>
        <w:rPr>
          <w:sz w:val="18"/>
          <w:szCs w:val="18"/>
        </w:rPr>
      </w:pPr>
    </w:p>
    <w:p w:rsidR="00C35204" w:rsidRDefault="00C35204" w:rsidP="0002658C">
      <w:pPr>
        <w:pStyle w:val="AralkYok"/>
        <w:rPr>
          <w:sz w:val="18"/>
          <w:szCs w:val="18"/>
        </w:rPr>
      </w:pPr>
    </w:p>
    <w:p w:rsidR="00DE0334" w:rsidRDefault="00DE0334" w:rsidP="0002658C">
      <w:pPr>
        <w:pStyle w:val="AralkYok"/>
        <w:rPr>
          <w:sz w:val="18"/>
          <w:szCs w:val="18"/>
        </w:rPr>
      </w:pPr>
    </w:p>
    <w:p w:rsidR="00DE0334" w:rsidRDefault="00DE0334" w:rsidP="0002658C">
      <w:pPr>
        <w:pStyle w:val="AralkYok"/>
        <w:rPr>
          <w:sz w:val="18"/>
          <w:szCs w:val="18"/>
        </w:rPr>
      </w:pPr>
    </w:p>
    <w:p w:rsidR="00DE0334" w:rsidRDefault="00DE0334" w:rsidP="0002658C">
      <w:pPr>
        <w:pStyle w:val="AralkYok"/>
        <w:rPr>
          <w:sz w:val="18"/>
          <w:szCs w:val="18"/>
        </w:rPr>
      </w:pPr>
    </w:p>
    <w:p w:rsidR="00DE0334" w:rsidRDefault="00DE0334" w:rsidP="0002658C">
      <w:pPr>
        <w:pStyle w:val="AralkYok"/>
        <w:rPr>
          <w:sz w:val="18"/>
          <w:szCs w:val="18"/>
        </w:rPr>
      </w:pPr>
    </w:p>
    <w:p w:rsidR="00DE0334" w:rsidRDefault="00DE0334" w:rsidP="0002658C">
      <w:pPr>
        <w:pStyle w:val="AralkYok"/>
        <w:rPr>
          <w:sz w:val="18"/>
          <w:szCs w:val="18"/>
        </w:rPr>
      </w:pPr>
    </w:p>
    <w:p w:rsidR="00FE6E1D" w:rsidRDefault="00FE6E1D" w:rsidP="0002658C">
      <w:pPr>
        <w:pStyle w:val="AralkYok"/>
        <w:rPr>
          <w:sz w:val="18"/>
          <w:szCs w:val="18"/>
        </w:rPr>
      </w:pPr>
    </w:p>
    <w:p w:rsidR="00DE0334" w:rsidRDefault="00DE0334" w:rsidP="0002658C">
      <w:pPr>
        <w:pStyle w:val="AralkYok"/>
        <w:rPr>
          <w:sz w:val="18"/>
          <w:szCs w:val="18"/>
        </w:rPr>
      </w:pPr>
    </w:p>
    <w:p w:rsidR="00DE0334" w:rsidRDefault="00DE0334" w:rsidP="0002658C">
      <w:pPr>
        <w:pStyle w:val="AralkYok"/>
        <w:rPr>
          <w:sz w:val="18"/>
          <w:szCs w:val="18"/>
        </w:rPr>
      </w:pPr>
    </w:p>
    <w:p w:rsidR="00DE0334" w:rsidRDefault="00DE0334" w:rsidP="0002658C">
      <w:pPr>
        <w:pStyle w:val="AralkYok"/>
        <w:rPr>
          <w:sz w:val="18"/>
          <w:szCs w:val="18"/>
        </w:rPr>
      </w:pPr>
    </w:p>
    <w:p w:rsidR="00C35204" w:rsidRDefault="00C35204" w:rsidP="0002658C">
      <w:pPr>
        <w:pStyle w:val="AralkYok"/>
        <w:rPr>
          <w:sz w:val="18"/>
          <w:szCs w:val="18"/>
        </w:rPr>
      </w:pPr>
    </w:p>
    <w:p w:rsidR="00DE1189" w:rsidRPr="0002658C" w:rsidRDefault="00C35204" w:rsidP="0002658C">
      <w:pPr>
        <w:pStyle w:val="AralkYok"/>
        <w:rPr>
          <w:sz w:val="18"/>
          <w:szCs w:val="18"/>
        </w:rPr>
      </w:pPr>
      <w:r w:rsidRPr="00C35204">
        <w:rPr>
          <w:sz w:val="18"/>
          <w:szCs w:val="18"/>
        </w:rPr>
        <w:t>11.5.2. 20. yüzyıl felsefesinin karakteristik özelliklerini açıklar</w:t>
      </w:r>
    </w:p>
    <w:p w:rsidR="00DE1189" w:rsidRDefault="00DE1189" w:rsidP="0002658C">
      <w:pPr>
        <w:pStyle w:val="AralkYok"/>
      </w:pPr>
      <w:r w:rsidRPr="00C17ACA">
        <w:rPr>
          <w:b/>
        </w:rPr>
        <w:t xml:space="preserve">SORU </w:t>
      </w:r>
      <w:r w:rsidR="00C35204" w:rsidRPr="00C17ACA">
        <w:rPr>
          <w:b/>
        </w:rPr>
        <w:t>2</w:t>
      </w:r>
      <w:r w:rsidRPr="00C17ACA">
        <w:rPr>
          <w:b/>
        </w:rPr>
        <w:t>.</w:t>
      </w:r>
      <w:r w:rsidR="00B2445E">
        <w:rPr>
          <w:b/>
        </w:rPr>
        <w:t xml:space="preserve"> </w:t>
      </w:r>
      <w:r w:rsidRPr="0002658C">
        <w:rPr>
          <w:b/>
          <w:sz w:val="24"/>
          <w:szCs w:val="24"/>
        </w:rPr>
        <w:t>20. yüzyıl felsefesini</w:t>
      </w:r>
      <w:r w:rsidR="00B2445E">
        <w:rPr>
          <w:b/>
          <w:sz w:val="24"/>
          <w:szCs w:val="24"/>
        </w:rPr>
        <w:t>n temel özelliklerini</w:t>
      </w:r>
      <w:r w:rsidR="00C35204">
        <w:rPr>
          <w:b/>
          <w:sz w:val="24"/>
          <w:szCs w:val="24"/>
        </w:rPr>
        <w:t xml:space="preserve"> yazınız</w:t>
      </w:r>
      <w:r w:rsidR="0002658C">
        <w:t xml:space="preserve">( </w:t>
      </w:r>
      <w:r w:rsidR="00C35204">
        <w:t>24</w:t>
      </w:r>
      <w:r w:rsidR="0002658C">
        <w:t xml:space="preserve"> puan )</w:t>
      </w:r>
    </w:p>
    <w:p w:rsidR="00DE1189" w:rsidRDefault="00DE1189"/>
    <w:p w:rsidR="0002658C" w:rsidRDefault="0002658C"/>
    <w:p w:rsidR="0002658C" w:rsidRDefault="0002658C"/>
    <w:p w:rsidR="0002658C" w:rsidRDefault="0002658C"/>
    <w:p w:rsidR="0002658C" w:rsidRDefault="0002658C"/>
    <w:p w:rsidR="0002658C" w:rsidRDefault="0002658C"/>
    <w:p w:rsidR="0002658C" w:rsidRDefault="0002658C"/>
    <w:p w:rsidR="0002658C" w:rsidRDefault="0002658C"/>
    <w:p w:rsidR="00DE1189" w:rsidRDefault="00DE1189"/>
    <w:p w:rsidR="00FE6E1D" w:rsidRDefault="00FE6E1D"/>
    <w:p w:rsidR="00DE1189" w:rsidRDefault="008535EA" w:rsidP="0002658C">
      <w:pPr>
        <w:pStyle w:val="AralkYok"/>
      </w:pPr>
      <w:r w:rsidRPr="0002658C">
        <w:rPr>
          <w:sz w:val="18"/>
          <w:szCs w:val="18"/>
        </w:rPr>
        <w:t>11.5.2. 20. yüzyıl felsefesinin karakteristik özelliklerini açıklar</w:t>
      </w:r>
      <w:r w:rsidRPr="008535EA">
        <w:t>.</w:t>
      </w:r>
    </w:p>
    <w:p w:rsidR="008535EA" w:rsidRDefault="008535EA" w:rsidP="0002658C">
      <w:pPr>
        <w:pStyle w:val="AralkYok"/>
      </w:pPr>
      <w:r w:rsidRPr="00C17ACA">
        <w:rPr>
          <w:b/>
        </w:rPr>
        <w:t xml:space="preserve">SORU </w:t>
      </w:r>
      <w:r w:rsidR="00C35204" w:rsidRPr="00C17ACA">
        <w:rPr>
          <w:b/>
        </w:rPr>
        <w:t>3</w:t>
      </w:r>
      <w:r>
        <w:t xml:space="preserve">. </w:t>
      </w:r>
      <w:r w:rsidRPr="0002658C">
        <w:rPr>
          <w:b/>
          <w:sz w:val="24"/>
          <w:szCs w:val="24"/>
        </w:rPr>
        <w:t>Aşağıdaki cümlelerde boş bırakılan yerleri doldurunuz.</w:t>
      </w:r>
      <w:r w:rsidR="0002658C">
        <w:t xml:space="preserve"> ( </w:t>
      </w:r>
      <w:r w:rsidR="00FE6E1D">
        <w:t xml:space="preserve">15 </w:t>
      </w:r>
      <w:r w:rsidR="0002658C">
        <w:t xml:space="preserve"> puan )</w:t>
      </w:r>
    </w:p>
    <w:p w:rsidR="008535EA" w:rsidRPr="00760FF9" w:rsidRDefault="00B2445E" w:rsidP="0002658C">
      <w:pPr>
        <w:pStyle w:val="ListeParagraf"/>
        <w:numPr>
          <w:ilvl w:val="0"/>
          <w:numId w:val="2"/>
        </w:numPr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Heidegger</w:t>
      </w:r>
      <w:proofErr w:type="spellEnd"/>
      <w:r>
        <w:rPr>
          <w:sz w:val="23"/>
          <w:szCs w:val="23"/>
        </w:rPr>
        <w:t xml:space="preserve"> insanın var olma biçimini…………………………………kavramı ile açıklar</w:t>
      </w:r>
    </w:p>
    <w:p w:rsidR="008535EA" w:rsidRPr="00760FF9" w:rsidRDefault="00B2445E" w:rsidP="0002658C">
      <w:pPr>
        <w:pStyle w:val="ListeParagraf"/>
        <w:numPr>
          <w:ilvl w:val="0"/>
          <w:numId w:val="2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Jean Paul </w:t>
      </w:r>
      <w:proofErr w:type="spellStart"/>
      <w:r>
        <w:rPr>
          <w:sz w:val="23"/>
          <w:szCs w:val="23"/>
        </w:rPr>
        <w:t>Sarte’ye</w:t>
      </w:r>
      <w:proofErr w:type="spellEnd"/>
      <w:r>
        <w:rPr>
          <w:sz w:val="23"/>
          <w:szCs w:val="23"/>
        </w:rPr>
        <w:t xml:space="preserve"> göre  ii türlü varlık vardır  Bunlar……………………………….varlık ve ………………………………varlıktır.</w:t>
      </w:r>
    </w:p>
    <w:p w:rsidR="0002658C" w:rsidRPr="00760FF9" w:rsidRDefault="0002658C" w:rsidP="0002658C">
      <w:pPr>
        <w:pStyle w:val="ListeParagraf"/>
        <w:numPr>
          <w:ilvl w:val="0"/>
          <w:numId w:val="2"/>
        </w:numPr>
        <w:jc w:val="both"/>
        <w:rPr>
          <w:sz w:val="23"/>
          <w:szCs w:val="23"/>
        </w:rPr>
      </w:pPr>
      <w:proofErr w:type="spellStart"/>
      <w:r w:rsidRPr="00760FF9">
        <w:rPr>
          <w:sz w:val="23"/>
          <w:szCs w:val="23"/>
        </w:rPr>
        <w:t>Friedrich</w:t>
      </w:r>
      <w:proofErr w:type="spellEnd"/>
      <w:r w:rsidRPr="00760FF9">
        <w:rPr>
          <w:sz w:val="23"/>
          <w:szCs w:val="23"/>
        </w:rPr>
        <w:t xml:space="preserve"> Nietzsche 19. Yüzyıldaki geleneksel ahlak anlayışını…………………………………………………………olarak adlandırır.</w:t>
      </w:r>
    </w:p>
    <w:p w:rsidR="0002658C" w:rsidRPr="0002658C" w:rsidRDefault="0002658C" w:rsidP="0002658C">
      <w:pPr>
        <w:jc w:val="both"/>
        <w:rPr>
          <w:sz w:val="18"/>
          <w:szCs w:val="18"/>
        </w:rPr>
      </w:pPr>
    </w:p>
    <w:p w:rsidR="00C35204" w:rsidRDefault="00C35204" w:rsidP="00C35204">
      <w:pPr>
        <w:pStyle w:val="AralkYok"/>
        <w:rPr>
          <w:sz w:val="18"/>
          <w:szCs w:val="18"/>
        </w:rPr>
      </w:pPr>
      <w:r w:rsidRPr="00C35204">
        <w:rPr>
          <w:sz w:val="18"/>
          <w:szCs w:val="18"/>
        </w:rPr>
        <w:lastRenderedPageBreak/>
        <w:t>11.5.3. Örnek felsefi metinlerden hareketle 20. yüzyıl filozoflarının felsefi görüşlerini analizeder.</w:t>
      </w:r>
    </w:p>
    <w:p w:rsidR="00B2445E" w:rsidRDefault="0002658C" w:rsidP="00B2445E">
      <w:pPr>
        <w:pStyle w:val="AralkYok"/>
        <w:jc w:val="both"/>
        <w:rPr>
          <w:b/>
        </w:rPr>
      </w:pPr>
      <w:r w:rsidRPr="00C17ACA">
        <w:rPr>
          <w:b/>
        </w:rPr>
        <w:t xml:space="preserve">SORU </w:t>
      </w:r>
      <w:r w:rsidR="00B2445E">
        <w:rPr>
          <w:b/>
        </w:rPr>
        <w:t xml:space="preserve"> </w:t>
      </w:r>
    </w:p>
    <w:p w:rsidR="00B2445E" w:rsidRDefault="00B2445E" w:rsidP="00B2445E">
      <w:pPr>
        <w:pStyle w:val="AralkYok"/>
        <w:jc w:val="both"/>
        <w:rPr>
          <w:b/>
        </w:rPr>
      </w:pPr>
    </w:p>
    <w:p w:rsidR="00B2445E" w:rsidRDefault="00B2445E" w:rsidP="00B2445E">
      <w:pPr>
        <w:pStyle w:val="AralkYok"/>
        <w:jc w:val="both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762625" cy="1409700"/>
            <wp:effectExtent l="19050" t="0" r="9525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45E" w:rsidRDefault="00B2445E" w:rsidP="00B2445E">
      <w:pPr>
        <w:pStyle w:val="AralkYok"/>
        <w:jc w:val="both"/>
        <w:rPr>
          <w:b/>
        </w:rPr>
      </w:pPr>
    </w:p>
    <w:p w:rsidR="0002658C" w:rsidRDefault="00B2445E" w:rsidP="00B2445E">
      <w:pPr>
        <w:pStyle w:val="AralkYok"/>
        <w:jc w:val="both"/>
        <w:rPr>
          <w:b/>
          <w:sz w:val="24"/>
          <w:szCs w:val="24"/>
        </w:rPr>
      </w:pPr>
      <w:r>
        <w:rPr>
          <w:b/>
        </w:rPr>
        <w:t>Yukarıdaki metne göre Nurettin Topçu’nun isyan ahlakı</w:t>
      </w:r>
      <w:r w:rsidR="00C75AF8" w:rsidRPr="00C75AF8">
        <w:rPr>
          <w:b/>
        </w:rPr>
        <w:t xml:space="preserve"> neyi ifade etmektedir? Kısaca açıklayınız</w:t>
      </w:r>
      <w:r w:rsidR="00C17ACA">
        <w:t>.</w:t>
      </w:r>
      <w:r w:rsidR="002D21FF">
        <w:rPr>
          <w:sz w:val="18"/>
          <w:szCs w:val="18"/>
        </w:rPr>
        <w:t>( 2</w:t>
      </w:r>
      <w:r w:rsidR="00FE6E1D">
        <w:rPr>
          <w:sz w:val="18"/>
          <w:szCs w:val="18"/>
        </w:rPr>
        <w:t>6</w:t>
      </w:r>
      <w:r w:rsidR="00C35204" w:rsidRPr="00C35204">
        <w:rPr>
          <w:sz w:val="18"/>
          <w:szCs w:val="18"/>
        </w:rPr>
        <w:t xml:space="preserve"> PUAN )</w:t>
      </w:r>
    </w:p>
    <w:p w:rsidR="00C35204" w:rsidRDefault="00C35204" w:rsidP="0002658C">
      <w:pPr>
        <w:pStyle w:val="AralkYok"/>
      </w:pPr>
    </w:p>
    <w:p w:rsidR="00C35204" w:rsidRDefault="00C35204" w:rsidP="0002658C">
      <w:pPr>
        <w:pStyle w:val="AralkYok"/>
      </w:pPr>
    </w:p>
    <w:p w:rsidR="00C35204" w:rsidRDefault="00C35204" w:rsidP="0002658C">
      <w:pPr>
        <w:pStyle w:val="AralkYok"/>
      </w:pPr>
    </w:p>
    <w:p w:rsidR="00C35204" w:rsidRDefault="00C35204" w:rsidP="0002658C">
      <w:pPr>
        <w:pStyle w:val="AralkYok"/>
      </w:pPr>
    </w:p>
    <w:p w:rsidR="00C35204" w:rsidRDefault="00C35204" w:rsidP="0002658C">
      <w:pPr>
        <w:pStyle w:val="AralkYok"/>
      </w:pPr>
    </w:p>
    <w:p w:rsidR="00C35204" w:rsidRDefault="00C35204" w:rsidP="0002658C">
      <w:pPr>
        <w:pStyle w:val="AralkYok"/>
      </w:pPr>
    </w:p>
    <w:p w:rsidR="00760FF9" w:rsidRDefault="00760FF9" w:rsidP="0002658C">
      <w:pPr>
        <w:pStyle w:val="AralkYok"/>
      </w:pPr>
    </w:p>
    <w:p w:rsidR="00FE6E1D" w:rsidRDefault="00FE6E1D" w:rsidP="0002658C">
      <w:pPr>
        <w:pStyle w:val="AralkYok"/>
      </w:pPr>
    </w:p>
    <w:p w:rsidR="00FE6E1D" w:rsidRDefault="00FE6E1D" w:rsidP="0002658C">
      <w:pPr>
        <w:pStyle w:val="AralkYok"/>
      </w:pPr>
    </w:p>
    <w:p w:rsidR="00C35204" w:rsidRDefault="00C35204" w:rsidP="0002658C">
      <w:pPr>
        <w:pStyle w:val="AralkYok"/>
      </w:pPr>
    </w:p>
    <w:p w:rsidR="00C35204" w:rsidRPr="00C35204" w:rsidRDefault="00C35204" w:rsidP="0002658C">
      <w:pPr>
        <w:pStyle w:val="AralkYok"/>
        <w:rPr>
          <w:sz w:val="18"/>
          <w:szCs w:val="18"/>
        </w:rPr>
      </w:pPr>
    </w:p>
    <w:p w:rsidR="00C35204" w:rsidRPr="00C35204" w:rsidRDefault="00C35204" w:rsidP="0002658C">
      <w:pPr>
        <w:pStyle w:val="AralkYok"/>
        <w:rPr>
          <w:sz w:val="18"/>
          <w:szCs w:val="18"/>
        </w:rPr>
      </w:pPr>
    </w:p>
    <w:p w:rsidR="008535EA" w:rsidRPr="00C35204" w:rsidRDefault="00C35204" w:rsidP="00C35204">
      <w:pPr>
        <w:pStyle w:val="AralkYok"/>
        <w:rPr>
          <w:sz w:val="18"/>
          <w:szCs w:val="18"/>
        </w:rPr>
      </w:pPr>
      <w:r w:rsidRPr="00C35204">
        <w:rPr>
          <w:sz w:val="18"/>
          <w:szCs w:val="18"/>
        </w:rPr>
        <w:t>11.5.3. Örnek felsefi metinlerden hareketle 20. yüzyıl filozoflarının felsefi görüşlerini analiz eder.</w:t>
      </w:r>
    </w:p>
    <w:p w:rsidR="006E1C21" w:rsidRDefault="00C35204" w:rsidP="006E1C21">
      <w:pPr>
        <w:pStyle w:val="AralkYok"/>
        <w:jc w:val="both"/>
        <w:rPr>
          <w:b/>
        </w:rPr>
      </w:pPr>
      <w:r w:rsidRPr="00C17ACA">
        <w:rPr>
          <w:b/>
        </w:rPr>
        <w:t>SORU 5</w:t>
      </w:r>
      <w:r w:rsidR="006E1C21">
        <w:rPr>
          <w:b/>
        </w:rPr>
        <w:t xml:space="preserve"> ; </w:t>
      </w:r>
    </w:p>
    <w:p w:rsidR="001C3BC7" w:rsidRDefault="001C3BC7" w:rsidP="006E1C21">
      <w:pPr>
        <w:pStyle w:val="AralkYok"/>
        <w:jc w:val="both"/>
        <w:rPr>
          <w:b/>
        </w:rPr>
      </w:pPr>
    </w:p>
    <w:p w:rsidR="001C3BC7" w:rsidRDefault="001C3BC7" w:rsidP="006E1C21">
      <w:pPr>
        <w:pStyle w:val="AralkYok"/>
        <w:jc w:val="both"/>
      </w:pPr>
      <w:r>
        <w:rPr>
          <w:noProof/>
          <w:lang w:eastAsia="tr-TR"/>
        </w:rPr>
        <w:drawing>
          <wp:inline distT="0" distB="0" distL="0" distR="0">
            <wp:extent cx="5753100" cy="381000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45E" w:rsidRDefault="00B2445E" w:rsidP="006E1C21">
      <w:pPr>
        <w:pStyle w:val="AralkYok"/>
        <w:jc w:val="both"/>
      </w:pPr>
    </w:p>
    <w:p w:rsidR="00B2445E" w:rsidRDefault="00B2445E" w:rsidP="006E1C21">
      <w:pPr>
        <w:pStyle w:val="AralkYok"/>
        <w:jc w:val="both"/>
      </w:pPr>
      <w:r>
        <w:rPr>
          <w:noProof/>
          <w:lang w:eastAsia="tr-TR"/>
        </w:rPr>
        <w:drawing>
          <wp:inline distT="0" distB="0" distL="0" distR="0">
            <wp:extent cx="5753100" cy="1219200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45E" w:rsidRDefault="00B2445E" w:rsidP="006E1C21">
      <w:pPr>
        <w:pStyle w:val="AralkYok"/>
        <w:jc w:val="both"/>
      </w:pPr>
    </w:p>
    <w:p w:rsidR="00C35204" w:rsidRPr="00760FF9" w:rsidRDefault="00B2445E" w:rsidP="006E1C21">
      <w:pPr>
        <w:pStyle w:val="AralkYok"/>
      </w:pPr>
      <w:proofErr w:type="spellStart"/>
      <w:r>
        <w:rPr>
          <w:b/>
        </w:rPr>
        <w:t>HARTMAN’ın</w:t>
      </w:r>
      <w:proofErr w:type="spellEnd"/>
      <w:r>
        <w:rPr>
          <w:b/>
        </w:rPr>
        <w:t xml:space="preserve">  ontolojisini </w:t>
      </w:r>
      <w:r w:rsidR="001C3BC7">
        <w:rPr>
          <w:b/>
        </w:rPr>
        <w:t>yor</w:t>
      </w:r>
      <w:r>
        <w:rPr>
          <w:b/>
        </w:rPr>
        <w:t>umlayınız</w:t>
      </w:r>
      <w:r w:rsidR="006E1C21">
        <w:t>.</w:t>
      </w:r>
      <w:r>
        <w:t xml:space="preserve"> Yukarıdaki tabloyu Yeni ontolojik anlayışa göre doldurunuz</w:t>
      </w:r>
      <w:r w:rsidR="002369E3">
        <w:rPr>
          <w:sz w:val="16"/>
          <w:szCs w:val="16"/>
        </w:rPr>
        <w:t xml:space="preserve">( </w:t>
      </w:r>
      <w:r w:rsidR="002D21FF">
        <w:rPr>
          <w:sz w:val="16"/>
          <w:szCs w:val="16"/>
        </w:rPr>
        <w:t>20</w:t>
      </w:r>
      <w:r w:rsidR="00C35204" w:rsidRPr="00760FF9">
        <w:rPr>
          <w:sz w:val="16"/>
          <w:szCs w:val="16"/>
        </w:rPr>
        <w:t xml:space="preserve"> PUAN</w:t>
      </w:r>
      <w:r w:rsidR="00760FF9" w:rsidRPr="00760FF9">
        <w:rPr>
          <w:sz w:val="16"/>
          <w:szCs w:val="16"/>
        </w:rPr>
        <w:t xml:space="preserve"> )</w:t>
      </w:r>
    </w:p>
    <w:p w:rsidR="00C35204" w:rsidRDefault="00C35204" w:rsidP="00C35204">
      <w:pPr>
        <w:pStyle w:val="AralkYok"/>
        <w:jc w:val="center"/>
      </w:pPr>
    </w:p>
    <w:p w:rsidR="00C35204" w:rsidRDefault="00C35204" w:rsidP="00C35204">
      <w:pPr>
        <w:pStyle w:val="AralkYok"/>
        <w:jc w:val="center"/>
      </w:pPr>
    </w:p>
    <w:p w:rsidR="00C35204" w:rsidRDefault="00C35204" w:rsidP="00C35204">
      <w:pPr>
        <w:pStyle w:val="AralkYok"/>
        <w:jc w:val="center"/>
      </w:pPr>
    </w:p>
    <w:p w:rsidR="00C35204" w:rsidRDefault="00C35204" w:rsidP="00C35204">
      <w:pPr>
        <w:pStyle w:val="AralkYok"/>
        <w:jc w:val="center"/>
      </w:pPr>
    </w:p>
    <w:p w:rsidR="00C35204" w:rsidRDefault="00C35204" w:rsidP="00C35204">
      <w:pPr>
        <w:pStyle w:val="AralkYok"/>
        <w:jc w:val="center"/>
      </w:pPr>
    </w:p>
    <w:p w:rsidR="00C35204" w:rsidRDefault="00C35204" w:rsidP="00FE6E1D">
      <w:pPr>
        <w:pStyle w:val="AralkYok"/>
      </w:pPr>
    </w:p>
    <w:p w:rsidR="00FE6E1D" w:rsidRDefault="00FE6E1D" w:rsidP="00C35204">
      <w:pPr>
        <w:pStyle w:val="AralkYok"/>
        <w:jc w:val="center"/>
      </w:pPr>
      <w:bookmarkStart w:id="0" w:name="_GoBack"/>
      <w:bookmarkEnd w:id="0"/>
    </w:p>
    <w:p w:rsidR="00C35204" w:rsidRDefault="00C35204" w:rsidP="00C35204">
      <w:pPr>
        <w:pStyle w:val="AralkYok"/>
        <w:jc w:val="center"/>
      </w:pPr>
    </w:p>
    <w:p w:rsidR="00C35204" w:rsidRDefault="00C35204" w:rsidP="00C35204">
      <w:pPr>
        <w:pStyle w:val="AralkYok"/>
        <w:jc w:val="center"/>
      </w:pPr>
    </w:p>
    <w:p w:rsidR="00DE1189" w:rsidRPr="00FE6E1D" w:rsidRDefault="00DE1189" w:rsidP="001C3BC7">
      <w:pPr>
        <w:pStyle w:val="AralkYok"/>
        <w:rPr>
          <w:sz w:val="14"/>
          <w:szCs w:val="14"/>
        </w:rPr>
      </w:pPr>
    </w:p>
    <w:sectPr w:rsidR="00DE1189" w:rsidRPr="00FE6E1D" w:rsidSect="004D4F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D2DE0"/>
    <w:multiLevelType w:val="hybridMultilevel"/>
    <w:tmpl w:val="28F0033A"/>
    <w:lvl w:ilvl="0" w:tplc="31561A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9C0C3D"/>
    <w:multiLevelType w:val="hybridMultilevel"/>
    <w:tmpl w:val="838E3F7A"/>
    <w:lvl w:ilvl="0" w:tplc="72F6E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1189"/>
    <w:rsid w:val="0002658C"/>
    <w:rsid w:val="001303D5"/>
    <w:rsid w:val="001C3BC7"/>
    <w:rsid w:val="002369E3"/>
    <w:rsid w:val="002D21FF"/>
    <w:rsid w:val="003B4C76"/>
    <w:rsid w:val="004D4FBA"/>
    <w:rsid w:val="006E1C21"/>
    <w:rsid w:val="00760FF9"/>
    <w:rsid w:val="008535EA"/>
    <w:rsid w:val="00B2445E"/>
    <w:rsid w:val="00C17ACA"/>
    <w:rsid w:val="00C35204"/>
    <w:rsid w:val="00C75AF8"/>
    <w:rsid w:val="00C951DC"/>
    <w:rsid w:val="00DE0334"/>
    <w:rsid w:val="00DE1189"/>
    <w:rsid w:val="00E06BD2"/>
    <w:rsid w:val="00FE6E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C287F"/>
  <w15:docId w15:val="{6720E3A9-91F8-470D-97DD-75D8C316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F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35EA"/>
    <w:pPr>
      <w:ind w:left="720"/>
      <w:contextualSpacing/>
    </w:pPr>
  </w:style>
  <w:style w:type="paragraph" w:styleId="AralkYok">
    <w:name w:val="No Spacing"/>
    <w:uiPriority w:val="1"/>
    <w:qFormat/>
    <w:rsid w:val="0002658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24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44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Erkek Belletmen Kat2</dc:creator>
  <cp:lastModifiedBy>LENOVO</cp:lastModifiedBy>
  <cp:revision>4</cp:revision>
  <dcterms:created xsi:type="dcterms:W3CDTF">2025-05-25T07:10:00Z</dcterms:created>
  <dcterms:modified xsi:type="dcterms:W3CDTF">2025-05-26T11:49:00Z</dcterms:modified>
</cp:coreProperties>
</file>