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0158" w:rsidRPr="003927C1" w:rsidRDefault="002464B0" w:rsidP="0002371C">
      <w:pPr>
        <w:pStyle w:val="GvdeMetni21"/>
        <w:ind w:left="142"/>
        <w:jc w:val="center"/>
        <w:rPr>
          <w:b/>
          <w:color w:val="000000"/>
          <w:sz w:val="24"/>
        </w:rPr>
      </w:pPr>
      <w:r w:rsidRPr="003927C1">
        <w:rPr>
          <w:b/>
          <w:color w:val="000000"/>
          <w:sz w:val="24"/>
        </w:rPr>
        <w:t>20</w:t>
      </w:r>
      <w:r w:rsidR="003145AB">
        <w:rPr>
          <w:b/>
          <w:color w:val="000000"/>
          <w:sz w:val="24"/>
        </w:rPr>
        <w:t>2</w:t>
      </w:r>
      <w:r w:rsidR="0002371C">
        <w:rPr>
          <w:b/>
          <w:color w:val="000000"/>
          <w:sz w:val="24"/>
        </w:rPr>
        <w:t>4</w:t>
      </w:r>
      <w:r w:rsidRPr="003927C1">
        <w:rPr>
          <w:b/>
          <w:color w:val="000000"/>
          <w:sz w:val="24"/>
        </w:rPr>
        <w:t xml:space="preserve"> / 20</w:t>
      </w:r>
      <w:r w:rsidR="003145AB">
        <w:rPr>
          <w:b/>
          <w:color w:val="000000"/>
          <w:sz w:val="24"/>
        </w:rPr>
        <w:t>2</w:t>
      </w:r>
      <w:r w:rsidR="0002371C">
        <w:rPr>
          <w:b/>
          <w:color w:val="000000"/>
          <w:sz w:val="24"/>
        </w:rPr>
        <w:t>5</w:t>
      </w:r>
      <w:r w:rsidR="00363AD7" w:rsidRPr="003927C1">
        <w:rPr>
          <w:b/>
          <w:color w:val="000000"/>
          <w:sz w:val="24"/>
        </w:rPr>
        <w:t xml:space="preserve"> EĞİTİM-ÖĞRETİM YILI </w:t>
      </w:r>
      <w:proofErr w:type="gramStart"/>
      <w:r w:rsidR="001E10AD">
        <w:rPr>
          <w:b/>
          <w:color w:val="000000"/>
          <w:sz w:val="24"/>
        </w:rPr>
        <w:t>………….</w:t>
      </w:r>
      <w:proofErr w:type="gramEnd"/>
      <w:r w:rsidR="0002371C">
        <w:rPr>
          <w:b/>
          <w:color w:val="000000"/>
          <w:sz w:val="24"/>
        </w:rPr>
        <w:t xml:space="preserve"> İLİ </w:t>
      </w:r>
      <w:proofErr w:type="gramStart"/>
      <w:r w:rsidR="001E10AD">
        <w:rPr>
          <w:b/>
          <w:color w:val="000000"/>
          <w:sz w:val="24"/>
        </w:rPr>
        <w:t>…………</w:t>
      </w:r>
      <w:proofErr w:type="gramEnd"/>
      <w:r w:rsidR="00DA0158" w:rsidRPr="003927C1">
        <w:rPr>
          <w:b/>
          <w:color w:val="000000"/>
          <w:sz w:val="24"/>
        </w:rPr>
        <w:t xml:space="preserve"> İLÇESİ </w:t>
      </w:r>
    </w:p>
    <w:p w:rsidR="00D50B0F" w:rsidRDefault="00DA0158" w:rsidP="00EC2A91">
      <w:pPr>
        <w:pStyle w:val="GvdeMetni21"/>
        <w:jc w:val="center"/>
        <w:rPr>
          <w:b/>
          <w:color w:val="000000"/>
          <w:sz w:val="24"/>
        </w:rPr>
      </w:pPr>
      <w:r w:rsidRPr="003927C1">
        <w:rPr>
          <w:b/>
          <w:color w:val="000000"/>
          <w:sz w:val="24"/>
        </w:rPr>
        <w:t>3</w:t>
      </w:r>
      <w:r w:rsidR="002464B0" w:rsidRPr="003927C1">
        <w:rPr>
          <w:b/>
          <w:color w:val="000000"/>
          <w:sz w:val="24"/>
        </w:rPr>
        <w:t xml:space="preserve">. SINIFLAR 2.DÖNEM </w:t>
      </w:r>
      <w:r w:rsidRPr="003927C1">
        <w:rPr>
          <w:b/>
          <w:color w:val="000000"/>
          <w:sz w:val="24"/>
        </w:rPr>
        <w:t xml:space="preserve">OKUL </w:t>
      </w:r>
      <w:r w:rsidR="00302D16" w:rsidRPr="003927C1">
        <w:rPr>
          <w:b/>
          <w:color w:val="000000"/>
          <w:sz w:val="24"/>
        </w:rPr>
        <w:t>ZÜMRE BAŞKANLAR</w:t>
      </w:r>
      <w:r w:rsidR="002464B0" w:rsidRPr="003927C1">
        <w:rPr>
          <w:b/>
          <w:color w:val="000000"/>
          <w:sz w:val="24"/>
        </w:rPr>
        <w:t>I</w:t>
      </w:r>
      <w:r w:rsidR="00363AD7" w:rsidRPr="003927C1">
        <w:rPr>
          <w:b/>
          <w:color w:val="000000"/>
          <w:sz w:val="24"/>
        </w:rPr>
        <w:t xml:space="preserve"> KURULU TOPLANTI TUTANAĞI</w:t>
      </w:r>
    </w:p>
    <w:p w:rsidR="00A32EAD" w:rsidRDefault="00A32EAD" w:rsidP="00EC2A91">
      <w:pPr>
        <w:pStyle w:val="GvdeMetni21"/>
        <w:jc w:val="center"/>
        <w:rPr>
          <w:b/>
          <w:color w:val="000000"/>
          <w:sz w:val="24"/>
        </w:rPr>
      </w:pPr>
    </w:p>
    <w:p w:rsidR="009F29FC" w:rsidRDefault="009F29FC" w:rsidP="00EC2A91">
      <w:pPr>
        <w:pStyle w:val="GvdeMetni21"/>
        <w:jc w:val="center"/>
        <w:rPr>
          <w:b/>
          <w:color w:val="000000"/>
          <w:sz w:val="24"/>
        </w:rPr>
      </w:pPr>
    </w:p>
    <w:p w:rsidR="002464B0" w:rsidRPr="003927C1" w:rsidRDefault="002464B0" w:rsidP="002464B0">
      <w:pPr>
        <w:pStyle w:val="GvdeMetni21"/>
        <w:jc w:val="center"/>
        <w:rPr>
          <w:b/>
          <w:color w:val="000000"/>
          <w:sz w:val="24"/>
        </w:rPr>
      </w:pPr>
    </w:p>
    <w:p w:rsidR="0029147B" w:rsidRPr="003927C1" w:rsidRDefault="0029147B" w:rsidP="0029147B">
      <w:pPr>
        <w:pStyle w:val="AralkYok"/>
        <w:jc w:val="both"/>
        <w:rPr>
          <w:rFonts w:ascii="Times New Roman" w:hAnsi="Times New Roman"/>
          <w:sz w:val="24"/>
          <w:szCs w:val="24"/>
        </w:rPr>
      </w:pPr>
      <w:r w:rsidRPr="003927C1">
        <w:rPr>
          <w:rFonts w:ascii="Times New Roman" w:hAnsi="Times New Roman"/>
          <w:b/>
          <w:sz w:val="24"/>
          <w:szCs w:val="24"/>
        </w:rPr>
        <w:t>TOPLANTI TARİHİ</w:t>
      </w:r>
      <w:r w:rsidR="00D50B0F" w:rsidRPr="003927C1">
        <w:rPr>
          <w:rFonts w:ascii="Times New Roman" w:hAnsi="Times New Roman"/>
          <w:sz w:val="24"/>
          <w:szCs w:val="24"/>
        </w:rPr>
        <w:tab/>
      </w:r>
      <w:r w:rsidR="00D50B0F" w:rsidRPr="003927C1">
        <w:rPr>
          <w:rFonts w:ascii="Times New Roman" w:hAnsi="Times New Roman"/>
          <w:sz w:val="24"/>
          <w:szCs w:val="24"/>
        </w:rPr>
        <w:tab/>
      </w:r>
      <w:r w:rsidRPr="003927C1">
        <w:rPr>
          <w:rFonts w:ascii="Times New Roman" w:hAnsi="Times New Roman"/>
          <w:sz w:val="24"/>
          <w:szCs w:val="24"/>
        </w:rPr>
        <w:t xml:space="preserve">: </w:t>
      </w:r>
      <w:r w:rsidR="003145AB">
        <w:rPr>
          <w:rFonts w:ascii="Times New Roman" w:hAnsi="Times New Roman"/>
          <w:sz w:val="24"/>
          <w:szCs w:val="24"/>
        </w:rPr>
        <w:t>0</w:t>
      </w:r>
      <w:r w:rsidR="0002371C">
        <w:rPr>
          <w:rFonts w:ascii="Times New Roman" w:hAnsi="Times New Roman"/>
          <w:sz w:val="24"/>
          <w:szCs w:val="24"/>
        </w:rPr>
        <w:t>6/</w:t>
      </w:r>
      <w:r w:rsidR="002464B0" w:rsidRPr="003927C1">
        <w:rPr>
          <w:rFonts w:ascii="Times New Roman" w:hAnsi="Times New Roman"/>
          <w:sz w:val="24"/>
          <w:szCs w:val="24"/>
        </w:rPr>
        <w:t>02</w:t>
      </w:r>
      <w:r w:rsidR="0002371C">
        <w:rPr>
          <w:rFonts w:ascii="Times New Roman" w:hAnsi="Times New Roman"/>
          <w:sz w:val="24"/>
          <w:szCs w:val="24"/>
        </w:rPr>
        <w:t>/</w:t>
      </w:r>
      <w:r w:rsidR="002464B0" w:rsidRPr="003927C1">
        <w:rPr>
          <w:rFonts w:ascii="Times New Roman" w:hAnsi="Times New Roman"/>
          <w:sz w:val="24"/>
          <w:szCs w:val="24"/>
        </w:rPr>
        <w:t>20</w:t>
      </w:r>
      <w:r w:rsidR="003145AB">
        <w:rPr>
          <w:rFonts w:ascii="Times New Roman" w:hAnsi="Times New Roman"/>
          <w:sz w:val="24"/>
          <w:szCs w:val="24"/>
        </w:rPr>
        <w:t>2</w:t>
      </w:r>
      <w:r w:rsidR="0002371C">
        <w:rPr>
          <w:rFonts w:ascii="Times New Roman" w:hAnsi="Times New Roman"/>
          <w:sz w:val="24"/>
          <w:szCs w:val="24"/>
        </w:rPr>
        <w:t>5</w:t>
      </w:r>
    </w:p>
    <w:p w:rsidR="00973A55" w:rsidRPr="003927C1" w:rsidRDefault="00973A55" w:rsidP="0029147B">
      <w:pPr>
        <w:pStyle w:val="AralkYok"/>
        <w:jc w:val="both"/>
        <w:rPr>
          <w:rFonts w:ascii="Times New Roman" w:hAnsi="Times New Roman"/>
          <w:b/>
          <w:sz w:val="24"/>
          <w:szCs w:val="24"/>
        </w:rPr>
      </w:pPr>
      <w:r w:rsidRPr="003927C1">
        <w:rPr>
          <w:rFonts w:ascii="Times New Roman" w:hAnsi="Times New Roman"/>
          <w:b/>
          <w:sz w:val="24"/>
          <w:szCs w:val="24"/>
        </w:rPr>
        <w:t>TOPLANTI SAATİ</w:t>
      </w:r>
      <w:r w:rsidRPr="003927C1">
        <w:rPr>
          <w:rFonts w:ascii="Times New Roman" w:hAnsi="Times New Roman"/>
          <w:b/>
          <w:sz w:val="24"/>
          <w:szCs w:val="24"/>
        </w:rPr>
        <w:tab/>
      </w:r>
      <w:r w:rsidRPr="003927C1">
        <w:rPr>
          <w:rFonts w:ascii="Times New Roman" w:hAnsi="Times New Roman"/>
          <w:b/>
          <w:sz w:val="24"/>
          <w:szCs w:val="24"/>
        </w:rPr>
        <w:tab/>
      </w:r>
      <w:r w:rsidRPr="003927C1">
        <w:rPr>
          <w:rFonts w:ascii="Times New Roman" w:hAnsi="Times New Roman"/>
          <w:b/>
          <w:sz w:val="24"/>
          <w:szCs w:val="24"/>
        </w:rPr>
        <w:tab/>
      </w:r>
      <w:r w:rsidRPr="003927C1">
        <w:rPr>
          <w:rFonts w:ascii="Times New Roman" w:hAnsi="Times New Roman"/>
          <w:sz w:val="24"/>
          <w:szCs w:val="24"/>
        </w:rPr>
        <w:t xml:space="preserve">: </w:t>
      </w:r>
      <w:r w:rsidR="002464B0" w:rsidRPr="003927C1">
        <w:rPr>
          <w:rFonts w:ascii="Times New Roman" w:hAnsi="Times New Roman"/>
          <w:sz w:val="24"/>
          <w:szCs w:val="24"/>
        </w:rPr>
        <w:t>1</w:t>
      </w:r>
      <w:r w:rsidR="0002371C">
        <w:rPr>
          <w:rFonts w:ascii="Times New Roman" w:hAnsi="Times New Roman"/>
          <w:sz w:val="24"/>
          <w:szCs w:val="24"/>
        </w:rPr>
        <w:t>4</w:t>
      </w:r>
      <w:r w:rsidR="00912367" w:rsidRPr="003927C1">
        <w:rPr>
          <w:rFonts w:ascii="Times New Roman" w:hAnsi="Times New Roman"/>
          <w:sz w:val="24"/>
          <w:szCs w:val="24"/>
        </w:rPr>
        <w:t>.</w:t>
      </w:r>
      <w:r w:rsidR="000A02DC">
        <w:rPr>
          <w:rFonts w:ascii="Times New Roman" w:hAnsi="Times New Roman"/>
          <w:sz w:val="24"/>
          <w:szCs w:val="24"/>
        </w:rPr>
        <w:t>0</w:t>
      </w:r>
      <w:r w:rsidR="00912367" w:rsidRPr="003927C1">
        <w:rPr>
          <w:rFonts w:ascii="Times New Roman" w:hAnsi="Times New Roman"/>
          <w:sz w:val="24"/>
          <w:szCs w:val="24"/>
        </w:rPr>
        <w:t>0</w:t>
      </w:r>
    </w:p>
    <w:p w:rsidR="0029147B" w:rsidRPr="003927C1" w:rsidRDefault="0029147B" w:rsidP="0029147B">
      <w:pPr>
        <w:pStyle w:val="AralkYok"/>
        <w:jc w:val="both"/>
        <w:rPr>
          <w:rFonts w:ascii="Times New Roman" w:hAnsi="Times New Roman"/>
          <w:sz w:val="24"/>
          <w:szCs w:val="24"/>
        </w:rPr>
      </w:pPr>
      <w:r w:rsidRPr="003927C1">
        <w:rPr>
          <w:rFonts w:ascii="Times New Roman" w:hAnsi="Times New Roman"/>
          <w:b/>
          <w:sz w:val="24"/>
          <w:szCs w:val="24"/>
        </w:rPr>
        <w:t xml:space="preserve">TOPLANTI </w:t>
      </w:r>
      <w:r w:rsidR="001B5D4F" w:rsidRPr="003927C1">
        <w:rPr>
          <w:rFonts w:ascii="Times New Roman" w:hAnsi="Times New Roman"/>
          <w:b/>
          <w:sz w:val="24"/>
          <w:szCs w:val="24"/>
        </w:rPr>
        <w:t>NO</w:t>
      </w:r>
      <w:r w:rsidR="00D50B0F" w:rsidRPr="003927C1">
        <w:rPr>
          <w:rFonts w:ascii="Times New Roman" w:hAnsi="Times New Roman"/>
          <w:b/>
          <w:sz w:val="24"/>
          <w:szCs w:val="24"/>
        </w:rPr>
        <w:tab/>
      </w:r>
      <w:r w:rsidR="00D50B0F" w:rsidRPr="003927C1">
        <w:rPr>
          <w:rFonts w:ascii="Times New Roman" w:hAnsi="Times New Roman"/>
          <w:b/>
          <w:sz w:val="24"/>
          <w:szCs w:val="24"/>
        </w:rPr>
        <w:tab/>
      </w:r>
      <w:r w:rsidR="00D50B0F" w:rsidRPr="003927C1">
        <w:rPr>
          <w:rFonts w:ascii="Times New Roman" w:hAnsi="Times New Roman"/>
          <w:b/>
          <w:sz w:val="24"/>
          <w:szCs w:val="24"/>
        </w:rPr>
        <w:tab/>
      </w:r>
      <w:r w:rsidR="001B5D4F" w:rsidRPr="003927C1">
        <w:rPr>
          <w:rFonts w:ascii="Times New Roman" w:hAnsi="Times New Roman"/>
          <w:sz w:val="24"/>
          <w:szCs w:val="24"/>
        </w:rPr>
        <w:t>: 2</w:t>
      </w:r>
    </w:p>
    <w:p w:rsidR="0029147B" w:rsidRPr="003927C1" w:rsidRDefault="0029147B" w:rsidP="00E645C0">
      <w:pPr>
        <w:pStyle w:val="AralkYok"/>
        <w:jc w:val="both"/>
        <w:rPr>
          <w:rFonts w:ascii="Times New Roman" w:hAnsi="Times New Roman"/>
          <w:b/>
          <w:sz w:val="24"/>
          <w:szCs w:val="24"/>
        </w:rPr>
      </w:pPr>
      <w:r w:rsidRPr="003927C1">
        <w:rPr>
          <w:rFonts w:ascii="Times New Roman" w:hAnsi="Times New Roman"/>
          <w:b/>
          <w:sz w:val="24"/>
          <w:szCs w:val="24"/>
        </w:rPr>
        <w:t>TOPLANTI YERİ</w:t>
      </w:r>
      <w:r w:rsidR="00D50B0F" w:rsidRPr="003927C1">
        <w:rPr>
          <w:rFonts w:ascii="Times New Roman" w:hAnsi="Times New Roman"/>
          <w:sz w:val="24"/>
          <w:szCs w:val="24"/>
        </w:rPr>
        <w:tab/>
      </w:r>
      <w:r w:rsidR="00D50B0F" w:rsidRPr="003927C1">
        <w:rPr>
          <w:rFonts w:ascii="Times New Roman" w:hAnsi="Times New Roman"/>
          <w:sz w:val="24"/>
          <w:szCs w:val="24"/>
        </w:rPr>
        <w:tab/>
      </w:r>
      <w:r w:rsidR="00D50B0F" w:rsidRPr="003927C1">
        <w:rPr>
          <w:rFonts w:ascii="Times New Roman" w:hAnsi="Times New Roman"/>
          <w:sz w:val="24"/>
          <w:szCs w:val="24"/>
        </w:rPr>
        <w:tab/>
      </w:r>
      <w:r w:rsidR="00363AD7" w:rsidRPr="003927C1">
        <w:rPr>
          <w:rFonts w:ascii="Times New Roman" w:hAnsi="Times New Roman"/>
          <w:sz w:val="24"/>
          <w:szCs w:val="24"/>
        </w:rPr>
        <w:t xml:space="preserve">: </w:t>
      </w:r>
      <w:proofErr w:type="gramStart"/>
      <w:r w:rsidR="001E10AD">
        <w:rPr>
          <w:rFonts w:ascii="Times New Roman" w:hAnsi="Times New Roman"/>
          <w:sz w:val="24"/>
          <w:szCs w:val="24"/>
        </w:rPr>
        <w:t>……………………………..</w:t>
      </w:r>
      <w:proofErr w:type="gramEnd"/>
    </w:p>
    <w:p w:rsidR="00E63798" w:rsidRDefault="00E63798" w:rsidP="00E32FAD">
      <w:pPr>
        <w:pStyle w:val="AralkYok"/>
        <w:rPr>
          <w:rFonts w:ascii="Times New Roman" w:hAnsi="Times New Roman"/>
          <w:sz w:val="24"/>
          <w:szCs w:val="24"/>
        </w:rPr>
      </w:pPr>
    </w:p>
    <w:p w:rsidR="009F29FC" w:rsidRPr="003927C1" w:rsidRDefault="009F29FC" w:rsidP="00E32FAD">
      <w:pPr>
        <w:pStyle w:val="AralkYok"/>
        <w:rPr>
          <w:rFonts w:ascii="Times New Roman" w:hAnsi="Times New Roman"/>
          <w:sz w:val="24"/>
          <w:szCs w:val="24"/>
        </w:rPr>
      </w:pPr>
    </w:p>
    <w:p w:rsidR="001E498C" w:rsidRPr="003927C1" w:rsidRDefault="00680280" w:rsidP="0002371C">
      <w:pPr>
        <w:jc w:val="center"/>
        <w:rPr>
          <w:b/>
        </w:rPr>
      </w:pPr>
      <w:r w:rsidRPr="003927C1">
        <w:rPr>
          <w:b/>
        </w:rPr>
        <w:t>GÜNDEM MADDELERİ</w:t>
      </w:r>
    </w:p>
    <w:p w:rsidR="0002371C" w:rsidRPr="006B784D" w:rsidRDefault="0002371C" w:rsidP="00BA55CD">
      <w:pPr>
        <w:numPr>
          <w:ilvl w:val="0"/>
          <w:numId w:val="19"/>
        </w:numPr>
        <w:spacing w:before="100" w:beforeAutospacing="1" w:after="100" w:afterAutospacing="1"/>
        <w:jc w:val="both"/>
      </w:pPr>
      <w:r w:rsidRPr="006B784D">
        <w:rPr>
          <w:bCs/>
        </w:rPr>
        <w:t>Açılış ve yoklama</w:t>
      </w:r>
      <w:r w:rsidR="006F5C91">
        <w:rPr>
          <w:bCs/>
        </w:rPr>
        <w:t>,</w:t>
      </w:r>
    </w:p>
    <w:p w:rsidR="0002371C" w:rsidRPr="006B784D" w:rsidRDefault="0002371C" w:rsidP="00BA55CD">
      <w:pPr>
        <w:numPr>
          <w:ilvl w:val="0"/>
          <w:numId w:val="19"/>
        </w:numPr>
        <w:spacing w:before="100" w:beforeAutospacing="1" w:after="100" w:afterAutospacing="1"/>
        <w:jc w:val="both"/>
      </w:pPr>
      <w:r w:rsidRPr="006B784D">
        <w:rPr>
          <w:bCs/>
        </w:rPr>
        <w:t>Bir önceki toplantıda alınan kararların değerlendirilmesi ve uygulanma durumu</w:t>
      </w:r>
      <w:r w:rsidR="006F5C91">
        <w:rPr>
          <w:bCs/>
        </w:rPr>
        <w:t>,</w:t>
      </w:r>
    </w:p>
    <w:p w:rsidR="0002371C" w:rsidRPr="006B784D" w:rsidRDefault="0002371C" w:rsidP="00BA55CD">
      <w:pPr>
        <w:pStyle w:val="ListeParagraf"/>
        <w:numPr>
          <w:ilvl w:val="0"/>
          <w:numId w:val="19"/>
        </w:numPr>
        <w:jc w:val="both"/>
      </w:pPr>
      <w:r w:rsidRPr="006B784D">
        <w:rPr>
          <w:bCs/>
        </w:rPr>
        <w:t>İlçe düzeyinde uygulama birliğinin sağlanması ve öğretim programlarında belirlenen ortak hedeflere ulaşılması</w:t>
      </w:r>
      <w:r w:rsidR="006F5C91">
        <w:rPr>
          <w:bCs/>
        </w:rPr>
        <w:t>,</w:t>
      </w:r>
    </w:p>
    <w:p w:rsidR="0002371C" w:rsidRPr="006B784D" w:rsidRDefault="0002371C" w:rsidP="00BA55CD">
      <w:pPr>
        <w:numPr>
          <w:ilvl w:val="0"/>
          <w:numId w:val="19"/>
        </w:numPr>
        <w:spacing w:before="100" w:beforeAutospacing="1" w:after="100" w:afterAutospacing="1"/>
        <w:jc w:val="both"/>
      </w:pPr>
      <w:r w:rsidRPr="006B784D">
        <w:rPr>
          <w:bCs/>
        </w:rPr>
        <w:t>Öğrenci başarısının artırılması için alınacak tedbirler</w:t>
      </w:r>
      <w:r w:rsidR="006F5C91">
        <w:rPr>
          <w:bCs/>
        </w:rPr>
        <w:t>,</w:t>
      </w:r>
    </w:p>
    <w:p w:rsidR="0002371C" w:rsidRPr="006B784D" w:rsidRDefault="006F5C91" w:rsidP="00BA55CD">
      <w:pPr>
        <w:numPr>
          <w:ilvl w:val="0"/>
          <w:numId w:val="19"/>
        </w:numPr>
        <w:spacing w:before="100" w:beforeAutospacing="1" w:after="100" w:afterAutospacing="1"/>
        <w:jc w:val="both"/>
      </w:pPr>
      <w:r w:rsidRPr="006F5C91">
        <w:rPr>
          <w:bCs/>
        </w:rPr>
        <w:t>Ölçme değerlendirmenin planlanması ve uygulanmasına ilişkin usul ve esasların belirlenmesi</w:t>
      </w:r>
      <w:r>
        <w:rPr>
          <w:bCs/>
        </w:rPr>
        <w:t>,</w:t>
      </w:r>
    </w:p>
    <w:p w:rsidR="0002371C" w:rsidRPr="006B784D" w:rsidRDefault="0002371C" w:rsidP="00BA55CD">
      <w:pPr>
        <w:numPr>
          <w:ilvl w:val="0"/>
          <w:numId w:val="19"/>
        </w:numPr>
        <w:spacing w:before="100" w:beforeAutospacing="1" w:after="100" w:afterAutospacing="1"/>
        <w:jc w:val="both"/>
      </w:pPr>
      <w:r w:rsidRPr="006B784D">
        <w:rPr>
          <w:bCs/>
        </w:rPr>
        <w:t>Zümre ve alanlar arası işbirliğinin artırılması</w:t>
      </w:r>
      <w:r w:rsidR="006F5C91">
        <w:rPr>
          <w:bCs/>
        </w:rPr>
        <w:t>,</w:t>
      </w:r>
    </w:p>
    <w:p w:rsidR="0002371C" w:rsidRPr="006B784D" w:rsidRDefault="0002371C" w:rsidP="00BA55CD">
      <w:pPr>
        <w:pStyle w:val="ListeParagraf"/>
        <w:numPr>
          <w:ilvl w:val="0"/>
          <w:numId w:val="19"/>
        </w:numPr>
        <w:jc w:val="both"/>
      </w:pPr>
      <w:r w:rsidRPr="006B784D">
        <w:rPr>
          <w:bCs/>
        </w:rPr>
        <w:t>Eğitim ve öğretimde kalitenin artırılmasına yönelik önerilerin görüşülmesi</w:t>
      </w:r>
      <w:r w:rsidR="006F5C91">
        <w:rPr>
          <w:bCs/>
        </w:rPr>
        <w:t>,</w:t>
      </w:r>
    </w:p>
    <w:p w:rsidR="0002371C" w:rsidRPr="006B784D" w:rsidRDefault="0002371C" w:rsidP="00BA55CD">
      <w:pPr>
        <w:numPr>
          <w:ilvl w:val="0"/>
          <w:numId w:val="19"/>
        </w:numPr>
        <w:spacing w:before="100" w:beforeAutospacing="1" w:after="100" w:afterAutospacing="1"/>
        <w:jc w:val="both"/>
      </w:pPr>
      <w:r w:rsidRPr="006B784D">
        <w:rPr>
          <w:bCs/>
        </w:rPr>
        <w:t>İş sağlığı ve güvenliği konularında alınan tedbirlerin değerlendirilmesi</w:t>
      </w:r>
      <w:r w:rsidR="006F5C91">
        <w:rPr>
          <w:bCs/>
        </w:rPr>
        <w:t>,</w:t>
      </w:r>
    </w:p>
    <w:p w:rsidR="0002371C" w:rsidRPr="006B784D" w:rsidRDefault="0002371C" w:rsidP="00BA55CD">
      <w:pPr>
        <w:numPr>
          <w:ilvl w:val="0"/>
          <w:numId w:val="19"/>
        </w:numPr>
        <w:spacing w:before="100" w:beforeAutospacing="1" w:after="100" w:afterAutospacing="1"/>
        <w:jc w:val="both"/>
      </w:pPr>
      <w:r w:rsidRPr="006B784D">
        <w:t xml:space="preserve">Değerlerin öğretimine yönelik yürütülecek çalışmalar, </w:t>
      </w:r>
    </w:p>
    <w:p w:rsidR="0002371C" w:rsidRPr="006B784D" w:rsidRDefault="0002371C" w:rsidP="00BA55CD">
      <w:pPr>
        <w:pStyle w:val="ListeParagraf"/>
        <w:numPr>
          <w:ilvl w:val="0"/>
          <w:numId w:val="19"/>
        </w:numPr>
        <w:jc w:val="both"/>
      </w:pPr>
      <w:r w:rsidRPr="006B784D">
        <w:t>Sosyal sorumluluk programı kapsamında ilçe bünyesinde koordine edilebilecek faaliyetlerin planlanması,</w:t>
      </w:r>
    </w:p>
    <w:p w:rsidR="0002371C" w:rsidRPr="006B784D" w:rsidRDefault="0002371C" w:rsidP="00BA55CD">
      <w:pPr>
        <w:pStyle w:val="ListeParagraf"/>
        <w:numPr>
          <w:ilvl w:val="0"/>
          <w:numId w:val="19"/>
        </w:numPr>
        <w:jc w:val="both"/>
      </w:pPr>
      <w:r w:rsidRPr="006B784D">
        <w:t>Disiplinler arası yaklaşım ile birden fazla disiplinin bilgi ve yöntemlerinin kullanılması,</w:t>
      </w:r>
    </w:p>
    <w:p w:rsidR="0002371C" w:rsidRPr="006B784D" w:rsidRDefault="0002371C" w:rsidP="00BA55CD">
      <w:pPr>
        <w:numPr>
          <w:ilvl w:val="0"/>
          <w:numId w:val="19"/>
        </w:numPr>
        <w:spacing w:before="100" w:beforeAutospacing="1" w:after="100" w:afterAutospacing="1"/>
        <w:jc w:val="both"/>
      </w:pPr>
      <w:r w:rsidRPr="006B784D">
        <w:t>Öğrencilerin ulusal ve uluslararası düzeyde katıldıkları çeşitli yarışmalarda aldıkları sonuçlara ilişkin başarı durumları, katılım sağlanmaması durumunda ise söz konusu yarışmalara ilişkin raporların incelenmesi,</w:t>
      </w:r>
      <w:r w:rsidRPr="006B784D">
        <w:rPr>
          <w:bCs/>
        </w:rPr>
        <w:t xml:space="preserve"> Öğrencilerin ulusal ve uluslararası yarışmalara katılım durumlarının değerlendirilmesi</w:t>
      </w:r>
      <w:r w:rsidR="006F5C91">
        <w:rPr>
          <w:bCs/>
        </w:rPr>
        <w:t>,</w:t>
      </w:r>
    </w:p>
    <w:p w:rsidR="0002371C" w:rsidRPr="006B784D" w:rsidRDefault="0002371C" w:rsidP="00BA55CD">
      <w:pPr>
        <w:pStyle w:val="ListeParagraf"/>
        <w:numPr>
          <w:ilvl w:val="0"/>
          <w:numId w:val="19"/>
        </w:numPr>
        <w:jc w:val="both"/>
      </w:pPr>
      <w:r w:rsidRPr="006B784D">
        <w:rPr>
          <w:bCs/>
        </w:rPr>
        <w:t>Öğrenme ve öğretme süreçlerinin konu ve öğrenciye göre farklılaştırılarak, zenginleştirilerek, derinleştirilerek planlanması</w:t>
      </w:r>
      <w:r w:rsidR="006F5C91">
        <w:rPr>
          <w:bCs/>
        </w:rPr>
        <w:t>,</w:t>
      </w:r>
    </w:p>
    <w:p w:rsidR="0002371C" w:rsidRPr="006B784D" w:rsidRDefault="0002371C" w:rsidP="00BA55CD">
      <w:pPr>
        <w:pStyle w:val="ListeParagraf"/>
        <w:numPr>
          <w:ilvl w:val="0"/>
          <w:numId w:val="19"/>
        </w:numPr>
        <w:jc w:val="both"/>
      </w:pPr>
      <w:r w:rsidRPr="006B784D">
        <w:t>İlçe genelinde yer alan okul öncesi ve ilkokullarda öğrencilerin akademik ve sosyal gelişiminin takibi ile öğrencilerin gelişim düzeyleri, öğretmen rehberliğinde gerçekleştirilen bireysel ve grupla yapılan etkinliklere katılım gözlem formları, oyun temelli değerlendirmeler ve verilen görevleri yerine getirme amaçlı ölçme araçları ile takip edilmesi kapsamında ders yılı süresince yapılacakların planlanması,</w:t>
      </w:r>
    </w:p>
    <w:p w:rsidR="0002371C" w:rsidRPr="006B784D" w:rsidRDefault="0002371C" w:rsidP="00BA55CD">
      <w:pPr>
        <w:pStyle w:val="ListeParagraf"/>
        <w:numPr>
          <w:ilvl w:val="0"/>
          <w:numId w:val="19"/>
        </w:numPr>
        <w:jc w:val="both"/>
      </w:pPr>
      <w:r w:rsidRPr="006B784D">
        <w:rPr>
          <w:bCs/>
        </w:rPr>
        <w:t>Öğrenme güçlüğü çeken öğrenciler ve öğrenme güçlüğü çekilen konuların belirlenmesi ile ilgili yapılacak çalışmalar</w:t>
      </w:r>
      <w:r w:rsidR="006F5C91">
        <w:rPr>
          <w:bCs/>
        </w:rPr>
        <w:t>,</w:t>
      </w:r>
    </w:p>
    <w:p w:rsidR="0002371C" w:rsidRPr="006B784D" w:rsidRDefault="0002371C" w:rsidP="00BA55CD">
      <w:pPr>
        <w:numPr>
          <w:ilvl w:val="0"/>
          <w:numId w:val="19"/>
        </w:numPr>
        <w:spacing w:before="100" w:beforeAutospacing="1" w:after="100" w:afterAutospacing="1"/>
        <w:jc w:val="both"/>
      </w:pPr>
      <w:r w:rsidRPr="006B784D">
        <w:rPr>
          <w:bCs/>
        </w:rPr>
        <w:t>İlçe geneli yapılacak ortak projeler, kültürel ve sportif etkinlikler</w:t>
      </w:r>
      <w:r w:rsidR="006F5C91">
        <w:rPr>
          <w:bCs/>
        </w:rPr>
        <w:t>,</w:t>
      </w:r>
    </w:p>
    <w:p w:rsidR="0002371C" w:rsidRPr="004126F2" w:rsidRDefault="0002371C" w:rsidP="00BA55CD">
      <w:pPr>
        <w:numPr>
          <w:ilvl w:val="0"/>
          <w:numId w:val="19"/>
        </w:numPr>
        <w:spacing w:before="100" w:beforeAutospacing="1" w:after="100" w:afterAutospacing="1"/>
        <w:jc w:val="both"/>
      </w:pPr>
      <w:r w:rsidRPr="006B784D">
        <w:rPr>
          <w:bCs/>
        </w:rPr>
        <w:t>Öğretmenlerin mesleki gelişimini desteklemek amacıyla yapılacak çalışmalar ve paylaşım platformlarının oluşturulması</w:t>
      </w:r>
      <w:r w:rsidR="006F5C91">
        <w:rPr>
          <w:bCs/>
        </w:rPr>
        <w:t>,</w:t>
      </w:r>
    </w:p>
    <w:p w:rsidR="004126F2" w:rsidRPr="00497B50" w:rsidRDefault="004126F2" w:rsidP="00BA55CD">
      <w:pPr>
        <w:pStyle w:val="ListeParagraf"/>
        <w:numPr>
          <w:ilvl w:val="0"/>
          <w:numId w:val="19"/>
        </w:numPr>
        <w:spacing w:after="120"/>
        <w:jc w:val="both"/>
      </w:pPr>
      <w:r w:rsidRPr="00497B50">
        <w:t>2024/54 Sayılı 2024-2025</w:t>
      </w:r>
      <w:r>
        <w:t> Eğitim ve Öğretim Yılı Türkiye Y</w:t>
      </w:r>
      <w:r w:rsidRPr="00497B50">
        <w:t>üzyılı Maarif Modeline İlişkin İş ve İşlemler konulu genelgenin incelenerek iş ve işlemlerin yapılması, zümre kararlarının bu doğrultuda alınması,</w:t>
      </w:r>
    </w:p>
    <w:p w:rsidR="004126F2" w:rsidRPr="006B784D" w:rsidRDefault="004126F2" w:rsidP="00BA55CD">
      <w:pPr>
        <w:pStyle w:val="Default"/>
        <w:numPr>
          <w:ilvl w:val="0"/>
          <w:numId w:val="19"/>
        </w:numPr>
        <w:spacing w:after="120"/>
        <w:jc w:val="both"/>
      </w:pPr>
      <w:r w:rsidRPr="00497B50">
        <w:t>Türkiye Yüzyılı Maarif Modeli Eğitim Programıyla</w:t>
      </w:r>
      <w:r>
        <w:t xml:space="preserve"> ilgili bilgilendirme yapılması ve Maarif Modeli ile ilgili İl Zümre Başkanlarınca hazırlanan raporların görüşülmesi,</w:t>
      </w:r>
    </w:p>
    <w:p w:rsidR="0002371C" w:rsidRPr="006B784D" w:rsidRDefault="0002371C" w:rsidP="00BA55CD">
      <w:pPr>
        <w:pStyle w:val="ListeParagraf"/>
        <w:numPr>
          <w:ilvl w:val="0"/>
          <w:numId w:val="19"/>
        </w:numPr>
        <w:jc w:val="both"/>
      </w:pPr>
      <w:r w:rsidRPr="006B784D">
        <w:rPr>
          <w:bCs/>
        </w:rPr>
        <w:t>Dilek ve temenniler, kapanış</w:t>
      </w:r>
      <w:r w:rsidR="006F5C91">
        <w:rPr>
          <w:bCs/>
        </w:rPr>
        <w:t>.</w:t>
      </w:r>
    </w:p>
    <w:p w:rsidR="00E63798" w:rsidRDefault="00E63798" w:rsidP="003927C1">
      <w:pPr>
        <w:rPr>
          <w:b/>
        </w:rPr>
      </w:pPr>
    </w:p>
    <w:p w:rsidR="006B784D" w:rsidRDefault="006B784D" w:rsidP="003927C1">
      <w:pPr>
        <w:rPr>
          <w:b/>
        </w:rPr>
      </w:pPr>
    </w:p>
    <w:p w:rsidR="006F5C91" w:rsidRDefault="006F5C91" w:rsidP="003927C1">
      <w:pPr>
        <w:rPr>
          <w:b/>
        </w:rPr>
      </w:pPr>
    </w:p>
    <w:p w:rsidR="00C6478A" w:rsidRDefault="00C6478A" w:rsidP="003927C1">
      <w:pPr>
        <w:rPr>
          <w:b/>
        </w:rPr>
      </w:pPr>
    </w:p>
    <w:p w:rsidR="006F5C91" w:rsidRDefault="006F5C91" w:rsidP="003927C1">
      <w:pPr>
        <w:rPr>
          <w:b/>
        </w:rPr>
      </w:pPr>
    </w:p>
    <w:p w:rsidR="006B784D" w:rsidRPr="003927C1" w:rsidRDefault="006B784D" w:rsidP="003927C1">
      <w:pPr>
        <w:rPr>
          <w:b/>
        </w:rPr>
      </w:pPr>
    </w:p>
    <w:p w:rsidR="00132130" w:rsidRPr="00A32EAD" w:rsidRDefault="00132130" w:rsidP="00132130">
      <w:pPr>
        <w:jc w:val="center"/>
        <w:rPr>
          <w:b/>
          <w:u w:val="single"/>
        </w:rPr>
      </w:pPr>
      <w:r w:rsidRPr="00A32EAD">
        <w:rPr>
          <w:b/>
          <w:u w:val="single"/>
        </w:rPr>
        <w:lastRenderedPageBreak/>
        <w:t>GÜNDEM MADDELERİNİN GÖRÜŞÜLMESİ</w:t>
      </w:r>
    </w:p>
    <w:p w:rsidR="00EC446F" w:rsidRDefault="00EC446F" w:rsidP="00DD50DB">
      <w:pPr>
        <w:jc w:val="both"/>
        <w:rPr>
          <w:b/>
        </w:rPr>
      </w:pPr>
    </w:p>
    <w:p w:rsidR="0002371C" w:rsidRPr="00A32EAD" w:rsidRDefault="0002371C" w:rsidP="00DD50DB">
      <w:pPr>
        <w:spacing w:before="100" w:beforeAutospacing="1" w:after="100" w:afterAutospacing="1"/>
        <w:jc w:val="both"/>
        <w:rPr>
          <w:b/>
        </w:rPr>
      </w:pPr>
      <w:r w:rsidRPr="00A32EAD">
        <w:rPr>
          <w:b/>
          <w:bCs/>
        </w:rPr>
        <w:t>1. Açılış ve yoklama</w:t>
      </w:r>
    </w:p>
    <w:p w:rsidR="00EB5EF2" w:rsidRPr="00EB5EF2" w:rsidRDefault="00EB5EF2" w:rsidP="00DD50DB">
      <w:pPr>
        <w:spacing w:before="100" w:beforeAutospacing="1" w:after="100" w:afterAutospacing="1"/>
        <w:jc w:val="both"/>
      </w:pPr>
      <w:r w:rsidRPr="00EB5EF2">
        <w:t xml:space="preserve">Toplantı, İlçe Zümre Başkanı </w:t>
      </w:r>
      <w:proofErr w:type="gramStart"/>
      <w:r w:rsidR="001E10AD">
        <w:t>…………….</w:t>
      </w:r>
      <w:proofErr w:type="gramEnd"/>
      <w:r w:rsidRPr="00EB5EF2">
        <w:t xml:space="preserve"> </w:t>
      </w:r>
      <w:proofErr w:type="gramStart"/>
      <w:r w:rsidRPr="00EB5EF2">
        <w:t>tarafından</w:t>
      </w:r>
      <w:proofErr w:type="gramEnd"/>
      <w:r w:rsidRPr="00EB5EF2">
        <w:t xml:space="preserve"> açıldı. Yoklama alındı, gündem maddeleri okundu. Eğitim süreçlerini değerlendirmek ve iş birliğini güçlendirmek amacıyla yapılan toplantıda ek madde önerisi olmayınca gündem doğrultusunda görüşmelere geçildi.</w:t>
      </w:r>
    </w:p>
    <w:p w:rsidR="00EB5EF2" w:rsidRPr="00EB5EF2" w:rsidRDefault="00EB5EF2" w:rsidP="00DD50DB">
      <w:pPr>
        <w:pBdr>
          <w:bottom w:val="single" w:sz="6" w:space="1" w:color="auto"/>
        </w:pBdr>
        <w:jc w:val="both"/>
        <w:rPr>
          <w:rFonts w:ascii="Arial" w:hAnsi="Arial" w:cs="Arial"/>
          <w:vanish/>
          <w:sz w:val="16"/>
          <w:szCs w:val="16"/>
        </w:rPr>
      </w:pPr>
      <w:r w:rsidRPr="00EB5EF2">
        <w:rPr>
          <w:rFonts w:ascii="Arial" w:hAnsi="Arial" w:cs="Arial"/>
          <w:vanish/>
          <w:sz w:val="16"/>
          <w:szCs w:val="16"/>
        </w:rPr>
        <w:t>Formun Üstü</w:t>
      </w:r>
    </w:p>
    <w:p w:rsidR="00EB5EF2" w:rsidRPr="00EB5EF2" w:rsidRDefault="00EB5EF2" w:rsidP="00DD50DB">
      <w:pPr>
        <w:pBdr>
          <w:top w:val="single" w:sz="6" w:space="1" w:color="auto"/>
        </w:pBdr>
        <w:jc w:val="both"/>
        <w:rPr>
          <w:rFonts w:ascii="Arial" w:hAnsi="Arial" w:cs="Arial"/>
          <w:vanish/>
          <w:sz w:val="16"/>
          <w:szCs w:val="16"/>
        </w:rPr>
      </w:pPr>
      <w:r w:rsidRPr="00EB5EF2">
        <w:rPr>
          <w:rFonts w:ascii="Arial" w:hAnsi="Arial" w:cs="Arial"/>
          <w:vanish/>
          <w:sz w:val="16"/>
          <w:szCs w:val="16"/>
        </w:rPr>
        <w:t>Formun Altı</w:t>
      </w:r>
    </w:p>
    <w:p w:rsidR="00F14D0F" w:rsidRPr="00A32EAD" w:rsidRDefault="00F14D0F" w:rsidP="00DD50DB">
      <w:pPr>
        <w:spacing w:before="100" w:beforeAutospacing="1" w:after="100" w:afterAutospacing="1"/>
        <w:jc w:val="both"/>
      </w:pPr>
      <w:r w:rsidRPr="00A32EAD">
        <w:rPr>
          <w:b/>
          <w:bCs/>
        </w:rPr>
        <w:t>2. Bir önceki toplantıda alınan kararların değerlendirilmesi ve uygulanma durumu</w:t>
      </w:r>
    </w:p>
    <w:p w:rsidR="00EB5EF2" w:rsidRDefault="00EB5EF2" w:rsidP="00DD50DB">
      <w:pPr>
        <w:spacing w:before="100" w:beforeAutospacing="1" w:after="100" w:afterAutospacing="1"/>
        <w:jc w:val="both"/>
      </w:pPr>
      <w:r w:rsidRPr="00EB5EF2">
        <w:t xml:space="preserve">Önceki ilçe zümre toplantısında alınan kararlar doğrultusunda çalışmalar planlı ve uyum içinde yürütülmüştür. Konular belirlenen plana uygun işlenmiş, öğretim süreci büyük aksaklık olmadan ilerlemiştir. Genel olarak verimli bir yıl geçirilmiş, hedeflenen kazanımlara ulaşılmıştır. Okuma-yazma konusunda genel bir sorun yaşanmazken, bireysel farklılıklar gözlemlenmiştir. Sürecin daha verimli hale getirilmesi için gerekli </w:t>
      </w:r>
      <w:r w:rsidRPr="00F14D0F">
        <w:t>iyileştirmelerin sürdürüleceği ifade edilmiştir.</w:t>
      </w:r>
    </w:p>
    <w:p w:rsidR="00F86982" w:rsidRPr="00F86982" w:rsidRDefault="00F86982" w:rsidP="00DD50DB">
      <w:pPr>
        <w:pStyle w:val="NormalWeb"/>
        <w:jc w:val="both"/>
        <w:rPr>
          <w:sz w:val="24"/>
          <w:szCs w:val="24"/>
        </w:rPr>
      </w:pPr>
      <w:r w:rsidRPr="00F86982">
        <w:rPr>
          <w:rStyle w:val="Gl"/>
          <w:sz w:val="24"/>
          <w:szCs w:val="24"/>
        </w:rPr>
        <w:t>3. İlçe düzeyinde uygulama birliğinin sağlanması ve öğretim programlarında belirlenen ortak hedeflere ulaşılması</w:t>
      </w:r>
    </w:p>
    <w:p w:rsidR="00F86982" w:rsidRPr="00F86982" w:rsidRDefault="00F86982" w:rsidP="00DD50DB">
      <w:pPr>
        <w:pStyle w:val="NormalWeb"/>
        <w:jc w:val="both"/>
        <w:rPr>
          <w:sz w:val="24"/>
          <w:szCs w:val="24"/>
        </w:rPr>
      </w:pPr>
      <w:r w:rsidRPr="00F86982">
        <w:rPr>
          <w:sz w:val="24"/>
          <w:szCs w:val="24"/>
        </w:rPr>
        <w:t xml:space="preserve">Öğretim programlarının büyük ölçüde plana uygun yürütüldüğü, ancak bazı okullarda konu yetiştirme konusunda sıkıntılar yaşandığı belirtildi. </w:t>
      </w:r>
      <w:proofErr w:type="gramStart"/>
      <w:r w:rsidRPr="00F86982">
        <w:rPr>
          <w:rStyle w:val="Gl"/>
          <w:sz w:val="24"/>
          <w:szCs w:val="24"/>
        </w:rPr>
        <w:t>.................................</w:t>
      </w:r>
      <w:r w:rsidRPr="00F86982">
        <w:rPr>
          <w:sz w:val="24"/>
          <w:szCs w:val="24"/>
        </w:rPr>
        <w:t>,</w:t>
      </w:r>
      <w:proofErr w:type="gramEnd"/>
      <w:r w:rsidRPr="00F86982">
        <w:rPr>
          <w:sz w:val="24"/>
          <w:szCs w:val="24"/>
        </w:rPr>
        <w:t xml:space="preserve"> "Bazı ünitelerde süre yetersizliği yaşanabiliyor, bu yüzden konu süreleri esnek tutulmalı ve gerektiğinde tekrar yapılmalıdır." dedi.</w:t>
      </w:r>
    </w:p>
    <w:p w:rsidR="00F86982" w:rsidRPr="00F86982" w:rsidRDefault="00F86982" w:rsidP="00DD50DB">
      <w:pPr>
        <w:pStyle w:val="NormalWeb"/>
        <w:jc w:val="both"/>
        <w:rPr>
          <w:sz w:val="24"/>
          <w:szCs w:val="24"/>
        </w:rPr>
      </w:pPr>
      <w:r w:rsidRPr="00F86982">
        <w:rPr>
          <w:sz w:val="24"/>
          <w:szCs w:val="24"/>
        </w:rPr>
        <w:t>Öğretmenler arası bilgi paylaşımının artırılmasının, konu sürelerinin daha esnek planlanmasının ve seviye farklılıklarının dikkate alınarak öğretim yöntemlerinin çeşitlendirilmesinin uygulama birlikteliğini güçlendireceği vurgulandı.</w:t>
      </w:r>
    </w:p>
    <w:p w:rsidR="00F86982" w:rsidRPr="00F86982" w:rsidRDefault="00F86982" w:rsidP="00DD50DB">
      <w:pPr>
        <w:pStyle w:val="NormalWeb"/>
        <w:jc w:val="both"/>
        <w:rPr>
          <w:sz w:val="24"/>
          <w:szCs w:val="24"/>
        </w:rPr>
      </w:pPr>
      <w:r w:rsidRPr="008163BE">
        <w:rPr>
          <w:b/>
          <w:bCs/>
          <w:color w:val="FF0000"/>
        </w:rPr>
        <w:t xml:space="preserve"> </w:t>
      </w:r>
      <w:r w:rsidRPr="00F86982">
        <w:rPr>
          <w:b/>
          <w:bCs/>
          <w:sz w:val="24"/>
          <w:szCs w:val="24"/>
        </w:rPr>
        <w:t>4. Öğrenci başarısının artırılması için alınacak tedbirler</w:t>
      </w:r>
    </w:p>
    <w:p w:rsidR="00F86982" w:rsidRPr="00F86982" w:rsidRDefault="00F86982" w:rsidP="00DD50DB">
      <w:pPr>
        <w:spacing w:before="100" w:beforeAutospacing="1" w:after="100" w:afterAutospacing="1"/>
        <w:jc w:val="both"/>
      </w:pPr>
      <w:r w:rsidRPr="00F86982">
        <w:t xml:space="preserve">Öğrenci başarısını artırmak amacıyla yapılan çalışmalar değerlendirilmiş, belirli alanlarda ek tedbirler alınmasının faydalı olacağı belirtilmiştir. </w:t>
      </w:r>
      <w:proofErr w:type="gramStart"/>
      <w:r w:rsidRPr="00F86982">
        <w:rPr>
          <w:b/>
          <w:bCs/>
        </w:rPr>
        <w:t>.............................</w:t>
      </w:r>
      <w:r w:rsidRPr="00F86982">
        <w:t>,</w:t>
      </w:r>
      <w:proofErr w:type="gramEnd"/>
      <w:r w:rsidRPr="00F86982">
        <w:t xml:space="preserve"> "Düzenli okuma saatleri planlanmalı ve öğrencilerin kelime dağarcığını geliştirecek etkinliklere yer verilmelidir." şeklinde konuştu.</w:t>
      </w:r>
    </w:p>
    <w:p w:rsidR="00F86982" w:rsidRPr="00F86982" w:rsidRDefault="00F86982" w:rsidP="00DD50DB">
      <w:pPr>
        <w:spacing w:before="100" w:beforeAutospacing="1" w:after="100" w:afterAutospacing="1"/>
        <w:jc w:val="both"/>
      </w:pPr>
      <w:r w:rsidRPr="00F86982">
        <w:t>Öğrencilerin bireysel farklılıklarının dikkate alınması, okuma alışkanlıklarının desteklenmesi ve problem çözme becerilerini geliştiren etkinliklerin artırılmasının akademik başarıya olumlu katkı sağlayacağı ifade edildi.</w:t>
      </w:r>
    </w:p>
    <w:p w:rsidR="006F5C91" w:rsidRPr="006F5C91" w:rsidRDefault="00F86982" w:rsidP="00DD50DB">
      <w:pPr>
        <w:spacing w:before="100" w:beforeAutospacing="1" w:after="100" w:afterAutospacing="1"/>
        <w:jc w:val="both"/>
        <w:rPr>
          <w:b/>
        </w:rPr>
      </w:pPr>
      <w:r w:rsidRPr="006F5C91">
        <w:rPr>
          <w:b/>
          <w:bCs/>
        </w:rPr>
        <w:t xml:space="preserve">5. </w:t>
      </w:r>
      <w:r w:rsidR="006F5C91" w:rsidRPr="006F5C91">
        <w:rPr>
          <w:b/>
          <w:bCs/>
        </w:rPr>
        <w:t xml:space="preserve">Ölçme değerlendirmenin planlanması ve uygulanmasına ilişkin usul ve esasların belirlenmesi </w:t>
      </w:r>
    </w:p>
    <w:p w:rsidR="00F86982" w:rsidRPr="00F86982" w:rsidRDefault="00F86982" w:rsidP="00DD50DB">
      <w:pPr>
        <w:spacing w:before="100" w:beforeAutospacing="1" w:after="100" w:afterAutospacing="1"/>
        <w:jc w:val="both"/>
      </w:pPr>
      <w:r>
        <w:t>3.</w:t>
      </w:r>
      <w:r w:rsidRPr="00F86982">
        <w:t xml:space="preserve">sınıflarda </w:t>
      </w:r>
      <w:r>
        <w:t xml:space="preserve">değerlendirme sürecinin </w:t>
      </w:r>
      <w:r w:rsidRPr="00A32EAD">
        <w:rPr>
          <w:bCs/>
        </w:rPr>
        <w:t>biçimlendirici değerlendirme yöntemleriyle</w:t>
      </w:r>
      <w:r w:rsidRPr="00F86982">
        <w:t xml:space="preserve"> yürütüldüğü belirtildi. </w:t>
      </w:r>
      <w:proofErr w:type="gramStart"/>
      <w:r w:rsidRPr="00F86982">
        <w:rPr>
          <w:b/>
          <w:bCs/>
        </w:rPr>
        <w:t>.............................</w:t>
      </w:r>
      <w:r w:rsidRPr="00F86982">
        <w:t>,</w:t>
      </w:r>
      <w:proofErr w:type="gramEnd"/>
      <w:r w:rsidRPr="00F86982">
        <w:t xml:space="preserve"> "Sınıf içi gözlem, öz değerlendirme, akran değerlendirmesi ve performansa dayalı etkinliklerle öğrencilerin kazanımlarını takip ediyoruz. Bu süreçleri daha verimli hale getirmek için etkinlikleri çeşitlendirmeliyiz." şeklinde konuştu.</w:t>
      </w:r>
    </w:p>
    <w:p w:rsidR="00F86982" w:rsidRDefault="00F86982" w:rsidP="00DD50DB">
      <w:pPr>
        <w:spacing w:before="100" w:beforeAutospacing="1" w:after="100" w:afterAutospacing="1"/>
        <w:jc w:val="both"/>
      </w:pPr>
      <w:r w:rsidRPr="00F86982">
        <w:t xml:space="preserve">Öğrenci gelişiminin </w:t>
      </w:r>
      <w:r w:rsidRPr="00A32EAD">
        <w:rPr>
          <w:bCs/>
        </w:rPr>
        <w:t>not odaklı değil, öğrenme sürecini destekleyici</w:t>
      </w:r>
      <w:r w:rsidRPr="00F86982">
        <w:t xml:space="preserve"> bir yaklaşımla değerlendirilmesi gerektiği vurgulandı. </w:t>
      </w:r>
      <w:r w:rsidRPr="00A32EAD">
        <w:rPr>
          <w:bCs/>
        </w:rPr>
        <w:t>Biçimlendirici değerlendirme yöntemlerinin yaygınlaştırılması, süreç odaklı değerlendirme uygulamalarının etkin kullanılması ve öğrencilerin gelişimini destekleyici alternatif ölçme araçlarının uygulanmasının önemli olduğu</w:t>
      </w:r>
      <w:r w:rsidRPr="00F86982">
        <w:t xml:space="preserve"> ifade edildi.</w:t>
      </w:r>
    </w:p>
    <w:p w:rsidR="006F5C91" w:rsidRDefault="006F5C91" w:rsidP="00DD50DB">
      <w:pPr>
        <w:spacing w:before="100" w:beforeAutospacing="1" w:after="100" w:afterAutospacing="1"/>
        <w:jc w:val="both"/>
      </w:pPr>
    </w:p>
    <w:p w:rsidR="00D15BB2" w:rsidRDefault="00D15BB2" w:rsidP="00DD50DB">
      <w:pPr>
        <w:spacing w:before="100" w:beforeAutospacing="1" w:after="100" w:afterAutospacing="1"/>
        <w:jc w:val="both"/>
      </w:pPr>
    </w:p>
    <w:p w:rsidR="006F5C91" w:rsidRPr="00F86982" w:rsidRDefault="006F5C91" w:rsidP="00DD50DB">
      <w:pPr>
        <w:spacing w:before="100" w:beforeAutospacing="1" w:after="100" w:afterAutospacing="1"/>
        <w:jc w:val="both"/>
      </w:pPr>
    </w:p>
    <w:p w:rsidR="00F86982" w:rsidRPr="00F86982" w:rsidRDefault="00F86982" w:rsidP="00DD50DB">
      <w:pPr>
        <w:spacing w:before="100" w:beforeAutospacing="1" w:after="100" w:afterAutospacing="1"/>
        <w:jc w:val="both"/>
      </w:pPr>
      <w:r w:rsidRPr="00F86982">
        <w:rPr>
          <w:b/>
          <w:bCs/>
        </w:rPr>
        <w:lastRenderedPageBreak/>
        <w:t>6. Zümre ve alanlar arası işbirliğinin artırılması</w:t>
      </w:r>
    </w:p>
    <w:p w:rsidR="00F86982" w:rsidRPr="00F86982" w:rsidRDefault="00F86982" w:rsidP="00DD50DB">
      <w:pPr>
        <w:spacing w:before="100" w:beforeAutospacing="1" w:after="100" w:afterAutospacing="1"/>
        <w:jc w:val="both"/>
      </w:pPr>
      <w:r w:rsidRPr="00F86982">
        <w:t xml:space="preserve">Zümre ve alanlar arası işbirliğinin öğrenci gelişimini destekleyen önemli bir unsur olduğu belirtilmiş, bu kapsamda yapılabilecek çalışmalar değerlendirilmiştir. </w:t>
      </w:r>
      <w:proofErr w:type="gramStart"/>
      <w:r w:rsidRPr="00F86982">
        <w:rPr>
          <w:b/>
          <w:bCs/>
        </w:rPr>
        <w:t>.............................</w:t>
      </w:r>
      <w:r w:rsidRPr="00F86982">
        <w:t>,</w:t>
      </w:r>
      <w:proofErr w:type="gramEnd"/>
      <w:r w:rsidRPr="00F86982">
        <w:t xml:space="preserve"> "Başarılı uygulamalar ve ders materyallerinin paylaşımı sayesinde, öğrencilerimize daha etkili öğretim yöntemleri sunabiliriz. Bu tür iş birlikleri, ders işleyişinde birliktelik sağlamamıza da yardımcı olur." şeklinde konuştu.</w:t>
      </w:r>
    </w:p>
    <w:p w:rsidR="006B784D" w:rsidRDefault="00F86982" w:rsidP="00DD50DB">
      <w:pPr>
        <w:spacing w:before="100" w:beforeAutospacing="1" w:after="100" w:afterAutospacing="1"/>
        <w:jc w:val="both"/>
      </w:pPr>
      <w:r w:rsidRPr="00F86982">
        <w:t xml:space="preserve">Disiplinler arası çalışmaların öğrencilerin akademik gelişimine katkı sağladığı ifade edildi. </w:t>
      </w:r>
      <w:r w:rsidRPr="00A32EAD">
        <w:rPr>
          <w:bCs/>
        </w:rPr>
        <w:t>Dersler arası bağlantının güçlendirilmesi, öğretmenler arasında bilgi ve materyal paylaşımının yaygınlaştırılması ve disiplinler arası etkinliklerin artırılması gerektiği</w:t>
      </w:r>
      <w:r w:rsidRPr="00F86982">
        <w:t xml:space="preserve"> belirtildi.</w:t>
      </w:r>
    </w:p>
    <w:p w:rsidR="00F86982" w:rsidRPr="00F86982" w:rsidRDefault="00F86982" w:rsidP="00DD50DB">
      <w:pPr>
        <w:spacing w:before="100" w:beforeAutospacing="1" w:after="100" w:afterAutospacing="1"/>
        <w:jc w:val="both"/>
      </w:pPr>
      <w:r w:rsidRPr="00F86982">
        <w:rPr>
          <w:b/>
          <w:bCs/>
        </w:rPr>
        <w:t>7. Eğitim ve öğretimde kalitenin artırılmasına yönelik önerilerin görüşülmesi</w:t>
      </w:r>
    </w:p>
    <w:p w:rsidR="00F86982" w:rsidRPr="00F86982" w:rsidRDefault="00F86982" w:rsidP="00DD50DB">
      <w:pPr>
        <w:spacing w:before="100" w:beforeAutospacing="1" w:after="100" w:afterAutospacing="1"/>
        <w:jc w:val="both"/>
      </w:pPr>
      <w:r w:rsidRPr="00F86982">
        <w:t xml:space="preserve">Eğitim ve öğretimde kalitenin artırılması için yapılabilecek çalışmalar değerlendirildi. </w:t>
      </w:r>
      <w:proofErr w:type="gramStart"/>
      <w:r w:rsidRPr="00F86982">
        <w:rPr>
          <w:b/>
          <w:bCs/>
        </w:rPr>
        <w:t>.............................</w:t>
      </w:r>
      <w:r w:rsidRPr="00F86982">
        <w:t>,</w:t>
      </w:r>
      <w:proofErr w:type="gramEnd"/>
      <w:r w:rsidRPr="00F86982">
        <w:t xml:space="preserve"> "Ders anlatımında akıllı tahta, dijital içerikler ve interaktif etkinlikleri daha fazla kullanarak öğrencilerin dikkatini artırabiliriz. Görseller ve videolar öğrencilerin konuyu daha iyi kavramasına yardımcı oluyor." şeklinde konuştu.</w:t>
      </w:r>
    </w:p>
    <w:p w:rsidR="00F86982" w:rsidRPr="00F86982" w:rsidRDefault="00F86982" w:rsidP="00DD50DB">
      <w:pPr>
        <w:spacing w:before="100" w:beforeAutospacing="1" w:after="100" w:afterAutospacing="1"/>
        <w:jc w:val="both"/>
      </w:pPr>
      <w:r w:rsidRPr="00F86982">
        <w:t xml:space="preserve">Öğrencilerin derse katılımını artırmak için farklı öğretim tekniklerinin kullanılması gerektiği belirtildi. </w:t>
      </w:r>
      <w:r w:rsidRPr="00A32EAD">
        <w:rPr>
          <w:bCs/>
        </w:rPr>
        <w:t xml:space="preserve">Teknolojik araçların etkin kullanılması, derslerde oyunlaştırma ve iş birlikli öğrenme tekniklerine daha fazla yer verilmesi ve öğrencilerin </w:t>
      </w:r>
      <w:proofErr w:type="gramStart"/>
      <w:r w:rsidRPr="00A32EAD">
        <w:rPr>
          <w:bCs/>
        </w:rPr>
        <w:t>motivasyonunu</w:t>
      </w:r>
      <w:proofErr w:type="gramEnd"/>
      <w:r w:rsidRPr="00A32EAD">
        <w:rPr>
          <w:bCs/>
        </w:rPr>
        <w:t xml:space="preserve"> artırıcı yöntemlerin uygulanmasının</w:t>
      </w:r>
      <w:r w:rsidRPr="00F86982">
        <w:t xml:space="preserve"> eğitimin kalitesine olumlu katkı sağlayacağı ifade edildi.</w:t>
      </w:r>
    </w:p>
    <w:p w:rsidR="004D105D" w:rsidRPr="004D105D" w:rsidRDefault="004D105D" w:rsidP="00DD50DB">
      <w:pPr>
        <w:spacing w:before="100" w:beforeAutospacing="1" w:after="100" w:afterAutospacing="1"/>
        <w:jc w:val="both"/>
      </w:pPr>
      <w:r w:rsidRPr="004D105D">
        <w:rPr>
          <w:b/>
          <w:bCs/>
        </w:rPr>
        <w:t>8. İş sağlığı ve güvenliği konularında alınan tedbirlerin değerlendirilmesi</w:t>
      </w:r>
    </w:p>
    <w:p w:rsidR="004D105D" w:rsidRPr="004D105D" w:rsidRDefault="004D105D" w:rsidP="00DD50DB">
      <w:pPr>
        <w:spacing w:before="100" w:beforeAutospacing="1" w:after="100" w:afterAutospacing="1"/>
        <w:jc w:val="both"/>
      </w:pPr>
      <w:r w:rsidRPr="004D105D">
        <w:t xml:space="preserve">Okullarda iş sağlığı ve güvenliği kapsamında alınan tedbirler değerlendirildi. </w:t>
      </w:r>
      <w:proofErr w:type="gramStart"/>
      <w:r w:rsidRPr="004D105D">
        <w:rPr>
          <w:b/>
          <w:bCs/>
        </w:rPr>
        <w:t>.............................</w:t>
      </w:r>
      <w:r w:rsidRPr="004D105D">
        <w:t>,</w:t>
      </w:r>
      <w:proofErr w:type="gramEnd"/>
      <w:r w:rsidRPr="004D105D">
        <w:t xml:space="preserve"> "Öğrencilere, okul içinde güvenli hareket etmeleri gerektiğini sık sık hatırlatmalı ve özellikle teneffüslerde koşuşturma, itişme gibi kazaya yol açabilecek davranışların önüne geçmeliyiz." şeklinde konuştu.</w:t>
      </w:r>
    </w:p>
    <w:p w:rsidR="0002371C" w:rsidRDefault="004D105D" w:rsidP="00DD50DB">
      <w:pPr>
        <w:spacing w:before="100" w:beforeAutospacing="1" w:after="100" w:afterAutospacing="1"/>
        <w:jc w:val="both"/>
      </w:pPr>
      <w:r w:rsidRPr="004D105D">
        <w:t>Sınıf içinde güvenliği artırmak için fiziksel düzenlemelerin yapılması, öğrencilerin bilinçlendirilmesi ve acil durum tatbikatlarının düzenli olarak gerçekleştirilmesinin önemli olduğu ifade edildi.</w:t>
      </w:r>
    </w:p>
    <w:p w:rsidR="004D105D" w:rsidRPr="004D105D" w:rsidRDefault="004D105D" w:rsidP="00B50A49">
      <w:pPr>
        <w:spacing w:before="100" w:beforeAutospacing="1" w:after="100" w:afterAutospacing="1"/>
        <w:jc w:val="both"/>
      </w:pPr>
      <w:r w:rsidRPr="004D105D">
        <w:rPr>
          <w:b/>
          <w:bCs/>
        </w:rPr>
        <w:t xml:space="preserve">9. Değerlerin öğretimine yönelik yürütülecek çalışmalar, </w:t>
      </w:r>
    </w:p>
    <w:p w:rsidR="00B50A49" w:rsidRPr="00B50A49" w:rsidRDefault="00B50A49" w:rsidP="00B50A49">
      <w:pPr>
        <w:spacing w:before="100" w:beforeAutospacing="1" w:after="100" w:afterAutospacing="1"/>
        <w:jc w:val="both"/>
      </w:pPr>
      <w:r w:rsidRPr="00B50A49">
        <w:t xml:space="preserve">Değerler eğitimi kapsamında 2. dönem boyunca yapılan çalışmalar değerlendirilerek eksikliklerin giderilmesi için atılacak adımlar ele alındı. </w:t>
      </w:r>
      <w:proofErr w:type="gramStart"/>
      <w:r w:rsidRPr="00B50A49">
        <w:t>.............................,</w:t>
      </w:r>
      <w:proofErr w:type="gramEnd"/>
      <w:r w:rsidRPr="00B50A49">
        <w:t xml:space="preserve"> </w:t>
      </w:r>
      <w:r w:rsidRPr="00B50A49">
        <w:rPr>
          <w:i/>
          <w:iCs/>
        </w:rPr>
        <w:t>"</w:t>
      </w:r>
      <w:r w:rsidRPr="00B50A49">
        <w:rPr>
          <w:iCs/>
        </w:rPr>
        <w:t>Öğrencilerin değer kazanımlarını pekiştirmek ve daha fazla katılım sağlamak amacıyla çeşitli etkinlikler planlanabilir. Özellikle yardım kampanyaları ve toplumsal farkındalık çalışmaları ön planda tutulmalı."</w:t>
      </w:r>
      <w:r w:rsidRPr="00B50A49">
        <w:t xml:space="preserve"> şeklinde konuştu.</w:t>
      </w:r>
    </w:p>
    <w:p w:rsidR="00B50A49" w:rsidRPr="00B50A49" w:rsidRDefault="00B50A49" w:rsidP="00B50A49">
      <w:pPr>
        <w:spacing w:before="100" w:beforeAutospacing="1" w:after="100" w:afterAutospacing="1"/>
        <w:jc w:val="both"/>
      </w:pPr>
      <w:r w:rsidRPr="00B50A49">
        <w:t>Öğrencilerin kazandıkları değerleri günlük yaşamda uygulamalarını teşvik edecek etkinliklerin artırılması, başarılı uygulamaların ilçe genelinde paylaşılması ve sosyal sorumluluk projelerinin yaygınlaştırılması gerektiği ifade edildi.</w:t>
      </w:r>
    </w:p>
    <w:p w:rsidR="00B50A49" w:rsidRDefault="00B50A49" w:rsidP="00B50A49">
      <w:pPr>
        <w:spacing w:before="100" w:beforeAutospacing="1" w:after="100" w:afterAutospacing="1"/>
        <w:jc w:val="both"/>
      </w:pPr>
      <w:r>
        <w:t xml:space="preserve">Bu kapsamda, </w:t>
      </w:r>
      <w:r w:rsidRPr="00B50A49">
        <w:rPr>
          <w:rStyle w:val="Gl"/>
          <w:b w:val="0"/>
        </w:rPr>
        <w:t>"Dilimizin Zenginlikleri Projesi"</w:t>
      </w:r>
      <w:r>
        <w:t xml:space="preserve"> çerçevesinde </w:t>
      </w:r>
      <w:r w:rsidRPr="00B50A49">
        <w:rPr>
          <w:rStyle w:val="Gl"/>
          <w:b w:val="0"/>
        </w:rPr>
        <w:t>Türkçeyi doğru ve etkili kullanma, kelime hazinesini geliştirme ve kültürel mirasa sahip çıkma</w:t>
      </w:r>
      <w:r>
        <w:t xml:space="preserve"> amacıyla çeşitli etkinlikler uygulanmaktadır. </w:t>
      </w:r>
      <w:r w:rsidRPr="00B50A49">
        <w:rPr>
          <w:rStyle w:val="Gl"/>
          <w:b w:val="0"/>
        </w:rPr>
        <w:t>Atasözleri, deyimler, hikâye anlatımları, kelime oyunları ve metin inceleme çalışmaları</w:t>
      </w:r>
      <w:r>
        <w:t xml:space="preserve"> gibi etkinliklerle öğrencilerin </w:t>
      </w:r>
      <w:r w:rsidRPr="00B50A49">
        <w:rPr>
          <w:rStyle w:val="Gl"/>
          <w:b w:val="0"/>
        </w:rPr>
        <w:t>anlama ve anlatım becerilerinin gelişmesi</w:t>
      </w:r>
      <w:r w:rsidRPr="00B50A49">
        <w:rPr>
          <w:b/>
        </w:rPr>
        <w:t xml:space="preserve"> </w:t>
      </w:r>
      <w:r>
        <w:t xml:space="preserve">desteklenmiştir. İlçe genelinde bu uygulamalar yaygınlaştırılmış olup, </w:t>
      </w:r>
      <w:r w:rsidRPr="00B50A49">
        <w:rPr>
          <w:rStyle w:val="Gl"/>
          <w:b w:val="0"/>
        </w:rPr>
        <w:t>proje kapsamında etkinlikler 2. dönemde de sürdürülecektir</w:t>
      </w:r>
      <w:r w:rsidRPr="00B50A49">
        <w:rPr>
          <w:b/>
        </w:rPr>
        <w:t>.</w:t>
      </w:r>
    </w:p>
    <w:p w:rsidR="00B50A49" w:rsidRDefault="00B50A49" w:rsidP="00B50A49">
      <w:pPr>
        <w:spacing w:before="100" w:beforeAutospacing="1" w:after="100" w:afterAutospacing="1"/>
      </w:pPr>
    </w:p>
    <w:p w:rsidR="00B50A49" w:rsidRPr="00B50A49" w:rsidRDefault="00B50A49" w:rsidP="00B50A49">
      <w:pPr>
        <w:spacing w:before="100" w:beforeAutospacing="1" w:after="100" w:afterAutospacing="1"/>
      </w:pPr>
    </w:p>
    <w:p w:rsidR="004D105D" w:rsidRPr="004D105D" w:rsidRDefault="004D105D" w:rsidP="00DD50DB">
      <w:pPr>
        <w:spacing w:before="100" w:beforeAutospacing="1" w:after="100" w:afterAutospacing="1"/>
        <w:jc w:val="both"/>
      </w:pPr>
      <w:r w:rsidRPr="004D105D">
        <w:rPr>
          <w:b/>
          <w:bCs/>
        </w:rPr>
        <w:lastRenderedPageBreak/>
        <w:t>10. Sosyal sorumluluk programı kapsamında ilçe bünyesinde koordine edilebilecek faaliyetlerin planlanması</w:t>
      </w:r>
    </w:p>
    <w:p w:rsidR="004D105D" w:rsidRPr="004D105D" w:rsidRDefault="004D105D" w:rsidP="00DD50DB">
      <w:pPr>
        <w:spacing w:before="100" w:beforeAutospacing="1" w:after="100" w:afterAutospacing="1"/>
        <w:jc w:val="both"/>
      </w:pPr>
      <w:r>
        <w:t>2.</w:t>
      </w:r>
      <w:r w:rsidRPr="004D105D">
        <w:t xml:space="preserve">dönem boyunca ilçe genelinde gerçekleştirilebilecek sosyal sorumluluk faaliyetleri değerlendirilerek uygulanabilecek projeler üzerine görüş alışverişinde bulunuldu. </w:t>
      </w:r>
      <w:proofErr w:type="gramStart"/>
      <w:r w:rsidRPr="004D105D">
        <w:rPr>
          <w:b/>
          <w:bCs/>
        </w:rPr>
        <w:t>.............................</w:t>
      </w:r>
      <w:r w:rsidRPr="004D105D">
        <w:t>,</w:t>
      </w:r>
      <w:proofErr w:type="gramEnd"/>
      <w:r w:rsidRPr="004D105D">
        <w:t xml:space="preserve"> "Öğrencilerimizin doğaya ve çevreye duyarlılığını artırmak için geri dönüşüm projeleri, fidan dikme etkinlikleri veya atık toplama kampanyaları düzenlenebilir. Böylece öğrencilerimize hem doğa sevgisi kazandırır hem de toplumsal farkındalıklarını geliştiririz." şeklinde konuştu.</w:t>
      </w:r>
    </w:p>
    <w:p w:rsidR="004D105D" w:rsidRDefault="004D105D" w:rsidP="00DD50DB">
      <w:pPr>
        <w:spacing w:before="100" w:beforeAutospacing="1" w:after="100" w:afterAutospacing="1"/>
        <w:jc w:val="both"/>
      </w:pPr>
      <w:r w:rsidRPr="004D105D">
        <w:t>Sosyal sorumluluk projelerinin devam ettirilmesi, çevreye ve topluma duyarlılığı artıracak etkinliklerin yaygınlaştırılması ve ilçedeki tüm okulların ortak projelere katılımının teşvik edilmesi gerektiği ifade edildi.</w:t>
      </w:r>
    </w:p>
    <w:p w:rsidR="004D105D" w:rsidRPr="004D105D" w:rsidRDefault="004D105D" w:rsidP="00DD50DB">
      <w:pPr>
        <w:spacing w:before="100" w:beforeAutospacing="1" w:after="100" w:afterAutospacing="1"/>
        <w:jc w:val="both"/>
      </w:pPr>
      <w:r w:rsidRPr="004D105D">
        <w:rPr>
          <w:b/>
          <w:bCs/>
        </w:rPr>
        <w:t>11. Disiplinler arası yaklaşım ile birden fazla disiplinin bilgi ve yöntemlerinin kullanılması</w:t>
      </w:r>
    </w:p>
    <w:p w:rsidR="004D105D" w:rsidRPr="004D105D" w:rsidRDefault="004D105D" w:rsidP="00DD50DB">
      <w:pPr>
        <w:spacing w:before="100" w:beforeAutospacing="1" w:after="100" w:afterAutospacing="1"/>
        <w:jc w:val="both"/>
      </w:pPr>
      <w:r>
        <w:t>2.</w:t>
      </w:r>
      <w:r w:rsidRPr="004D105D">
        <w:t xml:space="preserve">dönem boyunca derslerde disiplinler arası yaklaşıma ne ölçüde yer verildiği değerlendirilmiş ve daha etkili uygulamalar için öneriler tartışıldı. </w:t>
      </w:r>
      <w:proofErr w:type="gramStart"/>
      <w:r w:rsidRPr="004D105D">
        <w:rPr>
          <w:b/>
          <w:bCs/>
        </w:rPr>
        <w:t>.............................</w:t>
      </w:r>
      <w:r w:rsidRPr="004D105D">
        <w:t>,</w:t>
      </w:r>
      <w:proofErr w:type="gramEnd"/>
      <w:r w:rsidRPr="004D105D">
        <w:t xml:space="preserve"> "Matematik dersinde grafik okuma ve veri analizi gibi konular işlenirken, bu konular hayat bilgisi dersindeki araştırma çalışmalarıyla entegre edilebilir. Öğrenciler, günlük hayatlarında da kullandıkları bilgileri farklı derslerle ilişkilendirdiklerinde daha iyi öğreniyorlar." şeklinde konuştu.</w:t>
      </w:r>
    </w:p>
    <w:p w:rsidR="004D105D" w:rsidRPr="004D105D" w:rsidRDefault="004D105D" w:rsidP="00DD50DB">
      <w:pPr>
        <w:spacing w:before="100" w:beforeAutospacing="1" w:after="100" w:afterAutospacing="1"/>
        <w:jc w:val="both"/>
      </w:pPr>
      <w:r w:rsidRPr="004D105D">
        <w:t xml:space="preserve">Disiplinler arası öğrenmenin öğrencilerin anlama ve kalıcı öğrenme sürecine katkı sağladığı, bu nedenle </w:t>
      </w:r>
      <w:r w:rsidRPr="00A32EAD">
        <w:rPr>
          <w:bCs/>
        </w:rPr>
        <w:t>Türkçe, matematik, fen bilimleri ve hayat bilgisi dersleri arasındaki bağlantıların güçlendirilmesi gerektiği</w:t>
      </w:r>
      <w:r w:rsidRPr="004D105D">
        <w:t xml:space="preserve"> belirtildi. Ayrıca, </w:t>
      </w:r>
      <w:r w:rsidRPr="00A32EAD">
        <w:rPr>
          <w:bCs/>
        </w:rPr>
        <w:t>sanat ve yaratıcı etkinliklerin (</w:t>
      </w:r>
      <w:r w:rsidR="00B85DEC">
        <w:rPr>
          <w:bCs/>
        </w:rPr>
        <w:t>görsel sanatlar</w:t>
      </w:r>
      <w:r w:rsidRPr="00A32EAD">
        <w:rPr>
          <w:bCs/>
        </w:rPr>
        <w:t>, müzik) derslerle ilişkilendirilerek öğrencilerin hayal gücü ve ifade becerilerinin geliştirilmesi</w:t>
      </w:r>
      <w:r w:rsidRPr="004D105D">
        <w:t xml:space="preserve"> gerektiği ifade edildi.</w:t>
      </w:r>
    </w:p>
    <w:p w:rsidR="004D105D" w:rsidRPr="004D105D" w:rsidRDefault="004D105D" w:rsidP="00DD50DB">
      <w:pPr>
        <w:spacing w:before="100" w:beforeAutospacing="1" w:after="100" w:afterAutospacing="1"/>
        <w:jc w:val="both"/>
      </w:pPr>
      <w:r w:rsidRPr="004D105D">
        <w:rPr>
          <w:b/>
          <w:bCs/>
        </w:rPr>
        <w:t>12. Öğrencilerin ulusal ve uluslararası düzeyde katıldıkları çeşitli yarışmalarda aldıkları sonuçlara ilişkin başarı durumları, katılım sağlanmaması durumunda ise söz konusu yarışmalara ilişkin raporların incelenmesi</w:t>
      </w:r>
    </w:p>
    <w:p w:rsidR="004D105D" w:rsidRPr="004D105D" w:rsidRDefault="004D105D" w:rsidP="00DD50DB">
      <w:pPr>
        <w:spacing w:before="100" w:beforeAutospacing="1" w:after="100" w:afterAutospacing="1"/>
        <w:jc w:val="both"/>
      </w:pPr>
      <w:r w:rsidRPr="004D105D">
        <w:t>Öğrencilerin ulusal ve uluslararası yarışmalara katı</w:t>
      </w:r>
      <w:r w:rsidR="00B85DEC">
        <w:t xml:space="preserve">lım durumları değerlendirildi </w:t>
      </w:r>
      <w:r w:rsidRPr="004D105D">
        <w:t xml:space="preserve">ve katılım oranlarının artırılması için öneriler tartışıldı. </w:t>
      </w:r>
      <w:proofErr w:type="gramStart"/>
      <w:r w:rsidRPr="004D105D">
        <w:rPr>
          <w:b/>
          <w:bCs/>
        </w:rPr>
        <w:t>.............................</w:t>
      </w:r>
      <w:r w:rsidRPr="004D105D">
        <w:t>,</w:t>
      </w:r>
      <w:proofErr w:type="gramEnd"/>
      <w:r w:rsidRPr="004D105D">
        <w:t xml:space="preserve"> "Öğrencilerin akademik, sanatsal ve sportif alanlarda daha fazla yarışmaya katılım göstermesi için öğretmenler olarak yönlendirme yapmalıyız. Bazı öğrenciler bu tür etkinliklerden haberdar olmadığı için bilgilendirme sürecini daha etkili hale getirmeliyiz." şeklinde konuştu.</w:t>
      </w:r>
    </w:p>
    <w:p w:rsidR="004D105D" w:rsidRPr="004D105D" w:rsidRDefault="004D105D" w:rsidP="00DD50DB">
      <w:pPr>
        <w:spacing w:before="100" w:beforeAutospacing="1" w:after="100" w:afterAutospacing="1"/>
        <w:jc w:val="both"/>
      </w:pPr>
      <w:r w:rsidRPr="004D105D">
        <w:t xml:space="preserve">Yarışmalara katılım oranlarının artırılması, öğrencilerin bu süreçte daha fazla teşvik edilmesi ve başarılı öğrencilerin ödüllendirilerek </w:t>
      </w:r>
      <w:proofErr w:type="gramStart"/>
      <w:r w:rsidRPr="004D105D">
        <w:t>motivasyonlarının</w:t>
      </w:r>
      <w:proofErr w:type="gramEnd"/>
      <w:r w:rsidRPr="004D105D">
        <w:t xml:space="preserve"> yükseltilmesi gerektiği ifade edildi.</w:t>
      </w:r>
    </w:p>
    <w:p w:rsidR="004D105D" w:rsidRPr="004D105D" w:rsidRDefault="004D105D" w:rsidP="00DD50DB">
      <w:pPr>
        <w:spacing w:before="100" w:beforeAutospacing="1" w:after="100" w:afterAutospacing="1"/>
        <w:jc w:val="both"/>
      </w:pPr>
      <w:r w:rsidRPr="004D105D">
        <w:rPr>
          <w:b/>
          <w:bCs/>
        </w:rPr>
        <w:t>13. Öğrenme ve öğretme süreçlerinin konu ve öğrenciye göre farklılaştırılarak, zenginleştirilerek, derinleştirilerek planlanması</w:t>
      </w:r>
    </w:p>
    <w:p w:rsidR="004D105D" w:rsidRPr="004D105D" w:rsidRDefault="004D105D" w:rsidP="00DD50DB">
      <w:pPr>
        <w:spacing w:before="100" w:beforeAutospacing="1" w:after="100" w:afterAutospacing="1"/>
        <w:jc w:val="both"/>
      </w:pPr>
      <w:r>
        <w:t>2.</w:t>
      </w:r>
      <w:r w:rsidRPr="004D105D">
        <w:t xml:space="preserve">dönem boyunca ders işleyişinde farklılaştırılmış öğretim yöntemlerinin uygulanma düzeyi ve öğrencilerin bireysel farklılıklarının nasıl desteklendiği değerlendirildi. </w:t>
      </w:r>
      <w:proofErr w:type="gramStart"/>
      <w:r w:rsidRPr="004D105D">
        <w:rPr>
          <w:b/>
          <w:bCs/>
        </w:rPr>
        <w:t>.............................</w:t>
      </w:r>
      <w:r w:rsidRPr="004D105D">
        <w:t>,</w:t>
      </w:r>
      <w:proofErr w:type="gramEnd"/>
      <w:r w:rsidRPr="004D105D">
        <w:t xml:space="preserve"> "Öğrencilerimizin öğrenme hızları ve seviyeleri birbirinden farklı olduğu için dersleri her öğrenciye uygun hale getirmeliyiz. Özellikle akademik desteğe ihtiyaç duyan öğrenciler için ek çalışmalar sunmak faydalı olacaktır." dedi.</w:t>
      </w:r>
    </w:p>
    <w:p w:rsidR="004D105D" w:rsidRDefault="004D105D" w:rsidP="00DD50DB">
      <w:pPr>
        <w:spacing w:before="100" w:beforeAutospacing="1" w:after="100" w:afterAutospacing="1"/>
        <w:jc w:val="both"/>
      </w:pPr>
      <w:r w:rsidRPr="004D105D">
        <w:t>Bireysel farklılıkların göz önünde bulundurulması, öğrencilerin ilgi ve ihtiyaçlarına göre öğretim sürecinin çeşitlendirilmesi ve derslerin görsel materyaller, deneyler ve oyunlaştırma teknikleriyle daha ilgi çekici hale getirilmesi gerektiği ifade edildi.</w:t>
      </w:r>
    </w:p>
    <w:p w:rsidR="00B50A49" w:rsidRDefault="00B50A49" w:rsidP="00DD50DB">
      <w:pPr>
        <w:spacing w:before="100" w:beforeAutospacing="1" w:after="100" w:afterAutospacing="1"/>
        <w:jc w:val="both"/>
      </w:pPr>
    </w:p>
    <w:p w:rsidR="004D105D" w:rsidRPr="004D105D" w:rsidRDefault="004D105D" w:rsidP="00DD50DB">
      <w:pPr>
        <w:spacing w:before="100" w:beforeAutospacing="1" w:after="100" w:afterAutospacing="1"/>
        <w:jc w:val="both"/>
      </w:pPr>
      <w:r w:rsidRPr="004D105D">
        <w:rPr>
          <w:b/>
          <w:bCs/>
        </w:rPr>
        <w:lastRenderedPageBreak/>
        <w:t>14. İlçe genelinde yer alan okul öncesi ve ilkokullarda öğrencilerin akademik ve sosyal gelişiminin takibi</w:t>
      </w:r>
    </w:p>
    <w:p w:rsidR="004D105D" w:rsidRPr="004D105D" w:rsidRDefault="004D105D" w:rsidP="00DD50DB">
      <w:pPr>
        <w:spacing w:before="100" w:beforeAutospacing="1" w:after="100" w:afterAutospacing="1"/>
        <w:jc w:val="both"/>
      </w:pPr>
      <w:r w:rsidRPr="004D105D">
        <w:t xml:space="preserve">Öğrencilerin akademik ve sosyal gelişim süreçlerinin nasıl takip edildiği ve uygulanan yöntemler değerlendirildi. </w:t>
      </w:r>
      <w:proofErr w:type="gramStart"/>
      <w:r w:rsidRPr="004D105D">
        <w:rPr>
          <w:b/>
          <w:bCs/>
        </w:rPr>
        <w:t>.............................</w:t>
      </w:r>
      <w:r w:rsidRPr="004D105D">
        <w:t>,</w:t>
      </w:r>
      <w:proofErr w:type="gramEnd"/>
      <w:r w:rsidRPr="004D105D">
        <w:t xml:space="preserve"> "Öğrencilerin gelişim düzeylerini sadece akademik başarıya göre değerlendirmek yerine sosyal becerilerini de göz önünde bulundurmalıyız. Bireysel gözlem formları ve öğretmen rehberliğinde yapılan değerlendirmeler bu noktada önemli bir rehber oluyor." dedi.</w:t>
      </w:r>
    </w:p>
    <w:p w:rsidR="00EB5EF2" w:rsidRPr="004D105D" w:rsidRDefault="004D105D" w:rsidP="00DD50DB">
      <w:pPr>
        <w:spacing w:before="100" w:beforeAutospacing="1" w:after="100" w:afterAutospacing="1"/>
        <w:jc w:val="both"/>
      </w:pPr>
      <w:r w:rsidRPr="004D105D">
        <w:t>Öğrenci gelişiminin yalnızca akademik başarı üzerinden değil, sosyal ve duygusal gelişimi de içerecek şekilde takip edilmesi, oyun temelli değerlendirmelerin yaygınlaştırılması ve bireysel/grup etkinliklerinin etkili şekilde kullanılması gerektiği ifade edildi.</w:t>
      </w:r>
    </w:p>
    <w:p w:rsidR="00A32EAD" w:rsidRPr="00A32EAD" w:rsidRDefault="00A32EAD" w:rsidP="00DD50DB">
      <w:pPr>
        <w:spacing w:before="100" w:beforeAutospacing="1" w:after="100" w:afterAutospacing="1"/>
        <w:jc w:val="both"/>
      </w:pPr>
      <w:r w:rsidRPr="00A32EAD">
        <w:rPr>
          <w:b/>
          <w:bCs/>
        </w:rPr>
        <w:t>15. Öğrenme güçlüğü çeken öğrenciler ve öğrenme güçlüğü çekilen konuların belirlenmesi ile ilgili yapılacak çalışmalar</w:t>
      </w:r>
    </w:p>
    <w:p w:rsidR="00A32EAD" w:rsidRPr="00A32EAD" w:rsidRDefault="00A32EAD" w:rsidP="00DD50DB">
      <w:pPr>
        <w:spacing w:before="100" w:beforeAutospacing="1" w:after="100" w:afterAutospacing="1"/>
        <w:jc w:val="both"/>
      </w:pPr>
      <w:r>
        <w:t>2.</w:t>
      </w:r>
      <w:r w:rsidRPr="00A32EAD">
        <w:t xml:space="preserve">dönem boyunca öğrenme güçlüğü çeken öğrencilerin tespiti ve desteklenmesi için yapılan çalışmalar değerlendirildi. </w:t>
      </w:r>
      <w:proofErr w:type="gramStart"/>
      <w:r w:rsidRPr="00A32EAD">
        <w:rPr>
          <w:b/>
          <w:bCs/>
        </w:rPr>
        <w:t>.............................</w:t>
      </w:r>
      <w:r w:rsidRPr="00A32EAD">
        <w:t>,</w:t>
      </w:r>
      <w:proofErr w:type="gramEnd"/>
      <w:r w:rsidRPr="00A32EAD">
        <w:t xml:space="preserve"> "Özellikle okuma-yazma ve matematik derslerinde bazı öğrencilerin belirli kazanımları edinmede zorlandığını gözlemledik. Bu öğrenciler için daha fazla tekrar içeren etkinlikler ve oyun temelli öğrenme teknikleri kullanıyoruz." şeklinde konuştu.</w:t>
      </w:r>
    </w:p>
    <w:p w:rsidR="00A32EAD" w:rsidRPr="00A32EAD" w:rsidRDefault="00A32EAD" w:rsidP="00DD50DB">
      <w:pPr>
        <w:spacing w:before="100" w:beforeAutospacing="1" w:after="100" w:afterAutospacing="1"/>
        <w:jc w:val="both"/>
      </w:pPr>
      <w:r w:rsidRPr="00A32EAD">
        <w:t xml:space="preserve">Öğrenme güçlüğü çeken öğrencilerin erken tespit edilmesi, bireyselleştirilmiş öğretim yöntemleriyle desteklenmesi ve </w:t>
      </w:r>
      <w:r w:rsidRPr="00A32EAD">
        <w:rPr>
          <w:bCs/>
        </w:rPr>
        <w:t>İlkokullarda Yetiştirme Programı (İYEP)</w:t>
      </w:r>
      <w:r w:rsidRPr="00A32EAD">
        <w:t>’in daha etkin uygulanarak eksik kazanımların tamamlanması gerektiği ifade edildi.</w:t>
      </w:r>
    </w:p>
    <w:p w:rsidR="00A32EAD" w:rsidRPr="00A32EAD" w:rsidRDefault="00A32EAD" w:rsidP="00DD50DB">
      <w:pPr>
        <w:spacing w:before="100" w:beforeAutospacing="1" w:after="100" w:afterAutospacing="1"/>
        <w:jc w:val="both"/>
      </w:pPr>
      <w:r w:rsidRPr="00A32EAD">
        <w:rPr>
          <w:b/>
          <w:bCs/>
        </w:rPr>
        <w:t>16. İlçe geneli yapılacak ortak projeler, kültürel ve sportif etkinlikler</w:t>
      </w:r>
    </w:p>
    <w:p w:rsidR="00A32EAD" w:rsidRPr="00A32EAD" w:rsidRDefault="00A32EAD" w:rsidP="00DD50DB">
      <w:pPr>
        <w:spacing w:before="100" w:beforeAutospacing="1" w:after="100" w:afterAutospacing="1"/>
        <w:jc w:val="both"/>
      </w:pPr>
      <w:r w:rsidRPr="00A32EAD">
        <w:t xml:space="preserve">İlçede gerçekleştirilecek ortak projeler, kültürel ve sportif etkinlikler ele alındı. </w:t>
      </w:r>
      <w:proofErr w:type="gramStart"/>
      <w:r w:rsidRPr="00A32EAD">
        <w:rPr>
          <w:b/>
          <w:bCs/>
        </w:rPr>
        <w:t>.............................</w:t>
      </w:r>
      <w:r w:rsidRPr="00A32EAD">
        <w:t>,</w:t>
      </w:r>
      <w:proofErr w:type="gramEnd"/>
      <w:r w:rsidRPr="00A32EAD">
        <w:t xml:space="preserve"> "Zeka oyunları turnuvası bu yıl Küre, </w:t>
      </w:r>
      <w:proofErr w:type="spellStart"/>
      <w:r w:rsidRPr="00A32EAD">
        <w:t>Equilibrio</w:t>
      </w:r>
      <w:proofErr w:type="spellEnd"/>
      <w:r w:rsidRPr="00A32EAD">
        <w:t xml:space="preserve">, </w:t>
      </w:r>
      <w:proofErr w:type="spellStart"/>
      <w:r w:rsidRPr="00A32EAD">
        <w:t>Pentago</w:t>
      </w:r>
      <w:proofErr w:type="spellEnd"/>
      <w:r w:rsidRPr="00A32EAD">
        <w:t>, Motif ve Abluka oyunlarını kapsayacak şekilde düzenlenecektir. Bu oyunlar öğrencilerin stratejik düşünme, dikkat, problem çözme ve görsel algı becerilerini geliştirmeye yönelik olup, turnuva sayesinde öğrencilerimiz hem eğlenecek hem de zihinsel becerilerini geliştirme fırsatı bulacaktır." şeklinde konuştu.</w:t>
      </w:r>
    </w:p>
    <w:p w:rsidR="006B784D" w:rsidRDefault="00A32EAD" w:rsidP="00DD50DB">
      <w:pPr>
        <w:spacing w:before="100" w:beforeAutospacing="1" w:after="100" w:afterAutospacing="1"/>
        <w:jc w:val="both"/>
      </w:pPr>
      <w:r w:rsidRPr="00A32EAD">
        <w:rPr>
          <w:bCs/>
        </w:rPr>
        <w:t>Geleneksel Çocuk Oyunları Şenliği'nin</w:t>
      </w:r>
      <w:r w:rsidRPr="00A32EAD">
        <w:t xml:space="preserve"> planlandığı gibi devam edeceği, </w:t>
      </w:r>
      <w:proofErr w:type="gramStart"/>
      <w:r w:rsidRPr="001458EA">
        <w:rPr>
          <w:bCs/>
        </w:rPr>
        <w:t>zeka</w:t>
      </w:r>
      <w:proofErr w:type="gramEnd"/>
      <w:r w:rsidRPr="001458EA">
        <w:rPr>
          <w:bCs/>
        </w:rPr>
        <w:t xml:space="preserve"> oyunları turnuvasının</w:t>
      </w:r>
      <w:r w:rsidRPr="00A32EAD">
        <w:t xml:space="preserve"> belirlenen oyunlarla gerçekleştirileceği ve </w:t>
      </w:r>
      <w:r w:rsidRPr="00A32EAD">
        <w:rPr>
          <w:bCs/>
        </w:rPr>
        <w:t>öğrencilerin kültürel etkinliklere daha fazla katılım göstermelerinin teşvik edilmesi gerektiği</w:t>
      </w:r>
      <w:r w:rsidRPr="00A32EAD">
        <w:t xml:space="preserve"> ifade edildi.</w:t>
      </w:r>
    </w:p>
    <w:p w:rsidR="00A32EAD" w:rsidRPr="00A32EAD" w:rsidRDefault="00A32EAD" w:rsidP="00DD50DB">
      <w:pPr>
        <w:spacing w:before="100" w:beforeAutospacing="1" w:after="100" w:afterAutospacing="1"/>
        <w:jc w:val="both"/>
      </w:pPr>
      <w:r w:rsidRPr="00A32EAD">
        <w:rPr>
          <w:b/>
          <w:bCs/>
        </w:rPr>
        <w:t>17. Öğretmenlerin mesleki gelişimini desteklemek amacıyla yapılacak çalışmalar ve paylaşım platformlarının oluşturulması</w:t>
      </w:r>
    </w:p>
    <w:p w:rsidR="00A32EAD" w:rsidRPr="00A32EAD" w:rsidRDefault="00A32EAD" w:rsidP="00DD50DB">
      <w:pPr>
        <w:spacing w:before="100" w:beforeAutospacing="1" w:after="100" w:afterAutospacing="1"/>
        <w:jc w:val="both"/>
      </w:pPr>
      <w:r w:rsidRPr="00A32EAD">
        <w:t xml:space="preserve">Öğretmenlerin mesleki gelişimlerini desteklemek ve bilgi paylaşımını artırmak amacıyla yapılabilecek çalışmalar ele alındı. </w:t>
      </w:r>
      <w:proofErr w:type="gramStart"/>
      <w:r w:rsidRPr="00A32EAD">
        <w:rPr>
          <w:b/>
          <w:bCs/>
        </w:rPr>
        <w:t>.............................</w:t>
      </w:r>
      <w:r w:rsidRPr="00A32EAD">
        <w:t>,</w:t>
      </w:r>
      <w:proofErr w:type="gramEnd"/>
      <w:r w:rsidRPr="00A32EAD">
        <w:t xml:space="preserve"> "Öğretmenler arası bilgi paylaşımını güçlendirmek adına mevcut </w:t>
      </w:r>
      <w:proofErr w:type="spellStart"/>
      <w:r w:rsidRPr="00A32EAD">
        <w:t>Telegram</w:t>
      </w:r>
      <w:proofErr w:type="spellEnd"/>
      <w:r w:rsidRPr="00A32EAD">
        <w:t xml:space="preserve"> grubunun daha aktif kullanılması sağlanabilir. Burada eğitim materyalleri, ders planları ve başarılı uygulamalar paylaşılabilir." şeklinde konuştu.</w:t>
      </w:r>
    </w:p>
    <w:p w:rsidR="00A32EAD" w:rsidRDefault="00A32EAD" w:rsidP="00DD50DB">
      <w:pPr>
        <w:spacing w:before="100" w:beforeAutospacing="1" w:after="100" w:afterAutospacing="1"/>
        <w:jc w:val="both"/>
      </w:pPr>
      <w:r w:rsidRPr="00A32EAD">
        <w:t>Hizmet içi eğitimlerin düzenlenmesi, öğretmenler arasında bilgi paylaşımının artırılması ve dijital eğitim platformlarından daha fazla yararlanılması gerektiği ifade edildi.</w:t>
      </w:r>
    </w:p>
    <w:p w:rsidR="00DB7365" w:rsidRPr="00DB7365" w:rsidRDefault="00DB7365" w:rsidP="00DD50DB">
      <w:pPr>
        <w:spacing w:after="120"/>
        <w:jc w:val="both"/>
        <w:rPr>
          <w:b/>
        </w:rPr>
      </w:pPr>
      <w:r w:rsidRPr="00DB7365">
        <w:rPr>
          <w:b/>
        </w:rPr>
        <w:t>18. 2024/54 Sayılı 2024-2025 Eğitim ve Öğretim Yılı Türkiye Yüzyılı Maarif Modeline İlişkin İş ve İşlemler konulu genelgenin incelenerek iş ve işlemlerin yapılması, zümre kararlarının bu doğrultuda alınması,</w:t>
      </w:r>
    </w:p>
    <w:p w:rsidR="00DB7365" w:rsidRPr="00DB7365" w:rsidRDefault="00DB7365" w:rsidP="00DD50DB">
      <w:pPr>
        <w:spacing w:before="100" w:beforeAutospacing="1" w:after="100" w:afterAutospacing="1"/>
        <w:jc w:val="both"/>
      </w:pPr>
      <w:r>
        <w:t>1.</w:t>
      </w:r>
      <w:r w:rsidRPr="00DB7365">
        <w:t xml:space="preserve">dönemde </w:t>
      </w:r>
      <w:r w:rsidRPr="00DB7365">
        <w:rPr>
          <w:bCs/>
        </w:rPr>
        <w:t>Türkiye Yüzyılı Maarif Modeli</w:t>
      </w:r>
      <w:r w:rsidRPr="00DB7365">
        <w:t xml:space="preserve"> kapsamında öğretim programları incelenmiş, öğrenci merkezli yaklaşımlar benimsenmiş ve ölçme-değerlendirme süreçlerinde süreç odaklı yöntemler uygulanmaya başlanmıştır. </w:t>
      </w:r>
      <w:r w:rsidRPr="00DB7365">
        <w:rPr>
          <w:bCs/>
        </w:rPr>
        <w:t>Öğretmenler arası iş birliği</w:t>
      </w:r>
      <w:r w:rsidRPr="00DB7365">
        <w:t xml:space="preserve"> artırılarak, disiplinler arası çalışmalar ve veli katılımı teşvik edilmiştir. Sosyal etkinlikler, rehberlik çalışmaları ve değerler eğitimi planlanarak </w:t>
      </w:r>
      <w:r w:rsidRPr="00DB7365">
        <w:lastRenderedPageBreak/>
        <w:t>uygulanmıştır.</w:t>
      </w:r>
      <w:r>
        <w:t xml:space="preserve"> </w:t>
      </w:r>
      <w:proofErr w:type="gramStart"/>
      <w:r w:rsidRPr="00A32EAD">
        <w:rPr>
          <w:b/>
          <w:bCs/>
        </w:rPr>
        <w:t>.............................</w:t>
      </w:r>
      <w:r w:rsidRPr="00A32EAD">
        <w:t>,</w:t>
      </w:r>
      <w:proofErr w:type="gramEnd"/>
      <w:r w:rsidRPr="00A32EAD">
        <w:t xml:space="preserve"> </w:t>
      </w:r>
      <w:r w:rsidRPr="00DB7365">
        <w:t xml:space="preserve"> </w:t>
      </w:r>
      <w:r w:rsidRPr="00DB7365">
        <w:rPr>
          <w:iCs/>
        </w:rPr>
        <w:t>“Öğrencilerin bireysel farklılıklarını göz önünde bulundurarak ders işleyişini şekillendirdik. Etkinlik temelli öğrenmeyi teşvik ettik, ancak bazı öğrencilerde dikkat eksikliği sebebiyle süreci daha verimli hale getirmemiz gerekiyor. 2. dönemde bu süreci daha iyi yönetmek için sınıf içi uygulamaları çeşitlendirmeliyiz.”dedi.</w:t>
      </w:r>
    </w:p>
    <w:p w:rsidR="00D15BB2" w:rsidRDefault="00DB7365" w:rsidP="00DD50DB">
      <w:pPr>
        <w:spacing w:before="100" w:beforeAutospacing="1" w:after="100" w:afterAutospacing="1"/>
        <w:jc w:val="both"/>
      </w:pPr>
      <w:r>
        <w:t>2.</w:t>
      </w:r>
      <w:r w:rsidRPr="00DB7365">
        <w:t xml:space="preserve">dönemde bu çalışmaların sürdürülebilirliği sağlanarak, öğrenci gelişimini destekleyen </w:t>
      </w:r>
      <w:r w:rsidRPr="00DB7365">
        <w:rPr>
          <w:bCs/>
        </w:rPr>
        <w:t>bireysel ve grup etkinlikleri</w:t>
      </w:r>
      <w:r w:rsidRPr="00DB7365">
        <w:t xml:space="preserve"> artırılacaktır. </w:t>
      </w:r>
      <w:r w:rsidRPr="00DB7365">
        <w:rPr>
          <w:bCs/>
        </w:rPr>
        <w:t>Öğrenme süreçleri</w:t>
      </w:r>
      <w:r w:rsidRPr="00DB7365">
        <w:t xml:space="preserve"> esnek hale getirilerek öğrencilerin aktif katılımı teşvik edilecek, rehberlik ve sosyal sorumluluk projeleri yaygınlaştırılacaktır. Öğretmenlerin mesleki gelişimleri için eğitim programlarına katılım sağlanacak ve veli iş birliği güçlendirilecektir.</w:t>
      </w:r>
    </w:p>
    <w:p w:rsidR="00DB7365" w:rsidRDefault="00DB7365" w:rsidP="00DD50DB">
      <w:pPr>
        <w:spacing w:before="100" w:beforeAutospacing="1" w:after="100" w:afterAutospacing="1"/>
        <w:jc w:val="both"/>
      </w:pPr>
      <w:r w:rsidRPr="00DB7365">
        <w:rPr>
          <w:b/>
        </w:rPr>
        <w:t>19.</w:t>
      </w:r>
      <w:r>
        <w:t xml:space="preserve"> </w:t>
      </w:r>
      <w:r w:rsidRPr="00DB7365">
        <w:rPr>
          <w:b/>
        </w:rPr>
        <w:t>Türkiye Yüzyılı Maarif Modeli Eğitim Programıyla ilgili bilgilendirme yapılması ve Maarif Modeli ile ilgili İl Zümre Başkanlarınca hazırlanan raporların görüşülmesi,</w:t>
      </w:r>
    </w:p>
    <w:p w:rsidR="00DB7365" w:rsidRPr="00DB7365" w:rsidRDefault="00DB7365" w:rsidP="00DD50DB">
      <w:pPr>
        <w:spacing w:before="100" w:beforeAutospacing="1" w:after="100" w:afterAutospacing="1"/>
        <w:jc w:val="both"/>
      </w:pPr>
      <w:r w:rsidRPr="00DB7365">
        <w:t>Türkiye Yüzyılı Maarif Modeli, öğrenci merkezli, değerler eğitimine önem veren ve teknoloji destekli bir sistem olarak ele alınmıştır. İl Zümre Raporu'nda, modelin esneklik sağladığı ancak etkinlik yoğunluğu ve kırsal bölgelerde internet erişim sorunları gibi bazı zorluklar içerdiği belirtilmiştir.</w:t>
      </w:r>
    </w:p>
    <w:p w:rsidR="00DB7365" w:rsidRPr="00DB7365" w:rsidRDefault="001E10AD" w:rsidP="00DD50DB">
      <w:pPr>
        <w:spacing w:before="100" w:beforeAutospacing="1" w:after="100" w:afterAutospacing="1"/>
        <w:jc w:val="both"/>
      </w:pPr>
      <w:proofErr w:type="gramStart"/>
      <w:r>
        <w:rPr>
          <w:bCs/>
        </w:rPr>
        <w:t>……………………</w:t>
      </w:r>
      <w:proofErr w:type="gramEnd"/>
      <w:r w:rsidR="00DB7365" w:rsidRPr="00DB7365">
        <w:rPr>
          <w:bCs/>
        </w:rPr>
        <w:t xml:space="preserve"> (3. Sınıflar İlçe Zümre Başkanı):</w:t>
      </w:r>
      <w:r w:rsidR="00DB7365" w:rsidRPr="00DB7365">
        <w:t xml:space="preserve"> </w:t>
      </w:r>
      <w:r w:rsidR="00DB7365" w:rsidRPr="005B4D6B">
        <w:rPr>
          <w:iCs/>
        </w:rPr>
        <w:t>“Model öğrenci gelişimini destekliyor, ancak etkinlikler sadeleştirilmeli ve dijital erişim artırılmalıdır.”</w:t>
      </w:r>
      <w:r w:rsidR="005B4D6B">
        <w:rPr>
          <w:iCs/>
        </w:rPr>
        <w:t xml:space="preserve"> dedi.</w:t>
      </w:r>
    </w:p>
    <w:p w:rsidR="00DB7365" w:rsidRPr="00A32EAD" w:rsidRDefault="00DB7365" w:rsidP="00DD50DB">
      <w:pPr>
        <w:spacing w:before="100" w:beforeAutospacing="1" w:after="100" w:afterAutospacing="1"/>
        <w:jc w:val="both"/>
      </w:pPr>
      <w:r w:rsidRPr="00DB7365">
        <w:t>İkinci dönemde, öğretim sürecinde daha dengeli bir planlama yapılacak, öğretmenlerin raporlama yükü azaltılacak ve veli katılımı artırılacaktır.</w:t>
      </w:r>
    </w:p>
    <w:p w:rsidR="00A32EAD" w:rsidRPr="00A32EAD" w:rsidRDefault="00DB7365" w:rsidP="00DD50DB">
      <w:pPr>
        <w:spacing w:before="100" w:beforeAutospacing="1" w:after="100" w:afterAutospacing="1"/>
        <w:jc w:val="both"/>
      </w:pPr>
      <w:r>
        <w:rPr>
          <w:b/>
          <w:bCs/>
        </w:rPr>
        <w:t>20</w:t>
      </w:r>
      <w:r w:rsidR="00A32EAD" w:rsidRPr="00A32EAD">
        <w:rPr>
          <w:b/>
          <w:bCs/>
        </w:rPr>
        <w:t>. Dilek ve Temenniler, Kapanış</w:t>
      </w:r>
    </w:p>
    <w:p w:rsidR="00A32EAD" w:rsidRPr="00A32EAD" w:rsidRDefault="00A32EAD" w:rsidP="00DD50DB">
      <w:pPr>
        <w:spacing w:before="100" w:beforeAutospacing="1" w:after="100" w:afterAutospacing="1"/>
        <w:jc w:val="both"/>
      </w:pPr>
      <w:r w:rsidRPr="00A32EAD">
        <w:t xml:space="preserve">İlçe Zümre Başkanı </w:t>
      </w:r>
      <w:proofErr w:type="gramStart"/>
      <w:r w:rsidR="001E10AD">
        <w:t>…………………..</w:t>
      </w:r>
      <w:r w:rsidRPr="00A32EAD">
        <w:t>,</w:t>
      </w:r>
      <w:proofErr w:type="gramEnd"/>
      <w:r w:rsidRPr="00A32EAD">
        <w:t xml:space="preserve"> "Toplantıda alınan kararların ilçemizdeki eğitim kalitesini artıracağına inanıyorum. Tüm öğretmenlerimizin özverili çalışmalarıyla öğrencilerimizin akademik ve sosyal gelişimlerine katkı sağlamak için birlikte hareket etmeye devam edeceğiz. Hepimiz için verimli ve başarılı bir dönem olmasını diliyorum." dedi.</w:t>
      </w:r>
    </w:p>
    <w:p w:rsidR="00A32EAD" w:rsidRPr="00A32EAD" w:rsidRDefault="00A32EAD" w:rsidP="00DD50DB">
      <w:pPr>
        <w:spacing w:before="100" w:beforeAutospacing="1" w:after="100" w:afterAutospacing="1"/>
        <w:jc w:val="both"/>
      </w:pPr>
      <w:r w:rsidRPr="00A32EAD">
        <w:t xml:space="preserve">Katılımcılar, eğitim süreci ve öğretim uygulamalarına yönelik görüş ve önerilerini paylaştı. </w:t>
      </w:r>
      <w:proofErr w:type="gramStart"/>
      <w:r w:rsidRPr="00A32EAD">
        <w:rPr>
          <w:b/>
          <w:bCs/>
        </w:rPr>
        <w:t>.............................</w:t>
      </w:r>
      <w:r w:rsidRPr="00A32EAD">
        <w:t>,</w:t>
      </w:r>
      <w:proofErr w:type="gramEnd"/>
      <w:r w:rsidRPr="00A32EAD">
        <w:t xml:space="preserve"> "Bu tür toplantılar öğretmenler arası iletişimi güçlendirdiği gibi, eğitim süreçlerimizin gelişmesi açısından da oldukça faydalı oluyor. Alınan kararların uygulanması için iş birliği içinde olmaya devam etmeliyiz." dedi.</w:t>
      </w:r>
    </w:p>
    <w:p w:rsidR="00BE79C9" w:rsidRPr="003E3D2C" w:rsidRDefault="00A32EAD" w:rsidP="00DD50DB">
      <w:pPr>
        <w:spacing w:before="100" w:beforeAutospacing="1" w:after="100" w:afterAutospacing="1"/>
        <w:jc w:val="both"/>
      </w:pPr>
      <w:r w:rsidRPr="00A32EAD">
        <w:t>Öğretmenler arası iş birliğinin sürdürülmesi, başarılı uygulamaların yaygınlaştırılması ve alınan kararların eğitim sürecine katkı sağlaması temennileriyle toplantı sona erdi.</w:t>
      </w:r>
    </w:p>
    <w:p w:rsidR="0002371C" w:rsidRDefault="0002371C" w:rsidP="0002371C">
      <w:pPr>
        <w:pStyle w:val="AralkYok"/>
        <w:rPr>
          <w:rFonts w:ascii="Times New Roman" w:hAnsi="Times New Roman"/>
          <w:sz w:val="24"/>
          <w:szCs w:val="24"/>
        </w:rPr>
      </w:pPr>
    </w:p>
    <w:p w:rsidR="00A32EAD" w:rsidRDefault="00A32EAD" w:rsidP="0002371C">
      <w:pPr>
        <w:pStyle w:val="AralkYok"/>
        <w:rPr>
          <w:rFonts w:ascii="Times New Roman" w:hAnsi="Times New Roman"/>
          <w:sz w:val="24"/>
          <w:szCs w:val="24"/>
        </w:rPr>
      </w:pPr>
    </w:p>
    <w:p w:rsidR="00A32EAD" w:rsidRDefault="00A32EAD" w:rsidP="0002371C">
      <w:pPr>
        <w:pStyle w:val="AralkYok"/>
        <w:rPr>
          <w:rFonts w:ascii="Times New Roman" w:hAnsi="Times New Roman"/>
          <w:sz w:val="24"/>
          <w:szCs w:val="24"/>
        </w:rPr>
      </w:pPr>
    </w:p>
    <w:p w:rsidR="009F29FC" w:rsidRDefault="009F29FC" w:rsidP="0002371C">
      <w:pPr>
        <w:pStyle w:val="AralkYok"/>
        <w:rPr>
          <w:rFonts w:ascii="Times New Roman" w:hAnsi="Times New Roman"/>
          <w:sz w:val="24"/>
          <w:szCs w:val="24"/>
        </w:rPr>
      </w:pPr>
    </w:p>
    <w:p w:rsidR="009F29FC" w:rsidRDefault="009F29FC" w:rsidP="0002371C">
      <w:pPr>
        <w:pStyle w:val="AralkYok"/>
        <w:rPr>
          <w:rFonts w:ascii="Times New Roman" w:hAnsi="Times New Roman"/>
          <w:sz w:val="24"/>
          <w:szCs w:val="24"/>
        </w:rPr>
      </w:pPr>
    </w:p>
    <w:p w:rsidR="009F29FC" w:rsidRDefault="009F29FC" w:rsidP="0002371C">
      <w:pPr>
        <w:pStyle w:val="AralkYok"/>
        <w:rPr>
          <w:rFonts w:ascii="Times New Roman" w:hAnsi="Times New Roman"/>
          <w:sz w:val="24"/>
          <w:szCs w:val="24"/>
        </w:rPr>
      </w:pPr>
    </w:p>
    <w:p w:rsidR="009F29FC" w:rsidRDefault="009F29FC" w:rsidP="0002371C">
      <w:pPr>
        <w:pStyle w:val="AralkYok"/>
        <w:rPr>
          <w:rFonts w:ascii="Times New Roman" w:hAnsi="Times New Roman"/>
          <w:sz w:val="24"/>
          <w:szCs w:val="24"/>
        </w:rPr>
      </w:pPr>
    </w:p>
    <w:p w:rsidR="00EB5EF2" w:rsidRDefault="00EB5EF2" w:rsidP="0002371C">
      <w:pPr>
        <w:pStyle w:val="AralkYok"/>
        <w:rPr>
          <w:rFonts w:ascii="Times New Roman" w:hAnsi="Times New Roman"/>
          <w:sz w:val="24"/>
          <w:szCs w:val="24"/>
        </w:rPr>
      </w:pPr>
    </w:p>
    <w:p w:rsidR="00EB5EF2" w:rsidRDefault="00EB5EF2" w:rsidP="0002371C">
      <w:pPr>
        <w:pStyle w:val="AralkYok"/>
        <w:rPr>
          <w:rFonts w:ascii="Times New Roman" w:hAnsi="Times New Roman"/>
          <w:sz w:val="24"/>
          <w:szCs w:val="24"/>
        </w:rPr>
      </w:pPr>
    </w:p>
    <w:p w:rsidR="00EB5EF2" w:rsidRDefault="00EB5EF2" w:rsidP="0002371C">
      <w:pPr>
        <w:pStyle w:val="AralkYok"/>
        <w:rPr>
          <w:rFonts w:ascii="Times New Roman" w:hAnsi="Times New Roman"/>
          <w:sz w:val="24"/>
          <w:szCs w:val="24"/>
        </w:rPr>
      </w:pPr>
    </w:p>
    <w:p w:rsidR="00EB5EF2" w:rsidRDefault="00EB5EF2" w:rsidP="0002371C">
      <w:pPr>
        <w:pStyle w:val="AralkYok"/>
        <w:rPr>
          <w:rFonts w:ascii="Times New Roman" w:hAnsi="Times New Roman"/>
          <w:sz w:val="24"/>
          <w:szCs w:val="24"/>
        </w:rPr>
      </w:pPr>
    </w:p>
    <w:p w:rsidR="00EB5EF2" w:rsidRDefault="00EB5EF2" w:rsidP="0002371C">
      <w:pPr>
        <w:pStyle w:val="AralkYok"/>
        <w:rPr>
          <w:rFonts w:ascii="Times New Roman" w:hAnsi="Times New Roman"/>
          <w:sz w:val="24"/>
          <w:szCs w:val="24"/>
        </w:rPr>
      </w:pPr>
    </w:p>
    <w:p w:rsidR="006F5C91" w:rsidRDefault="006F5C91" w:rsidP="0002371C">
      <w:pPr>
        <w:pStyle w:val="AralkYok"/>
        <w:rPr>
          <w:rFonts w:ascii="Times New Roman" w:hAnsi="Times New Roman"/>
          <w:sz w:val="24"/>
          <w:szCs w:val="24"/>
        </w:rPr>
      </w:pPr>
    </w:p>
    <w:p w:rsidR="00B50A49" w:rsidRDefault="00B50A49" w:rsidP="0002371C">
      <w:pPr>
        <w:pStyle w:val="AralkYok"/>
        <w:rPr>
          <w:rFonts w:ascii="Times New Roman" w:hAnsi="Times New Roman"/>
          <w:sz w:val="24"/>
          <w:szCs w:val="24"/>
        </w:rPr>
      </w:pPr>
    </w:p>
    <w:p w:rsidR="00B50A49" w:rsidRDefault="00B50A49" w:rsidP="0002371C">
      <w:pPr>
        <w:pStyle w:val="AralkYok"/>
        <w:rPr>
          <w:rFonts w:ascii="Times New Roman" w:hAnsi="Times New Roman"/>
          <w:sz w:val="24"/>
          <w:szCs w:val="24"/>
        </w:rPr>
      </w:pPr>
    </w:p>
    <w:p w:rsidR="00B50A49" w:rsidRDefault="00B50A49" w:rsidP="0002371C">
      <w:pPr>
        <w:pStyle w:val="AralkYok"/>
        <w:rPr>
          <w:rFonts w:ascii="Times New Roman" w:hAnsi="Times New Roman"/>
          <w:sz w:val="24"/>
          <w:szCs w:val="24"/>
        </w:rPr>
      </w:pPr>
    </w:p>
    <w:p w:rsidR="00A32EAD" w:rsidRDefault="00A32EAD" w:rsidP="0002371C">
      <w:pPr>
        <w:pStyle w:val="AralkYok"/>
        <w:rPr>
          <w:rFonts w:ascii="Times New Roman" w:hAnsi="Times New Roman"/>
          <w:sz w:val="24"/>
          <w:szCs w:val="24"/>
        </w:rPr>
      </w:pPr>
    </w:p>
    <w:p w:rsidR="00B50A49" w:rsidRPr="00B50A49" w:rsidRDefault="00B50A49" w:rsidP="00B50A49">
      <w:pPr>
        <w:pStyle w:val="AralkYok"/>
        <w:jc w:val="center"/>
        <w:rPr>
          <w:rFonts w:ascii="Times New Roman" w:hAnsi="Times New Roman"/>
          <w:b/>
          <w:sz w:val="24"/>
          <w:szCs w:val="24"/>
        </w:rPr>
      </w:pPr>
      <w:r w:rsidRPr="00B50A49">
        <w:rPr>
          <w:rFonts w:ascii="Times New Roman" w:hAnsi="Times New Roman"/>
          <w:b/>
          <w:sz w:val="24"/>
          <w:szCs w:val="24"/>
        </w:rPr>
        <w:lastRenderedPageBreak/>
        <w:t xml:space="preserve">2024 / 2025 EĞİTİM-ÖĞRETİM YILI </w:t>
      </w:r>
      <w:proofErr w:type="gramStart"/>
      <w:r w:rsidR="001E10AD">
        <w:rPr>
          <w:rFonts w:ascii="Times New Roman" w:hAnsi="Times New Roman"/>
          <w:b/>
          <w:sz w:val="24"/>
          <w:szCs w:val="24"/>
        </w:rPr>
        <w:t>…………..</w:t>
      </w:r>
      <w:proofErr w:type="gramEnd"/>
      <w:r w:rsidRPr="00B50A49">
        <w:rPr>
          <w:rFonts w:ascii="Times New Roman" w:hAnsi="Times New Roman"/>
          <w:b/>
          <w:sz w:val="24"/>
          <w:szCs w:val="24"/>
        </w:rPr>
        <w:t xml:space="preserve"> İLİ </w:t>
      </w:r>
      <w:proofErr w:type="gramStart"/>
      <w:r w:rsidR="001E10AD">
        <w:rPr>
          <w:rFonts w:ascii="Times New Roman" w:hAnsi="Times New Roman"/>
          <w:b/>
          <w:sz w:val="24"/>
          <w:szCs w:val="24"/>
        </w:rPr>
        <w:t>……………….</w:t>
      </w:r>
      <w:proofErr w:type="gramEnd"/>
      <w:r w:rsidRPr="00B50A49">
        <w:rPr>
          <w:rFonts w:ascii="Times New Roman" w:hAnsi="Times New Roman"/>
          <w:b/>
          <w:sz w:val="24"/>
          <w:szCs w:val="24"/>
        </w:rPr>
        <w:t xml:space="preserve"> İLÇESİ </w:t>
      </w:r>
    </w:p>
    <w:p w:rsidR="00B50A49" w:rsidRPr="00B50A49" w:rsidRDefault="00B50A49" w:rsidP="00B50A49">
      <w:pPr>
        <w:pStyle w:val="AralkYok"/>
        <w:jc w:val="center"/>
        <w:rPr>
          <w:rFonts w:ascii="Times New Roman" w:hAnsi="Times New Roman"/>
          <w:b/>
          <w:sz w:val="24"/>
          <w:szCs w:val="24"/>
        </w:rPr>
      </w:pPr>
      <w:r w:rsidRPr="00B50A49">
        <w:rPr>
          <w:rFonts w:ascii="Times New Roman" w:hAnsi="Times New Roman"/>
          <w:b/>
          <w:sz w:val="24"/>
          <w:szCs w:val="24"/>
        </w:rPr>
        <w:t>3. SINIFLAR 2.DÖNEM OKUL ZÜMRE BAŞKANLARI KURULU TOPLANTISI</w:t>
      </w:r>
    </w:p>
    <w:p w:rsidR="0002371C" w:rsidRPr="00B50A49" w:rsidRDefault="00BE79C9" w:rsidP="00B50A49">
      <w:pPr>
        <w:pStyle w:val="AralkYok"/>
        <w:jc w:val="center"/>
        <w:rPr>
          <w:rFonts w:ascii="Times New Roman" w:hAnsi="Times New Roman"/>
          <w:b/>
          <w:sz w:val="24"/>
          <w:szCs w:val="24"/>
        </w:rPr>
      </w:pPr>
      <w:r w:rsidRPr="00B50A49">
        <w:rPr>
          <w:rFonts w:ascii="Times New Roman" w:hAnsi="Times New Roman"/>
          <w:b/>
          <w:sz w:val="24"/>
          <w:szCs w:val="24"/>
        </w:rPr>
        <w:t>ALINAN KARARLAR</w:t>
      </w:r>
    </w:p>
    <w:p w:rsidR="00BE79C9" w:rsidRPr="00BE79C9" w:rsidRDefault="00A32EAD" w:rsidP="00DD50DB">
      <w:pPr>
        <w:spacing w:before="100" w:beforeAutospacing="1" w:after="100" w:afterAutospacing="1"/>
        <w:jc w:val="both"/>
      </w:pPr>
      <w:r w:rsidRPr="00A32EAD">
        <w:rPr>
          <w:rFonts w:hAnsi="Symbol"/>
          <w:b/>
        </w:rPr>
        <w:t>1-</w:t>
      </w:r>
      <w:r w:rsidR="00BE79C9" w:rsidRPr="00A32EAD">
        <w:rPr>
          <w:b/>
        </w:rPr>
        <w:t xml:space="preserve"> </w:t>
      </w:r>
      <w:r w:rsidR="00BE79C9" w:rsidRPr="00A32EAD">
        <w:rPr>
          <w:bCs/>
        </w:rPr>
        <w:t>Öğrenci başarısının artırılması için</w:t>
      </w:r>
      <w:r w:rsidR="00BE79C9" w:rsidRPr="00BE79C9">
        <w:t xml:space="preserve"> bireysel farklılıklar dikkate alınarak ek destek çalışmaları yapılacak, okuma alışkanlıkları teşvik edilecek ve problem çözme becerilerini geliştirmeye yönelik etkinlikler artırılacaktır.</w:t>
      </w:r>
    </w:p>
    <w:p w:rsidR="00BE79C9" w:rsidRPr="00BE79C9" w:rsidRDefault="00A32EAD" w:rsidP="00DD50DB">
      <w:pPr>
        <w:spacing w:before="100" w:beforeAutospacing="1" w:after="100" w:afterAutospacing="1"/>
        <w:jc w:val="both"/>
      </w:pPr>
      <w:r w:rsidRPr="00A32EAD">
        <w:rPr>
          <w:rFonts w:hAnsi="Symbol"/>
          <w:b/>
        </w:rPr>
        <w:t>2-</w:t>
      </w:r>
      <w:r w:rsidR="00BE79C9" w:rsidRPr="00A32EAD">
        <w:rPr>
          <w:b/>
        </w:rPr>
        <w:t xml:space="preserve"> </w:t>
      </w:r>
      <w:r w:rsidR="00BE79C9" w:rsidRPr="00A32EAD">
        <w:rPr>
          <w:bCs/>
        </w:rPr>
        <w:t>3. sınıfl</w:t>
      </w:r>
      <w:r w:rsidR="000E2E6E">
        <w:rPr>
          <w:bCs/>
        </w:rPr>
        <w:t xml:space="preserve">arda </w:t>
      </w:r>
      <w:r w:rsidR="00BE79C9" w:rsidRPr="00BE79C9">
        <w:t xml:space="preserve">öğrenci gelişimini takip etmek amacıyla </w:t>
      </w:r>
      <w:r w:rsidR="00BE79C9" w:rsidRPr="00A32EAD">
        <w:rPr>
          <w:bCs/>
        </w:rPr>
        <w:t>biçimlendirici değerlendirme yöntemleri</w:t>
      </w:r>
      <w:r w:rsidR="00BE79C9" w:rsidRPr="00BE79C9">
        <w:t xml:space="preserve"> kullanılacak, sınıf içi gözlem, öz değerlendirme ve performans temelli etkinliklere ağırlık verilecektir.</w:t>
      </w:r>
    </w:p>
    <w:p w:rsidR="00BE79C9" w:rsidRPr="00BE79C9" w:rsidRDefault="00A32EAD" w:rsidP="00DD50DB">
      <w:pPr>
        <w:spacing w:before="100" w:beforeAutospacing="1" w:after="100" w:afterAutospacing="1"/>
        <w:jc w:val="both"/>
      </w:pPr>
      <w:r w:rsidRPr="00A32EAD">
        <w:rPr>
          <w:rFonts w:hAnsi="Symbol"/>
          <w:b/>
        </w:rPr>
        <w:t>3-</w:t>
      </w:r>
      <w:r w:rsidR="00BE79C9" w:rsidRPr="00BE79C9">
        <w:t xml:space="preserve"> </w:t>
      </w:r>
      <w:r w:rsidR="00BE79C9" w:rsidRPr="00A32EAD">
        <w:rPr>
          <w:bCs/>
        </w:rPr>
        <w:t>Zümre ve alanlar arası iş birliğini artırmak</w:t>
      </w:r>
      <w:r w:rsidR="00BE79C9" w:rsidRPr="00BE79C9">
        <w:t xml:space="preserve"> amacıyla öğretmenler arası bilgi ve materyal paylaşımı teşvik edilecek</w:t>
      </w:r>
      <w:r w:rsidR="00EC078A">
        <w:t>tir.</w:t>
      </w:r>
    </w:p>
    <w:p w:rsidR="00BE79C9" w:rsidRPr="00BE79C9" w:rsidRDefault="00A32EAD" w:rsidP="00DD50DB">
      <w:pPr>
        <w:spacing w:before="100" w:beforeAutospacing="1" w:after="100" w:afterAutospacing="1"/>
        <w:jc w:val="both"/>
      </w:pPr>
      <w:r w:rsidRPr="00A32EAD">
        <w:rPr>
          <w:rFonts w:hAnsi="Symbol"/>
          <w:b/>
        </w:rPr>
        <w:t>4-</w:t>
      </w:r>
      <w:r w:rsidR="00BE79C9" w:rsidRPr="00A32EAD">
        <w:rPr>
          <w:b/>
        </w:rPr>
        <w:t xml:space="preserve"> </w:t>
      </w:r>
      <w:r w:rsidR="00BE79C9" w:rsidRPr="00BE79C9">
        <w:t xml:space="preserve"> </w:t>
      </w:r>
      <w:r w:rsidR="00BE79C9" w:rsidRPr="00A32EAD">
        <w:rPr>
          <w:bCs/>
        </w:rPr>
        <w:t>Eğitim ve öğretimde kaliteyi artırmak için</w:t>
      </w:r>
      <w:r w:rsidR="00BE79C9" w:rsidRPr="00A32EAD">
        <w:t>,</w:t>
      </w:r>
      <w:r w:rsidR="00BE79C9" w:rsidRPr="00BE79C9">
        <w:t xml:space="preserve"> akıllı tahta, dijital içerikler ve interaktif etkinlikler gibi teknolojik araçlar daha etkin kullanılacaktır. Drama, oyunlaştırma ve iş birlikli öğrenme teknikleri yaygınlaştırılacaktır.</w:t>
      </w:r>
    </w:p>
    <w:p w:rsidR="00BE79C9" w:rsidRPr="00BE79C9" w:rsidRDefault="00A32EAD" w:rsidP="00DD50DB">
      <w:pPr>
        <w:spacing w:before="100" w:beforeAutospacing="1" w:after="100" w:afterAutospacing="1"/>
        <w:jc w:val="both"/>
      </w:pPr>
      <w:r w:rsidRPr="00A32EAD">
        <w:rPr>
          <w:rFonts w:hAnsi="Symbol"/>
          <w:b/>
        </w:rPr>
        <w:t>5-</w:t>
      </w:r>
      <w:r w:rsidR="00B50A49">
        <w:t xml:space="preserve"> </w:t>
      </w:r>
      <w:r w:rsidR="00BE79C9" w:rsidRPr="00A32EAD">
        <w:rPr>
          <w:bCs/>
        </w:rPr>
        <w:t>Okullarda iş sağlığı ve güvenliği tedbirleri kapsamında</w:t>
      </w:r>
      <w:r w:rsidR="00BE79C9" w:rsidRPr="00A32EAD">
        <w:t>,</w:t>
      </w:r>
      <w:r w:rsidR="00BE79C9" w:rsidRPr="00BE79C9">
        <w:t xml:space="preserve"> öğrencilere güvenli hareket etme bilinci kazandırılacak, sınıf ortamındaki fiziksel riskler gözden geçirilecek ve acil durum tatbikatları düzenli aralıklarla yapılacaktır.</w:t>
      </w:r>
    </w:p>
    <w:p w:rsidR="00BE79C9" w:rsidRPr="00BE79C9" w:rsidRDefault="00A32EAD" w:rsidP="00DD50DB">
      <w:pPr>
        <w:spacing w:before="100" w:beforeAutospacing="1" w:after="100" w:afterAutospacing="1"/>
        <w:jc w:val="both"/>
      </w:pPr>
      <w:r w:rsidRPr="00A32EAD">
        <w:rPr>
          <w:rFonts w:hAnsi="Symbol"/>
          <w:b/>
        </w:rPr>
        <w:t>6-</w:t>
      </w:r>
      <w:r w:rsidR="00B50A49">
        <w:t xml:space="preserve"> </w:t>
      </w:r>
      <w:r w:rsidR="00BE79C9" w:rsidRPr="00A32EAD">
        <w:rPr>
          <w:bCs/>
        </w:rPr>
        <w:t>Değerler eğitimi kapsamında</w:t>
      </w:r>
      <w:r w:rsidR="00BE79C9" w:rsidRPr="00A32EAD">
        <w:t xml:space="preserve">, </w:t>
      </w:r>
      <w:r w:rsidR="00BE79C9" w:rsidRPr="00BE79C9">
        <w:t xml:space="preserve">öğrencilerin sorumluluk bilinci geliştirilerek </w:t>
      </w:r>
      <w:proofErr w:type="gramStart"/>
      <w:r w:rsidR="00BE79C9" w:rsidRPr="00BE79C9">
        <w:t>empati</w:t>
      </w:r>
      <w:proofErr w:type="gramEnd"/>
      <w:r w:rsidR="00BE79C9" w:rsidRPr="00BE79C9">
        <w:t>, saygı ve sorumluluk gibi değerleri günlük yaşamda uygulamalarına yönelik etkinlikler artırılacaktır.</w:t>
      </w:r>
      <w:r w:rsidR="00B50A49" w:rsidRPr="00B50A49">
        <w:t xml:space="preserve"> </w:t>
      </w:r>
      <w:r w:rsidR="00B50A49" w:rsidRPr="00B50A49">
        <w:rPr>
          <w:rStyle w:val="Gl"/>
          <w:b w:val="0"/>
        </w:rPr>
        <w:t>"Dilimizin Zenginlikleri Projesi"</w:t>
      </w:r>
      <w:r w:rsidR="00B50A49">
        <w:t xml:space="preserve"> kapsamında yapılan </w:t>
      </w:r>
      <w:r w:rsidR="00B50A49" w:rsidRPr="00B50A49">
        <w:rPr>
          <w:rStyle w:val="Gl"/>
          <w:b w:val="0"/>
        </w:rPr>
        <w:t>kelime oyunları, atasözleri, deyimler ve metin inceleme etkinlikleri</w:t>
      </w:r>
      <w:r w:rsidR="00B50A49">
        <w:t xml:space="preserve"> devam edecektir.</w:t>
      </w:r>
    </w:p>
    <w:p w:rsidR="00BE79C9" w:rsidRPr="00BE79C9" w:rsidRDefault="00A32EAD" w:rsidP="00DD50DB">
      <w:pPr>
        <w:spacing w:before="100" w:beforeAutospacing="1" w:after="100" w:afterAutospacing="1"/>
        <w:jc w:val="both"/>
      </w:pPr>
      <w:r w:rsidRPr="00A32EAD">
        <w:rPr>
          <w:rFonts w:hAnsi="Symbol"/>
          <w:b/>
        </w:rPr>
        <w:t>7-</w:t>
      </w:r>
      <w:r w:rsidR="00BE79C9" w:rsidRPr="00BE79C9">
        <w:t xml:space="preserve">  </w:t>
      </w:r>
      <w:r w:rsidR="00BE79C9" w:rsidRPr="00A32EAD">
        <w:rPr>
          <w:bCs/>
        </w:rPr>
        <w:t>Sosyal sorumluluk projeleri kapsamında</w:t>
      </w:r>
      <w:r w:rsidR="00BE79C9" w:rsidRPr="00A32EAD">
        <w:t>,</w:t>
      </w:r>
      <w:r w:rsidR="00BE79C9" w:rsidRPr="00BE79C9">
        <w:t xml:space="preserve"> yardım kampanyaları, geri dönüşüm projeleri ve huzurevi ziyaretleri gibi etkinlikler teşvik edilecektir.</w:t>
      </w:r>
    </w:p>
    <w:p w:rsidR="00BE79C9" w:rsidRPr="00BE79C9" w:rsidRDefault="00A32EAD" w:rsidP="00DD50DB">
      <w:pPr>
        <w:spacing w:before="100" w:beforeAutospacing="1" w:after="100" w:afterAutospacing="1"/>
        <w:jc w:val="both"/>
      </w:pPr>
      <w:r w:rsidRPr="00A32EAD">
        <w:rPr>
          <w:rFonts w:hAnsi="Symbol"/>
          <w:b/>
        </w:rPr>
        <w:t>8-</w:t>
      </w:r>
      <w:r w:rsidR="00BE79C9" w:rsidRPr="00A32EAD">
        <w:rPr>
          <w:b/>
        </w:rPr>
        <w:t xml:space="preserve"> </w:t>
      </w:r>
      <w:r>
        <w:rPr>
          <w:b/>
        </w:rPr>
        <w:t xml:space="preserve"> </w:t>
      </w:r>
      <w:r w:rsidR="00BE79C9" w:rsidRPr="00A32EAD">
        <w:rPr>
          <w:bCs/>
        </w:rPr>
        <w:t>Disiplinler arası yaklaşım desteklenecek</w:t>
      </w:r>
      <w:r w:rsidR="00BE79C9" w:rsidRPr="00A32EAD">
        <w:t>,</w:t>
      </w:r>
      <w:r w:rsidR="00BE79C9" w:rsidRPr="00BE79C9">
        <w:t xml:space="preserve"> dersler arası bağlantılar kurulacak ve öğrencilere bütüncül bir öğrenme ortamı sağlanacaktır.</w:t>
      </w:r>
    </w:p>
    <w:p w:rsidR="00BE79C9" w:rsidRPr="00BE79C9" w:rsidRDefault="00A32EAD" w:rsidP="00DD50DB">
      <w:pPr>
        <w:spacing w:before="100" w:beforeAutospacing="1" w:after="100" w:afterAutospacing="1"/>
        <w:jc w:val="both"/>
      </w:pPr>
      <w:r w:rsidRPr="00A32EAD">
        <w:rPr>
          <w:rFonts w:hAnsi="Symbol"/>
          <w:b/>
        </w:rPr>
        <w:t>9</w:t>
      </w:r>
      <w:r w:rsidRPr="00A32EAD">
        <w:rPr>
          <w:b/>
        </w:rPr>
        <w:t>-</w:t>
      </w:r>
      <w:r w:rsidR="00B50A49">
        <w:rPr>
          <w:b/>
        </w:rPr>
        <w:t xml:space="preserve"> </w:t>
      </w:r>
      <w:r w:rsidR="00BE79C9" w:rsidRPr="00A32EAD">
        <w:rPr>
          <w:bCs/>
        </w:rPr>
        <w:t>Öğrencilerin ulusal ve uluslararası yarışmalara katılımı teşvik edilecek</w:t>
      </w:r>
      <w:r w:rsidR="00BE79C9" w:rsidRPr="00A32EAD">
        <w:t>,</w:t>
      </w:r>
      <w:r w:rsidR="00BE79C9" w:rsidRPr="00BE79C9">
        <w:t xml:space="preserve"> yarışmalar hakkında bilgilendirme süreci güçlendirilecek ve başarılı öğrenciler ödüllendirilecektir.</w:t>
      </w:r>
    </w:p>
    <w:p w:rsidR="00BE79C9" w:rsidRPr="00BE79C9" w:rsidRDefault="00A32EAD" w:rsidP="00DD50DB">
      <w:pPr>
        <w:spacing w:before="100" w:beforeAutospacing="1" w:after="100" w:afterAutospacing="1"/>
        <w:jc w:val="both"/>
      </w:pPr>
      <w:r w:rsidRPr="00A32EAD">
        <w:rPr>
          <w:rFonts w:hAnsi="Symbol"/>
          <w:b/>
        </w:rPr>
        <w:t>10-</w:t>
      </w:r>
      <w:r>
        <w:rPr>
          <w:rFonts w:hAnsi="Symbol"/>
          <w:b/>
        </w:rPr>
        <w:t xml:space="preserve"> </w:t>
      </w:r>
      <w:r w:rsidR="00BE79C9" w:rsidRPr="00A32EAD">
        <w:rPr>
          <w:bCs/>
        </w:rPr>
        <w:t>Öğrenme güçlüğü çeken öğrencilerin desteklenmesi için</w:t>
      </w:r>
      <w:r w:rsidR="00BE79C9" w:rsidRPr="00A32EAD">
        <w:t>,</w:t>
      </w:r>
      <w:r w:rsidR="00BE79C9" w:rsidRPr="00BE79C9">
        <w:t xml:space="preserve"> bireyselleştirilmiş öğretim yöntemleri uygulanacak, tekrar ve oyun temelli etkinlikler artırılacak, </w:t>
      </w:r>
      <w:r w:rsidR="00BE79C9" w:rsidRPr="00A32EAD">
        <w:rPr>
          <w:bCs/>
        </w:rPr>
        <w:t>İYEP programı</w:t>
      </w:r>
      <w:r w:rsidR="00BE79C9" w:rsidRPr="00BE79C9">
        <w:t xml:space="preserve"> etkin bir şekilde uygulanacaktır.</w:t>
      </w:r>
    </w:p>
    <w:p w:rsidR="00EC078A" w:rsidRPr="00EC078A" w:rsidRDefault="00A32EAD" w:rsidP="00DD50DB">
      <w:pPr>
        <w:pStyle w:val="NormalWeb"/>
        <w:jc w:val="both"/>
        <w:rPr>
          <w:sz w:val="24"/>
          <w:szCs w:val="24"/>
        </w:rPr>
      </w:pPr>
      <w:r w:rsidRPr="00A32EAD">
        <w:rPr>
          <w:rFonts w:hAnsi="Symbol"/>
          <w:b/>
        </w:rPr>
        <w:t>11-</w:t>
      </w:r>
      <w:r w:rsidR="00B50A49">
        <w:t xml:space="preserve"> </w:t>
      </w:r>
      <w:r w:rsidR="000E2E6E" w:rsidRPr="000E2E6E">
        <w:rPr>
          <w:sz w:val="24"/>
          <w:szCs w:val="24"/>
        </w:rPr>
        <w:t xml:space="preserve">İlçede düzenlenecek </w:t>
      </w:r>
      <w:r w:rsidR="000E2E6E" w:rsidRPr="000E2E6E">
        <w:rPr>
          <w:bCs/>
          <w:sz w:val="24"/>
          <w:szCs w:val="24"/>
        </w:rPr>
        <w:t>Geleneksel Çocuk Oyunları Şenliği</w:t>
      </w:r>
      <w:r w:rsidR="000E2E6E" w:rsidRPr="000E2E6E">
        <w:rPr>
          <w:sz w:val="24"/>
          <w:szCs w:val="24"/>
        </w:rPr>
        <w:t xml:space="preserve"> kapsamında öğrenciler</w:t>
      </w:r>
      <w:r w:rsidR="000E2E6E">
        <w:rPr>
          <w:sz w:val="24"/>
          <w:szCs w:val="24"/>
        </w:rPr>
        <w:t>in katılımı sağlanacak</w:t>
      </w:r>
      <w:r w:rsidR="000E2E6E" w:rsidRPr="000E2E6E">
        <w:rPr>
          <w:sz w:val="24"/>
          <w:szCs w:val="24"/>
        </w:rPr>
        <w:t xml:space="preserve">, ayrıca </w:t>
      </w:r>
      <w:r w:rsidR="000E2E6E" w:rsidRPr="000E2E6E">
        <w:rPr>
          <w:bCs/>
          <w:sz w:val="24"/>
          <w:szCs w:val="24"/>
        </w:rPr>
        <w:t>zekâ oyunları turnuvası</w:t>
      </w:r>
      <w:r w:rsidR="000E2E6E" w:rsidRPr="000E2E6E">
        <w:rPr>
          <w:sz w:val="24"/>
          <w:szCs w:val="24"/>
        </w:rPr>
        <w:t xml:space="preserve"> (Küre, </w:t>
      </w:r>
      <w:proofErr w:type="spellStart"/>
      <w:r w:rsidR="000E2E6E" w:rsidRPr="000E2E6E">
        <w:rPr>
          <w:sz w:val="24"/>
          <w:szCs w:val="24"/>
        </w:rPr>
        <w:t>Equilibrio</w:t>
      </w:r>
      <w:proofErr w:type="spellEnd"/>
      <w:r w:rsidR="000E2E6E" w:rsidRPr="000E2E6E">
        <w:rPr>
          <w:sz w:val="24"/>
          <w:szCs w:val="24"/>
        </w:rPr>
        <w:t xml:space="preserve">, </w:t>
      </w:r>
      <w:proofErr w:type="spellStart"/>
      <w:r w:rsidR="000E2E6E" w:rsidRPr="000E2E6E">
        <w:rPr>
          <w:sz w:val="24"/>
          <w:szCs w:val="24"/>
        </w:rPr>
        <w:t>Pentago</w:t>
      </w:r>
      <w:proofErr w:type="spellEnd"/>
      <w:r w:rsidR="000E2E6E" w:rsidRPr="000E2E6E">
        <w:rPr>
          <w:sz w:val="24"/>
          <w:szCs w:val="24"/>
        </w:rPr>
        <w:t xml:space="preserve">, Motif, Abluka) ve </w:t>
      </w:r>
      <w:r w:rsidR="000E2E6E" w:rsidRPr="000E2E6E">
        <w:rPr>
          <w:bCs/>
          <w:sz w:val="24"/>
          <w:szCs w:val="24"/>
        </w:rPr>
        <w:t>satranç turnuvasında</w:t>
      </w:r>
      <w:r w:rsidR="000E2E6E" w:rsidRPr="000E2E6E">
        <w:rPr>
          <w:sz w:val="24"/>
          <w:szCs w:val="24"/>
        </w:rPr>
        <w:t xml:space="preserve"> okullarını temsil edecektir.</w:t>
      </w:r>
    </w:p>
    <w:p w:rsidR="00EC078A" w:rsidRPr="00EC078A" w:rsidRDefault="00EC078A" w:rsidP="00DD50DB">
      <w:pPr>
        <w:pBdr>
          <w:bottom w:val="single" w:sz="6" w:space="1" w:color="auto"/>
        </w:pBdr>
        <w:jc w:val="both"/>
        <w:rPr>
          <w:rFonts w:ascii="Arial" w:hAnsi="Arial" w:cs="Arial"/>
          <w:vanish/>
          <w:sz w:val="16"/>
          <w:szCs w:val="16"/>
        </w:rPr>
      </w:pPr>
      <w:r w:rsidRPr="00EC078A">
        <w:rPr>
          <w:rFonts w:ascii="Arial" w:hAnsi="Arial" w:cs="Arial"/>
          <w:vanish/>
          <w:sz w:val="16"/>
          <w:szCs w:val="16"/>
        </w:rPr>
        <w:t>Formun Üstü</w:t>
      </w:r>
    </w:p>
    <w:p w:rsidR="00EC078A" w:rsidRPr="00EC078A" w:rsidRDefault="00EC078A" w:rsidP="00DD50DB">
      <w:pPr>
        <w:pBdr>
          <w:top w:val="single" w:sz="6" w:space="1" w:color="auto"/>
        </w:pBdr>
        <w:jc w:val="both"/>
        <w:rPr>
          <w:rFonts w:ascii="Arial" w:hAnsi="Arial" w:cs="Arial"/>
          <w:vanish/>
          <w:sz w:val="16"/>
          <w:szCs w:val="16"/>
        </w:rPr>
      </w:pPr>
      <w:r w:rsidRPr="00EC078A">
        <w:rPr>
          <w:rFonts w:ascii="Arial" w:hAnsi="Arial" w:cs="Arial"/>
          <w:vanish/>
          <w:sz w:val="16"/>
          <w:szCs w:val="16"/>
        </w:rPr>
        <w:t>Formun Altı</w:t>
      </w:r>
    </w:p>
    <w:p w:rsidR="00BE79C9" w:rsidRPr="00BE79C9" w:rsidRDefault="00A32EAD" w:rsidP="00DD50DB">
      <w:pPr>
        <w:spacing w:before="100" w:beforeAutospacing="1" w:after="100" w:afterAutospacing="1"/>
        <w:jc w:val="both"/>
      </w:pPr>
      <w:r w:rsidRPr="00A32EAD">
        <w:rPr>
          <w:rFonts w:hAnsi="Symbol"/>
          <w:b/>
        </w:rPr>
        <w:t>12-</w:t>
      </w:r>
      <w:r w:rsidR="00BE79C9" w:rsidRPr="00BE79C9">
        <w:t xml:space="preserve"> </w:t>
      </w:r>
      <w:r w:rsidR="00BE79C9" w:rsidRPr="00A32EAD">
        <w:rPr>
          <w:bCs/>
        </w:rPr>
        <w:t>Öğretmenlerin mesleki gelişimini desteklemek amacıyla</w:t>
      </w:r>
      <w:r w:rsidR="00BE79C9" w:rsidRPr="00A32EAD">
        <w:t>,</w:t>
      </w:r>
      <w:r w:rsidR="00BE79C9" w:rsidRPr="00BE79C9">
        <w:t xml:space="preserve"> hizmet içi eğitimler ve atölye çalışmaları</w:t>
      </w:r>
      <w:r w:rsidR="00EC078A">
        <w:t>na katılmaları sağlan</w:t>
      </w:r>
      <w:r w:rsidR="001458EA">
        <w:t>acak</w:t>
      </w:r>
      <w:r w:rsidR="00BE79C9" w:rsidRPr="00BE79C9">
        <w:t>, öğretmenler arası bilgi paylaşım platformları etkin şekilde kullanılacaktır.</w:t>
      </w:r>
    </w:p>
    <w:p w:rsidR="00BE79C9" w:rsidRPr="00BE79C9" w:rsidRDefault="00A32EAD" w:rsidP="00DD50DB">
      <w:pPr>
        <w:spacing w:before="100" w:beforeAutospacing="1" w:after="100" w:afterAutospacing="1"/>
        <w:jc w:val="both"/>
      </w:pPr>
      <w:r w:rsidRPr="00A32EAD">
        <w:rPr>
          <w:rFonts w:hAnsi="Symbol"/>
          <w:b/>
        </w:rPr>
        <w:t>13-</w:t>
      </w:r>
      <w:r w:rsidR="00BE79C9" w:rsidRPr="00BE79C9">
        <w:t xml:space="preserve"> </w:t>
      </w:r>
      <w:r w:rsidR="00BE79C9" w:rsidRPr="00A32EAD">
        <w:rPr>
          <w:bCs/>
        </w:rPr>
        <w:t>Öğrencilerin akademik ve sosyal gelişimini takip etmek için</w:t>
      </w:r>
      <w:r w:rsidR="00BE79C9" w:rsidRPr="00A32EAD">
        <w:t>,</w:t>
      </w:r>
      <w:r w:rsidR="00BE79C9" w:rsidRPr="00BE79C9">
        <w:t xml:space="preserve"> gözlem formları, oyun temelli değerlendirmeler ve verilen görevleri yerine getirme amaçlı ölçme araçları yaygınlaştırılacaktır.</w:t>
      </w:r>
    </w:p>
    <w:p w:rsidR="000E2E6E" w:rsidRDefault="00A32EAD" w:rsidP="00B50A49">
      <w:pPr>
        <w:spacing w:before="100" w:beforeAutospacing="1" w:after="100" w:afterAutospacing="1"/>
        <w:jc w:val="both"/>
      </w:pPr>
      <w:r w:rsidRPr="00A32EAD">
        <w:rPr>
          <w:rFonts w:hAnsi="Symbol"/>
          <w:b/>
        </w:rPr>
        <w:t>14-</w:t>
      </w:r>
      <w:r w:rsidR="00BE79C9" w:rsidRPr="00BE79C9">
        <w:t xml:space="preserve"> </w:t>
      </w:r>
      <w:r w:rsidR="000E2E6E" w:rsidRPr="000E2E6E">
        <w:rPr>
          <w:rStyle w:val="Gl"/>
          <w:b w:val="0"/>
        </w:rPr>
        <w:t>Türkiye Yüzyılı Maarif Modeli kapsamında ö</w:t>
      </w:r>
      <w:r w:rsidR="000E2E6E">
        <w:t>ğrenci merkezli yaklaşımlar desteklenecek, etkinlik temelli öğrenme teşvik edilecek ve öğretim sürecinde esnek uygulamalara yer verilecektir.</w:t>
      </w:r>
    </w:p>
    <w:p w:rsidR="006B784D" w:rsidRDefault="006B784D" w:rsidP="00C6478A">
      <w:pPr>
        <w:pStyle w:val="AralkYok"/>
        <w:rPr>
          <w:rFonts w:ascii="Times New Roman" w:eastAsia="Times New Roman" w:hAnsi="Times New Roman"/>
          <w:sz w:val="24"/>
          <w:szCs w:val="24"/>
          <w:lang w:eastAsia="tr-TR"/>
        </w:rPr>
      </w:pPr>
    </w:p>
    <w:p w:rsidR="00C6478A" w:rsidRDefault="00C6478A" w:rsidP="00C6478A">
      <w:pPr>
        <w:pStyle w:val="AralkYok"/>
        <w:rPr>
          <w:rFonts w:ascii="Times New Roman" w:hAnsi="Times New Roman"/>
          <w:sz w:val="24"/>
          <w:szCs w:val="24"/>
        </w:rPr>
      </w:pPr>
    </w:p>
    <w:p w:rsidR="00CC29D3" w:rsidRPr="00714D58" w:rsidRDefault="00CC29D3" w:rsidP="00CC29D3">
      <w:pPr>
        <w:pStyle w:val="AralkYok"/>
        <w:jc w:val="center"/>
        <w:rPr>
          <w:rFonts w:ascii="Times New Roman" w:hAnsi="Times New Roman"/>
          <w:b/>
          <w:bCs/>
          <w:sz w:val="28"/>
          <w:szCs w:val="24"/>
        </w:rPr>
      </w:pPr>
      <w:r w:rsidRPr="00714D58">
        <w:rPr>
          <w:rFonts w:ascii="Times New Roman" w:hAnsi="Times New Roman"/>
          <w:b/>
          <w:bCs/>
          <w:sz w:val="28"/>
          <w:szCs w:val="24"/>
        </w:rPr>
        <w:lastRenderedPageBreak/>
        <w:t>202</w:t>
      </w:r>
      <w:r w:rsidR="003E3D2C" w:rsidRPr="00714D58">
        <w:rPr>
          <w:rFonts w:ascii="Times New Roman" w:hAnsi="Times New Roman"/>
          <w:b/>
          <w:bCs/>
          <w:sz w:val="28"/>
          <w:szCs w:val="24"/>
        </w:rPr>
        <w:t>4</w:t>
      </w:r>
      <w:r w:rsidRPr="00714D58">
        <w:rPr>
          <w:rFonts w:ascii="Times New Roman" w:hAnsi="Times New Roman"/>
          <w:b/>
          <w:bCs/>
          <w:sz w:val="28"/>
          <w:szCs w:val="24"/>
        </w:rPr>
        <w:t>-202</w:t>
      </w:r>
      <w:r w:rsidR="003E3D2C" w:rsidRPr="00714D58">
        <w:rPr>
          <w:rFonts w:ascii="Times New Roman" w:hAnsi="Times New Roman"/>
          <w:b/>
          <w:bCs/>
          <w:sz w:val="28"/>
          <w:szCs w:val="24"/>
        </w:rPr>
        <w:t>5</w:t>
      </w:r>
      <w:r w:rsidRPr="00714D58">
        <w:rPr>
          <w:rFonts w:ascii="Times New Roman" w:hAnsi="Times New Roman"/>
          <w:b/>
          <w:bCs/>
          <w:sz w:val="28"/>
          <w:szCs w:val="24"/>
        </w:rPr>
        <w:t xml:space="preserve"> EĞİTİM ÖĞRETİM YILI </w:t>
      </w:r>
      <w:proofErr w:type="gramStart"/>
      <w:r w:rsidR="001E10AD">
        <w:rPr>
          <w:rFonts w:ascii="Times New Roman" w:hAnsi="Times New Roman"/>
          <w:b/>
          <w:bCs/>
          <w:sz w:val="28"/>
          <w:szCs w:val="24"/>
        </w:rPr>
        <w:t>……………….</w:t>
      </w:r>
      <w:proofErr w:type="gramEnd"/>
      <w:r w:rsidR="00714D58" w:rsidRPr="00714D58">
        <w:rPr>
          <w:rFonts w:ascii="Times New Roman" w:hAnsi="Times New Roman"/>
          <w:b/>
          <w:bCs/>
          <w:sz w:val="28"/>
          <w:szCs w:val="24"/>
        </w:rPr>
        <w:t xml:space="preserve"> İLİ </w:t>
      </w:r>
      <w:r w:rsidR="001E10AD">
        <w:rPr>
          <w:rFonts w:ascii="Times New Roman" w:hAnsi="Times New Roman"/>
          <w:b/>
          <w:bCs/>
          <w:sz w:val="28"/>
          <w:szCs w:val="24"/>
        </w:rPr>
        <w:t>……………..</w:t>
      </w:r>
      <w:r w:rsidRPr="00714D58">
        <w:rPr>
          <w:rFonts w:ascii="Times New Roman" w:hAnsi="Times New Roman"/>
          <w:b/>
          <w:bCs/>
          <w:sz w:val="28"/>
          <w:szCs w:val="24"/>
        </w:rPr>
        <w:t xml:space="preserve"> İLÇESİ</w:t>
      </w:r>
    </w:p>
    <w:p w:rsidR="00714D58" w:rsidRDefault="00CC29D3" w:rsidP="00CC29D3">
      <w:pPr>
        <w:pStyle w:val="AralkYok"/>
        <w:jc w:val="center"/>
        <w:rPr>
          <w:rFonts w:ascii="Times New Roman" w:hAnsi="Times New Roman"/>
          <w:b/>
          <w:bCs/>
          <w:sz w:val="28"/>
          <w:szCs w:val="24"/>
        </w:rPr>
      </w:pPr>
      <w:r w:rsidRPr="00714D58">
        <w:rPr>
          <w:rFonts w:ascii="Times New Roman" w:hAnsi="Times New Roman"/>
          <w:b/>
          <w:bCs/>
          <w:sz w:val="28"/>
          <w:szCs w:val="24"/>
        </w:rPr>
        <w:t xml:space="preserve">3. SINIFLAR 2. DÖNEM OKUL ZÜMRE BAŞKANLARI TOPLANTISI </w:t>
      </w:r>
    </w:p>
    <w:p w:rsidR="00CC29D3" w:rsidRPr="00714D58" w:rsidRDefault="00CC29D3" w:rsidP="00CC29D3">
      <w:pPr>
        <w:pStyle w:val="AralkYok"/>
        <w:jc w:val="center"/>
        <w:rPr>
          <w:rFonts w:ascii="Times New Roman" w:hAnsi="Times New Roman"/>
          <w:b/>
          <w:bCs/>
          <w:sz w:val="28"/>
          <w:szCs w:val="24"/>
        </w:rPr>
      </w:pPr>
      <w:r w:rsidRPr="00714D58">
        <w:rPr>
          <w:rFonts w:ascii="Times New Roman" w:hAnsi="Times New Roman"/>
          <w:b/>
          <w:bCs/>
          <w:sz w:val="28"/>
          <w:szCs w:val="24"/>
        </w:rPr>
        <w:t>İMZA S</w:t>
      </w:r>
      <w:r w:rsidR="000E2E6E">
        <w:rPr>
          <w:rFonts w:ascii="Times New Roman" w:hAnsi="Times New Roman"/>
          <w:b/>
          <w:bCs/>
          <w:sz w:val="28"/>
          <w:szCs w:val="24"/>
        </w:rPr>
        <w:t>İ</w:t>
      </w:r>
      <w:r w:rsidRPr="00714D58">
        <w:rPr>
          <w:rFonts w:ascii="Times New Roman" w:hAnsi="Times New Roman"/>
          <w:b/>
          <w:bCs/>
          <w:sz w:val="28"/>
          <w:szCs w:val="24"/>
        </w:rPr>
        <w:t>RKÜSÜ</w:t>
      </w:r>
    </w:p>
    <w:p w:rsidR="00CC29D3" w:rsidRPr="00CC29D3" w:rsidRDefault="00CC29D3" w:rsidP="00CC29D3">
      <w:pPr>
        <w:pStyle w:val="AralkYok"/>
        <w:jc w:val="center"/>
        <w:rPr>
          <w:b/>
          <w:bCs/>
          <w:sz w:val="24"/>
          <w:szCs w:val="24"/>
        </w:rPr>
      </w:pPr>
    </w:p>
    <w:tbl>
      <w:tblPr>
        <w:tblW w:w="10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6"/>
        <w:gridCol w:w="3305"/>
        <w:gridCol w:w="4536"/>
        <w:gridCol w:w="1721"/>
      </w:tblGrid>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9D3" w:rsidRPr="00714D58" w:rsidRDefault="00CC29D3" w:rsidP="005B4D6B">
            <w:pPr>
              <w:jc w:val="center"/>
              <w:rPr>
                <w:b/>
              </w:rPr>
            </w:pPr>
            <w:r w:rsidRPr="00714D58">
              <w:rPr>
                <w:b/>
              </w:rPr>
              <w:t>S</w:t>
            </w:r>
            <w:r w:rsidR="005B4D6B">
              <w:rPr>
                <w:b/>
              </w:rPr>
              <w:t>IRA</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r w:rsidRPr="00714D58">
              <w:rPr>
                <w:b/>
              </w:rPr>
              <w:t>ADI SOYADI</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9D3" w:rsidRPr="00714D58" w:rsidRDefault="00CC29D3" w:rsidP="005B4D6B">
            <w:pPr>
              <w:jc w:val="center"/>
              <w:rPr>
                <w:b/>
              </w:rPr>
            </w:pPr>
            <w:r w:rsidRPr="00714D58">
              <w:rPr>
                <w:b/>
              </w:rPr>
              <w:t>GÖREV YAPTIĞI OKUL</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C29D3" w:rsidRPr="00714D58" w:rsidRDefault="00CC29D3" w:rsidP="005B4D6B">
            <w:pPr>
              <w:jc w:val="center"/>
              <w:rPr>
                <w:b/>
              </w:rPr>
            </w:pPr>
            <w:r w:rsidRPr="00714D58">
              <w:rPr>
                <w:b/>
              </w:rPr>
              <w:t>İMZA</w:t>
            </w: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19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r w:rsidR="00CC29D3"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4B596A" w:rsidP="005B4D6B">
            <w:pPr>
              <w:jc w:val="center"/>
              <w:rPr>
                <w:b/>
              </w:rPr>
            </w:pPr>
            <w:r w:rsidRPr="00714D58">
              <w:rPr>
                <w:b/>
              </w:rPr>
              <w:t>25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9D3" w:rsidRPr="00714D58" w:rsidRDefault="00CC29D3" w:rsidP="005B4D6B">
            <w:pPr>
              <w:jc w:val="center"/>
              <w:rPr>
                <w:b/>
              </w:rPr>
            </w:pPr>
          </w:p>
        </w:tc>
      </w:tr>
    </w:tbl>
    <w:p w:rsidR="00714D58" w:rsidRDefault="00714D58"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tbl>
      <w:tblPr>
        <w:tblW w:w="10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6"/>
        <w:gridCol w:w="3305"/>
        <w:gridCol w:w="4536"/>
        <w:gridCol w:w="1721"/>
      </w:tblGrid>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lastRenderedPageBreak/>
              <w:t>S</w:t>
            </w:r>
            <w:r>
              <w:rPr>
                <w:b/>
              </w:rPr>
              <w:t>IRA</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sidRPr="00714D58">
              <w:rPr>
                <w:b/>
              </w:rPr>
              <w:t>ADI SOYADI</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t>GÖREV YAPTIĞI OKUL</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t>İMZA</w:t>
            </w: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26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sidRPr="00714D58">
              <w:rPr>
                <w:b/>
              </w:rPr>
              <w:t>2</w:t>
            </w:r>
            <w:r>
              <w:rPr>
                <w:b/>
              </w:rPr>
              <w:t>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28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29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39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49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bl>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p w:rsidR="005B4D6B" w:rsidRDefault="005B4D6B" w:rsidP="00E417C9">
      <w:pPr>
        <w:pStyle w:val="AralkYok"/>
        <w:jc w:val="center"/>
        <w:rPr>
          <w:rFonts w:ascii="Times New Roman" w:hAnsi="Times New Roman"/>
          <w:sz w:val="24"/>
          <w:szCs w:val="24"/>
        </w:rPr>
      </w:pPr>
    </w:p>
    <w:tbl>
      <w:tblPr>
        <w:tblW w:w="103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6"/>
        <w:gridCol w:w="3305"/>
        <w:gridCol w:w="4536"/>
        <w:gridCol w:w="1721"/>
      </w:tblGrid>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lastRenderedPageBreak/>
              <w:t>S</w:t>
            </w:r>
            <w:r>
              <w:rPr>
                <w:b/>
              </w:rPr>
              <w:t>IRA</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sidRPr="00714D58">
              <w:rPr>
                <w:b/>
              </w:rPr>
              <w:t>ADI SOYADI</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t>GÖREV YAPTIĞI OKUL</w:t>
            </w: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5B4D6B" w:rsidRPr="00714D58" w:rsidRDefault="005B4D6B" w:rsidP="005B4D6B">
            <w:pPr>
              <w:jc w:val="center"/>
              <w:rPr>
                <w:b/>
              </w:rPr>
            </w:pPr>
            <w:r w:rsidRPr="00714D58">
              <w:rPr>
                <w:b/>
              </w:rPr>
              <w:t>İMZA</w:t>
            </w: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5</w:t>
            </w:r>
            <w:r w:rsidRPr="00714D58">
              <w:rPr>
                <w:b/>
              </w:rPr>
              <w:t>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6</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7</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8</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6</w:t>
            </w:r>
            <w:r w:rsidRPr="00714D58">
              <w:rPr>
                <w:b/>
              </w:rPr>
              <w:t>9</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0</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1</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2</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3</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4</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r w:rsidR="005B4D6B" w:rsidRPr="00714D58" w:rsidTr="00C6478A">
        <w:trPr>
          <w:trHeight w:val="463"/>
          <w:jc w:val="center"/>
        </w:trPr>
        <w:tc>
          <w:tcPr>
            <w:tcW w:w="8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r>
              <w:rPr>
                <w:b/>
              </w:rPr>
              <w:t>7</w:t>
            </w:r>
            <w:r w:rsidRPr="00714D58">
              <w:rPr>
                <w:b/>
              </w:rPr>
              <w:t>5</w:t>
            </w:r>
          </w:p>
        </w:tc>
        <w:tc>
          <w:tcPr>
            <w:tcW w:w="3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c>
          <w:tcPr>
            <w:tcW w:w="1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4D6B" w:rsidRPr="00714D58" w:rsidRDefault="005B4D6B" w:rsidP="005B4D6B">
            <w:pPr>
              <w:jc w:val="center"/>
              <w:rPr>
                <w:b/>
              </w:rPr>
            </w:pPr>
          </w:p>
        </w:tc>
      </w:tr>
    </w:tbl>
    <w:p w:rsidR="005B4D6B" w:rsidRPr="003927C1" w:rsidRDefault="005B4D6B" w:rsidP="00E417C9">
      <w:pPr>
        <w:pStyle w:val="AralkYok"/>
        <w:jc w:val="center"/>
        <w:rPr>
          <w:rFonts w:ascii="Times New Roman" w:hAnsi="Times New Roman"/>
          <w:sz w:val="24"/>
          <w:szCs w:val="24"/>
        </w:rPr>
      </w:pPr>
      <w:bookmarkStart w:id="0" w:name="_GoBack"/>
      <w:bookmarkEnd w:id="0"/>
    </w:p>
    <w:sectPr w:rsidR="005B4D6B" w:rsidRPr="003927C1" w:rsidSect="009F29FC">
      <w:type w:val="continuous"/>
      <w:pgSz w:w="11906" w:h="16838"/>
      <w:pgMar w:top="1134" w:right="849" w:bottom="34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Bitstream Vera Sans">
    <w:altName w:val="Times New Roman"/>
    <w:charset w:val="00"/>
    <w:family w:val="auto"/>
    <w:pitch w:val="variable"/>
    <w:sig w:usb0="00000003" w:usb1="00000000" w:usb2="00000000" w:usb3="00000000" w:csb0="00000001" w:csb1="00000000"/>
  </w:font>
  <w:font w:name="Hand writing Mutlu">
    <w:charset w:val="00"/>
    <w:family w:val="auto"/>
    <w:pitch w:val="variable"/>
    <w:sig w:usb0="00000003" w:usb1="00000000" w:usb2="00000000" w:usb3="00000000" w:csb0="00000001" w:csb1="00000000"/>
  </w:font>
  <w:font w:name="Comic Sans MS">
    <w:panose1 w:val="030F0702030302020204"/>
    <w:charset w:val="A2"/>
    <w:family w:val="script"/>
    <w:pitch w:val="variable"/>
    <w:sig w:usb0="00000687" w:usb1="00000013" w:usb2="00000000" w:usb3="00000000" w:csb0="0000009F" w:csb1="00000000"/>
  </w:font>
  <w:font w:name="ヒラギノ明朝 Pro W3">
    <w:altName w:val="Times New Roman"/>
    <w:charset w:val="00"/>
    <w:family w:val="auto"/>
    <w:pitch w:val="default"/>
  </w:font>
  <w:font w:name="Times">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15:restartNumberingAfterBreak="0">
    <w:nsid w:val="00000003"/>
    <w:multiLevelType w:val="singleLevel"/>
    <w:tmpl w:val="00000003"/>
    <w:name w:val="WW8Num11"/>
    <w:lvl w:ilvl="0">
      <w:start w:val="1"/>
      <w:numFmt w:val="decimal"/>
      <w:lvlText w:val="%1-"/>
      <w:lvlJc w:val="left"/>
      <w:pPr>
        <w:tabs>
          <w:tab w:val="num" w:pos="0"/>
        </w:tabs>
        <w:ind w:left="720" w:hanging="360"/>
      </w:pPr>
      <w:rPr>
        <w:b/>
      </w:rPr>
    </w:lvl>
  </w:abstractNum>
  <w:abstractNum w:abstractNumId="2" w15:restartNumberingAfterBreak="0">
    <w:nsid w:val="03B85334"/>
    <w:multiLevelType w:val="hybridMultilevel"/>
    <w:tmpl w:val="E73A51DA"/>
    <w:lvl w:ilvl="0" w:tplc="C2B04F36">
      <w:start w:val="1"/>
      <w:numFmt w:val="lowerLetter"/>
      <w:lvlText w:val="%1."/>
      <w:lvlJc w:val="left"/>
      <w:pPr>
        <w:tabs>
          <w:tab w:val="num" w:pos="1418"/>
        </w:tabs>
        <w:ind w:left="1418"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88A436E"/>
    <w:multiLevelType w:val="hybridMultilevel"/>
    <w:tmpl w:val="ADD8EB56"/>
    <w:lvl w:ilvl="0" w:tplc="CBF88B48">
      <w:start w:val="1"/>
      <w:numFmt w:val="decimal"/>
      <w:lvlText w:val="%1."/>
      <w:lvlJc w:val="left"/>
      <w:pPr>
        <w:tabs>
          <w:tab w:val="num" w:pos="907"/>
        </w:tabs>
        <w:ind w:left="907" w:hanging="340"/>
      </w:pPr>
      <w:rPr>
        <w:rFonts w:hint="default"/>
        <w:b/>
      </w:rPr>
    </w:lvl>
    <w:lvl w:ilvl="1" w:tplc="041F0001">
      <w:start w:val="1"/>
      <w:numFmt w:val="bullet"/>
      <w:lvlText w:val=""/>
      <w:lvlJc w:val="left"/>
      <w:pPr>
        <w:tabs>
          <w:tab w:val="num" w:pos="1800"/>
        </w:tabs>
        <w:ind w:left="1800" w:hanging="360"/>
      </w:pPr>
      <w:rPr>
        <w:rFonts w:ascii="Symbol" w:hAnsi="Symbol" w:hint="default"/>
      </w:rPr>
    </w:lvl>
    <w:lvl w:ilvl="2" w:tplc="A4A00AA0">
      <w:start w:val="6"/>
      <w:numFmt w:val="decimal"/>
      <w:lvlText w:val="%3"/>
      <w:lvlJc w:val="left"/>
      <w:pPr>
        <w:tabs>
          <w:tab w:val="num" w:pos="2700"/>
        </w:tabs>
        <w:ind w:left="270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15:restartNumberingAfterBreak="0">
    <w:nsid w:val="0DDD7A21"/>
    <w:multiLevelType w:val="multilevel"/>
    <w:tmpl w:val="1312D8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06F1CC2"/>
    <w:multiLevelType w:val="hybridMultilevel"/>
    <w:tmpl w:val="EF149B80"/>
    <w:lvl w:ilvl="0" w:tplc="C2B04F36">
      <w:start w:val="1"/>
      <w:numFmt w:val="lowerLetter"/>
      <w:lvlText w:val="%1."/>
      <w:lvlJc w:val="left"/>
      <w:pPr>
        <w:tabs>
          <w:tab w:val="num" w:pos="1418"/>
        </w:tabs>
        <w:ind w:left="1418"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15:restartNumberingAfterBreak="0">
    <w:nsid w:val="1A124CB1"/>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1946AFB"/>
    <w:multiLevelType w:val="multilevel"/>
    <w:tmpl w:val="C4D4B0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8F0391"/>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8CA7C16"/>
    <w:multiLevelType w:val="multilevel"/>
    <w:tmpl w:val="3DC893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9DB6C0C"/>
    <w:multiLevelType w:val="multilevel"/>
    <w:tmpl w:val="93A483F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4D78D7"/>
    <w:multiLevelType w:val="multilevel"/>
    <w:tmpl w:val="6622B9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4E7C4B"/>
    <w:multiLevelType w:val="hybridMultilevel"/>
    <w:tmpl w:val="4C9C70CE"/>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15:restartNumberingAfterBreak="0">
    <w:nsid w:val="36FC298E"/>
    <w:multiLevelType w:val="hybridMultilevel"/>
    <w:tmpl w:val="1FCE98FA"/>
    <w:lvl w:ilvl="0" w:tplc="8EDAB708">
      <w:start w:val="3"/>
      <w:numFmt w:val="decimal"/>
      <w:lvlText w:val="%1-"/>
      <w:lvlJc w:val="left"/>
      <w:pPr>
        <w:ind w:left="720" w:hanging="360"/>
      </w:pPr>
      <w:rPr>
        <w:rFonts w:ascii="Arial" w:hAnsi="Arial" w:hint="default"/>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8A55472"/>
    <w:multiLevelType w:val="hybridMultilevel"/>
    <w:tmpl w:val="B1580674"/>
    <w:lvl w:ilvl="0" w:tplc="041F000F">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15:restartNumberingAfterBreak="0">
    <w:nsid w:val="3A702B2F"/>
    <w:multiLevelType w:val="hybridMultilevel"/>
    <w:tmpl w:val="8E02680A"/>
    <w:lvl w:ilvl="0" w:tplc="A14EA79C">
      <w:start w:val="7"/>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6" w15:restartNumberingAfterBreak="0">
    <w:nsid w:val="3FA30AB7"/>
    <w:multiLevelType w:val="hybridMultilevel"/>
    <w:tmpl w:val="877AC85C"/>
    <w:lvl w:ilvl="0" w:tplc="C2B04F36">
      <w:start w:val="1"/>
      <w:numFmt w:val="lowerLetter"/>
      <w:lvlText w:val="%1."/>
      <w:lvlJc w:val="left"/>
      <w:pPr>
        <w:tabs>
          <w:tab w:val="num" w:pos="1418"/>
        </w:tabs>
        <w:ind w:left="1418"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0FF2A8C"/>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524F2"/>
    <w:multiLevelType w:val="hybridMultilevel"/>
    <w:tmpl w:val="848C7E28"/>
    <w:lvl w:ilvl="0" w:tplc="F872F2B4">
      <w:start w:val="1"/>
      <w:numFmt w:val="decimal"/>
      <w:lvlText w:val="%1."/>
      <w:lvlJc w:val="left"/>
      <w:pPr>
        <w:ind w:left="840" w:hanging="360"/>
      </w:pPr>
      <w:rPr>
        <w:rFonts w:hint="default"/>
      </w:rPr>
    </w:lvl>
    <w:lvl w:ilvl="1" w:tplc="041F0019" w:tentative="1">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19" w15:restartNumberingAfterBreak="0">
    <w:nsid w:val="48B50CB2"/>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2A33AE"/>
    <w:multiLevelType w:val="multilevel"/>
    <w:tmpl w:val="94922F5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B201B29"/>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FEB04C1"/>
    <w:multiLevelType w:val="multilevel"/>
    <w:tmpl w:val="3ED83E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013064B"/>
    <w:multiLevelType w:val="multilevel"/>
    <w:tmpl w:val="93A483F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5357E8B"/>
    <w:multiLevelType w:val="multilevel"/>
    <w:tmpl w:val="FFCC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5A546E5"/>
    <w:multiLevelType w:val="hybridMultilevel"/>
    <w:tmpl w:val="11122846"/>
    <w:lvl w:ilvl="0" w:tplc="8DA22754">
      <w:start w:val="1"/>
      <w:numFmt w:val="decimal"/>
      <w:lvlText w:val="%1."/>
      <w:lvlJc w:val="left"/>
      <w:pPr>
        <w:tabs>
          <w:tab w:val="num" w:pos="567"/>
        </w:tabs>
        <w:ind w:left="567" w:hanging="567"/>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6DB767B9"/>
    <w:multiLevelType w:val="multilevel"/>
    <w:tmpl w:val="D1AC4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DE74C8"/>
    <w:multiLevelType w:val="multilevel"/>
    <w:tmpl w:val="F4526D9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7764383"/>
    <w:multiLevelType w:val="hybridMultilevel"/>
    <w:tmpl w:val="A5CE54D6"/>
    <w:lvl w:ilvl="0" w:tplc="43F0E12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B350443"/>
    <w:multiLevelType w:val="multilevel"/>
    <w:tmpl w:val="93A483F4"/>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14"/>
  </w:num>
  <w:num w:numId="5">
    <w:abstractNumId w:val="12"/>
  </w:num>
  <w:num w:numId="6">
    <w:abstractNumId w:val="2"/>
  </w:num>
  <w:num w:numId="7">
    <w:abstractNumId w:val="5"/>
  </w:num>
  <w:num w:numId="8">
    <w:abstractNumId w:val="25"/>
  </w:num>
  <w:num w:numId="9">
    <w:abstractNumId w:val="16"/>
  </w:num>
  <w:num w:numId="10">
    <w:abstractNumId w:val="18"/>
  </w:num>
  <w:num w:numId="11">
    <w:abstractNumId w:val="17"/>
  </w:num>
  <w:num w:numId="12">
    <w:abstractNumId w:val="19"/>
  </w:num>
  <w:num w:numId="13">
    <w:abstractNumId w:val="13"/>
  </w:num>
  <w:num w:numId="14">
    <w:abstractNumId w:val="6"/>
  </w:num>
  <w:num w:numId="15">
    <w:abstractNumId w:val="21"/>
  </w:num>
  <w:num w:numId="16">
    <w:abstractNumId w:val="8"/>
  </w:num>
  <w:num w:numId="17">
    <w:abstractNumId w:val="28"/>
  </w:num>
  <w:num w:numId="18">
    <w:abstractNumId w:val="15"/>
  </w:num>
  <w:num w:numId="19">
    <w:abstractNumId w:val="10"/>
  </w:num>
  <w:num w:numId="20">
    <w:abstractNumId w:val="26"/>
  </w:num>
  <w:num w:numId="21">
    <w:abstractNumId w:val="11"/>
  </w:num>
  <w:num w:numId="22">
    <w:abstractNumId w:val="4"/>
  </w:num>
  <w:num w:numId="23">
    <w:abstractNumId w:val="20"/>
  </w:num>
  <w:num w:numId="24">
    <w:abstractNumId w:val="9"/>
  </w:num>
  <w:num w:numId="25">
    <w:abstractNumId w:val="7"/>
  </w:num>
  <w:num w:numId="26">
    <w:abstractNumId w:val="22"/>
  </w:num>
  <w:num w:numId="27">
    <w:abstractNumId w:val="24"/>
  </w:num>
  <w:num w:numId="28">
    <w:abstractNumId w:val="27"/>
  </w:num>
  <w:num w:numId="29">
    <w:abstractNumId w:val="23"/>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29147B"/>
    <w:rsid w:val="000008CE"/>
    <w:rsid w:val="0002371C"/>
    <w:rsid w:val="00026ED9"/>
    <w:rsid w:val="0003381F"/>
    <w:rsid w:val="00050F14"/>
    <w:rsid w:val="00051859"/>
    <w:rsid w:val="00054502"/>
    <w:rsid w:val="000579FD"/>
    <w:rsid w:val="000761F5"/>
    <w:rsid w:val="000A02DC"/>
    <w:rsid w:val="000C4CFD"/>
    <w:rsid w:val="000E2E6E"/>
    <w:rsid w:val="000E5975"/>
    <w:rsid w:val="000F001F"/>
    <w:rsid w:val="00100EE9"/>
    <w:rsid w:val="0011175A"/>
    <w:rsid w:val="00125912"/>
    <w:rsid w:val="00132130"/>
    <w:rsid w:val="001336E0"/>
    <w:rsid w:val="001458EA"/>
    <w:rsid w:val="00170F89"/>
    <w:rsid w:val="00180999"/>
    <w:rsid w:val="00183E2C"/>
    <w:rsid w:val="00187603"/>
    <w:rsid w:val="00197736"/>
    <w:rsid w:val="001A0C0B"/>
    <w:rsid w:val="001A2138"/>
    <w:rsid w:val="001B2F0F"/>
    <w:rsid w:val="001B5D4F"/>
    <w:rsid w:val="001B6124"/>
    <w:rsid w:val="001E10AD"/>
    <w:rsid w:val="001E498C"/>
    <w:rsid w:val="001F06BD"/>
    <w:rsid w:val="001F51C9"/>
    <w:rsid w:val="0020237E"/>
    <w:rsid w:val="00216D78"/>
    <w:rsid w:val="00231FE5"/>
    <w:rsid w:val="002346AF"/>
    <w:rsid w:val="00236FAC"/>
    <w:rsid w:val="0024398F"/>
    <w:rsid w:val="002464B0"/>
    <w:rsid w:val="00254BD6"/>
    <w:rsid w:val="002620AA"/>
    <w:rsid w:val="00272423"/>
    <w:rsid w:val="00281208"/>
    <w:rsid w:val="00285ECE"/>
    <w:rsid w:val="00286A34"/>
    <w:rsid w:val="0029147B"/>
    <w:rsid w:val="00294EB7"/>
    <w:rsid w:val="002B44C3"/>
    <w:rsid w:val="002C2691"/>
    <w:rsid w:val="002C590F"/>
    <w:rsid w:val="003023B8"/>
    <w:rsid w:val="00302D16"/>
    <w:rsid w:val="00303AF7"/>
    <w:rsid w:val="0030735F"/>
    <w:rsid w:val="00307D5F"/>
    <w:rsid w:val="003112FC"/>
    <w:rsid w:val="0031455E"/>
    <w:rsid w:val="003145AB"/>
    <w:rsid w:val="003169F7"/>
    <w:rsid w:val="0032772C"/>
    <w:rsid w:val="00336F58"/>
    <w:rsid w:val="00363AD7"/>
    <w:rsid w:val="003719C6"/>
    <w:rsid w:val="00384B3F"/>
    <w:rsid w:val="003901B8"/>
    <w:rsid w:val="003927C1"/>
    <w:rsid w:val="00392998"/>
    <w:rsid w:val="003962AE"/>
    <w:rsid w:val="003B124C"/>
    <w:rsid w:val="003D5B9F"/>
    <w:rsid w:val="003E3D2C"/>
    <w:rsid w:val="00401C0A"/>
    <w:rsid w:val="00407961"/>
    <w:rsid w:val="004126F2"/>
    <w:rsid w:val="00423B4A"/>
    <w:rsid w:val="00430C89"/>
    <w:rsid w:val="00446643"/>
    <w:rsid w:val="00453EA9"/>
    <w:rsid w:val="00461BC0"/>
    <w:rsid w:val="00482DAB"/>
    <w:rsid w:val="00484230"/>
    <w:rsid w:val="0048440A"/>
    <w:rsid w:val="004916B1"/>
    <w:rsid w:val="004971DC"/>
    <w:rsid w:val="004A20BE"/>
    <w:rsid w:val="004A77A2"/>
    <w:rsid w:val="004B129F"/>
    <w:rsid w:val="004B4D78"/>
    <w:rsid w:val="004B596A"/>
    <w:rsid w:val="004D105D"/>
    <w:rsid w:val="004F0560"/>
    <w:rsid w:val="004F68E6"/>
    <w:rsid w:val="0052118F"/>
    <w:rsid w:val="00525531"/>
    <w:rsid w:val="00525D39"/>
    <w:rsid w:val="00525E83"/>
    <w:rsid w:val="00531877"/>
    <w:rsid w:val="00532536"/>
    <w:rsid w:val="005445CF"/>
    <w:rsid w:val="0056440A"/>
    <w:rsid w:val="00564581"/>
    <w:rsid w:val="0057489E"/>
    <w:rsid w:val="00580C8A"/>
    <w:rsid w:val="00587F46"/>
    <w:rsid w:val="0059052F"/>
    <w:rsid w:val="0059408F"/>
    <w:rsid w:val="00595E27"/>
    <w:rsid w:val="005A5047"/>
    <w:rsid w:val="005A6076"/>
    <w:rsid w:val="005B4D6B"/>
    <w:rsid w:val="005D47C8"/>
    <w:rsid w:val="005E1897"/>
    <w:rsid w:val="005E42E0"/>
    <w:rsid w:val="005E7E98"/>
    <w:rsid w:val="006146FE"/>
    <w:rsid w:val="00620474"/>
    <w:rsid w:val="006412C4"/>
    <w:rsid w:val="0064295B"/>
    <w:rsid w:val="00642B01"/>
    <w:rsid w:val="00653E12"/>
    <w:rsid w:val="00672A39"/>
    <w:rsid w:val="00680280"/>
    <w:rsid w:val="00682948"/>
    <w:rsid w:val="0069183E"/>
    <w:rsid w:val="00696108"/>
    <w:rsid w:val="006972E0"/>
    <w:rsid w:val="006A7145"/>
    <w:rsid w:val="006B784D"/>
    <w:rsid w:val="006B7D16"/>
    <w:rsid w:val="006C1E6F"/>
    <w:rsid w:val="006D17ED"/>
    <w:rsid w:val="006D5837"/>
    <w:rsid w:val="006D5A23"/>
    <w:rsid w:val="006E1EA0"/>
    <w:rsid w:val="006F1E22"/>
    <w:rsid w:val="006F5C91"/>
    <w:rsid w:val="007050EB"/>
    <w:rsid w:val="00705C88"/>
    <w:rsid w:val="00705E3C"/>
    <w:rsid w:val="00714D58"/>
    <w:rsid w:val="007244D3"/>
    <w:rsid w:val="0073775B"/>
    <w:rsid w:val="007423D7"/>
    <w:rsid w:val="007517D2"/>
    <w:rsid w:val="00751A00"/>
    <w:rsid w:val="00765F41"/>
    <w:rsid w:val="00774FE3"/>
    <w:rsid w:val="00790E00"/>
    <w:rsid w:val="00792977"/>
    <w:rsid w:val="007C27F9"/>
    <w:rsid w:val="007D65C8"/>
    <w:rsid w:val="007E4144"/>
    <w:rsid w:val="007E710F"/>
    <w:rsid w:val="007F0136"/>
    <w:rsid w:val="007F4618"/>
    <w:rsid w:val="00803EFE"/>
    <w:rsid w:val="00812488"/>
    <w:rsid w:val="00812B0B"/>
    <w:rsid w:val="008163BE"/>
    <w:rsid w:val="00831E5F"/>
    <w:rsid w:val="00834D2C"/>
    <w:rsid w:val="00836044"/>
    <w:rsid w:val="008624AF"/>
    <w:rsid w:val="00880F41"/>
    <w:rsid w:val="00895532"/>
    <w:rsid w:val="008A01B7"/>
    <w:rsid w:val="008B58C3"/>
    <w:rsid w:val="008D7B70"/>
    <w:rsid w:val="00900119"/>
    <w:rsid w:val="00901E0F"/>
    <w:rsid w:val="00905821"/>
    <w:rsid w:val="0091183B"/>
    <w:rsid w:val="00912367"/>
    <w:rsid w:val="0092230F"/>
    <w:rsid w:val="00930936"/>
    <w:rsid w:val="00933735"/>
    <w:rsid w:val="00935E6F"/>
    <w:rsid w:val="00937881"/>
    <w:rsid w:val="0094448F"/>
    <w:rsid w:val="00946B9D"/>
    <w:rsid w:val="00953D6B"/>
    <w:rsid w:val="0095782C"/>
    <w:rsid w:val="009731E5"/>
    <w:rsid w:val="00973A55"/>
    <w:rsid w:val="00973E91"/>
    <w:rsid w:val="00975090"/>
    <w:rsid w:val="00993B1C"/>
    <w:rsid w:val="009D5FA7"/>
    <w:rsid w:val="009D7C91"/>
    <w:rsid w:val="009E23C3"/>
    <w:rsid w:val="009F29FC"/>
    <w:rsid w:val="00A015D3"/>
    <w:rsid w:val="00A05762"/>
    <w:rsid w:val="00A11932"/>
    <w:rsid w:val="00A23FD6"/>
    <w:rsid w:val="00A32EAD"/>
    <w:rsid w:val="00A52533"/>
    <w:rsid w:val="00A52DF9"/>
    <w:rsid w:val="00A67CCB"/>
    <w:rsid w:val="00A7253A"/>
    <w:rsid w:val="00A86C70"/>
    <w:rsid w:val="00A95CE6"/>
    <w:rsid w:val="00AC1498"/>
    <w:rsid w:val="00AC7872"/>
    <w:rsid w:val="00AD5C84"/>
    <w:rsid w:val="00AD7AAF"/>
    <w:rsid w:val="00AE113E"/>
    <w:rsid w:val="00AE6EC6"/>
    <w:rsid w:val="00AF7BFC"/>
    <w:rsid w:val="00B01268"/>
    <w:rsid w:val="00B14567"/>
    <w:rsid w:val="00B201BD"/>
    <w:rsid w:val="00B2108D"/>
    <w:rsid w:val="00B248A1"/>
    <w:rsid w:val="00B50A49"/>
    <w:rsid w:val="00B54ABF"/>
    <w:rsid w:val="00B56164"/>
    <w:rsid w:val="00B577CA"/>
    <w:rsid w:val="00B741C4"/>
    <w:rsid w:val="00B85DEC"/>
    <w:rsid w:val="00B94B5A"/>
    <w:rsid w:val="00BA3A37"/>
    <w:rsid w:val="00BA55CD"/>
    <w:rsid w:val="00BB1743"/>
    <w:rsid w:val="00BB1B72"/>
    <w:rsid w:val="00BC03B0"/>
    <w:rsid w:val="00BC1DCC"/>
    <w:rsid w:val="00BD26DF"/>
    <w:rsid w:val="00BD2AAA"/>
    <w:rsid w:val="00BD697C"/>
    <w:rsid w:val="00BD73C6"/>
    <w:rsid w:val="00BE79C9"/>
    <w:rsid w:val="00BF2664"/>
    <w:rsid w:val="00C01B11"/>
    <w:rsid w:val="00C13690"/>
    <w:rsid w:val="00C30ED7"/>
    <w:rsid w:val="00C3225E"/>
    <w:rsid w:val="00C37A8D"/>
    <w:rsid w:val="00C479DB"/>
    <w:rsid w:val="00C6478A"/>
    <w:rsid w:val="00C71631"/>
    <w:rsid w:val="00C75982"/>
    <w:rsid w:val="00C96ECE"/>
    <w:rsid w:val="00CA6E87"/>
    <w:rsid w:val="00CB2E2C"/>
    <w:rsid w:val="00CB7F18"/>
    <w:rsid w:val="00CC29D3"/>
    <w:rsid w:val="00CD09AF"/>
    <w:rsid w:val="00CD2662"/>
    <w:rsid w:val="00CD2C92"/>
    <w:rsid w:val="00CD3282"/>
    <w:rsid w:val="00CE4F84"/>
    <w:rsid w:val="00CF0E37"/>
    <w:rsid w:val="00CF1D73"/>
    <w:rsid w:val="00D07BA4"/>
    <w:rsid w:val="00D15BB2"/>
    <w:rsid w:val="00D20164"/>
    <w:rsid w:val="00D5003B"/>
    <w:rsid w:val="00D50B0F"/>
    <w:rsid w:val="00D5174D"/>
    <w:rsid w:val="00D552C3"/>
    <w:rsid w:val="00D559A6"/>
    <w:rsid w:val="00D56BE4"/>
    <w:rsid w:val="00D84D23"/>
    <w:rsid w:val="00D9694D"/>
    <w:rsid w:val="00DA0158"/>
    <w:rsid w:val="00DA0C90"/>
    <w:rsid w:val="00DB35FF"/>
    <w:rsid w:val="00DB4E39"/>
    <w:rsid w:val="00DB7365"/>
    <w:rsid w:val="00DC1CE7"/>
    <w:rsid w:val="00DC7343"/>
    <w:rsid w:val="00DD1280"/>
    <w:rsid w:val="00DD50DB"/>
    <w:rsid w:val="00DF0E05"/>
    <w:rsid w:val="00E04912"/>
    <w:rsid w:val="00E04EB3"/>
    <w:rsid w:val="00E10AA9"/>
    <w:rsid w:val="00E234A8"/>
    <w:rsid w:val="00E23F3F"/>
    <w:rsid w:val="00E30991"/>
    <w:rsid w:val="00E32FAD"/>
    <w:rsid w:val="00E415CB"/>
    <w:rsid w:val="00E417C9"/>
    <w:rsid w:val="00E4275B"/>
    <w:rsid w:val="00E47643"/>
    <w:rsid w:val="00E5589F"/>
    <w:rsid w:val="00E63798"/>
    <w:rsid w:val="00E645C0"/>
    <w:rsid w:val="00E85EB2"/>
    <w:rsid w:val="00E87CFA"/>
    <w:rsid w:val="00E94AD1"/>
    <w:rsid w:val="00E970DC"/>
    <w:rsid w:val="00EB19EF"/>
    <w:rsid w:val="00EB5EF2"/>
    <w:rsid w:val="00EC078A"/>
    <w:rsid w:val="00EC2A91"/>
    <w:rsid w:val="00EC446F"/>
    <w:rsid w:val="00EC5353"/>
    <w:rsid w:val="00ED4EC9"/>
    <w:rsid w:val="00EE0126"/>
    <w:rsid w:val="00EE01BD"/>
    <w:rsid w:val="00EF0812"/>
    <w:rsid w:val="00F14D0F"/>
    <w:rsid w:val="00F162BF"/>
    <w:rsid w:val="00F2534E"/>
    <w:rsid w:val="00F32DBB"/>
    <w:rsid w:val="00F3654D"/>
    <w:rsid w:val="00F36C35"/>
    <w:rsid w:val="00F415BA"/>
    <w:rsid w:val="00F41891"/>
    <w:rsid w:val="00F41CDC"/>
    <w:rsid w:val="00F4415C"/>
    <w:rsid w:val="00F44DEA"/>
    <w:rsid w:val="00F61E06"/>
    <w:rsid w:val="00F62334"/>
    <w:rsid w:val="00F65CDD"/>
    <w:rsid w:val="00F77E54"/>
    <w:rsid w:val="00F86982"/>
    <w:rsid w:val="00F87DF9"/>
    <w:rsid w:val="00FB05B1"/>
    <w:rsid w:val="00FF46D6"/>
    <w:rsid w:val="00FF5D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D228D"/>
  <w15:docId w15:val="{18DB13D7-60F2-44C0-9157-E34CF89B1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47B"/>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5A5047"/>
    <w:rPr>
      <w:rFonts w:ascii="Arial" w:hAnsi="Arial"/>
      <w:sz w:val="22"/>
      <w:szCs w:val="22"/>
      <w:lang w:eastAsia="en-US"/>
    </w:rPr>
  </w:style>
  <w:style w:type="paragraph" w:customStyle="1" w:styleId="GvdeMetni21">
    <w:name w:val="Gövde Metni 21"/>
    <w:basedOn w:val="Normal"/>
    <w:rsid w:val="0029147B"/>
    <w:pPr>
      <w:widowControl w:val="0"/>
      <w:tabs>
        <w:tab w:val="left" w:pos="9000"/>
      </w:tabs>
      <w:suppressAutoHyphens/>
    </w:pPr>
    <w:rPr>
      <w:rFonts w:eastAsia="Bitstream Vera Sans"/>
      <w:kern w:val="1"/>
      <w:sz w:val="28"/>
    </w:rPr>
  </w:style>
  <w:style w:type="paragraph" w:styleId="Liste2">
    <w:name w:val="List 2"/>
    <w:basedOn w:val="Normal"/>
    <w:rsid w:val="00680280"/>
    <w:pPr>
      <w:widowControl w:val="0"/>
      <w:suppressAutoHyphens/>
      <w:ind w:left="566" w:hanging="283"/>
      <w:contextualSpacing/>
    </w:pPr>
    <w:rPr>
      <w:rFonts w:eastAsia="Bitstream Vera Sans"/>
      <w:kern w:val="1"/>
    </w:rPr>
  </w:style>
  <w:style w:type="paragraph" w:customStyle="1" w:styleId="Liste21">
    <w:name w:val="Liste 21"/>
    <w:basedOn w:val="Normal"/>
    <w:rsid w:val="00680280"/>
    <w:pPr>
      <w:widowControl w:val="0"/>
      <w:suppressAutoHyphens/>
      <w:ind w:left="566" w:hanging="283"/>
    </w:pPr>
    <w:rPr>
      <w:rFonts w:eastAsia="Bitstream Vera Sans"/>
      <w:kern w:val="1"/>
      <w:lang w:eastAsia="ar-SA"/>
    </w:rPr>
  </w:style>
  <w:style w:type="table" w:styleId="AkListe-Vurgu3">
    <w:name w:val="Light List Accent 3"/>
    <w:basedOn w:val="NormalTablo"/>
    <w:uiPriority w:val="61"/>
    <w:rsid w:val="006D5837"/>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TabloKlavuzu">
    <w:name w:val="Table Grid"/>
    <w:basedOn w:val="NormalTablo"/>
    <w:uiPriority w:val="59"/>
    <w:rsid w:val="00705C8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1">
    <w:name w:val="Style1"/>
    <w:basedOn w:val="Normal"/>
    <w:rsid w:val="005E1897"/>
    <w:pPr>
      <w:tabs>
        <w:tab w:val="left" w:pos="2550"/>
      </w:tabs>
      <w:outlineLvl w:val="0"/>
    </w:pPr>
    <w:rPr>
      <w:rFonts w:ascii="Hand writing Mutlu" w:hAnsi="Hand writing Mutlu"/>
    </w:rPr>
  </w:style>
  <w:style w:type="paragraph" w:styleId="ListeParagraf">
    <w:name w:val="List Paragraph"/>
    <w:basedOn w:val="Normal"/>
    <w:uiPriority w:val="34"/>
    <w:qFormat/>
    <w:rsid w:val="005E1897"/>
    <w:pPr>
      <w:ind w:left="720"/>
      <w:contextualSpacing/>
    </w:pPr>
  </w:style>
  <w:style w:type="paragraph" w:styleId="ListeMaddemi2">
    <w:name w:val="List Bullet 2"/>
    <w:basedOn w:val="Normal"/>
    <w:link w:val="ListeMaddemi2Char"/>
    <w:autoRedefine/>
    <w:rsid w:val="00D07BA4"/>
    <w:pPr>
      <w:ind w:left="360" w:hanging="360"/>
    </w:pPr>
    <w:rPr>
      <w:rFonts w:ascii="Comic Sans MS" w:hAnsi="Comic Sans MS"/>
      <w:sz w:val="20"/>
    </w:rPr>
  </w:style>
  <w:style w:type="character" w:customStyle="1" w:styleId="ListeMaddemi2Char">
    <w:name w:val="Liste Madde İmi 2 Char"/>
    <w:link w:val="ListeMaddemi2"/>
    <w:rsid w:val="00D07BA4"/>
    <w:rPr>
      <w:rFonts w:ascii="Comic Sans MS" w:eastAsia="Times New Roman" w:hAnsi="Comic Sans MS" w:cs="Times New Roman"/>
      <w:sz w:val="20"/>
      <w:szCs w:val="24"/>
      <w:lang w:eastAsia="tr-TR"/>
    </w:rPr>
  </w:style>
  <w:style w:type="character" w:styleId="Kpr">
    <w:name w:val="Hyperlink"/>
    <w:rsid w:val="006E1EA0"/>
    <w:rPr>
      <w:color w:val="0000FF"/>
      <w:u w:val="single"/>
    </w:rPr>
  </w:style>
  <w:style w:type="paragraph" w:customStyle="1" w:styleId="3-NormalYaz">
    <w:name w:val="3-Normal Yazı"/>
    <w:rsid w:val="00BC03B0"/>
    <w:pPr>
      <w:tabs>
        <w:tab w:val="left" w:pos="566"/>
      </w:tabs>
      <w:jc w:val="both"/>
    </w:pPr>
    <w:rPr>
      <w:rFonts w:ascii="Times New Roman" w:eastAsia="ヒラギノ明朝 Pro W3" w:hAnsi="Times"/>
      <w:sz w:val="19"/>
      <w:lang w:eastAsia="en-US"/>
    </w:rPr>
  </w:style>
  <w:style w:type="paragraph" w:styleId="NormalWeb">
    <w:name w:val="Normal (Web)"/>
    <w:basedOn w:val="Normal"/>
    <w:uiPriority w:val="99"/>
    <w:unhideWhenUsed/>
    <w:rsid w:val="00453EA9"/>
    <w:pPr>
      <w:spacing w:before="100" w:beforeAutospacing="1" w:after="100" w:afterAutospacing="1"/>
    </w:pPr>
    <w:rPr>
      <w:sz w:val="21"/>
      <w:szCs w:val="21"/>
    </w:rPr>
  </w:style>
  <w:style w:type="character" w:styleId="Gl">
    <w:name w:val="Strong"/>
    <w:uiPriority w:val="22"/>
    <w:qFormat/>
    <w:rsid w:val="009731E5"/>
    <w:rPr>
      <w:b/>
      <w:bCs/>
    </w:rPr>
  </w:style>
  <w:style w:type="paragraph" w:customStyle="1" w:styleId="yayinorta">
    <w:name w:val="yayinorta"/>
    <w:basedOn w:val="Normal"/>
    <w:rsid w:val="00484230"/>
    <w:pPr>
      <w:spacing w:before="100" w:beforeAutospacing="1" w:after="100" w:afterAutospacing="1"/>
    </w:pPr>
  </w:style>
  <w:style w:type="character" w:styleId="Vurgu">
    <w:name w:val="Emphasis"/>
    <w:uiPriority w:val="20"/>
    <w:qFormat/>
    <w:rsid w:val="00484230"/>
    <w:rPr>
      <w:i/>
      <w:iCs/>
    </w:rPr>
  </w:style>
  <w:style w:type="paragraph" w:customStyle="1" w:styleId="paraf">
    <w:name w:val="paraf"/>
    <w:basedOn w:val="Normal"/>
    <w:rsid w:val="00484230"/>
    <w:pPr>
      <w:spacing w:before="100" w:beforeAutospacing="1" w:after="100" w:afterAutospacing="1"/>
    </w:pPr>
  </w:style>
  <w:style w:type="paragraph" w:styleId="BalonMetni">
    <w:name w:val="Balloon Text"/>
    <w:basedOn w:val="Normal"/>
    <w:link w:val="BalonMetniChar"/>
    <w:uiPriority w:val="99"/>
    <w:semiHidden/>
    <w:unhideWhenUsed/>
    <w:rsid w:val="00C30ED7"/>
    <w:rPr>
      <w:rFonts w:ascii="Segoe UI" w:hAnsi="Segoe UI" w:cs="Segoe UI"/>
      <w:sz w:val="18"/>
      <w:szCs w:val="18"/>
    </w:rPr>
  </w:style>
  <w:style w:type="character" w:customStyle="1" w:styleId="BalonMetniChar">
    <w:name w:val="Balon Metni Char"/>
    <w:link w:val="BalonMetni"/>
    <w:uiPriority w:val="99"/>
    <w:semiHidden/>
    <w:rsid w:val="00C30ED7"/>
    <w:rPr>
      <w:rFonts w:ascii="Segoe UI" w:eastAsia="Times New Roman" w:hAnsi="Segoe UI" w:cs="Segoe UI"/>
      <w:sz w:val="18"/>
      <w:szCs w:val="18"/>
    </w:rPr>
  </w:style>
  <w:style w:type="paragraph" w:styleId="z-Formunst">
    <w:name w:val="HTML Top of Form"/>
    <w:basedOn w:val="Normal"/>
    <w:next w:val="Normal"/>
    <w:link w:val="z-FormunstChar"/>
    <w:hidden/>
    <w:uiPriority w:val="99"/>
    <w:semiHidden/>
    <w:unhideWhenUsed/>
    <w:rsid w:val="00EC078A"/>
    <w:pPr>
      <w:pBdr>
        <w:bottom w:val="single" w:sz="6" w:space="1" w:color="auto"/>
      </w:pBdr>
      <w:jc w:val="center"/>
    </w:pPr>
    <w:rPr>
      <w:rFonts w:ascii="Arial" w:hAnsi="Arial" w:cs="Arial"/>
      <w:vanish/>
      <w:sz w:val="16"/>
      <w:szCs w:val="16"/>
    </w:rPr>
  </w:style>
  <w:style w:type="character" w:customStyle="1" w:styleId="z-FormunstChar">
    <w:name w:val="z-Formun Üstü Char"/>
    <w:basedOn w:val="VarsaylanParagrafYazTipi"/>
    <w:link w:val="z-Formunst"/>
    <w:uiPriority w:val="99"/>
    <w:semiHidden/>
    <w:rsid w:val="00EC078A"/>
    <w:rPr>
      <w:rFonts w:ascii="Arial" w:eastAsia="Times New Roman" w:hAnsi="Arial" w:cs="Arial"/>
      <w:vanish/>
      <w:sz w:val="16"/>
      <w:szCs w:val="16"/>
    </w:rPr>
  </w:style>
  <w:style w:type="paragraph" w:styleId="z-FormunAlt">
    <w:name w:val="HTML Bottom of Form"/>
    <w:basedOn w:val="Normal"/>
    <w:next w:val="Normal"/>
    <w:link w:val="z-FormunAltChar"/>
    <w:hidden/>
    <w:uiPriority w:val="99"/>
    <w:semiHidden/>
    <w:unhideWhenUsed/>
    <w:rsid w:val="00EC078A"/>
    <w:pPr>
      <w:pBdr>
        <w:top w:val="single" w:sz="6" w:space="1" w:color="auto"/>
      </w:pBdr>
      <w:jc w:val="center"/>
    </w:pPr>
    <w:rPr>
      <w:rFonts w:ascii="Arial" w:hAnsi="Arial" w:cs="Arial"/>
      <w:vanish/>
      <w:sz w:val="16"/>
      <w:szCs w:val="16"/>
    </w:rPr>
  </w:style>
  <w:style w:type="character" w:customStyle="1" w:styleId="z-FormunAltChar">
    <w:name w:val="z-Formun Altı Char"/>
    <w:basedOn w:val="VarsaylanParagrafYazTipi"/>
    <w:link w:val="z-FormunAlt"/>
    <w:uiPriority w:val="99"/>
    <w:semiHidden/>
    <w:rsid w:val="00EC078A"/>
    <w:rPr>
      <w:rFonts w:ascii="Arial" w:eastAsia="Times New Roman" w:hAnsi="Arial" w:cs="Arial"/>
      <w:vanish/>
      <w:sz w:val="16"/>
      <w:szCs w:val="16"/>
    </w:rPr>
  </w:style>
  <w:style w:type="paragraph" w:customStyle="1" w:styleId="Default">
    <w:name w:val="Default"/>
    <w:rsid w:val="004126F2"/>
    <w:pPr>
      <w:autoSpaceDE w:val="0"/>
      <w:autoSpaceDN w:val="0"/>
      <w:adjustRightInd w:val="0"/>
    </w:pPr>
    <w:rPr>
      <w:rFonts w:ascii="Times New Roman" w:eastAsiaTheme="minorHAnsi" w:hAnsi="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8342">
      <w:bodyDiv w:val="1"/>
      <w:marLeft w:val="0"/>
      <w:marRight w:val="0"/>
      <w:marTop w:val="0"/>
      <w:marBottom w:val="0"/>
      <w:divBdr>
        <w:top w:val="none" w:sz="0" w:space="0" w:color="auto"/>
        <w:left w:val="none" w:sz="0" w:space="0" w:color="auto"/>
        <w:bottom w:val="none" w:sz="0" w:space="0" w:color="auto"/>
        <w:right w:val="none" w:sz="0" w:space="0" w:color="auto"/>
      </w:divBdr>
    </w:div>
    <w:div w:id="26637877">
      <w:bodyDiv w:val="1"/>
      <w:marLeft w:val="0"/>
      <w:marRight w:val="0"/>
      <w:marTop w:val="0"/>
      <w:marBottom w:val="0"/>
      <w:divBdr>
        <w:top w:val="none" w:sz="0" w:space="0" w:color="auto"/>
        <w:left w:val="none" w:sz="0" w:space="0" w:color="auto"/>
        <w:bottom w:val="none" w:sz="0" w:space="0" w:color="auto"/>
        <w:right w:val="none" w:sz="0" w:space="0" w:color="auto"/>
      </w:divBdr>
    </w:div>
    <w:div w:id="27413966">
      <w:bodyDiv w:val="1"/>
      <w:marLeft w:val="0"/>
      <w:marRight w:val="0"/>
      <w:marTop w:val="0"/>
      <w:marBottom w:val="0"/>
      <w:divBdr>
        <w:top w:val="none" w:sz="0" w:space="0" w:color="auto"/>
        <w:left w:val="none" w:sz="0" w:space="0" w:color="auto"/>
        <w:bottom w:val="none" w:sz="0" w:space="0" w:color="auto"/>
        <w:right w:val="none" w:sz="0" w:space="0" w:color="auto"/>
      </w:divBdr>
    </w:div>
    <w:div w:id="56512642">
      <w:bodyDiv w:val="1"/>
      <w:marLeft w:val="0"/>
      <w:marRight w:val="0"/>
      <w:marTop w:val="0"/>
      <w:marBottom w:val="0"/>
      <w:divBdr>
        <w:top w:val="none" w:sz="0" w:space="0" w:color="auto"/>
        <w:left w:val="none" w:sz="0" w:space="0" w:color="auto"/>
        <w:bottom w:val="none" w:sz="0" w:space="0" w:color="auto"/>
        <w:right w:val="none" w:sz="0" w:space="0" w:color="auto"/>
      </w:divBdr>
    </w:div>
    <w:div w:id="69616271">
      <w:bodyDiv w:val="1"/>
      <w:marLeft w:val="0"/>
      <w:marRight w:val="0"/>
      <w:marTop w:val="0"/>
      <w:marBottom w:val="0"/>
      <w:divBdr>
        <w:top w:val="none" w:sz="0" w:space="0" w:color="auto"/>
        <w:left w:val="none" w:sz="0" w:space="0" w:color="auto"/>
        <w:bottom w:val="none" w:sz="0" w:space="0" w:color="auto"/>
        <w:right w:val="none" w:sz="0" w:space="0" w:color="auto"/>
      </w:divBdr>
      <w:divsChild>
        <w:div w:id="1432552531">
          <w:marLeft w:val="0"/>
          <w:marRight w:val="0"/>
          <w:marTop w:val="0"/>
          <w:marBottom w:val="0"/>
          <w:divBdr>
            <w:top w:val="none" w:sz="0" w:space="0" w:color="auto"/>
            <w:left w:val="none" w:sz="0" w:space="0" w:color="auto"/>
            <w:bottom w:val="none" w:sz="0" w:space="0" w:color="auto"/>
            <w:right w:val="none" w:sz="0" w:space="0" w:color="auto"/>
          </w:divBdr>
          <w:divsChild>
            <w:div w:id="20863538">
              <w:marLeft w:val="0"/>
              <w:marRight w:val="0"/>
              <w:marTop w:val="0"/>
              <w:marBottom w:val="0"/>
              <w:divBdr>
                <w:top w:val="none" w:sz="0" w:space="0" w:color="auto"/>
                <w:left w:val="none" w:sz="0" w:space="0" w:color="auto"/>
                <w:bottom w:val="none" w:sz="0" w:space="0" w:color="auto"/>
                <w:right w:val="none" w:sz="0" w:space="0" w:color="auto"/>
              </w:divBdr>
              <w:divsChild>
                <w:div w:id="1789474373">
                  <w:marLeft w:val="0"/>
                  <w:marRight w:val="0"/>
                  <w:marTop w:val="0"/>
                  <w:marBottom w:val="0"/>
                  <w:divBdr>
                    <w:top w:val="none" w:sz="0" w:space="0" w:color="auto"/>
                    <w:left w:val="none" w:sz="0" w:space="0" w:color="auto"/>
                    <w:bottom w:val="none" w:sz="0" w:space="0" w:color="auto"/>
                    <w:right w:val="none" w:sz="0" w:space="0" w:color="auto"/>
                  </w:divBdr>
                  <w:divsChild>
                    <w:div w:id="459763742">
                      <w:marLeft w:val="0"/>
                      <w:marRight w:val="0"/>
                      <w:marTop w:val="0"/>
                      <w:marBottom w:val="0"/>
                      <w:divBdr>
                        <w:top w:val="none" w:sz="0" w:space="0" w:color="auto"/>
                        <w:left w:val="none" w:sz="0" w:space="0" w:color="auto"/>
                        <w:bottom w:val="none" w:sz="0" w:space="0" w:color="auto"/>
                        <w:right w:val="none" w:sz="0" w:space="0" w:color="auto"/>
                      </w:divBdr>
                      <w:divsChild>
                        <w:div w:id="1103575428">
                          <w:marLeft w:val="0"/>
                          <w:marRight w:val="0"/>
                          <w:marTop w:val="0"/>
                          <w:marBottom w:val="0"/>
                          <w:divBdr>
                            <w:top w:val="none" w:sz="0" w:space="0" w:color="auto"/>
                            <w:left w:val="none" w:sz="0" w:space="0" w:color="auto"/>
                            <w:bottom w:val="none" w:sz="0" w:space="0" w:color="auto"/>
                            <w:right w:val="none" w:sz="0" w:space="0" w:color="auto"/>
                          </w:divBdr>
                          <w:divsChild>
                            <w:div w:id="1155607413">
                              <w:marLeft w:val="0"/>
                              <w:marRight w:val="0"/>
                              <w:marTop w:val="0"/>
                              <w:marBottom w:val="0"/>
                              <w:divBdr>
                                <w:top w:val="none" w:sz="0" w:space="0" w:color="auto"/>
                                <w:left w:val="none" w:sz="0" w:space="0" w:color="auto"/>
                                <w:bottom w:val="none" w:sz="0" w:space="0" w:color="auto"/>
                                <w:right w:val="none" w:sz="0" w:space="0" w:color="auto"/>
                              </w:divBdr>
                              <w:divsChild>
                                <w:div w:id="512455409">
                                  <w:marLeft w:val="0"/>
                                  <w:marRight w:val="0"/>
                                  <w:marTop w:val="0"/>
                                  <w:marBottom w:val="0"/>
                                  <w:divBdr>
                                    <w:top w:val="none" w:sz="0" w:space="0" w:color="auto"/>
                                    <w:left w:val="none" w:sz="0" w:space="0" w:color="auto"/>
                                    <w:bottom w:val="none" w:sz="0" w:space="0" w:color="auto"/>
                                    <w:right w:val="none" w:sz="0" w:space="0" w:color="auto"/>
                                  </w:divBdr>
                                  <w:divsChild>
                                    <w:div w:id="47651749">
                                      <w:marLeft w:val="0"/>
                                      <w:marRight w:val="0"/>
                                      <w:marTop w:val="0"/>
                                      <w:marBottom w:val="0"/>
                                      <w:divBdr>
                                        <w:top w:val="none" w:sz="0" w:space="0" w:color="auto"/>
                                        <w:left w:val="none" w:sz="0" w:space="0" w:color="auto"/>
                                        <w:bottom w:val="none" w:sz="0" w:space="0" w:color="auto"/>
                                        <w:right w:val="none" w:sz="0" w:space="0" w:color="auto"/>
                                      </w:divBdr>
                                      <w:divsChild>
                                        <w:div w:id="1587422464">
                                          <w:marLeft w:val="0"/>
                                          <w:marRight w:val="0"/>
                                          <w:marTop w:val="0"/>
                                          <w:marBottom w:val="0"/>
                                          <w:divBdr>
                                            <w:top w:val="none" w:sz="0" w:space="0" w:color="auto"/>
                                            <w:left w:val="none" w:sz="0" w:space="0" w:color="auto"/>
                                            <w:bottom w:val="none" w:sz="0" w:space="0" w:color="auto"/>
                                            <w:right w:val="none" w:sz="0" w:space="0" w:color="auto"/>
                                          </w:divBdr>
                                          <w:divsChild>
                                            <w:div w:id="1884097019">
                                              <w:marLeft w:val="0"/>
                                              <w:marRight w:val="0"/>
                                              <w:marTop w:val="0"/>
                                              <w:marBottom w:val="0"/>
                                              <w:divBdr>
                                                <w:top w:val="none" w:sz="0" w:space="0" w:color="auto"/>
                                                <w:left w:val="none" w:sz="0" w:space="0" w:color="auto"/>
                                                <w:bottom w:val="none" w:sz="0" w:space="0" w:color="auto"/>
                                                <w:right w:val="none" w:sz="0" w:space="0" w:color="auto"/>
                                              </w:divBdr>
                                              <w:divsChild>
                                                <w:div w:id="831218167">
                                                  <w:marLeft w:val="0"/>
                                                  <w:marRight w:val="0"/>
                                                  <w:marTop w:val="0"/>
                                                  <w:marBottom w:val="0"/>
                                                  <w:divBdr>
                                                    <w:top w:val="none" w:sz="0" w:space="0" w:color="auto"/>
                                                    <w:left w:val="none" w:sz="0" w:space="0" w:color="auto"/>
                                                    <w:bottom w:val="none" w:sz="0" w:space="0" w:color="auto"/>
                                                    <w:right w:val="none" w:sz="0" w:space="0" w:color="auto"/>
                                                  </w:divBdr>
                                                  <w:divsChild>
                                                    <w:div w:id="1198354855">
                                                      <w:marLeft w:val="0"/>
                                                      <w:marRight w:val="0"/>
                                                      <w:marTop w:val="0"/>
                                                      <w:marBottom w:val="0"/>
                                                      <w:divBdr>
                                                        <w:top w:val="none" w:sz="0" w:space="0" w:color="auto"/>
                                                        <w:left w:val="none" w:sz="0" w:space="0" w:color="auto"/>
                                                        <w:bottom w:val="none" w:sz="0" w:space="0" w:color="auto"/>
                                                        <w:right w:val="none" w:sz="0" w:space="0" w:color="auto"/>
                                                      </w:divBdr>
                                                      <w:divsChild>
                                                        <w:div w:id="41682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10168226">
          <w:marLeft w:val="0"/>
          <w:marRight w:val="0"/>
          <w:marTop w:val="0"/>
          <w:marBottom w:val="0"/>
          <w:divBdr>
            <w:top w:val="none" w:sz="0" w:space="0" w:color="auto"/>
            <w:left w:val="none" w:sz="0" w:space="0" w:color="auto"/>
            <w:bottom w:val="none" w:sz="0" w:space="0" w:color="auto"/>
            <w:right w:val="none" w:sz="0" w:space="0" w:color="auto"/>
          </w:divBdr>
          <w:divsChild>
            <w:div w:id="1954751385">
              <w:marLeft w:val="0"/>
              <w:marRight w:val="0"/>
              <w:marTop w:val="0"/>
              <w:marBottom w:val="0"/>
              <w:divBdr>
                <w:top w:val="none" w:sz="0" w:space="0" w:color="auto"/>
                <w:left w:val="none" w:sz="0" w:space="0" w:color="auto"/>
                <w:bottom w:val="none" w:sz="0" w:space="0" w:color="auto"/>
                <w:right w:val="none" w:sz="0" w:space="0" w:color="auto"/>
              </w:divBdr>
              <w:divsChild>
                <w:div w:id="178860142">
                  <w:marLeft w:val="0"/>
                  <w:marRight w:val="0"/>
                  <w:marTop w:val="0"/>
                  <w:marBottom w:val="0"/>
                  <w:divBdr>
                    <w:top w:val="none" w:sz="0" w:space="0" w:color="auto"/>
                    <w:left w:val="none" w:sz="0" w:space="0" w:color="auto"/>
                    <w:bottom w:val="none" w:sz="0" w:space="0" w:color="auto"/>
                    <w:right w:val="none" w:sz="0" w:space="0" w:color="auto"/>
                  </w:divBdr>
                  <w:divsChild>
                    <w:div w:id="1205361724">
                      <w:marLeft w:val="0"/>
                      <w:marRight w:val="0"/>
                      <w:marTop w:val="0"/>
                      <w:marBottom w:val="0"/>
                      <w:divBdr>
                        <w:top w:val="none" w:sz="0" w:space="0" w:color="auto"/>
                        <w:left w:val="none" w:sz="0" w:space="0" w:color="auto"/>
                        <w:bottom w:val="none" w:sz="0" w:space="0" w:color="auto"/>
                        <w:right w:val="none" w:sz="0" w:space="0" w:color="auto"/>
                      </w:divBdr>
                      <w:divsChild>
                        <w:div w:id="1848405725">
                          <w:marLeft w:val="0"/>
                          <w:marRight w:val="0"/>
                          <w:marTop w:val="0"/>
                          <w:marBottom w:val="0"/>
                          <w:divBdr>
                            <w:top w:val="none" w:sz="0" w:space="0" w:color="auto"/>
                            <w:left w:val="none" w:sz="0" w:space="0" w:color="auto"/>
                            <w:bottom w:val="none" w:sz="0" w:space="0" w:color="auto"/>
                            <w:right w:val="none" w:sz="0" w:space="0" w:color="auto"/>
                          </w:divBdr>
                          <w:divsChild>
                            <w:div w:id="1571765298">
                              <w:marLeft w:val="0"/>
                              <w:marRight w:val="0"/>
                              <w:marTop w:val="0"/>
                              <w:marBottom w:val="0"/>
                              <w:divBdr>
                                <w:top w:val="none" w:sz="0" w:space="0" w:color="auto"/>
                                <w:left w:val="none" w:sz="0" w:space="0" w:color="auto"/>
                                <w:bottom w:val="none" w:sz="0" w:space="0" w:color="auto"/>
                                <w:right w:val="none" w:sz="0" w:space="0" w:color="auto"/>
                              </w:divBdr>
                              <w:divsChild>
                                <w:div w:id="1569609193">
                                  <w:marLeft w:val="0"/>
                                  <w:marRight w:val="0"/>
                                  <w:marTop w:val="0"/>
                                  <w:marBottom w:val="0"/>
                                  <w:divBdr>
                                    <w:top w:val="none" w:sz="0" w:space="0" w:color="auto"/>
                                    <w:left w:val="none" w:sz="0" w:space="0" w:color="auto"/>
                                    <w:bottom w:val="none" w:sz="0" w:space="0" w:color="auto"/>
                                    <w:right w:val="none" w:sz="0" w:space="0" w:color="auto"/>
                                  </w:divBdr>
                                  <w:divsChild>
                                    <w:div w:id="184447834">
                                      <w:marLeft w:val="0"/>
                                      <w:marRight w:val="0"/>
                                      <w:marTop w:val="0"/>
                                      <w:marBottom w:val="0"/>
                                      <w:divBdr>
                                        <w:top w:val="none" w:sz="0" w:space="0" w:color="auto"/>
                                        <w:left w:val="none" w:sz="0" w:space="0" w:color="auto"/>
                                        <w:bottom w:val="none" w:sz="0" w:space="0" w:color="auto"/>
                                        <w:right w:val="none" w:sz="0" w:space="0" w:color="auto"/>
                                      </w:divBdr>
                                      <w:divsChild>
                                        <w:div w:id="1181122559">
                                          <w:marLeft w:val="0"/>
                                          <w:marRight w:val="0"/>
                                          <w:marTop w:val="0"/>
                                          <w:marBottom w:val="0"/>
                                          <w:divBdr>
                                            <w:top w:val="none" w:sz="0" w:space="0" w:color="auto"/>
                                            <w:left w:val="none" w:sz="0" w:space="0" w:color="auto"/>
                                            <w:bottom w:val="none" w:sz="0" w:space="0" w:color="auto"/>
                                            <w:right w:val="none" w:sz="0" w:space="0" w:color="auto"/>
                                          </w:divBdr>
                                          <w:divsChild>
                                            <w:div w:id="763645269">
                                              <w:marLeft w:val="0"/>
                                              <w:marRight w:val="0"/>
                                              <w:marTop w:val="0"/>
                                              <w:marBottom w:val="0"/>
                                              <w:divBdr>
                                                <w:top w:val="none" w:sz="0" w:space="0" w:color="auto"/>
                                                <w:left w:val="none" w:sz="0" w:space="0" w:color="auto"/>
                                                <w:bottom w:val="none" w:sz="0" w:space="0" w:color="auto"/>
                                                <w:right w:val="none" w:sz="0" w:space="0" w:color="auto"/>
                                              </w:divBdr>
                                              <w:divsChild>
                                                <w:div w:id="1881353747">
                                                  <w:marLeft w:val="0"/>
                                                  <w:marRight w:val="0"/>
                                                  <w:marTop w:val="0"/>
                                                  <w:marBottom w:val="0"/>
                                                  <w:divBdr>
                                                    <w:top w:val="none" w:sz="0" w:space="0" w:color="auto"/>
                                                    <w:left w:val="none" w:sz="0" w:space="0" w:color="auto"/>
                                                    <w:bottom w:val="none" w:sz="0" w:space="0" w:color="auto"/>
                                                    <w:right w:val="none" w:sz="0" w:space="0" w:color="auto"/>
                                                  </w:divBdr>
                                                  <w:divsChild>
                                                    <w:div w:id="199079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3327262">
      <w:bodyDiv w:val="1"/>
      <w:marLeft w:val="0"/>
      <w:marRight w:val="0"/>
      <w:marTop w:val="0"/>
      <w:marBottom w:val="0"/>
      <w:divBdr>
        <w:top w:val="none" w:sz="0" w:space="0" w:color="auto"/>
        <w:left w:val="none" w:sz="0" w:space="0" w:color="auto"/>
        <w:bottom w:val="none" w:sz="0" w:space="0" w:color="auto"/>
        <w:right w:val="none" w:sz="0" w:space="0" w:color="auto"/>
      </w:divBdr>
      <w:divsChild>
        <w:div w:id="1051537804">
          <w:marLeft w:val="0"/>
          <w:marRight w:val="0"/>
          <w:marTop w:val="0"/>
          <w:marBottom w:val="0"/>
          <w:divBdr>
            <w:top w:val="none" w:sz="0" w:space="0" w:color="auto"/>
            <w:left w:val="none" w:sz="0" w:space="0" w:color="auto"/>
            <w:bottom w:val="none" w:sz="0" w:space="0" w:color="auto"/>
            <w:right w:val="none" w:sz="0" w:space="0" w:color="auto"/>
          </w:divBdr>
          <w:divsChild>
            <w:div w:id="666136015">
              <w:marLeft w:val="0"/>
              <w:marRight w:val="0"/>
              <w:marTop w:val="0"/>
              <w:marBottom w:val="0"/>
              <w:divBdr>
                <w:top w:val="none" w:sz="0" w:space="0" w:color="auto"/>
                <w:left w:val="none" w:sz="0" w:space="0" w:color="auto"/>
                <w:bottom w:val="none" w:sz="0" w:space="0" w:color="auto"/>
                <w:right w:val="none" w:sz="0" w:space="0" w:color="auto"/>
              </w:divBdr>
              <w:divsChild>
                <w:div w:id="1756126275">
                  <w:marLeft w:val="0"/>
                  <w:marRight w:val="0"/>
                  <w:marTop w:val="0"/>
                  <w:marBottom w:val="0"/>
                  <w:divBdr>
                    <w:top w:val="none" w:sz="0" w:space="0" w:color="auto"/>
                    <w:left w:val="none" w:sz="0" w:space="0" w:color="auto"/>
                    <w:bottom w:val="none" w:sz="0" w:space="0" w:color="auto"/>
                    <w:right w:val="none" w:sz="0" w:space="0" w:color="auto"/>
                  </w:divBdr>
                  <w:divsChild>
                    <w:div w:id="1595169691">
                      <w:marLeft w:val="0"/>
                      <w:marRight w:val="0"/>
                      <w:marTop w:val="0"/>
                      <w:marBottom w:val="0"/>
                      <w:divBdr>
                        <w:top w:val="none" w:sz="0" w:space="0" w:color="auto"/>
                        <w:left w:val="none" w:sz="0" w:space="0" w:color="auto"/>
                        <w:bottom w:val="none" w:sz="0" w:space="0" w:color="auto"/>
                        <w:right w:val="none" w:sz="0" w:space="0" w:color="auto"/>
                      </w:divBdr>
                      <w:divsChild>
                        <w:div w:id="2015647252">
                          <w:marLeft w:val="0"/>
                          <w:marRight w:val="0"/>
                          <w:marTop w:val="0"/>
                          <w:marBottom w:val="0"/>
                          <w:divBdr>
                            <w:top w:val="none" w:sz="0" w:space="0" w:color="auto"/>
                            <w:left w:val="none" w:sz="0" w:space="0" w:color="auto"/>
                            <w:bottom w:val="none" w:sz="0" w:space="0" w:color="auto"/>
                            <w:right w:val="none" w:sz="0" w:space="0" w:color="auto"/>
                          </w:divBdr>
                          <w:divsChild>
                            <w:div w:id="772474330">
                              <w:marLeft w:val="0"/>
                              <w:marRight w:val="0"/>
                              <w:marTop w:val="0"/>
                              <w:marBottom w:val="0"/>
                              <w:divBdr>
                                <w:top w:val="none" w:sz="0" w:space="0" w:color="auto"/>
                                <w:left w:val="none" w:sz="0" w:space="0" w:color="auto"/>
                                <w:bottom w:val="none" w:sz="0" w:space="0" w:color="auto"/>
                                <w:right w:val="none" w:sz="0" w:space="0" w:color="auto"/>
                              </w:divBdr>
                              <w:divsChild>
                                <w:div w:id="1165318979">
                                  <w:marLeft w:val="0"/>
                                  <w:marRight w:val="0"/>
                                  <w:marTop w:val="0"/>
                                  <w:marBottom w:val="0"/>
                                  <w:divBdr>
                                    <w:top w:val="none" w:sz="0" w:space="0" w:color="auto"/>
                                    <w:left w:val="none" w:sz="0" w:space="0" w:color="auto"/>
                                    <w:bottom w:val="none" w:sz="0" w:space="0" w:color="auto"/>
                                    <w:right w:val="none" w:sz="0" w:space="0" w:color="auto"/>
                                  </w:divBdr>
                                  <w:divsChild>
                                    <w:div w:id="1231774302">
                                      <w:marLeft w:val="0"/>
                                      <w:marRight w:val="0"/>
                                      <w:marTop w:val="0"/>
                                      <w:marBottom w:val="0"/>
                                      <w:divBdr>
                                        <w:top w:val="none" w:sz="0" w:space="0" w:color="auto"/>
                                        <w:left w:val="none" w:sz="0" w:space="0" w:color="auto"/>
                                        <w:bottom w:val="none" w:sz="0" w:space="0" w:color="auto"/>
                                        <w:right w:val="none" w:sz="0" w:space="0" w:color="auto"/>
                                      </w:divBdr>
                                      <w:divsChild>
                                        <w:div w:id="998924533">
                                          <w:marLeft w:val="0"/>
                                          <w:marRight w:val="0"/>
                                          <w:marTop w:val="0"/>
                                          <w:marBottom w:val="0"/>
                                          <w:divBdr>
                                            <w:top w:val="none" w:sz="0" w:space="0" w:color="auto"/>
                                            <w:left w:val="none" w:sz="0" w:space="0" w:color="auto"/>
                                            <w:bottom w:val="none" w:sz="0" w:space="0" w:color="auto"/>
                                            <w:right w:val="none" w:sz="0" w:space="0" w:color="auto"/>
                                          </w:divBdr>
                                          <w:divsChild>
                                            <w:div w:id="471869201">
                                              <w:marLeft w:val="0"/>
                                              <w:marRight w:val="0"/>
                                              <w:marTop w:val="0"/>
                                              <w:marBottom w:val="0"/>
                                              <w:divBdr>
                                                <w:top w:val="none" w:sz="0" w:space="0" w:color="auto"/>
                                                <w:left w:val="none" w:sz="0" w:space="0" w:color="auto"/>
                                                <w:bottom w:val="none" w:sz="0" w:space="0" w:color="auto"/>
                                                <w:right w:val="none" w:sz="0" w:space="0" w:color="auto"/>
                                              </w:divBdr>
                                              <w:divsChild>
                                                <w:div w:id="2000688233">
                                                  <w:marLeft w:val="0"/>
                                                  <w:marRight w:val="0"/>
                                                  <w:marTop w:val="0"/>
                                                  <w:marBottom w:val="0"/>
                                                  <w:divBdr>
                                                    <w:top w:val="none" w:sz="0" w:space="0" w:color="auto"/>
                                                    <w:left w:val="none" w:sz="0" w:space="0" w:color="auto"/>
                                                    <w:bottom w:val="none" w:sz="0" w:space="0" w:color="auto"/>
                                                    <w:right w:val="none" w:sz="0" w:space="0" w:color="auto"/>
                                                  </w:divBdr>
                                                  <w:divsChild>
                                                    <w:div w:id="1412117284">
                                                      <w:marLeft w:val="0"/>
                                                      <w:marRight w:val="0"/>
                                                      <w:marTop w:val="0"/>
                                                      <w:marBottom w:val="0"/>
                                                      <w:divBdr>
                                                        <w:top w:val="none" w:sz="0" w:space="0" w:color="auto"/>
                                                        <w:left w:val="none" w:sz="0" w:space="0" w:color="auto"/>
                                                        <w:bottom w:val="none" w:sz="0" w:space="0" w:color="auto"/>
                                                        <w:right w:val="none" w:sz="0" w:space="0" w:color="auto"/>
                                                      </w:divBdr>
                                                      <w:divsChild>
                                                        <w:div w:id="921185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76709806">
          <w:marLeft w:val="0"/>
          <w:marRight w:val="0"/>
          <w:marTop w:val="0"/>
          <w:marBottom w:val="0"/>
          <w:divBdr>
            <w:top w:val="none" w:sz="0" w:space="0" w:color="auto"/>
            <w:left w:val="none" w:sz="0" w:space="0" w:color="auto"/>
            <w:bottom w:val="none" w:sz="0" w:space="0" w:color="auto"/>
            <w:right w:val="none" w:sz="0" w:space="0" w:color="auto"/>
          </w:divBdr>
          <w:divsChild>
            <w:div w:id="1542857664">
              <w:marLeft w:val="0"/>
              <w:marRight w:val="0"/>
              <w:marTop w:val="0"/>
              <w:marBottom w:val="0"/>
              <w:divBdr>
                <w:top w:val="none" w:sz="0" w:space="0" w:color="auto"/>
                <w:left w:val="none" w:sz="0" w:space="0" w:color="auto"/>
                <w:bottom w:val="none" w:sz="0" w:space="0" w:color="auto"/>
                <w:right w:val="none" w:sz="0" w:space="0" w:color="auto"/>
              </w:divBdr>
              <w:divsChild>
                <w:div w:id="369258046">
                  <w:marLeft w:val="0"/>
                  <w:marRight w:val="0"/>
                  <w:marTop w:val="0"/>
                  <w:marBottom w:val="0"/>
                  <w:divBdr>
                    <w:top w:val="none" w:sz="0" w:space="0" w:color="auto"/>
                    <w:left w:val="none" w:sz="0" w:space="0" w:color="auto"/>
                    <w:bottom w:val="none" w:sz="0" w:space="0" w:color="auto"/>
                    <w:right w:val="none" w:sz="0" w:space="0" w:color="auto"/>
                  </w:divBdr>
                  <w:divsChild>
                    <w:div w:id="1406607356">
                      <w:marLeft w:val="0"/>
                      <w:marRight w:val="0"/>
                      <w:marTop w:val="0"/>
                      <w:marBottom w:val="0"/>
                      <w:divBdr>
                        <w:top w:val="none" w:sz="0" w:space="0" w:color="auto"/>
                        <w:left w:val="none" w:sz="0" w:space="0" w:color="auto"/>
                        <w:bottom w:val="none" w:sz="0" w:space="0" w:color="auto"/>
                        <w:right w:val="none" w:sz="0" w:space="0" w:color="auto"/>
                      </w:divBdr>
                      <w:divsChild>
                        <w:div w:id="1217275338">
                          <w:marLeft w:val="0"/>
                          <w:marRight w:val="0"/>
                          <w:marTop w:val="0"/>
                          <w:marBottom w:val="0"/>
                          <w:divBdr>
                            <w:top w:val="none" w:sz="0" w:space="0" w:color="auto"/>
                            <w:left w:val="none" w:sz="0" w:space="0" w:color="auto"/>
                            <w:bottom w:val="none" w:sz="0" w:space="0" w:color="auto"/>
                            <w:right w:val="none" w:sz="0" w:space="0" w:color="auto"/>
                          </w:divBdr>
                          <w:divsChild>
                            <w:div w:id="2018579452">
                              <w:marLeft w:val="0"/>
                              <w:marRight w:val="0"/>
                              <w:marTop w:val="0"/>
                              <w:marBottom w:val="0"/>
                              <w:divBdr>
                                <w:top w:val="none" w:sz="0" w:space="0" w:color="auto"/>
                                <w:left w:val="none" w:sz="0" w:space="0" w:color="auto"/>
                                <w:bottom w:val="none" w:sz="0" w:space="0" w:color="auto"/>
                                <w:right w:val="none" w:sz="0" w:space="0" w:color="auto"/>
                              </w:divBdr>
                              <w:divsChild>
                                <w:div w:id="1531646346">
                                  <w:marLeft w:val="0"/>
                                  <w:marRight w:val="0"/>
                                  <w:marTop w:val="0"/>
                                  <w:marBottom w:val="0"/>
                                  <w:divBdr>
                                    <w:top w:val="none" w:sz="0" w:space="0" w:color="auto"/>
                                    <w:left w:val="none" w:sz="0" w:space="0" w:color="auto"/>
                                    <w:bottom w:val="none" w:sz="0" w:space="0" w:color="auto"/>
                                    <w:right w:val="none" w:sz="0" w:space="0" w:color="auto"/>
                                  </w:divBdr>
                                  <w:divsChild>
                                    <w:div w:id="1380739809">
                                      <w:marLeft w:val="0"/>
                                      <w:marRight w:val="0"/>
                                      <w:marTop w:val="0"/>
                                      <w:marBottom w:val="0"/>
                                      <w:divBdr>
                                        <w:top w:val="none" w:sz="0" w:space="0" w:color="auto"/>
                                        <w:left w:val="none" w:sz="0" w:space="0" w:color="auto"/>
                                        <w:bottom w:val="none" w:sz="0" w:space="0" w:color="auto"/>
                                        <w:right w:val="none" w:sz="0" w:space="0" w:color="auto"/>
                                      </w:divBdr>
                                      <w:divsChild>
                                        <w:div w:id="1725595219">
                                          <w:marLeft w:val="0"/>
                                          <w:marRight w:val="0"/>
                                          <w:marTop w:val="0"/>
                                          <w:marBottom w:val="0"/>
                                          <w:divBdr>
                                            <w:top w:val="none" w:sz="0" w:space="0" w:color="auto"/>
                                            <w:left w:val="none" w:sz="0" w:space="0" w:color="auto"/>
                                            <w:bottom w:val="none" w:sz="0" w:space="0" w:color="auto"/>
                                            <w:right w:val="none" w:sz="0" w:space="0" w:color="auto"/>
                                          </w:divBdr>
                                          <w:divsChild>
                                            <w:div w:id="516382039">
                                              <w:marLeft w:val="0"/>
                                              <w:marRight w:val="0"/>
                                              <w:marTop w:val="0"/>
                                              <w:marBottom w:val="0"/>
                                              <w:divBdr>
                                                <w:top w:val="none" w:sz="0" w:space="0" w:color="auto"/>
                                                <w:left w:val="none" w:sz="0" w:space="0" w:color="auto"/>
                                                <w:bottom w:val="none" w:sz="0" w:space="0" w:color="auto"/>
                                                <w:right w:val="none" w:sz="0" w:space="0" w:color="auto"/>
                                              </w:divBdr>
                                              <w:divsChild>
                                                <w:div w:id="505752530">
                                                  <w:marLeft w:val="0"/>
                                                  <w:marRight w:val="0"/>
                                                  <w:marTop w:val="0"/>
                                                  <w:marBottom w:val="0"/>
                                                  <w:divBdr>
                                                    <w:top w:val="none" w:sz="0" w:space="0" w:color="auto"/>
                                                    <w:left w:val="none" w:sz="0" w:space="0" w:color="auto"/>
                                                    <w:bottom w:val="none" w:sz="0" w:space="0" w:color="auto"/>
                                                    <w:right w:val="none" w:sz="0" w:space="0" w:color="auto"/>
                                                  </w:divBdr>
                                                  <w:divsChild>
                                                    <w:div w:id="156402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580364">
      <w:bodyDiv w:val="1"/>
      <w:marLeft w:val="0"/>
      <w:marRight w:val="0"/>
      <w:marTop w:val="0"/>
      <w:marBottom w:val="0"/>
      <w:divBdr>
        <w:top w:val="none" w:sz="0" w:space="0" w:color="auto"/>
        <w:left w:val="none" w:sz="0" w:space="0" w:color="auto"/>
        <w:bottom w:val="none" w:sz="0" w:space="0" w:color="auto"/>
        <w:right w:val="none" w:sz="0" w:space="0" w:color="auto"/>
      </w:divBdr>
    </w:div>
    <w:div w:id="193810758">
      <w:bodyDiv w:val="1"/>
      <w:marLeft w:val="0"/>
      <w:marRight w:val="0"/>
      <w:marTop w:val="0"/>
      <w:marBottom w:val="0"/>
      <w:divBdr>
        <w:top w:val="none" w:sz="0" w:space="0" w:color="auto"/>
        <w:left w:val="none" w:sz="0" w:space="0" w:color="auto"/>
        <w:bottom w:val="none" w:sz="0" w:space="0" w:color="auto"/>
        <w:right w:val="none" w:sz="0" w:space="0" w:color="auto"/>
      </w:divBdr>
    </w:div>
    <w:div w:id="202593314">
      <w:bodyDiv w:val="1"/>
      <w:marLeft w:val="0"/>
      <w:marRight w:val="0"/>
      <w:marTop w:val="0"/>
      <w:marBottom w:val="0"/>
      <w:divBdr>
        <w:top w:val="none" w:sz="0" w:space="0" w:color="auto"/>
        <w:left w:val="none" w:sz="0" w:space="0" w:color="auto"/>
        <w:bottom w:val="none" w:sz="0" w:space="0" w:color="auto"/>
        <w:right w:val="none" w:sz="0" w:space="0" w:color="auto"/>
      </w:divBdr>
    </w:div>
    <w:div w:id="313727249">
      <w:bodyDiv w:val="1"/>
      <w:marLeft w:val="0"/>
      <w:marRight w:val="0"/>
      <w:marTop w:val="0"/>
      <w:marBottom w:val="0"/>
      <w:divBdr>
        <w:top w:val="none" w:sz="0" w:space="0" w:color="auto"/>
        <w:left w:val="none" w:sz="0" w:space="0" w:color="auto"/>
        <w:bottom w:val="none" w:sz="0" w:space="0" w:color="auto"/>
        <w:right w:val="none" w:sz="0" w:space="0" w:color="auto"/>
      </w:divBdr>
    </w:div>
    <w:div w:id="337002003">
      <w:bodyDiv w:val="1"/>
      <w:marLeft w:val="0"/>
      <w:marRight w:val="0"/>
      <w:marTop w:val="0"/>
      <w:marBottom w:val="0"/>
      <w:divBdr>
        <w:top w:val="none" w:sz="0" w:space="0" w:color="auto"/>
        <w:left w:val="none" w:sz="0" w:space="0" w:color="auto"/>
        <w:bottom w:val="none" w:sz="0" w:space="0" w:color="auto"/>
        <w:right w:val="none" w:sz="0" w:space="0" w:color="auto"/>
      </w:divBdr>
    </w:div>
    <w:div w:id="396904353">
      <w:bodyDiv w:val="1"/>
      <w:marLeft w:val="0"/>
      <w:marRight w:val="0"/>
      <w:marTop w:val="0"/>
      <w:marBottom w:val="0"/>
      <w:divBdr>
        <w:top w:val="none" w:sz="0" w:space="0" w:color="auto"/>
        <w:left w:val="none" w:sz="0" w:space="0" w:color="auto"/>
        <w:bottom w:val="none" w:sz="0" w:space="0" w:color="auto"/>
        <w:right w:val="none" w:sz="0" w:space="0" w:color="auto"/>
      </w:divBdr>
    </w:div>
    <w:div w:id="402873675">
      <w:bodyDiv w:val="1"/>
      <w:marLeft w:val="0"/>
      <w:marRight w:val="0"/>
      <w:marTop w:val="0"/>
      <w:marBottom w:val="0"/>
      <w:divBdr>
        <w:top w:val="none" w:sz="0" w:space="0" w:color="auto"/>
        <w:left w:val="none" w:sz="0" w:space="0" w:color="auto"/>
        <w:bottom w:val="none" w:sz="0" w:space="0" w:color="auto"/>
        <w:right w:val="none" w:sz="0" w:space="0" w:color="auto"/>
      </w:divBdr>
      <w:divsChild>
        <w:div w:id="360324606">
          <w:marLeft w:val="0"/>
          <w:marRight w:val="0"/>
          <w:marTop w:val="0"/>
          <w:marBottom w:val="0"/>
          <w:divBdr>
            <w:top w:val="none" w:sz="0" w:space="0" w:color="auto"/>
            <w:left w:val="none" w:sz="0" w:space="0" w:color="auto"/>
            <w:bottom w:val="none" w:sz="0" w:space="0" w:color="auto"/>
            <w:right w:val="none" w:sz="0" w:space="0" w:color="auto"/>
          </w:divBdr>
          <w:divsChild>
            <w:div w:id="243882151">
              <w:marLeft w:val="0"/>
              <w:marRight w:val="0"/>
              <w:marTop w:val="0"/>
              <w:marBottom w:val="0"/>
              <w:divBdr>
                <w:top w:val="none" w:sz="0" w:space="0" w:color="auto"/>
                <w:left w:val="none" w:sz="0" w:space="0" w:color="auto"/>
                <w:bottom w:val="none" w:sz="0" w:space="0" w:color="auto"/>
                <w:right w:val="none" w:sz="0" w:space="0" w:color="auto"/>
              </w:divBdr>
              <w:divsChild>
                <w:div w:id="1978366501">
                  <w:marLeft w:val="0"/>
                  <w:marRight w:val="0"/>
                  <w:marTop w:val="0"/>
                  <w:marBottom w:val="0"/>
                  <w:divBdr>
                    <w:top w:val="none" w:sz="0" w:space="0" w:color="auto"/>
                    <w:left w:val="none" w:sz="0" w:space="0" w:color="auto"/>
                    <w:bottom w:val="none" w:sz="0" w:space="0" w:color="auto"/>
                    <w:right w:val="none" w:sz="0" w:space="0" w:color="auto"/>
                  </w:divBdr>
                  <w:divsChild>
                    <w:div w:id="1527719825">
                      <w:marLeft w:val="0"/>
                      <w:marRight w:val="0"/>
                      <w:marTop w:val="0"/>
                      <w:marBottom w:val="0"/>
                      <w:divBdr>
                        <w:top w:val="none" w:sz="0" w:space="0" w:color="auto"/>
                        <w:left w:val="none" w:sz="0" w:space="0" w:color="auto"/>
                        <w:bottom w:val="none" w:sz="0" w:space="0" w:color="auto"/>
                        <w:right w:val="none" w:sz="0" w:space="0" w:color="auto"/>
                      </w:divBdr>
                      <w:divsChild>
                        <w:div w:id="1571428062">
                          <w:marLeft w:val="0"/>
                          <w:marRight w:val="0"/>
                          <w:marTop w:val="0"/>
                          <w:marBottom w:val="0"/>
                          <w:divBdr>
                            <w:top w:val="none" w:sz="0" w:space="0" w:color="auto"/>
                            <w:left w:val="none" w:sz="0" w:space="0" w:color="auto"/>
                            <w:bottom w:val="none" w:sz="0" w:space="0" w:color="auto"/>
                            <w:right w:val="none" w:sz="0" w:space="0" w:color="auto"/>
                          </w:divBdr>
                          <w:divsChild>
                            <w:div w:id="362900797">
                              <w:marLeft w:val="0"/>
                              <w:marRight w:val="0"/>
                              <w:marTop w:val="0"/>
                              <w:marBottom w:val="0"/>
                              <w:divBdr>
                                <w:top w:val="none" w:sz="0" w:space="0" w:color="auto"/>
                                <w:left w:val="none" w:sz="0" w:space="0" w:color="auto"/>
                                <w:bottom w:val="none" w:sz="0" w:space="0" w:color="auto"/>
                                <w:right w:val="none" w:sz="0" w:space="0" w:color="auto"/>
                              </w:divBdr>
                              <w:divsChild>
                                <w:div w:id="1252425234">
                                  <w:marLeft w:val="0"/>
                                  <w:marRight w:val="0"/>
                                  <w:marTop w:val="0"/>
                                  <w:marBottom w:val="0"/>
                                  <w:divBdr>
                                    <w:top w:val="none" w:sz="0" w:space="0" w:color="auto"/>
                                    <w:left w:val="none" w:sz="0" w:space="0" w:color="auto"/>
                                    <w:bottom w:val="none" w:sz="0" w:space="0" w:color="auto"/>
                                    <w:right w:val="none" w:sz="0" w:space="0" w:color="auto"/>
                                  </w:divBdr>
                                  <w:divsChild>
                                    <w:div w:id="1223640658">
                                      <w:marLeft w:val="0"/>
                                      <w:marRight w:val="0"/>
                                      <w:marTop w:val="0"/>
                                      <w:marBottom w:val="0"/>
                                      <w:divBdr>
                                        <w:top w:val="none" w:sz="0" w:space="0" w:color="auto"/>
                                        <w:left w:val="none" w:sz="0" w:space="0" w:color="auto"/>
                                        <w:bottom w:val="none" w:sz="0" w:space="0" w:color="auto"/>
                                        <w:right w:val="none" w:sz="0" w:space="0" w:color="auto"/>
                                      </w:divBdr>
                                      <w:divsChild>
                                        <w:div w:id="340594584">
                                          <w:marLeft w:val="0"/>
                                          <w:marRight w:val="0"/>
                                          <w:marTop w:val="0"/>
                                          <w:marBottom w:val="0"/>
                                          <w:divBdr>
                                            <w:top w:val="none" w:sz="0" w:space="0" w:color="auto"/>
                                            <w:left w:val="none" w:sz="0" w:space="0" w:color="auto"/>
                                            <w:bottom w:val="none" w:sz="0" w:space="0" w:color="auto"/>
                                            <w:right w:val="none" w:sz="0" w:space="0" w:color="auto"/>
                                          </w:divBdr>
                                          <w:divsChild>
                                            <w:div w:id="132717183">
                                              <w:marLeft w:val="0"/>
                                              <w:marRight w:val="0"/>
                                              <w:marTop w:val="0"/>
                                              <w:marBottom w:val="0"/>
                                              <w:divBdr>
                                                <w:top w:val="none" w:sz="0" w:space="0" w:color="auto"/>
                                                <w:left w:val="none" w:sz="0" w:space="0" w:color="auto"/>
                                                <w:bottom w:val="none" w:sz="0" w:space="0" w:color="auto"/>
                                                <w:right w:val="none" w:sz="0" w:space="0" w:color="auto"/>
                                              </w:divBdr>
                                              <w:divsChild>
                                                <w:div w:id="205457709">
                                                  <w:marLeft w:val="0"/>
                                                  <w:marRight w:val="0"/>
                                                  <w:marTop w:val="0"/>
                                                  <w:marBottom w:val="0"/>
                                                  <w:divBdr>
                                                    <w:top w:val="none" w:sz="0" w:space="0" w:color="auto"/>
                                                    <w:left w:val="none" w:sz="0" w:space="0" w:color="auto"/>
                                                    <w:bottom w:val="none" w:sz="0" w:space="0" w:color="auto"/>
                                                    <w:right w:val="none" w:sz="0" w:space="0" w:color="auto"/>
                                                  </w:divBdr>
                                                  <w:divsChild>
                                                    <w:div w:id="978076527">
                                                      <w:marLeft w:val="0"/>
                                                      <w:marRight w:val="0"/>
                                                      <w:marTop w:val="0"/>
                                                      <w:marBottom w:val="0"/>
                                                      <w:divBdr>
                                                        <w:top w:val="none" w:sz="0" w:space="0" w:color="auto"/>
                                                        <w:left w:val="none" w:sz="0" w:space="0" w:color="auto"/>
                                                        <w:bottom w:val="none" w:sz="0" w:space="0" w:color="auto"/>
                                                        <w:right w:val="none" w:sz="0" w:space="0" w:color="auto"/>
                                                      </w:divBdr>
                                                      <w:divsChild>
                                                        <w:div w:id="48721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9766970">
          <w:marLeft w:val="0"/>
          <w:marRight w:val="0"/>
          <w:marTop w:val="0"/>
          <w:marBottom w:val="0"/>
          <w:divBdr>
            <w:top w:val="none" w:sz="0" w:space="0" w:color="auto"/>
            <w:left w:val="none" w:sz="0" w:space="0" w:color="auto"/>
            <w:bottom w:val="none" w:sz="0" w:space="0" w:color="auto"/>
            <w:right w:val="none" w:sz="0" w:space="0" w:color="auto"/>
          </w:divBdr>
          <w:divsChild>
            <w:div w:id="840238594">
              <w:marLeft w:val="0"/>
              <w:marRight w:val="0"/>
              <w:marTop w:val="0"/>
              <w:marBottom w:val="0"/>
              <w:divBdr>
                <w:top w:val="none" w:sz="0" w:space="0" w:color="auto"/>
                <w:left w:val="none" w:sz="0" w:space="0" w:color="auto"/>
                <w:bottom w:val="none" w:sz="0" w:space="0" w:color="auto"/>
                <w:right w:val="none" w:sz="0" w:space="0" w:color="auto"/>
              </w:divBdr>
              <w:divsChild>
                <w:div w:id="483356658">
                  <w:marLeft w:val="0"/>
                  <w:marRight w:val="0"/>
                  <w:marTop w:val="0"/>
                  <w:marBottom w:val="0"/>
                  <w:divBdr>
                    <w:top w:val="none" w:sz="0" w:space="0" w:color="auto"/>
                    <w:left w:val="none" w:sz="0" w:space="0" w:color="auto"/>
                    <w:bottom w:val="none" w:sz="0" w:space="0" w:color="auto"/>
                    <w:right w:val="none" w:sz="0" w:space="0" w:color="auto"/>
                  </w:divBdr>
                  <w:divsChild>
                    <w:div w:id="1187714864">
                      <w:marLeft w:val="0"/>
                      <w:marRight w:val="0"/>
                      <w:marTop w:val="0"/>
                      <w:marBottom w:val="0"/>
                      <w:divBdr>
                        <w:top w:val="none" w:sz="0" w:space="0" w:color="auto"/>
                        <w:left w:val="none" w:sz="0" w:space="0" w:color="auto"/>
                        <w:bottom w:val="none" w:sz="0" w:space="0" w:color="auto"/>
                        <w:right w:val="none" w:sz="0" w:space="0" w:color="auto"/>
                      </w:divBdr>
                      <w:divsChild>
                        <w:div w:id="332536105">
                          <w:marLeft w:val="0"/>
                          <w:marRight w:val="0"/>
                          <w:marTop w:val="0"/>
                          <w:marBottom w:val="0"/>
                          <w:divBdr>
                            <w:top w:val="none" w:sz="0" w:space="0" w:color="auto"/>
                            <w:left w:val="none" w:sz="0" w:space="0" w:color="auto"/>
                            <w:bottom w:val="none" w:sz="0" w:space="0" w:color="auto"/>
                            <w:right w:val="none" w:sz="0" w:space="0" w:color="auto"/>
                          </w:divBdr>
                          <w:divsChild>
                            <w:div w:id="1618562868">
                              <w:marLeft w:val="0"/>
                              <w:marRight w:val="0"/>
                              <w:marTop w:val="0"/>
                              <w:marBottom w:val="0"/>
                              <w:divBdr>
                                <w:top w:val="none" w:sz="0" w:space="0" w:color="auto"/>
                                <w:left w:val="none" w:sz="0" w:space="0" w:color="auto"/>
                                <w:bottom w:val="none" w:sz="0" w:space="0" w:color="auto"/>
                                <w:right w:val="none" w:sz="0" w:space="0" w:color="auto"/>
                              </w:divBdr>
                              <w:divsChild>
                                <w:div w:id="496923458">
                                  <w:marLeft w:val="0"/>
                                  <w:marRight w:val="0"/>
                                  <w:marTop w:val="0"/>
                                  <w:marBottom w:val="0"/>
                                  <w:divBdr>
                                    <w:top w:val="none" w:sz="0" w:space="0" w:color="auto"/>
                                    <w:left w:val="none" w:sz="0" w:space="0" w:color="auto"/>
                                    <w:bottom w:val="none" w:sz="0" w:space="0" w:color="auto"/>
                                    <w:right w:val="none" w:sz="0" w:space="0" w:color="auto"/>
                                  </w:divBdr>
                                  <w:divsChild>
                                    <w:div w:id="809522680">
                                      <w:marLeft w:val="0"/>
                                      <w:marRight w:val="0"/>
                                      <w:marTop w:val="0"/>
                                      <w:marBottom w:val="0"/>
                                      <w:divBdr>
                                        <w:top w:val="none" w:sz="0" w:space="0" w:color="auto"/>
                                        <w:left w:val="none" w:sz="0" w:space="0" w:color="auto"/>
                                        <w:bottom w:val="none" w:sz="0" w:space="0" w:color="auto"/>
                                        <w:right w:val="none" w:sz="0" w:space="0" w:color="auto"/>
                                      </w:divBdr>
                                      <w:divsChild>
                                        <w:div w:id="1855069217">
                                          <w:marLeft w:val="0"/>
                                          <w:marRight w:val="0"/>
                                          <w:marTop w:val="0"/>
                                          <w:marBottom w:val="0"/>
                                          <w:divBdr>
                                            <w:top w:val="none" w:sz="0" w:space="0" w:color="auto"/>
                                            <w:left w:val="none" w:sz="0" w:space="0" w:color="auto"/>
                                            <w:bottom w:val="none" w:sz="0" w:space="0" w:color="auto"/>
                                            <w:right w:val="none" w:sz="0" w:space="0" w:color="auto"/>
                                          </w:divBdr>
                                          <w:divsChild>
                                            <w:div w:id="1734308461">
                                              <w:marLeft w:val="0"/>
                                              <w:marRight w:val="0"/>
                                              <w:marTop w:val="0"/>
                                              <w:marBottom w:val="0"/>
                                              <w:divBdr>
                                                <w:top w:val="none" w:sz="0" w:space="0" w:color="auto"/>
                                                <w:left w:val="none" w:sz="0" w:space="0" w:color="auto"/>
                                                <w:bottom w:val="none" w:sz="0" w:space="0" w:color="auto"/>
                                                <w:right w:val="none" w:sz="0" w:space="0" w:color="auto"/>
                                              </w:divBdr>
                                              <w:divsChild>
                                                <w:div w:id="923146468">
                                                  <w:marLeft w:val="0"/>
                                                  <w:marRight w:val="0"/>
                                                  <w:marTop w:val="0"/>
                                                  <w:marBottom w:val="0"/>
                                                  <w:divBdr>
                                                    <w:top w:val="none" w:sz="0" w:space="0" w:color="auto"/>
                                                    <w:left w:val="none" w:sz="0" w:space="0" w:color="auto"/>
                                                    <w:bottom w:val="none" w:sz="0" w:space="0" w:color="auto"/>
                                                    <w:right w:val="none" w:sz="0" w:space="0" w:color="auto"/>
                                                  </w:divBdr>
                                                  <w:divsChild>
                                                    <w:div w:id="56645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6089">
      <w:bodyDiv w:val="1"/>
      <w:marLeft w:val="0"/>
      <w:marRight w:val="0"/>
      <w:marTop w:val="0"/>
      <w:marBottom w:val="0"/>
      <w:divBdr>
        <w:top w:val="none" w:sz="0" w:space="0" w:color="auto"/>
        <w:left w:val="none" w:sz="0" w:space="0" w:color="auto"/>
        <w:bottom w:val="none" w:sz="0" w:space="0" w:color="auto"/>
        <w:right w:val="none" w:sz="0" w:space="0" w:color="auto"/>
      </w:divBdr>
    </w:div>
    <w:div w:id="496771500">
      <w:bodyDiv w:val="1"/>
      <w:marLeft w:val="0"/>
      <w:marRight w:val="0"/>
      <w:marTop w:val="0"/>
      <w:marBottom w:val="0"/>
      <w:divBdr>
        <w:top w:val="none" w:sz="0" w:space="0" w:color="auto"/>
        <w:left w:val="none" w:sz="0" w:space="0" w:color="auto"/>
        <w:bottom w:val="none" w:sz="0" w:space="0" w:color="auto"/>
        <w:right w:val="none" w:sz="0" w:space="0" w:color="auto"/>
      </w:divBdr>
      <w:divsChild>
        <w:div w:id="2009743625">
          <w:marLeft w:val="0"/>
          <w:marRight w:val="0"/>
          <w:marTop w:val="0"/>
          <w:marBottom w:val="0"/>
          <w:divBdr>
            <w:top w:val="none" w:sz="0" w:space="0" w:color="auto"/>
            <w:left w:val="none" w:sz="0" w:space="0" w:color="auto"/>
            <w:bottom w:val="none" w:sz="0" w:space="0" w:color="auto"/>
            <w:right w:val="none" w:sz="0" w:space="0" w:color="auto"/>
          </w:divBdr>
          <w:divsChild>
            <w:div w:id="544609091">
              <w:marLeft w:val="0"/>
              <w:marRight w:val="0"/>
              <w:marTop w:val="0"/>
              <w:marBottom w:val="0"/>
              <w:divBdr>
                <w:top w:val="none" w:sz="0" w:space="0" w:color="auto"/>
                <w:left w:val="none" w:sz="0" w:space="0" w:color="auto"/>
                <w:bottom w:val="none" w:sz="0" w:space="0" w:color="auto"/>
                <w:right w:val="none" w:sz="0" w:space="0" w:color="auto"/>
              </w:divBdr>
              <w:divsChild>
                <w:div w:id="1244030717">
                  <w:marLeft w:val="0"/>
                  <w:marRight w:val="0"/>
                  <w:marTop w:val="0"/>
                  <w:marBottom w:val="0"/>
                  <w:divBdr>
                    <w:top w:val="none" w:sz="0" w:space="0" w:color="auto"/>
                    <w:left w:val="none" w:sz="0" w:space="0" w:color="auto"/>
                    <w:bottom w:val="none" w:sz="0" w:space="0" w:color="auto"/>
                    <w:right w:val="none" w:sz="0" w:space="0" w:color="auto"/>
                  </w:divBdr>
                  <w:divsChild>
                    <w:div w:id="2078549890">
                      <w:marLeft w:val="0"/>
                      <w:marRight w:val="0"/>
                      <w:marTop w:val="0"/>
                      <w:marBottom w:val="0"/>
                      <w:divBdr>
                        <w:top w:val="none" w:sz="0" w:space="0" w:color="auto"/>
                        <w:left w:val="none" w:sz="0" w:space="0" w:color="auto"/>
                        <w:bottom w:val="none" w:sz="0" w:space="0" w:color="auto"/>
                        <w:right w:val="none" w:sz="0" w:space="0" w:color="auto"/>
                      </w:divBdr>
                      <w:divsChild>
                        <w:div w:id="589049429">
                          <w:marLeft w:val="0"/>
                          <w:marRight w:val="0"/>
                          <w:marTop w:val="0"/>
                          <w:marBottom w:val="0"/>
                          <w:divBdr>
                            <w:top w:val="none" w:sz="0" w:space="0" w:color="auto"/>
                            <w:left w:val="none" w:sz="0" w:space="0" w:color="auto"/>
                            <w:bottom w:val="none" w:sz="0" w:space="0" w:color="auto"/>
                            <w:right w:val="none" w:sz="0" w:space="0" w:color="auto"/>
                          </w:divBdr>
                          <w:divsChild>
                            <w:div w:id="411197534">
                              <w:marLeft w:val="0"/>
                              <w:marRight w:val="0"/>
                              <w:marTop w:val="0"/>
                              <w:marBottom w:val="0"/>
                              <w:divBdr>
                                <w:top w:val="none" w:sz="0" w:space="0" w:color="auto"/>
                                <w:left w:val="none" w:sz="0" w:space="0" w:color="auto"/>
                                <w:bottom w:val="none" w:sz="0" w:space="0" w:color="auto"/>
                                <w:right w:val="none" w:sz="0" w:space="0" w:color="auto"/>
                              </w:divBdr>
                              <w:divsChild>
                                <w:div w:id="100416894">
                                  <w:marLeft w:val="0"/>
                                  <w:marRight w:val="0"/>
                                  <w:marTop w:val="0"/>
                                  <w:marBottom w:val="0"/>
                                  <w:divBdr>
                                    <w:top w:val="none" w:sz="0" w:space="0" w:color="auto"/>
                                    <w:left w:val="none" w:sz="0" w:space="0" w:color="auto"/>
                                    <w:bottom w:val="none" w:sz="0" w:space="0" w:color="auto"/>
                                    <w:right w:val="none" w:sz="0" w:space="0" w:color="auto"/>
                                  </w:divBdr>
                                  <w:divsChild>
                                    <w:div w:id="213498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3473402">
      <w:bodyDiv w:val="1"/>
      <w:marLeft w:val="0"/>
      <w:marRight w:val="0"/>
      <w:marTop w:val="0"/>
      <w:marBottom w:val="0"/>
      <w:divBdr>
        <w:top w:val="none" w:sz="0" w:space="0" w:color="auto"/>
        <w:left w:val="none" w:sz="0" w:space="0" w:color="auto"/>
        <w:bottom w:val="none" w:sz="0" w:space="0" w:color="auto"/>
        <w:right w:val="none" w:sz="0" w:space="0" w:color="auto"/>
      </w:divBdr>
    </w:div>
    <w:div w:id="727068357">
      <w:bodyDiv w:val="1"/>
      <w:marLeft w:val="0"/>
      <w:marRight w:val="0"/>
      <w:marTop w:val="0"/>
      <w:marBottom w:val="0"/>
      <w:divBdr>
        <w:top w:val="none" w:sz="0" w:space="0" w:color="auto"/>
        <w:left w:val="none" w:sz="0" w:space="0" w:color="auto"/>
        <w:bottom w:val="none" w:sz="0" w:space="0" w:color="auto"/>
        <w:right w:val="none" w:sz="0" w:space="0" w:color="auto"/>
      </w:divBdr>
    </w:div>
    <w:div w:id="738869975">
      <w:bodyDiv w:val="1"/>
      <w:marLeft w:val="0"/>
      <w:marRight w:val="0"/>
      <w:marTop w:val="0"/>
      <w:marBottom w:val="0"/>
      <w:divBdr>
        <w:top w:val="none" w:sz="0" w:space="0" w:color="auto"/>
        <w:left w:val="none" w:sz="0" w:space="0" w:color="auto"/>
        <w:bottom w:val="none" w:sz="0" w:space="0" w:color="auto"/>
        <w:right w:val="none" w:sz="0" w:space="0" w:color="auto"/>
      </w:divBdr>
    </w:div>
    <w:div w:id="744104763">
      <w:bodyDiv w:val="1"/>
      <w:marLeft w:val="0"/>
      <w:marRight w:val="0"/>
      <w:marTop w:val="0"/>
      <w:marBottom w:val="0"/>
      <w:divBdr>
        <w:top w:val="none" w:sz="0" w:space="0" w:color="auto"/>
        <w:left w:val="none" w:sz="0" w:space="0" w:color="auto"/>
        <w:bottom w:val="none" w:sz="0" w:space="0" w:color="auto"/>
        <w:right w:val="none" w:sz="0" w:space="0" w:color="auto"/>
      </w:divBdr>
    </w:div>
    <w:div w:id="748620419">
      <w:bodyDiv w:val="1"/>
      <w:marLeft w:val="0"/>
      <w:marRight w:val="0"/>
      <w:marTop w:val="0"/>
      <w:marBottom w:val="0"/>
      <w:divBdr>
        <w:top w:val="none" w:sz="0" w:space="0" w:color="auto"/>
        <w:left w:val="none" w:sz="0" w:space="0" w:color="auto"/>
        <w:bottom w:val="none" w:sz="0" w:space="0" w:color="auto"/>
        <w:right w:val="none" w:sz="0" w:space="0" w:color="auto"/>
      </w:divBdr>
    </w:div>
    <w:div w:id="762725419">
      <w:bodyDiv w:val="1"/>
      <w:marLeft w:val="0"/>
      <w:marRight w:val="0"/>
      <w:marTop w:val="0"/>
      <w:marBottom w:val="0"/>
      <w:divBdr>
        <w:top w:val="none" w:sz="0" w:space="0" w:color="auto"/>
        <w:left w:val="none" w:sz="0" w:space="0" w:color="auto"/>
        <w:bottom w:val="none" w:sz="0" w:space="0" w:color="auto"/>
        <w:right w:val="none" w:sz="0" w:space="0" w:color="auto"/>
      </w:divBdr>
    </w:div>
    <w:div w:id="852299188">
      <w:bodyDiv w:val="1"/>
      <w:marLeft w:val="0"/>
      <w:marRight w:val="0"/>
      <w:marTop w:val="0"/>
      <w:marBottom w:val="0"/>
      <w:divBdr>
        <w:top w:val="none" w:sz="0" w:space="0" w:color="auto"/>
        <w:left w:val="none" w:sz="0" w:space="0" w:color="auto"/>
        <w:bottom w:val="none" w:sz="0" w:space="0" w:color="auto"/>
        <w:right w:val="none" w:sz="0" w:space="0" w:color="auto"/>
      </w:divBdr>
    </w:div>
    <w:div w:id="856164590">
      <w:bodyDiv w:val="1"/>
      <w:marLeft w:val="0"/>
      <w:marRight w:val="0"/>
      <w:marTop w:val="0"/>
      <w:marBottom w:val="0"/>
      <w:divBdr>
        <w:top w:val="none" w:sz="0" w:space="0" w:color="auto"/>
        <w:left w:val="none" w:sz="0" w:space="0" w:color="auto"/>
        <w:bottom w:val="none" w:sz="0" w:space="0" w:color="auto"/>
        <w:right w:val="none" w:sz="0" w:space="0" w:color="auto"/>
      </w:divBdr>
    </w:div>
    <w:div w:id="877548553">
      <w:bodyDiv w:val="1"/>
      <w:marLeft w:val="0"/>
      <w:marRight w:val="0"/>
      <w:marTop w:val="0"/>
      <w:marBottom w:val="0"/>
      <w:divBdr>
        <w:top w:val="none" w:sz="0" w:space="0" w:color="auto"/>
        <w:left w:val="none" w:sz="0" w:space="0" w:color="auto"/>
        <w:bottom w:val="none" w:sz="0" w:space="0" w:color="auto"/>
        <w:right w:val="none" w:sz="0" w:space="0" w:color="auto"/>
      </w:divBdr>
    </w:div>
    <w:div w:id="963846006">
      <w:bodyDiv w:val="1"/>
      <w:marLeft w:val="0"/>
      <w:marRight w:val="0"/>
      <w:marTop w:val="0"/>
      <w:marBottom w:val="0"/>
      <w:divBdr>
        <w:top w:val="none" w:sz="0" w:space="0" w:color="auto"/>
        <w:left w:val="none" w:sz="0" w:space="0" w:color="auto"/>
        <w:bottom w:val="none" w:sz="0" w:space="0" w:color="auto"/>
        <w:right w:val="none" w:sz="0" w:space="0" w:color="auto"/>
      </w:divBdr>
    </w:div>
    <w:div w:id="1047221365">
      <w:bodyDiv w:val="1"/>
      <w:marLeft w:val="0"/>
      <w:marRight w:val="0"/>
      <w:marTop w:val="0"/>
      <w:marBottom w:val="0"/>
      <w:divBdr>
        <w:top w:val="none" w:sz="0" w:space="0" w:color="auto"/>
        <w:left w:val="none" w:sz="0" w:space="0" w:color="auto"/>
        <w:bottom w:val="none" w:sz="0" w:space="0" w:color="auto"/>
        <w:right w:val="none" w:sz="0" w:space="0" w:color="auto"/>
      </w:divBdr>
    </w:div>
    <w:div w:id="1077436660">
      <w:bodyDiv w:val="1"/>
      <w:marLeft w:val="0"/>
      <w:marRight w:val="0"/>
      <w:marTop w:val="0"/>
      <w:marBottom w:val="0"/>
      <w:divBdr>
        <w:top w:val="none" w:sz="0" w:space="0" w:color="auto"/>
        <w:left w:val="none" w:sz="0" w:space="0" w:color="auto"/>
        <w:bottom w:val="none" w:sz="0" w:space="0" w:color="auto"/>
        <w:right w:val="none" w:sz="0" w:space="0" w:color="auto"/>
      </w:divBdr>
    </w:div>
    <w:div w:id="1119760842">
      <w:bodyDiv w:val="1"/>
      <w:marLeft w:val="0"/>
      <w:marRight w:val="0"/>
      <w:marTop w:val="0"/>
      <w:marBottom w:val="0"/>
      <w:divBdr>
        <w:top w:val="none" w:sz="0" w:space="0" w:color="auto"/>
        <w:left w:val="none" w:sz="0" w:space="0" w:color="auto"/>
        <w:bottom w:val="none" w:sz="0" w:space="0" w:color="auto"/>
        <w:right w:val="none" w:sz="0" w:space="0" w:color="auto"/>
      </w:divBdr>
    </w:div>
    <w:div w:id="1147164261">
      <w:bodyDiv w:val="1"/>
      <w:marLeft w:val="0"/>
      <w:marRight w:val="0"/>
      <w:marTop w:val="0"/>
      <w:marBottom w:val="0"/>
      <w:divBdr>
        <w:top w:val="none" w:sz="0" w:space="0" w:color="auto"/>
        <w:left w:val="none" w:sz="0" w:space="0" w:color="auto"/>
        <w:bottom w:val="none" w:sz="0" w:space="0" w:color="auto"/>
        <w:right w:val="none" w:sz="0" w:space="0" w:color="auto"/>
      </w:divBdr>
    </w:div>
    <w:div w:id="1169715797">
      <w:bodyDiv w:val="1"/>
      <w:marLeft w:val="0"/>
      <w:marRight w:val="0"/>
      <w:marTop w:val="0"/>
      <w:marBottom w:val="0"/>
      <w:divBdr>
        <w:top w:val="none" w:sz="0" w:space="0" w:color="auto"/>
        <w:left w:val="none" w:sz="0" w:space="0" w:color="auto"/>
        <w:bottom w:val="none" w:sz="0" w:space="0" w:color="auto"/>
        <w:right w:val="none" w:sz="0" w:space="0" w:color="auto"/>
      </w:divBdr>
    </w:div>
    <w:div w:id="1230118716">
      <w:bodyDiv w:val="1"/>
      <w:marLeft w:val="0"/>
      <w:marRight w:val="0"/>
      <w:marTop w:val="0"/>
      <w:marBottom w:val="0"/>
      <w:divBdr>
        <w:top w:val="none" w:sz="0" w:space="0" w:color="auto"/>
        <w:left w:val="none" w:sz="0" w:space="0" w:color="auto"/>
        <w:bottom w:val="none" w:sz="0" w:space="0" w:color="auto"/>
        <w:right w:val="none" w:sz="0" w:space="0" w:color="auto"/>
      </w:divBdr>
    </w:div>
    <w:div w:id="1230968422">
      <w:bodyDiv w:val="1"/>
      <w:marLeft w:val="0"/>
      <w:marRight w:val="0"/>
      <w:marTop w:val="0"/>
      <w:marBottom w:val="0"/>
      <w:divBdr>
        <w:top w:val="none" w:sz="0" w:space="0" w:color="auto"/>
        <w:left w:val="none" w:sz="0" w:space="0" w:color="auto"/>
        <w:bottom w:val="none" w:sz="0" w:space="0" w:color="auto"/>
        <w:right w:val="none" w:sz="0" w:space="0" w:color="auto"/>
      </w:divBdr>
    </w:div>
    <w:div w:id="1237784095">
      <w:bodyDiv w:val="1"/>
      <w:marLeft w:val="0"/>
      <w:marRight w:val="0"/>
      <w:marTop w:val="0"/>
      <w:marBottom w:val="0"/>
      <w:divBdr>
        <w:top w:val="none" w:sz="0" w:space="0" w:color="auto"/>
        <w:left w:val="none" w:sz="0" w:space="0" w:color="auto"/>
        <w:bottom w:val="none" w:sz="0" w:space="0" w:color="auto"/>
        <w:right w:val="none" w:sz="0" w:space="0" w:color="auto"/>
      </w:divBdr>
    </w:div>
    <w:div w:id="1307592844">
      <w:bodyDiv w:val="1"/>
      <w:marLeft w:val="0"/>
      <w:marRight w:val="0"/>
      <w:marTop w:val="0"/>
      <w:marBottom w:val="0"/>
      <w:divBdr>
        <w:top w:val="none" w:sz="0" w:space="0" w:color="auto"/>
        <w:left w:val="none" w:sz="0" w:space="0" w:color="auto"/>
        <w:bottom w:val="none" w:sz="0" w:space="0" w:color="auto"/>
        <w:right w:val="none" w:sz="0" w:space="0" w:color="auto"/>
      </w:divBdr>
    </w:div>
    <w:div w:id="1437598476">
      <w:bodyDiv w:val="1"/>
      <w:marLeft w:val="0"/>
      <w:marRight w:val="0"/>
      <w:marTop w:val="0"/>
      <w:marBottom w:val="0"/>
      <w:divBdr>
        <w:top w:val="none" w:sz="0" w:space="0" w:color="auto"/>
        <w:left w:val="none" w:sz="0" w:space="0" w:color="auto"/>
        <w:bottom w:val="none" w:sz="0" w:space="0" w:color="auto"/>
        <w:right w:val="none" w:sz="0" w:space="0" w:color="auto"/>
      </w:divBdr>
      <w:divsChild>
        <w:div w:id="1479565935">
          <w:marLeft w:val="0"/>
          <w:marRight w:val="0"/>
          <w:marTop w:val="0"/>
          <w:marBottom w:val="0"/>
          <w:divBdr>
            <w:top w:val="none" w:sz="0" w:space="0" w:color="auto"/>
            <w:left w:val="none" w:sz="0" w:space="0" w:color="auto"/>
            <w:bottom w:val="none" w:sz="0" w:space="0" w:color="auto"/>
            <w:right w:val="none" w:sz="0" w:space="0" w:color="auto"/>
          </w:divBdr>
          <w:divsChild>
            <w:div w:id="1235747946">
              <w:marLeft w:val="0"/>
              <w:marRight w:val="0"/>
              <w:marTop w:val="0"/>
              <w:marBottom w:val="0"/>
              <w:divBdr>
                <w:top w:val="none" w:sz="0" w:space="0" w:color="auto"/>
                <w:left w:val="none" w:sz="0" w:space="0" w:color="auto"/>
                <w:bottom w:val="none" w:sz="0" w:space="0" w:color="auto"/>
                <w:right w:val="none" w:sz="0" w:space="0" w:color="auto"/>
              </w:divBdr>
              <w:divsChild>
                <w:div w:id="188377571">
                  <w:marLeft w:val="0"/>
                  <w:marRight w:val="0"/>
                  <w:marTop w:val="0"/>
                  <w:marBottom w:val="0"/>
                  <w:divBdr>
                    <w:top w:val="none" w:sz="0" w:space="0" w:color="auto"/>
                    <w:left w:val="none" w:sz="0" w:space="0" w:color="auto"/>
                    <w:bottom w:val="none" w:sz="0" w:space="0" w:color="auto"/>
                    <w:right w:val="none" w:sz="0" w:space="0" w:color="auto"/>
                  </w:divBdr>
                  <w:divsChild>
                    <w:div w:id="1126854254">
                      <w:marLeft w:val="0"/>
                      <w:marRight w:val="0"/>
                      <w:marTop w:val="0"/>
                      <w:marBottom w:val="0"/>
                      <w:divBdr>
                        <w:top w:val="none" w:sz="0" w:space="0" w:color="auto"/>
                        <w:left w:val="none" w:sz="0" w:space="0" w:color="auto"/>
                        <w:bottom w:val="none" w:sz="0" w:space="0" w:color="auto"/>
                        <w:right w:val="none" w:sz="0" w:space="0" w:color="auto"/>
                      </w:divBdr>
                      <w:divsChild>
                        <w:div w:id="1538011161">
                          <w:marLeft w:val="0"/>
                          <w:marRight w:val="0"/>
                          <w:marTop w:val="0"/>
                          <w:marBottom w:val="0"/>
                          <w:divBdr>
                            <w:top w:val="none" w:sz="0" w:space="0" w:color="auto"/>
                            <w:left w:val="none" w:sz="0" w:space="0" w:color="auto"/>
                            <w:bottom w:val="none" w:sz="0" w:space="0" w:color="auto"/>
                            <w:right w:val="none" w:sz="0" w:space="0" w:color="auto"/>
                          </w:divBdr>
                          <w:divsChild>
                            <w:div w:id="224070302">
                              <w:marLeft w:val="0"/>
                              <w:marRight w:val="0"/>
                              <w:marTop w:val="0"/>
                              <w:marBottom w:val="0"/>
                              <w:divBdr>
                                <w:top w:val="none" w:sz="0" w:space="0" w:color="auto"/>
                                <w:left w:val="none" w:sz="0" w:space="0" w:color="auto"/>
                                <w:bottom w:val="none" w:sz="0" w:space="0" w:color="auto"/>
                                <w:right w:val="none" w:sz="0" w:space="0" w:color="auto"/>
                              </w:divBdr>
                              <w:divsChild>
                                <w:div w:id="541091764">
                                  <w:marLeft w:val="0"/>
                                  <w:marRight w:val="0"/>
                                  <w:marTop w:val="0"/>
                                  <w:marBottom w:val="0"/>
                                  <w:divBdr>
                                    <w:top w:val="none" w:sz="0" w:space="0" w:color="auto"/>
                                    <w:left w:val="none" w:sz="0" w:space="0" w:color="auto"/>
                                    <w:bottom w:val="none" w:sz="0" w:space="0" w:color="auto"/>
                                    <w:right w:val="none" w:sz="0" w:space="0" w:color="auto"/>
                                  </w:divBdr>
                                  <w:divsChild>
                                    <w:div w:id="1100024176">
                                      <w:marLeft w:val="0"/>
                                      <w:marRight w:val="0"/>
                                      <w:marTop w:val="0"/>
                                      <w:marBottom w:val="0"/>
                                      <w:divBdr>
                                        <w:top w:val="none" w:sz="0" w:space="0" w:color="auto"/>
                                        <w:left w:val="none" w:sz="0" w:space="0" w:color="auto"/>
                                        <w:bottom w:val="none" w:sz="0" w:space="0" w:color="auto"/>
                                        <w:right w:val="none" w:sz="0" w:space="0" w:color="auto"/>
                                      </w:divBdr>
                                      <w:divsChild>
                                        <w:div w:id="51081743">
                                          <w:marLeft w:val="0"/>
                                          <w:marRight w:val="0"/>
                                          <w:marTop w:val="0"/>
                                          <w:marBottom w:val="0"/>
                                          <w:divBdr>
                                            <w:top w:val="none" w:sz="0" w:space="0" w:color="auto"/>
                                            <w:left w:val="none" w:sz="0" w:space="0" w:color="auto"/>
                                            <w:bottom w:val="none" w:sz="0" w:space="0" w:color="auto"/>
                                            <w:right w:val="none" w:sz="0" w:space="0" w:color="auto"/>
                                          </w:divBdr>
                                          <w:divsChild>
                                            <w:div w:id="30500154">
                                              <w:marLeft w:val="0"/>
                                              <w:marRight w:val="0"/>
                                              <w:marTop w:val="0"/>
                                              <w:marBottom w:val="0"/>
                                              <w:divBdr>
                                                <w:top w:val="none" w:sz="0" w:space="0" w:color="auto"/>
                                                <w:left w:val="none" w:sz="0" w:space="0" w:color="auto"/>
                                                <w:bottom w:val="none" w:sz="0" w:space="0" w:color="auto"/>
                                                <w:right w:val="none" w:sz="0" w:space="0" w:color="auto"/>
                                              </w:divBdr>
                                              <w:divsChild>
                                                <w:div w:id="701707558">
                                                  <w:marLeft w:val="0"/>
                                                  <w:marRight w:val="0"/>
                                                  <w:marTop w:val="0"/>
                                                  <w:marBottom w:val="0"/>
                                                  <w:divBdr>
                                                    <w:top w:val="none" w:sz="0" w:space="0" w:color="auto"/>
                                                    <w:left w:val="none" w:sz="0" w:space="0" w:color="auto"/>
                                                    <w:bottom w:val="none" w:sz="0" w:space="0" w:color="auto"/>
                                                    <w:right w:val="none" w:sz="0" w:space="0" w:color="auto"/>
                                                  </w:divBdr>
                                                  <w:divsChild>
                                                    <w:div w:id="464007129">
                                                      <w:marLeft w:val="0"/>
                                                      <w:marRight w:val="0"/>
                                                      <w:marTop w:val="0"/>
                                                      <w:marBottom w:val="0"/>
                                                      <w:divBdr>
                                                        <w:top w:val="none" w:sz="0" w:space="0" w:color="auto"/>
                                                        <w:left w:val="none" w:sz="0" w:space="0" w:color="auto"/>
                                                        <w:bottom w:val="none" w:sz="0" w:space="0" w:color="auto"/>
                                                        <w:right w:val="none" w:sz="0" w:space="0" w:color="auto"/>
                                                      </w:divBdr>
                                                      <w:divsChild>
                                                        <w:div w:id="1470829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93089423">
          <w:marLeft w:val="0"/>
          <w:marRight w:val="0"/>
          <w:marTop w:val="0"/>
          <w:marBottom w:val="0"/>
          <w:divBdr>
            <w:top w:val="none" w:sz="0" w:space="0" w:color="auto"/>
            <w:left w:val="none" w:sz="0" w:space="0" w:color="auto"/>
            <w:bottom w:val="none" w:sz="0" w:space="0" w:color="auto"/>
            <w:right w:val="none" w:sz="0" w:space="0" w:color="auto"/>
          </w:divBdr>
          <w:divsChild>
            <w:div w:id="796725257">
              <w:marLeft w:val="0"/>
              <w:marRight w:val="0"/>
              <w:marTop w:val="0"/>
              <w:marBottom w:val="0"/>
              <w:divBdr>
                <w:top w:val="none" w:sz="0" w:space="0" w:color="auto"/>
                <w:left w:val="none" w:sz="0" w:space="0" w:color="auto"/>
                <w:bottom w:val="none" w:sz="0" w:space="0" w:color="auto"/>
                <w:right w:val="none" w:sz="0" w:space="0" w:color="auto"/>
              </w:divBdr>
              <w:divsChild>
                <w:div w:id="1740013551">
                  <w:marLeft w:val="0"/>
                  <w:marRight w:val="0"/>
                  <w:marTop w:val="0"/>
                  <w:marBottom w:val="0"/>
                  <w:divBdr>
                    <w:top w:val="none" w:sz="0" w:space="0" w:color="auto"/>
                    <w:left w:val="none" w:sz="0" w:space="0" w:color="auto"/>
                    <w:bottom w:val="none" w:sz="0" w:space="0" w:color="auto"/>
                    <w:right w:val="none" w:sz="0" w:space="0" w:color="auto"/>
                  </w:divBdr>
                  <w:divsChild>
                    <w:div w:id="156194074">
                      <w:marLeft w:val="0"/>
                      <w:marRight w:val="0"/>
                      <w:marTop w:val="0"/>
                      <w:marBottom w:val="0"/>
                      <w:divBdr>
                        <w:top w:val="none" w:sz="0" w:space="0" w:color="auto"/>
                        <w:left w:val="none" w:sz="0" w:space="0" w:color="auto"/>
                        <w:bottom w:val="none" w:sz="0" w:space="0" w:color="auto"/>
                        <w:right w:val="none" w:sz="0" w:space="0" w:color="auto"/>
                      </w:divBdr>
                      <w:divsChild>
                        <w:div w:id="1768380919">
                          <w:marLeft w:val="0"/>
                          <w:marRight w:val="0"/>
                          <w:marTop w:val="0"/>
                          <w:marBottom w:val="0"/>
                          <w:divBdr>
                            <w:top w:val="none" w:sz="0" w:space="0" w:color="auto"/>
                            <w:left w:val="none" w:sz="0" w:space="0" w:color="auto"/>
                            <w:bottom w:val="none" w:sz="0" w:space="0" w:color="auto"/>
                            <w:right w:val="none" w:sz="0" w:space="0" w:color="auto"/>
                          </w:divBdr>
                          <w:divsChild>
                            <w:div w:id="1197544122">
                              <w:marLeft w:val="0"/>
                              <w:marRight w:val="0"/>
                              <w:marTop w:val="0"/>
                              <w:marBottom w:val="0"/>
                              <w:divBdr>
                                <w:top w:val="none" w:sz="0" w:space="0" w:color="auto"/>
                                <w:left w:val="none" w:sz="0" w:space="0" w:color="auto"/>
                                <w:bottom w:val="none" w:sz="0" w:space="0" w:color="auto"/>
                                <w:right w:val="none" w:sz="0" w:space="0" w:color="auto"/>
                              </w:divBdr>
                              <w:divsChild>
                                <w:div w:id="540634168">
                                  <w:marLeft w:val="0"/>
                                  <w:marRight w:val="0"/>
                                  <w:marTop w:val="0"/>
                                  <w:marBottom w:val="0"/>
                                  <w:divBdr>
                                    <w:top w:val="none" w:sz="0" w:space="0" w:color="auto"/>
                                    <w:left w:val="none" w:sz="0" w:space="0" w:color="auto"/>
                                    <w:bottom w:val="none" w:sz="0" w:space="0" w:color="auto"/>
                                    <w:right w:val="none" w:sz="0" w:space="0" w:color="auto"/>
                                  </w:divBdr>
                                  <w:divsChild>
                                    <w:div w:id="718362668">
                                      <w:marLeft w:val="0"/>
                                      <w:marRight w:val="0"/>
                                      <w:marTop w:val="0"/>
                                      <w:marBottom w:val="0"/>
                                      <w:divBdr>
                                        <w:top w:val="none" w:sz="0" w:space="0" w:color="auto"/>
                                        <w:left w:val="none" w:sz="0" w:space="0" w:color="auto"/>
                                        <w:bottom w:val="none" w:sz="0" w:space="0" w:color="auto"/>
                                        <w:right w:val="none" w:sz="0" w:space="0" w:color="auto"/>
                                      </w:divBdr>
                                      <w:divsChild>
                                        <w:div w:id="27881471">
                                          <w:marLeft w:val="0"/>
                                          <w:marRight w:val="0"/>
                                          <w:marTop w:val="0"/>
                                          <w:marBottom w:val="0"/>
                                          <w:divBdr>
                                            <w:top w:val="none" w:sz="0" w:space="0" w:color="auto"/>
                                            <w:left w:val="none" w:sz="0" w:space="0" w:color="auto"/>
                                            <w:bottom w:val="none" w:sz="0" w:space="0" w:color="auto"/>
                                            <w:right w:val="none" w:sz="0" w:space="0" w:color="auto"/>
                                          </w:divBdr>
                                          <w:divsChild>
                                            <w:div w:id="2058553324">
                                              <w:marLeft w:val="0"/>
                                              <w:marRight w:val="0"/>
                                              <w:marTop w:val="0"/>
                                              <w:marBottom w:val="0"/>
                                              <w:divBdr>
                                                <w:top w:val="none" w:sz="0" w:space="0" w:color="auto"/>
                                                <w:left w:val="none" w:sz="0" w:space="0" w:color="auto"/>
                                                <w:bottom w:val="none" w:sz="0" w:space="0" w:color="auto"/>
                                                <w:right w:val="none" w:sz="0" w:space="0" w:color="auto"/>
                                              </w:divBdr>
                                              <w:divsChild>
                                                <w:div w:id="1552037144">
                                                  <w:marLeft w:val="0"/>
                                                  <w:marRight w:val="0"/>
                                                  <w:marTop w:val="0"/>
                                                  <w:marBottom w:val="0"/>
                                                  <w:divBdr>
                                                    <w:top w:val="none" w:sz="0" w:space="0" w:color="auto"/>
                                                    <w:left w:val="none" w:sz="0" w:space="0" w:color="auto"/>
                                                    <w:bottom w:val="none" w:sz="0" w:space="0" w:color="auto"/>
                                                    <w:right w:val="none" w:sz="0" w:space="0" w:color="auto"/>
                                                  </w:divBdr>
                                                  <w:divsChild>
                                                    <w:div w:id="1453095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2211515">
      <w:bodyDiv w:val="1"/>
      <w:marLeft w:val="0"/>
      <w:marRight w:val="0"/>
      <w:marTop w:val="0"/>
      <w:marBottom w:val="0"/>
      <w:divBdr>
        <w:top w:val="none" w:sz="0" w:space="0" w:color="auto"/>
        <w:left w:val="none" w:sz="0" w:space="0" w:color="auto"/>
        <w:bottom w:val="none" w:sz="0" w:space="0" w:color="auto"/>
        <w:right w:val="none" w:sz="0" w:space="0" w:color="auto"/>
      </w:divBdr>
    </w:div>
    <w:div w:id="1544095378">
      <w:bodyDiv w:val="1"/>
      <w:marLeft w:val="0"/>
      <w:marRight w:val="0"/>
      <w:marTop w:val="0"/>
      <w:marBottom w:val="0"/>
      <w:divBdr>
        <w:top w:val="none" w:sz="0" w:space="0" w:color="auto"/>
        <w:left w:val="none" w:sz="0" w:space="0" w:color="auto"/>
        <w:bottom w:val="none" w:sz="0" w:space="0" w:color="auto"/>
        <w:right w:val="none" w:sz="0" w:space="0" w:color="auto"/>
      </w:divBdr>
    </w:div>
    <w:div w:id="1617131873">
      <w:bodyDiv w:val="1"/>
      <w:marLeft w:val="0"/>
      <w:marRight w:val="0"/>
      <w:marTop w:val="0"/>
      <w:marBottom w:val="0"/>
      <w:divBdr>
        <w:top w:val="none" w:sz="0" w:space="0" w:color="auto"/>
        <w:left w:val="none" w:sz="0" w:space="0" w:color="auto"/>
        <w:bottom w:val="none" w:sz="0" w:space="0" w:color="auto"/>
        <w:right w:val="none" w:sz="0" w:space="0" w:color="auto"/>
      </w:divBdr>
      <w:divsChild>
        <w:div w:id="893202276">
          <w:marLeft w:val="0"/>
          <w:marRight w:val="0"/>
          <w:marTop w:val="0"/>
          <w:marBottom w:val="0"/>
          <w:divBdr>
            <w:top w:val="none" w:sz="0" w:space="0" w:color="auto"/>
            <w:left w:val="none" w:sz="0" w:space="0" w:color="auto"/>
            <w:bottom w:val="none" w:sz="0" w:space="0" w:color="auto"/>
            <w:right w:val="none" w:sz="0" w:space="0" w:color="auto"/>
          </w:divBdr>
          <w:divsChild>
            <w:div w:id="713385235">
              <w:marLeft w:val="0"/>
              <w:marRight w:val="0"/>
              <w:marTop w:val="0"/>
              <w:marBottom w:val="0"/>
              <w:divBdr>
                <w:top w:val="none" w:sz="0" w:space="0" w:color="auto"/>
                <w:left w:val="none" w:sz="0" w:space="0" w:color="auto"/>
                <w:bottom w:val="none" w:sz="0" w:space="0" w:color="auto"/>
                <w:right w:val="none" w:sz="0" w:space="0" w:color="auto"/>
              </w:divBdr>
              <w:divsChild>
                <w:div w:id="1103456561">
                  <w:marLeft w:val="0"/>
                  <w:marRight w:val="0"/>
                  <w:marTop w:val="0"/>
                  <w:marBottom w:val="0"/>
                  <w:divBdr>
                    <w:top w:val="none" w:sz="0" w:space="0" w:color="auto"/>
                    <w:left w:val="none" w:sz="0" w:space="0" w:color="auto"/>
                    <w:bottom w:val="none" w:sz="0" w:space="0" w:color="auto"/>
                    <w:right w:val="none" w:sz="0" w:space="0" w:color="auto"/>
                  </w:divBdr>
                  <w:divsChild>
                    <w:div w:id="1760366875">
                      <w:marLeft w:val="0"/>
                      <w:marRight w:val="0"/>
                      <w:marTop w:val="0"/>
                      <w:marBottom w:val="0"/>
                      <w:divBdr>
                        <w:top w:val="none" w:sz="0" w:space="0" w:color="auto"/>
                        <w:left w:val="none" w:sz="0" w:space="0" w:color="auto"/>
                        <w:bottom w:val="none" w:sz="0" w:space="0" w:color="auto"/>
                        <w:right w:val="none" w:sz="0" w:space="0" w:color="auto"/>
                      </w:divBdr>
                      <w:divsChild>
                        <w:div w:id="2040351582">
                          <w:marLeft w:val="0"/>
                          <w:marRight w:val="0"/>
                          <w:marTop w:val="0"/>
                          <w:marBottom w:val="0"/>
                          <w:divBdr>
                            <w:top w:val="none" w:sz="0" w:space="0" w:color="auto"/>
                            <w:left w:val="none" w:sz="0" w:space="0" w:color="auto"/>
                            <w:bottom w:val="none" w:sz="0" w:space="0" w:color="auto"/>
                            <w:right w:val="none" w:sz="0" w:space="0" w:color="auto"/>
                          </w:divBdr>
                          <w:divsChild>
                            <w:div w:id="173738054">
                              <w:marLeft w:val="0"/>
                              <w:marRight w:val="0"/>
                              <w:marTop w:val="0"/>
                              <w:marBottom w:val="0"/>
                              <w:divBdr>
                                <w:top w:val="none" w:sz="0" w:space="0" w:color="auto"/>
                                <w:left w:val="none" w:sz="0" w:space="0" w:color="auto"/>
                                <w:bottom w:val="none" w:sz="0" w:space="0" w:color="auto"/>
                                <w:right w:val="none" w:sz="0" w:space="0" w:color="auto"/>
                              </w:divBdr>
                              <w:divsChild>
                                <w:div w:id="2066639336">
                                  <w:marLeft w:val="0"/>
                                  <w:marRight w:val="0"/>
                                  <w:marTop w:val="0"/>
                                  <w:marBottom w:val="0"/>
                                  <w:divBdr>
                                    <w:top w:val="none" w:sz="0" w:space="0" w:color="auto"/>
                                    <w:left w:val="none" w:sz="0" w:space="0" w:color="auto"/>
                                    <w:bottom w:val="none" w:sz="0" w:space="0" w:color="auto"/>
                                    <w:right w:val="none" w:sz="0" w:space="0" w:color="auto"/>
                                  </w:divBdr>
                                  <w:divsChild>
                                    <w:div w:id="152137575">
                                      <w:marLeft w:val="0"/>
                                      <w:marRight w:val="0"/>
                                      <w:marTop w:val="0"/>
                                      <w:marBottom w:val="0"/>
                                      <w:divBdr>
                                        <w:top w:val="none" w:sz="0" w:space="0" w:color="auto"/>
                                        <w:left w:val="none" w:sz="0" w:space="0" w:color="auto"/>
                                        <w:bottom w:val="none" w:sz="0" w:space="0" w:color="auto"/>
                                        <w:right w:val="none" w:sz="0" w:space="0" w:color="auto"/>
                                      </w:divBdr>
                                      <w:divsChild>
                                        <w:div w:id="1768387335">
                                          <w:marLeft w:val="0"/>
                                          <w:marRight w:val="0"/>
                                          <w:marTop w:val="0"/>
                                          <w:marBottom w:val="0"/>
                                          <w:divBdr>
                                            <w:top w:val="none" w:sz="0" w:space="0" w:color="auto"/>
                                            <w:left w:val="none" w:sz="0" w:space="0" w:color="auto"/>
                                            <w:bottom w:val="none" w:sz="0" w:space="0" w:color="auto"/>
                                            <w:right w:val="none" w:sz="0" w:space="0" w:color="auto"/>
                                          </w:divBdr>
                                          <w:divsChild>
                                            <w:div w:id="644507197">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794715425">
                                                      <w:marLeft w:val="0"/>
                                                      <w:marRight w:val="0"/>
                                                      <w:marTop w:val="0"/>
                                                      <w:marBottom w:val="0"/>
                                                      <w:divBdr>
                                                        <w:top w:val="none" w:sz="0" w:space="0" w:color="auto"/>
                                                        <w:left w:val="none" w:sz="0" w:space="0" w:color="auto"/>
                                                        <w:bottom w:val="none" w:sz="0" w:space="0" w:color="auto"/>
                                                        <w:right w:val="none" w:sz="0" w:space="0" w:color="auto"/>
                                                      </w:divBdr>
                                                      <w:divsChild>
                                                        <w:div w:id="1777211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73039848">
          <w:marLeft w:val="0"/>
          <w:marRight w:val="0"/>
          <w:marTop w:val="0"/>
          <w:marBottom w:val="0"/>
          <w:divBdr>
            <w:top w:val="none" w:sz="0" w:space="0" w:color="auto"/>
            <w:left w:val="none" w:sz="0" w:space="0" w:color="auto"/>
            <w:bottom w:val="none" w:sz="0" w:space="0" w:color="auto"/>
            <w:right w:val="none" w:sz="0" w:space="0" w:color="auto"/>
          </w:divBdr>
          <w:divsChild>
            <w:div w:id="2055301192">
              <w:marLeft w:val="0"/>
              <w:marRight w:val="0"/>
              <w:marTop w:val="0"/>
              <w:marBottom w:val="0"/>
              <w:divBdr>
                <w:top w:val="none" w:sz="0" w:space="0" w:color="auto"/>
                <w:left w:val="none" w:sz="0" w:space="0" w:color="auto"/>
                <w:bottom w:val="none" w:sz="0" w:space="0" w:color="auto"/>
                <w:right w:val="none" w:sz="0" w:space="0" w:color="auto"/>
              </w:divBdr>
              <w:divsChild>
                <w:div w:id="835417026">
                  <w:marLeft w:val="0"/>
                  <w:marRight w:val="0"/>
                  <w:marTop w:val="0"/>
                  <w:marBottom w:val="0"/>
                  <w:divBdr>
                    <w:top w:val="none" w:sz="0" w:space="0" w:color="auto"/>
                    <w:left w:val="none" w:sz="0" w:space="0" w:color="auto"/>
                    <w:bottom w:val="none" w:sz="0" w:space="0" w:color="auto"/>
                    <w:right w:val="none" w:sz="0" w:space="0" w:color="auto"/>
                  </w:divBdr>
                  <w:divsChild>
                    <w:div w:id="1252933724">
                      <w:marLeft w:val="0"/>
                      <w:marRight w:val="0"/>
                      <w:marTop w:val="0"/>
                      <w:marBottom w:val="0"/>
                      <w:divBdr>
                        <w:top w:val="none" w:sz="0" w:space="0" w:color="auto"/>
                        <w:left w:val="none" w:sz="0" w:space="0" w:color="auto"/>
                        <w:bottom w:val="none" w:sz="0" w:space="0" w:color="auto"/>
                        <w:right w:val="none" w:sz="0" w:space="0" w:color="auto"/>
                      </w:divBdr>
                      <w:divsChild>
                        <w:div w:id="614099974">
                          <w:marLeft w:val="0"/>
                          <w:marRight w:val="0"/>
                          <w:marTop w:val="0"/>
                          <w:marBottom w:val="0"/>
                          <w:divBdr>
                            <w:top w:val="none" w:sz="0" w:space="0" w:color="auto"/>
                            <w:left w:val="none" w:sz="0" w:space="0" w:color="auto"/>
                            <w:bottom w:val="none" w:sz="0" w:space="0" w:color="auto"/>
                            <w:right w:val="none" w:sz="0" w:space="0" w:color="auto"/>
                          </w:divBdr>
                          <w:divsChild>
                            <w:div w:id="650720894">
                              <w:marLeft w:val="0"/>
                              <w:marRight w:val="0"/>
                              <w:marTop w:val="0"/>
                              <w:marBottom w:val="0"/>
                              <w:divBdr>
                                <w:top w:val="none" w:sz="0" w:space="0" w:color="auto"/>
                                <w:left w:val="none" w:sz="0" w:space="0" w:color="auto"/>
                                <w:bottom w:val="none" w:sz="0" w:space="0" w:color="auto"/>
                                <w:right w:val="none" w:sz="0" w:space="0" w:color="auto"/>
                              </w:divBdr>
                              <w:divsChild>
                                <w:div w:id="1861160031">
                                  <w:marLeft w:val="0"/>
                                  <w:marRight w:val="0"/>
                                  <w:marTop w:val="0"/>
                                  <w:marBottom w:val="0"/>
                                  <w:divBdr>
                                    <w:top w:val="none" w:sz="0" w:space="0" w:color="auto"/>
                                    <w:left w:val="none" w:sz="0" w:space="0" w:color="auto"/>
                                    <w:bottom w:val="none" w:sz="0" w:space="0" w:color="auto"/>
                                    <w:right w:val="none" w:sz="0" w:space="0" w:color="auto"/>
                                  </w:divBdr>
                                  <w:divsChild>
                                    <w:div w:id="1917789279">
                                      <w:marLeft w:val="0"/>
                                      <w:marRight w:val="0"/>
                                      <w:marTop w:val="0"/>
                                      <w:marBottom w:val="0"/>
                                      <w:divBdr>
                                        <w:top w:val="none" w:sz="0" w:space="0" w:color="auto"/>
                                        <w:left w:val="none" w:sz="0" w:space="0" w:color="auto"/>
                                        <w:bottom w:val="none" w:sz="0" w:space="0" w:color="auto"/>
                                        <w:right w:val="none" w:sz="0" w:space="0" w:color="auto"/>
                                      </w:divBdr>
                                      <w:divsChild>
                                        <w:div w:id="446776051">
                                          <w:marLeft w:val="0"/>
                                          <w:marRight w:val="0"/>
                                          <w:marTop w:val="0"/>
                                          <w:marBottom w:val="0"/>
                                          <w:divBdr>
                                            <w:top w:val="none" w:sz="0" w:space="0" w:color="auto"/>
                                            <w:left w:val="none" w:sz="0" w:space="0" w:color="auto"/>
                                            <w:bottom w:val="none" w:sz="0" w:space="0" w:color="auto"/>
                                            <w:right w:val="none" w:sz="0" w:space="0" w:color="auto"/>
                                          </w:divBdr>
                                          <w:divsChild>
                                            <w:div w:id="169219294">
                                              <w:marLeft w:val="0"/>
                                              <w:marRight w:val="0"/>
                                              <w:marTop w:val="0"/>
                                              <w:marBottom w:val="0"/>
                                              <w:divBdr>
                                                <w:top w:val="none" w:sz="0" w:space="0" w:color="auto"/>
                                                <w:left w:val="none" w:sz="0" w:space="0" w:color="auto"/>
                                                <w:bottom w:val="none" w:sz="0" w:space="0" w:color="auto"/>
                                                <w:right w:val="none" w:sz="0" w:space="0" w:color="auto"/>
                                              </w:divBdr>
                                              <w:divsChild>
                                                <w:div w:id="782772374">
                                                  <w:marLeft w:val="0"/>
                                                  <w:marRight w:val="0"/>
                                                  <w:marTop w:val="0"/>
                                                  <w:marBottom w:val="0"/>
                                                  <w:divBdr>
                                                    <w:top w:val="none" w:sz="0" w:space="0" w:color="auto"/>
                                                    <w:left w:val="none" w:sz="0" w:space="0" w:color="auto"/>
                                                    <w:bottom w:val="none" w:sz="0" w:space="0" w:color="auto"/>
                                                    <w:right w:val="none" w:sz="0" w:space="0" w:color="auto"/>
                                                  </w:divBdr>
                                                  <w:divsChild>
                                                    <w:div w:id="75328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5869993">
      <w:bodyDiv w:val="1"/>
      <w:marLeft w:val="0"/>
      <w:marRight w:val="0"/>
      <w:marTop w:val="0"/>
      <w:marBottom w:val="0"/>
      <w:divBdr>
        <w:top w:val="none" w:sz="0" w:space="0" w:color="auto"/>
        <w:left w:val="none" w:sz="0" w:space="0" w:color="auto"/>
        <w:bottom w:val="none" w:sz="0" w:space="0" w:color="auto"/>
        <w:right w:val="none" w:sz="0" w:space="0" w:color="auto"/>
      </w:divBdr>
    </w:div>
    <w:div w:id="1689987657">
      <w:bodyDiv w:val="1"/>
      <w:marLeft w:val="0"/>
      <w:marRight w:val="0"/>
      <w:marTop w:val="0"/>
      <w:marBottom w:val="0"/>
      <w:divBdr>
        <w:top w:val="none" w:sz="0" w:space="0" w:color="auto"/>
        <w:left w:val="none" w:sz="0" w:space="0" w:color="auto"/>
        <w:bottom w:val="none" w:sz="0" w:space="0" w:color="auto"/>
        <w:right w:val="none" w:sz="0" w:space="0" w:color="auto"/>
      </w:divBdr>
    </w:div>
    <w:div w:id="1698971886">
      <w:bodyDiv w:val="1"/>
      <w:marLeft w:val="0"/>
      <w:marRight w:val="0"/>
      <w:marTop w:val="0"/>
      <w:marBottom w:val="0"/>
      <w:divBdr>
        <w:top w:val="none" w:sz="0" w:space="0" w:color="auto"/>
        <w:left w:val="none" w:sz="0" w:space="0" w:color="auto"/>
        <w:bottom w:val="none" w:sz="0" w:space="0" w:color="auto"/>
        <w:right w:val="none" w:sz="0" w:space="0" w:color="auto"/>
      </w:divBdr>
    </w:div>
    <w:div w:id="1747603466">
      <w:bodyDiv w:val="1"/>
      <w:marLeft w:val="0"/>
      <w:marRight w:val="0"/>
      <w:marTop w:val="0"/>
      <w:marBottom w:val="0"/>
      <w:divBdr>
        <w:top w:val="none" w:sz="0" w:space="0" w:color="auto"/>
        <w:left w:val="none" w:sz="0" w:space="0" w:color="auto"/>
        <w:bottom w:val="none" w:sz="0" w:space="0" w:color="auto"/>
        <w:right w:val="none" w:sz="0" w:space="0" w:color="auto"/>
      </w:divBdr>
    </w:div>
    <w:div w:id="1802963309">
      <w:bodyDiv w:val="1"/>
      <w:marLeft w:val="0"/>
      <w:marRight w:val="0"/>
      <w:marTop w:val="0"/>
      <w:marBottom w:val="0"/>
      <w:divBdr>
        <w:top w:val="none" w:sz="0" w:space="0" w:color="auto"/>
        <w:left w:val="none" w:sz="0" w:space="0" w:color="auto"/>
        <w:bottom w:val="none" w:sz="0" w:space="0" w:color="auto"/>
        <w:right w:val="none" w:sz="0" w:space="0" w:color="auto"/>
      </w:divBdr>
    </w:div>
    <w:div w:id="1830169915">
      <w:bodyDiv w:val="1"/>
      <w:marLeft w:val="0"/>
      <w:marRight w:val="0"/>
      <w:marTop w:val="0"/>
      <w:marBottom w:val="0"/>
      <w:divBdr>
        <w:top w:val="none" w:sz="0" w:space="0" w:color="auto"/>
        <w:left w:val="none" w:sz="0" w:space="0" w:color="auto"/>
        <w:bottom w:val="none" w:sz="0" w:space="0" w:color="auto"/>
        <w:right w:val="none" w:sz="0" w:space="0" w:color="auto"/>
      </w:divBdr>
    </w:div>
    <w:div w:id="1836722384">
      <w:bodyDiv w:val="1"/>
      <w:marLeft w:val="0"/>
      <w:marRight w:val="0"/>
      <w:marTop w:val="0"/>
      <w:marBottom w:val="0"/>
      <w:divBdr>
        <w:top w:val="none" w:sz="0" w:space="0" w:color="auto"/>
        <w:left w:val="none" w:sz="0" w:space="0" w:color="auto"/>
        <w:bottom w:val="none" w:sz="0" w:space="0" w:color="auto"/>
        <w:right w:val="none" w:sz="0" w:space="0" w:color="auto"/>
      </w:divBdr>
    </w:div>
    <w:div w:id="1848398424">
      <w:bodyDiv w:val="1"/>
      <w:marLeft w:val="0"/>
      <w:marRight w:val="0"/>
      <w:marTop w:val="0"/>
      <w:marBottom w:val="0"/>
      <w:divBdr>
        <w:top w:val="none" w:sz="0" w:space="0" w:color="auto"/>
        <w:left w:val="none" w:sz="0" w:space="0" w:color="auto"/>
        <w:bottom w:val="none" w:sz="0" w:space="0" w:color="auto"/>
        <w:right w:val="none" w:sz="0" w:space="0" w:color="auto"/>
      </w:divBdr>
    </w:div>
    <w:div w:id="1925141971">
      <w:bodyDiv w:val="1"/>
      <w:marLeft w:val="0"/>
      <w:marRight w:val="0"/>
      <w:marTop w:val="0"/>
      <w:marBottom w:val="0"/>
      <w:divBdr>
        <w:top w:val="none" w:sz="0" w:space="0" w:color="auto"/>
        <w:left w:val="none" w:sz="0" w:space="0" w:color="auto"/>
        <w:bottom w:val="none" w:sz="0" w:space="0" w:color="auto"/>
        <w:right w:val="none" w:sz="0" w:space="0" w:color="auto"/>
      </w:divBdr>
    </w:div>
    <w:div w:id="2002585559">
      <w:bodyDiv w:val="1"/>
      <w:marLeft w:val="0"/>
      <w:marRight w:val="0"/>
      <w:marTop w:val="0"/>
      <w:marBottom w:val="0"/>
      <w:divBdr>
        <w:top w:val="none" w:sz="0" w:space="0" w:color="auto"/>
        <w:left w:val="none" w:sz="0" w:space="0" w:color="auto"/>
        <w:bottom w:val="none" w:sz="0" w:space="0" w:color="auto"/>
        <w:right w:val="none" w:sz="0" w:space="0" w:color="auto"/>
      </w:divBdr>
    </w:div>
    <w:div w:id="2063672045">
      <w:bodyDiv w:val="1"/>
      <w:marLeft w:val="0"/>
      <w:marRight w:val="0"/>
      <w:marTop w:val="0"/>
      <w:marBottom w:val="0"/>
      <w:divBdr>
        <w:top w:val="none" w:sz="0" w:space="0" w:color="auto"/>
        <w:left w:val="none" w:sz="0" w:space="0" w:color="auto"/>
        <w:bottom w:val="none" w:sz="0" w:space="0" w:color="auto"/>
        <w:right w:val="none" w:sz="0" w:space="0" w:color="auto"/>
      </w:divBdr>
    </w:div>
    <w:div w:id="2101755790">
      <w:bodyDiv w:val="1"/>
      <w:marLeft w:val="0"/>
      <w:marRight w:val="0"/>
      <w:marTop w:val="0"/>
      <w:marBottom w:val="0"/>
      <w:divBdr>
        <w:top w:val="none" w:sz="0" w:space="0" w:color="auto"/>
        <w:left w:val="none" w:sz="0" w:space="0" w:color="auto"/>
        <w:bottom w:val="none" w:sz="0" w:space="0" w:color="auto"/>
        <w:right w:val="none" w:sz="0" w:space="0" w:color="auto"/>
      </w:divBdr>
    </w:div>
    <w:div w:id="214068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A7AD89-850B-4B10-B5B0-B07A08610F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1</Pages>
  <Words>3312</Words>
  <Characters>18883</Characters>
  <Application>Microsoft Office Word</Application>
  <DocSecurity>0</DocSecurity>
  <Lines>157</Lines>
  <Paragraphs>44</Paragraphs>
  <ScaleCrop>false</ScaleCrop>
  <HeadingPairs>
    <vt:vector size="2" baseType="variant">
      <vt:variant>
        <vt:lpstr>Konu Başlığı</vt:lpstr>
      </vt:variant>
      <vt:variant>
        <vt:i4>1</vt:i4>
      </vt:variant>
    </vt:vector>
  </HeadingPairs>
  <TitlesOfParts>
    <vt:vector size="1" baseType="lpstr">
      <vt:lpstr/>
    </vt:vector>
  </TitlesOfParts>
  <Company>HP</Company>
  <LinksUpToDate>false</LinksUpToDate>
  <CharactersWithSpaces>22151</CharactersWithSpaces>
  <SharedDoc>false</SharedDoc>
  <HLinks>
    <vt:vector size="18" baseType="variant">
      <vt:variant>
        <vt:i4>2490404</vt:i4>
      </vt:variant>
      <vt:variant>
        <vt:i4>6</vt:i4>
      </vt:variant>
      <vt:variant>
        <vt:i4>0</vt:i4>
      </vt:variant>
      <vt:variant>
        <vt:i4>5</vt:i4>
      </vt:variant>
      <vt:variant>
        <vt:lpwstr>http://www.egitimhane.com/</vt:lpwstr>
      </vt:variant>
      <vt:variant>
        <vt:lpwstr/>
      </vt:variant>
      <vt:variant>
        <vt:i4>2490404</vt:i4>
      </vt:variant>
      <vt:variant>
        <vt:i4>3</vt:i4>
      </vt:variant>
      <vt:variant>
        <vt:i4>0</vt:i4>
      </vt:variant>
      <vt:variant>
        <vt:i4>5</vt:i4>
      </vt:variant>
      <vt:variant>
        <vt:lpwstr>http://www.egitimhane.com/</vt:lpwstr>
      </vt:variant>
      <vt:variant>
        <vt:lpwstr/>
      </vt: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İsmail Demir</dc:creator>
  <cp:lastModifiedBy>LENOVO</cp:lastModifiedBy>
  <cp:revision>23</cp:revision>
  <cp:lastPrinted>2025-02-06T09:42:00Z</cp:lastPrinted>
  <dcterms:created xsi:type="dcterms:W3CDTF">2025-02-01T20:11:00Z</dcterms:created>
  <dcterms:modified xsi:type="dcterms:W3CDTF">2025-02-10T07:00:00Z</dcterms:modified>
</cp:coreProperties>
</file>