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oKlavuzu"/>
        <w:tblW w:w="10627" w:type="dxa"/>
        <w:tblLook w:val="04A0" w:firstRow="1" w:lastRow="0" w:firstColumn="1" w:lastColumn="0" w:noHBand="0" w:noVBand="1"/>
      </w:tblPr>
      <w:tblGrid>
        <w:gridCol w:w="5055"/>
        <w:gridCol w:w="5572"/>
      </w:tblGrid>
      <w:tr w:rsidR="00D1540D" w:rsidRPr="00D1540D" w14:paraId="338347F5" w14:textId="77777777" w:rsidTr="00D1540D">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19963BDD" w14:textId="2A89515C" w:rsidR="00D1540D" w:rsidRPr="00D1540D" w:rsidRDefault="00D1540D" w:rsidP="009949A1">
            <w:pPr>
              <w:spacing w:after="160" w:line="259" w:lineRule="auto"/>
              <w:jc w:val="center"/>
              <w:rPr>
                <w:b/>
                <w:bCs/>
              </w:rPr>
            </w:pPr>
            <w:r w:rsidRPr="00D1540D">
              <w:rPr>
                <w:b/>
                <w:bCs/>
              </w:rPr>
              <w:t xml:space="preserve">5.SINIF SOSYAL BİLGİLER 1.DÖNEM 2.YAZILI – </w:t>
            </w:r>
            <w:r w:rsidR="001C114E">
              <w:rPr>
                <w:b/>
                <w:bCs/>
              </w:rPr>
              <w:t>2-</w:t>
            </w:r>
            <w:r w:rsidR="000E3D41">
              <w:rPr>
                <w:b/>
                <w:bCs/>
              </w:rPr>
              <w:t xml:space="preserve"> </w:t>
            </w:r>
            <w:r w:rsidRPr="00D1540D">
              <w:rPr>
                <w:b/>
                <w:bCs/>
              </w:rPr>
              <w:t>YENİ MÜFREDAT</w:t>
            </w:r>
          </w:p>
        </w:tc>
      </w:tr>
      <w:tr w:rsidR="00D1540D" w:rsidRPr="00D1540D" w14:paraId="1F51348D" w14:textId="77777777" w:rsidTr="00D1540D">
        <w:trPr>
          <w:trHeight w:val="798"/>
        </w:trPr>
        <w:tc>
          <w:tcPr>
            <w:tcW w:w="5055" w:type="dxa"/>
            <w:tcBorders>
              <w:top w:val="single" w:sz="4" w:space="0" w:color="auto"/>
              <w:left w:val="single" w:sz="4" w:space="0" w:color="auto"/>
              <w:bottom w:val="single" w:sz="4" w:space="0" w:color="auto"/>
              <w:right w:val="single" w:sz="4" w:space="0" w:color="auto"/>
            </w:tcBorders>
            <w:hideMark/>
          </w:tcPr>
          <w:p w14:paraId="4E6C3E19" w14:textId="77777777" w:rsidR="00D1540D" w:rsidRPr="00D1540D" w:rsidRDefault="00D1540D" w:rsidP="00D1540D">
            <w:pPr>
              <w:spacing w:after="160" w:line="259" w:lineRule="auto"/>
              <w:rPr>
                <w:b/>
                <w:bCs/>
              </w:rPr>
            </w:pPr>
            <w:r w:rsidRPr="00D1540D">
              <w:rPr>
                <w:b/>
                <w:bCs/>
              </w:rPr>
              <w:t>ADI-SOYADI:</w:t>
            </w:r>
          </w:p>
          <w:p w14:paraId="2997127C" w14:textId="77777777" w:rsidR="00D1540D" w:rsidRPr="00D1540D" w:rsidRDefault="00D1540D" w:rsidP="00D1540D">
            <w:pPr>
              <w:spacing w:after="160" w:line="259" w:lineRule="auto"/>
              <w:rPr>
                <w:b/>
                <w:bCs/>
              </w:rPr>
            </w:pPr>
            <w:r w:rsidRPr="00D1540D">
              <w:rPr>
                <w:b/>
                <w:bCs/>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23ACEAE0" w14:textId="77777777" w:rsidR="00D1540D" w:rsidRPr="00D1540D" w:rsidRDefault="00D1540D" w:rsidP="00D1540D">
            <w:pPr>
              <w:spacing w:after="160" w:line="259" w:lineRule="auto"/>
              <w:rPr>
                <w:b/>
                <w:bCs/>
              </w:rPr>
            </w:pPr>
            <w:r w:rsidRPr="00D1540D">
              <w:rPr>
                <w:b/>
                <w:bCs/>
              </w:rPr>
              <w:t>PUAN:</w:t>
            </w:r>
          </w:p>
          <w:p w14:paraId="3BBB6652" w14:textId="77777777" w:rsidR="00D1540D" w:rsidRPr="00D1540D" w:rsidRDefault="00D1540D" w:rsidP="00D1540D">
            <w:pPr>
              <w:spacing w:after="160" w:line="259" w:lineRule="auto"/>
              <w:rPr>
                <w:b/>
                <w:bCs/>
              </w:rPr>
            </w:pPr>
            <w:r w:rsidRPr="00D1540D">
              <w:rPr>
                <w:b/>
                <w:bCs/>
              </w:rPr>
              <w:t xml:space="preserve">    </w:t>
            </w:r>
          </w:p>
        </w:tc>
      </w:tr>
    </w:tbl>
    <w:p w14:paraId="0959DA1F" w14:textId="77777777" w:rsidR="00D1540D" w:rsidRPr="00D1540D" w:rsidRDefault="00D1540D" w:rsidP="00D1540D"/>
    <w:p w14:paraId="57118305" w14:textId="77777777" w:rsidR="00D1540D" w:rsidRPr="00D1540D" w:rsidRDefault="00D1540D" w:rsidP="00D1540D">
      <w:pPr>
        <w:numPr>
          <w:ilvl w:val="0"/>
          <w:numId w:val="1"/>
        </w:numPr>
        <w:rPr>
          <w:b/>
          <w:bCs/>
        </w:rPr>
      </w:pPr>
      <w:r w:rsidRPr="00D1540D">
        <w:rPr>
          <w:b/>
          <w:bCs/>
        </w:rPr>
        <w:t xml:space="preserve">Aşağıda verilen açık uçlu soruları cevaplayınız. </w:t>
      </w:r>
    </w:p>
    <w:p w14:paraId="55DC33A7" w14:textId="19F0C39C" w:rsidR="00D1540D" w:rsidRPr="00D1540D" w:rsidRDefault="00D1540D" w:rsidP="00D1540D">
      <w:pPr>
        <w:numPr>
          <w:ilvl w:val="0"/>
          <w:numId w:val="1"/>
        </w:numPr>
        <w:rPr>
          <w:b/>
          <w:bCs/>
        </w:rPr>
      </w:pPr>
      <w:r>
        <w:rPr>
          <w:b/>
          <w:bCs/>
        </w:rPr>
        <w:t>4</w:t>
      </w:r>
      <w:r w:rsidRPr="00D1540D">
        <w:rPr>
          <w:b/>
          <w:bCs/>
        </w:rPr>
        <w:t>.Senaryoya göre hazırlanmıştır.</w:t>
      </w:r>
    </w:p>
    <w:p w14:paraId="7BB66987" w14:textId="535AB4C7" w:rsidR="00D1540D" w:rsidRPr="00D1540D" w:rsidRDefault="00D1540D" w:rsidP="00D1540D">
      <w:r w:rsidRPr="00D1540D">
        <w:rPr>
          <w:b/>
          <w:bCs/>
        </w:rPr>
        <w:t xml:space="preserve">Öğrenme Çıktısı: </w:t>
      </w:r>
      <w:r w:rsidRPr="00D1540D">
        <w:t>SB.5.2.1. Yaşadığı ilin göreceli konum özelliklerini belirleyebilme</w:t>
      </w:r>
    </w:p>
    <w:p w14:paraId="1FFB5469" w14:textId="77777777" w:rsidR="00D1540D" w:rsidRPr="00D1540D" w:rsidRDefault="00D1540D" w:rsidP="00D1540D">
      <w:pPr>
        <w:rPr>
          <w:b/>
          <w:bCs/>
        </w:rPr>
      </w:pPr>
      <w:r w:rsidRPr="00D1540D">
        <w:t>1.</w:t>
      </w:r>
    </w:p>
    <w:tbl>
      <w:tblPr>
        <w:tblStyle w:val="TabloKlavuzu"/>
        <w:tblW w:w="0" w:type="auto"/>
        <w:tblLook w:val="04A0" w:firstRow="1" w:lastRow="0" w:firstColumn="1" w:lastColumn="0" w:noHBand="0" w:noVBand="1"/>
      </w:tblPr>
      <w:tblGrid>
        <w:gridCol w:w="10456"/>
      </w:tblGrid>
      <w:tr w:rsidR="00D1540D" w:rsidRPr="00D1540D" w14:paraId="13576530" w14:textId="77777777" w:rsidTr="000E3D41">
        <w:trPr>
          <w:trHeight w:val="1580"/>
        </w:trPr>
        <w:tc>
          <w:tcPr>
            <w:tcW w:w="10456" w:type="dxa"/>
            <w:tcBorders>
              <w:top w:val="single" w:sz="4" w:space="0" w:color="auto"/>
              <w:left w:val="single" w:sz="4" w:space="0" w:color="auto"/>
              <w:bottom w:val="single" w:sz="4" w:space="0" w:color="auto"/>
              <w:right w:val="single" w:sz="4" w:space="0" w:color="auto"/>
            </w:tcBorders>
          </w:tcPr>
          <w:p w14:paraId="2C6B9FA2" w14:textId="37D7C5F2" w:rsidR="000E3D41" w:rsidRDefault="00D1540D" w:rsidP="000E3D41">
            <w:r w:rsidRPr="00D1540D">
              <w:t xml:space="preserve"> </w:t>
            </w:r>
            <w:r w:rsidR="000E3D41">
              <w:t>.</w:t>
            </w:r>
            <w:r w:rsidR="000E3D41" w:rsidRPr="00256FB0">
              <w:t xml:space="preserve"> </w:t>
            </w:r>
            <w:r w:rsidR="000E3D41">
              <w:t>Çanakkale ilimizin kendine has özelliklerinin Çanakkale Savaşları’nın kazanılmasında etkili olduğunu biliyor muydunuz? Çanakkale Boğazı’nın şekli ve bölgede bulunan tepelik alanlar düşmanın hareket etmesini engelleyerek ordumuzun düşmana karşı üstünlük kurmasını sağlamıştır.</w:t>
            </w:r>
          </w:p>
          <w:p w14:paraId="644CC940" w14:textId="77777777" w:rsidR="000E3D41" w:rsidRPr="000E3D41" w:rsidRDefault="000E3D41" w:rsidP="000E3D41"/>
          <w:p w14:paraId="5517F679" w14:textId="09AF7D6E" w:rsidR="00D1540D" w:rsidRPr="00D1540D" w:rsidRDefault="000E3D41" w:rsidP="00D1540D">
            <w:pPr>
              <w:spacing w:after="160" w:line="259" w:lineRule="auto"/>
              <w:rPr>
                <w:b/>
                <w:bCs/>
              </w:rPr>
            </w:pPr>
            <w:r>
              <w:rPr>
                <w:b/>
                <w:bCs/>
              </w:rPr>
              <w:t>Buna göre Çanakkale’nin göreceli konum özelliklerinden hangisi zafer kazanılmasında etkili olmuştur? Yazınız</w:t>
            </w:r>
          </w:p>
        </w:tc>
      </w:tr>
      <w:tr w:rsidR="00D1540D" w:rsidRPr="00D1540D" w14:paraId="3EC59255" w14:textId="77777777" w:rsidTr="00D1540D">
        <w:tc>
          <w:tcPr>
            <w:tcW w:w="10456" w:type="dxa"/>
            <w:tcBorders>
              <w:top w:val="single" w:sz="4" w:space="0" w:color="auto"/>
              <w:left w:val="single" w:sz="4" w:space="0" w:color="auto"/>
              <w:bottom w:val="single" w:sz="4" w:space="0" w:color="auto"/>
              <w:right w:val="single" w:sz="4" w:space="0" w:color="auto"/>
            </w:tcBorders>
          </w:tcPr>
          <w:p w14:paraId="1AD1A520" w14:textId="77777777" w:rsidR="00D1540D" w:rsidRPr="00D1540D" w:rsidRDefault="00D1540D" w:rsidP="00D1540D">
            <w:pPr>
              <w:spacing w:after="160" w:line="259" w:lineRule="auto"/>
            </w:pPr>
          </w:p>
          <w:p w14:paraId="77B8896C" w14:textId="77777777" w:rsidR="00D1540D" w:rsidRPr="00D1540D" w:rsidRDefault="00D1540D" w:rsidP="00D1540D">
            <w:pPr>
              <w:spacing w:after="160" w:line="259" w:lineRule="auto"/>
            </w:pPr>
          </w:p>
          <w:p w14:paraId="7D7CFB67" w14:textId="77777777" w:rsidR="00D1540D" w:rsidRPr="00D1540D" w:rsidRDefault="00D1540D" w:rsidP="00D1540D">
            <w:pPr>
              <w:spacing w:after="160" w:line="259" w:lineRule="auto"/>
            </w:pPr>
          </w:p>
        </w:tc>
      </w:tr>
    </w:tbl>
    <w:p w14:paraId="53A18484" w14:textId="77777777" w:rsidR="00D1540D" w:rsidRPr="00D1540D" w:rsidRDefault="00D1540D" w:rsidP="00D1540D">
      <w:pPr>
        <w:rPr>
          <w:b/>
          <w:bCs/>
        </w:rPr>
      </w:pPr>
    </w:p>
    <w:p w14:paraId="76659557" w14:textId="3CCED8F9" w:rsidR="00D1540D" w:rsidRPr="00D1540D" w:rsidRDefault="00D1540D" w:rsidP="00D1540D">
      <w:pPr>
        <w:rPr>
          <w:b/>
          <w:bCs/>
        </w:rPr>
      </w:pPr>
      <w:r w:rsidRPr="00D1540D">
        <w:rPr>
          <w:b/>
          <w:bCs/>
        </w:rPr>
        <w:t>Öğrenme Çıktısı:</w:t>
      </w:r>
      <w:r w:rsidRPr="00D1540D">
        <w:t xml:space="preserve"> SB.5.2.2. Yaşadığı ilde doğal ve beşerî çevredeki değişimi neden ve sonuçlarıyla yorumlayabilme</w:t>
      </w:r>
    </w:p>
    <w:tbl>
      <w:tblPr>
        <w:tblStyle w:val="TabloKlavuzu"/>
        <w:tblW w:w="0" w:type="auto"/>
        <w:tblLook w:val="04A0" w:firstRow="1" w:lastRow="0" w:firstColumn="1" w:lastColumn="0" w:noHBand="0" w:noVBand="1"/>
      </w:tblPr>
      <w:tblGrid>
        <w:gridCol w:w="10456"/>
      </w:tblGrid>
      <w:tr w:rsidR="00D1540D" w:rsidRPr="00D1540D" w14:paraId="6EFC8CEA" w14:textId="77777777" w:rsidTr="00D1540D">
        <w:tc>
          <w:tcPr>
            <w:tcW w:w="10456" w:type="dxa"/>
            <w:tcBorders>
              <w:top w:val="single" w:sz="4" w:space="0" w:color="auto"/>
              <w:left w:val="single" w:sz="4" w:space="0" w:color="auto"/>
              <w:bottom w:val="single" w:sz="4" w:space="0" w:color="auto"/>
              <w:right w:val="single" w:sz="4" w:space="0" w:color="auto"/>
            </w:tcBorders>
            <w:hideMark/>
          </w:tcPr>
          <w:p w14:paraId="12185F07" w14:textId="77777777" w:rsidR="000E3D41" w:rsidRDefault="00D1540D" w:rsidP="000E3D41">
            <w:r w:rsidRPr="00D1540D">
              <w:rPr>
                <w:b/>
                <w:bCs/>
              </w:rPr>
              <w:t>2.</w:t>
            </w:r>
            <w:r w:rsidRPr="00D1540D">
              <w:t xml:space="preserve"> </w:t>
            </w:r>
            <w:r w:rsidR="000E3D41">
              <w:t>İnsanların doğayı değiştirerek ortaya koyduğu diğer bir ifadeyle insanlar tarafından oluşturulan ürünlere beşerî unsur adı verilir. Beşerî unsurların ortak özelliği insan aklının ve emeğinin ürünleri olmasıdır.</w:t>
            </w:r>
          </w:p>
          <w:p w14:paraId="321F1F32" w14:textId="3914465A" w:rsidR="00D1540D" w:rsidRPr="00D1540D" w:rsidRDefault="000E3D41" w:rsidP="000E3D41">
            <w:pPr>
              <w:rPr>
                <w:b/>
                <w:bCs/>
              </w:rPr>
            </w:pPr>
            <w:r>
              <w:rPr>
                <w:b/>
                <w:bCs/>
              </w:rPr>
              <w:t>Buna göre çevrenizdeki beşerî unsurlar nelerdir? Beş örnek veriniz.</w:t>
            </w:r>
          </w:p>
        </w:tc>
      </w:tr>
      <w:tr w:rsidR="00D1540D" w:rsidRPr="00D1540D" w14:paraId="55FAEBEC" w14:textId="77777777" w:rsidTr="00D1540D">
        <w:tc>
          <w:tcPr>
            <w:tcW w:w="10456" w:type="dxa"/>
            <w:tcBorders>
              <w:top w:val="single" w:sz="4" w:space="0" w:color="auto"/>
              <w:left w:val="single" w:sz="4" w:space="0" w:color="auto"/>
              <w:bottom w:val="single" w:sz="4" w:space="0" w:color="auto"/>
              <w:right w:val="single" w:sz="4" w:space="0" w:color="auto"/>
            </w:tcBorders>
          </w:tcPr>
          <w:p w14:paraId="69B6DF59" w14:textId="77777777" w:rsidR="00D1540D" w:rsidRPr="00D1540D" w:rsidRDefault="00D1540D" w:rsidP="00D1540D">
            <w:pPr>
              <w:spacing w:after="160" w:line="259" w:lineRule="auto"/>
            </w:pPr>
          </w:p>
          <w:p w14:paraId="27A33A5E" w14:textId="77777777" w:rsidR="00D1540D" w:rsidRPr="00D1540D" w:rsidRDefault="00D1540D" w:rsidP="00D1540D">
            <w:pPr>
              <w:spacing w:after="160" w:line="259" w:lineRule="auto"/>
            </w:pPr>
          </w:p>
          <w:p w14:paraId="3C02E43E" w14:textId="77777777" w:rsidR="00D1540D" w:rsidRPr="00D1540D" w:rsidRDefault="00D1540D" w:rsidP="00D1540D">
            <w:pPr>
              <w:spacing w:after="160" w:line="259" w:lineRule="auto"/>
            </w:pPr>
          </w:p>
        </w:tc>
      </w:tr>
    </w:tbl>
    <w:p w14:paraId="1639AEEE" w14:textId="77777777" w:rsidR="00D1540D" w:rsidRPr="00D1540D" w:rsidRDefault="00D1540D" w:rsidP="00D1540D"/>
    <w:p w14:paraId="3DF88D0B" w14:textId="3241EA76" w:rsidR="00D1540D" w:rsidRPr="00D1540D" w:rsidRDefault="00D1540D" w:rsidP="00D1540D">
      <w:pPr>
        <w:rPr>
          <w:b/>
          <w:bCs/>
        </w:rPr>
      </w:pPr>
      <w:r w:rsidRPr="00D1540D">
        <w:rPr>
          <w:b/>
          <w:bCs/>
        </w:rPr>
        <w:t xml:space="preserve">Öğrenme Çıktısı: </w:t>
      </w:r>
      <w:r w:rsidRPr="00D1540D">
        <w:t>SB.5.2.2. Yaşadığı ilde doğal ve beşerî çevredeki değişimi neden ve sonuçlarıyla yorumlayabilme</w:t>
      </w:r>
    </w:p>
    <w:tbl>
      <w:tblPr>
        <w:tblStyle w:val="TabloKlavuzu"/>
        <w:tblW w:w="0" w:type="auto"/>
        <w:tblLook w:val="04A0" w:firstRow="1" w:lastRow="0" w:firstColumn="1" w:lastColumn="0" w:noHBand="0" w:noVBand="1"/>
      </w:tblPr>
      <w:tblGrid>
        <w:gridCol w:w="10456"/>
      </w:tblGrid>
      <w:tr w:rsidR="00D1540D" w:rsidRPr="00D1540D" w14:paraId="71FAD65E" w14:textId="77777777" w:rsidTr="00D1540D">
        <w:tc>
          <w:tcPr>
            <w:tcW w:w="10456" w:type="dxa"/>
            <w:tcBorders>
              <w:top w:val="single" w:sz="4" w:space="0" w:color="auto"/>
              <w:left w:val="single" w:sz="4" w:space="0" w:color="auto"/>
              <w:bottom w:val="single" w:sz="4" w:space="0" w:color="auto"/>
              <w:right w:val="single" w:sz="4" w:space="0" w:color="auto"/>
            </w:tcBorders>
            <w:hideMark/>
          </w:tcPr>
          <w:p w14:paraId="3491D4BC" w14:textId="77777777" w:rsidR="00D1540D" w:rsidRDefault="00D1540D" w:rsidP="00D1540D">
            <w:pPr>
              <w:spacing w:after="160" w:line="259" w:lineRule="auto"/>
            </w:pPr>
            <w:r w:rsidRPr="00D1540D">
              <w:rPr>
                <w:b/>
                <w:bCs/>
              </w:rPr>
              <w:t>3.</w:t>
            </w:r>
            <w:r w:rsidRPr="00D1540D">
              <w:t xml:space="preserve"> </w:t>
            </w:r>
            <w:r w:rsidR="000E3D41" w:rsidRPr="000E3D41">
              <w:t>Ahmet’in yaşadığı şehirde büyük bir baraj yapılmasına karar verilmişti. Şehirdeki yetkililer, bu barajın hem enerji üreteceğini hem de tarım için su kaynağı sağlayacağını söylüyordu. Ahmet’in babası çiftçilikle uğraştığı için bu durumu olumlu karşıladı. Baraj yapımı nedeniyle şehirdeki dere yatağı değiştirildi. İnşaat sırasında şehrin dışındaki boş arazide yollar açılmaya ve yeni yerleşim alanları kurulmaya başlandı. Şehirde yaşayan insanlar, bu yeni yollar sayesinde daha rahat ulaşım sağlayabilecekleri için memnunlardı. Ayrıca baraj inşaatının şehre yeni iş imkânları getirdiğini düşünen bazı kişiler de inşaatı destekledi.</w:t>
            </w:r>
          </w:p>
          <w:p w14:paraId="0347BBC3" w14:textId="4328CF09" w:rsidR="000E3D41" w:rsidRPr="00D1540D" w:rsidRDefault="000E3D41" w:rsidP="00D1540D">
            <w:pPr>
              <w:spacing w:after="160" w:line="259" w:lineRule="auto"/>
              <w:rPr>
                <w:b/>
                <w:bCs/>
              </w:rPr>
            </w:pPr>
            <w:r w:rsidRPr="000E3D41">
              <w:rPr>
                <w:b/>
                <w:bCs/>
              </w:rPr>
              <w:t>Ahmet’in yaşadığı çevrede değişen unsurların neler</w:t>
            </w:r>
            <w:r>
              <w:rPr>
                <w:b/>
                <w:bCs/>
              </w:rPr>
              <w:t>dir? Yazınız.</w:t>
            </w:r>
          </w:p>
        </w:tc>
      </w:tr>
      <w:tr w:rsidR="00D1540D" w:rsidRPr="00D1540D" w14:paraId="3E3ED2CC" w14:textId="77777777" w:rsidTr="00D1540D">
        <w:tc>
          <w:tcPr>
            <w:tcW w:w="10456" w:type="dxa"/>
            <w:tcBorders>
              <w:top w:val="single" w:sz="4" w:space="0" w:color="auto"/>
              <w:left w:val="single" w:sz="4" w:space="0" w:color="auto"/>
              <w:bottom w:val="single" w:sz="4" w:space="0" w:color="auto"/>
              <w:right w:val="single" w:sz="4" w:space="0" w:color="auto"/>
            </w:tcBorders>
          </w:tcPr>
          <w:p w14:paraId="3EFECCA3" w14:textId="77777777" w:rsidR="00D1540D" w:rsidRPr="00D1540D" w:rsidRDefault="00D1540D" w:rsidP="00D1540D">
            <w:pPr>
              <w:spacing w:after="160" w:line="259" w:lineRule="auto"/>
            </w:pPr>
          </w:p>
          <w:p w14:paraId="4FFD56C4" w14:textId="77777777" w:rsidR="00D1540D" w:rsidRPr="00D1540D" w:rsidRDefault="00D1540D" w:rsidP="00D1540D">
            <w:pPr>
              <w:spacing w:after="160" w:line="259" w:lineRule="auto"/>
            </w:pPr>
          </w:p>
          <w:p w14:paraId="44F676F8" w14:textId="77777777" w:rsidR="00D1540D" w:rsidRPr="00D1540D" w:rsidRDefault="00D1540D" w:rsidP="00D1540D">
            <w:pPr>
              <w:spacing w:after="160" w:line="259" w:lineRule="auto"/>
            </w:pPr>
          </w:p>
        </w:tc>
      </w:tr>
    </w:tbl>
    <w:p w14:paraId="2107FB49" w14:textId="44683A27" w:rsidR="00D1540D" w:rsidRPr="00D1540D" w:rsidRDefault="00D1540D" w:rsidP="00D1540D">
      <w:r w:rsidRPr="00D1540D">
        <w:rPr>
          <w:b/>
          <w:bCs/>
        </w:rPr>
        <w:lastRenderedPageBreak/>
        <w:t xml:space="preserve">Öğrenme Çıktısı: </w:t>
      </w:r>
      <w:r w:rsidRPr="00D1540D">
        <w:t>SB.5.2.3. Yaşadığı ilde meydana gelebilecek afetlerin etkilerini azaltmaya yönelik farkındalık etkinlikleri düzenleyebilme</w:t>
      </w:r>
    </w:p>
    <w:p w14:paraId="4A3FD83D" w14:textId="77777777" w:rsidR="00D1540D" w:rsidRPr="00D1540D" w:rsidRDefault="00D1540D" w:rsidP="00D1540D">
      <w:r w:rsidRPr="00D1540D">
        <w:t>4.</w:t>
      </w:r>
    </w:p>
    <w:tbl>
      <w:tblPr>
        <w:tblStyle w:val="TabloKlavuzu"/>
        <w:tblW w:w="0" w:type="auto"/>
        <w:tblLook w:val="04A0" w:firstRow="1" w:lastRow="0" w:firstColumn="1" w:lastColumn="0" w:noHBand="0" w:noVBand="1"/>
      </w:tblPr>
      <w:tblGrid>
        <w:gridCol w:w="10456"/>
      </w:tblGrid>
      <w:tr w:rsidR="00D1540D" w:rsidRPr="00D1540D" w14:paraId="4F396E6F" w14:textId="77777777" w:rsidTr="00D1540D">
        <w:tc>
          <w:tcPr>
            <w:tcW w:w="10456" w:type="dxa"/>
            <w:tcBorders>
              <w:top w:val="single" w:sz="4" w:space="0" w:color="auto"/>
              <w:left w:val="single" w:sz="4" w:space="0" w:color="auto"/>
              <w:bottom w:val="single" w:sz="4" w:space="0" w:color="auto"/>
              <w:right w:val="single" w:sz="4" w:space="0" w:color="auto"/>
            </w:tcBorders>
            <w:hideMark/>
          </w:tcPr>
          <w:p w14:paraId="3A053B02" w14:textId="77777777" w:rsidR="006500CD" w:rsidRDefault="006500CD" w:rsidP="006500CD">
            <w:pPr>
              <w:pStyle w:val="ListeParagraf"/>
              <w:numPr>
                <w:ilvl w:val="0"/>
                <w:numId w:val="2"/>
              </w:numPr>
            </w:pPr>
            <w:r>
              <w:t>Güvenli bir yer bulup, diz üstü ÇÖK, başını ve enseni koruyacak şekilde KAPAN, düşmemek için sabit bir yere TUTUN hareketleri yapılmalıdır.</w:t>
            </w:r>
          </w:p>
          <w:p w14:paraId="75B58022" w14:textId="77777777" w:rsidR="006500CD" w:rsidRDefault="006500CD" w:rsidP="006500CD">
            <w:pPr>
              <w:pStyle w:val="ListeParagraf"/>
            </w:pPr>
          </w:p>
          <w:p w14:paraId="4F019256" w14:textId="77777777" w:rsidR="006500CD" w:rsidRDefault="006500CD" w:rsidP="006500CD">
            <w:pPr>
              <w:pStyle w:val="ListeParagraf"/>
              <w:numPr>
                <w:ilvl w:val="0"/>
                <w:numId w:val="2"/>
              </w:numPr>
            </w:pPr>
            <w:r>
              <w:t>Merdivenlere, çıkışlara doğru koşulmamalı; balkonlardan ya da pencerelerden uzak durulmalıdır.</w:t>
            </w:r>
          </w:p>
          <w:p w14:paraId="0A57BBFF" w14:textId="77777777" w:rsidR="006500CD" w:rsidRDefault="006500CD" w:rsidP="006500CD">
            <w:pPr>
              <w:pStyle w:val="ListeParagraf"/>
            </w:pPr>
          </w:p>
          <w:p w14:paraId="62D3D570" w14:textId="77777777" w:rsidR="006500CD" w:rsidRDefault="006500CD" w:rsidP="006500CD">
            <w:pPr>
              <w:pStyle w:val="ListeParagraf"/>
              <w:numPr>
                <w:ilvl w:val="0"/>
                <w:numId w:val="2"/>
              </w:numPr>
            </w:pPr>
            <w:r>
              <w:t>Açık alandaysak denizden uzaklaşılmalı, binalardan düşebilecek cam kırıkları ve sıvalara karşı tedbirli olunmalıdır.</w:t>
            </w:r>
          </w:p>
          <w:p w14:paraId="0E578942" w14:textId="0FACD5AA" w:rsidR="00D1540D" w:rsidRPr="00D1540D" w:rsidRDefault="006500CD" w:rsidP="006500CD">
            <w:pPr>
              <w:rPr>
                <w:b/>
                <w:bCs/>
              </w:rPr>
            </w:pPr>
            <w:r>
              <w:rPr>
                <w:b/>
                <w:bCs/>
              </w:rPr>
              <w:t>Verilenler afetlerden hangisi gerçekleşirken alınabilecek tedbirler arasında gösterilebilir?</w:t>
            </w:r>
          </w:p>
        </w:tc>
      </w:tr>
      <w:tr w:rsidR="00D1540D" w:rsidRPr="00D1540D" w14:paraId="6DADDA87" w14:textId="77777777" w:rsidTr="00D1540D">
        <w:tc>
          <w:tcPr>
            <w:tcW w:w="10456" w:type="dxa"/>
            <w:tcBorders>
              <w:top w:val="single" w:sz="4" w:space="0" w:color="auto"/>
              <w:left w:val="single" w:sz="4" w:space="0" w:color="auto"/>
              <w:bottom w:val="single" w:sz="4" w:space="0" w:color="auto"/>
              <w:right w:val="single" w:sz="4" w:space="0" w:color="auto"/>
            </w:tcBorders>
          </w:tcPr>
          <w:p w14:paraId="694E80C6" w14:textId="77777777" w:rsidR="00D1540D" w:rsidRPr="00D1540D" w:rsidRDefault="00D1540D" w:rsidP="00D1540D">
            <w:pPr>
              <w:spacing w:after="160" w:line="259" w:lineRule="auto"/>
            </w:pPr>
          </w:p>
          <w:p w14:paraId="03AF0DB7" w14:textId="77777777" w:rsidR="00D1540D" w:rsidRPr="00D1540D" w:rsidRDefault="00D1540D" w:rsidP="00D1540D">
            <w:pPr>
              <w:spacing w:after="160" w:line="259" w:lineRule="auto"/>
            </w:pPr>
          </w:p>
        </w:tc>
      </w:tr>
    </w:tbl>
    <w:p w14:paraId="41A55DF6" w14:textId="77777777" w:rsidR="00D1540D" w:rsidRPr="00D1540D" w:rsidRDefault="00D1540D" w:rsidP="00D1540D"/>
    <w:p w14:paraId="5F465483" w14:textId="77777777" w:rsidR="00D1540D" w:rsidRPr="00D1540D" w:rsidRDefault="00D1540D" w:rsidP="00D1540D">
      <w:pPr>
        <w:rPr>
          <w:b/>
          <w:bCs/>
        </w:rPr>
      </w:pPr>
    </w:p>
    <w:p w14:paraId="2825165C" w14:textId="3DC0D091" w:rsidR="00D1540D" w:rsidRPr="00D1540D" w:rsidRDefault="00D1540D" w:rsidP="00D1540D">
      <w:r w:rsidRPr="00D1540D">
        <w:rPr>
          <w:b/>
          <w:bCs/>
        </w:rPr>
        <w:t xml:space="preserve">Öğrenme Çıktısı: </w:t>
      </w:r>
      <w:r w:rsidRPr="00D1540D">
        <w:t>SB.5.2.3. Yaşadığı ilde meydana gelebilecek afetlerin etkilerini azaltmaya yönelik farkındalık etkinlikleri düzenleyebilme</w:t>
      </w:r>
    </w:p>
    <w:p w14:paraId="31D796B2" w14:textId="77777777" w:rsidR="00D1540D" w:rsidRPr="00D1540D" w:rsidRDefault="00D1540D" w:rsidP="00D1540D">
      <w:r w:rsidRPr="00D1540D">
        <w:t>5.</w:t>
      </w:r>
    </w:p>
    <w:tbl>
      <w:tblPr>
        <w:tblStyle w:val="TabloKlavuzu"/>
        <w:tblW w:w="0" w:type="auto"/>
        <w:tblLook w:val="04A0" w:firstRow="1" w:lastRow="0" w:firstColumn="1" w:lastColumn="0" w:noHBand="0" w:noVBand="1"/>
      </w:tblPr>
      <w:tblGrid>
        <w:gridCol w:w="10456"/>
      </w:tblGrid>
      <w:tr w:rsidR="00D1540D" w:rsidRPr="00D1540D" w14:paraId="1E497904" w14:textId="77777777" w:rsidTr="00D1540D">
        <w:tc>
          <w:tcPr>
            <w:tcW w:w="10456" w:type="dxa"/>
            <w:tcBorders>
              <w:top w:val="single" w:sz="4" w:space="0" w:color="auto"/>
              <w:left w:val="single" w:sz="4" w:space="0" w:color="auto"/>
              <w:bottom w:val="single" w:sz="4" w:space="0" w:color="auto"/>
              <w:right w:val="single" w:sz="4" w:space="0" w:color="auto"/>
            </w:tcBorders>
          </w:tcPr>
          <w:p w14:paraId="0D654EE6" w14:textId="3DD35BBB" w:rsidR="00D1540D" w:rsidRDefault="006500CD" w:rsidP="006500CD">
            <w:bookmarkStart w:id="0" w:name="_Hlk146704354"/>
            <w:r>
              <w:t>Kar yağışlı yamaçlardaki bitki örtüsünü koruyup buraları ağaçlandırmak bu afetin etkisini azaltabileceği gibi meydana gelmesini de engelleyebilmektedir. Ayrıca afet riski taşıyan bölgeler, yerleşim yeri olarak seçilmemelidir. Bunun yanı sıra kar yağışının yoğun olduğu yerlerde hava ve yol durumu raporları takip edilmelidir. Afetten etkilenen kişiler, afet sonrasında doğrudan yüksek sıcaklıkta bir ortama girmemelidir</w:t>
            </w:r>
          </w:p>
          <w:p w14:paraId="3BDF5D1F" w14:textId="77777777" w:rsidR="00521592" w:rsidRPr="00D1540D" w:rsidRDefault="00521592" w:rsidP="006500CD"/>
          <w:p w14:paraId="1AA09A3B" w14:textId="546881E8" w:rsidR="00D1540D" w:rsidRPr="00D1540D" w:rsidRDefault="00D1540D" w:rsidP="00D1540D">
            <w:pPr>
              <w:spacing w:after="160" w:line="259" w:lineRule="auto"/>
              <w:rPr>
                <w:b/>
                <w:bCs/>
              </w:rPr>
            </w:pPr>
            <w:r w:rsidRPr="00D1540D">
              <w:rPr>
                <w:b/>
                <w:bCs/>
              </w:rPr>
              <w:t xml:space="preserve">Verilen bilgiler </w:t>
            </w:r>
            <w:r w:rsidR="00521592">
              <w:rPr>
                <w:b/>
                <w:bCs/>
              </w:rPr>
              <w:t>afet türlerinden</w:t>
            </w:r>
            <w:r w:rsidRPr="00D1540D">
              <w:rPr>
                <w:b/>
                <w:bCs/>
              </w:rPr>
              <w:t xml:space="preserve"> hangisi ile ilgilidir? Yazınız.</w:t>
            </w:r>
          </w:p>
        </w:tc>
      </w:tr>
      <w:tr w:rsidR="00D1540D" w:rsidRPr="00D1540D" w14:paraId="0BBD699C" w14:textId="77777777" w:rsidTr="00D1540D">
        <w:tc>
          <w:tcPr>
            <w:tcW w:w="10456" w:type="dxa"/>
            <w:tcBorders>
              <w:top w:val="single" w:sz="4" w:space="0" w:color="auto"/>
              <w:left w:val="single" w:sz="4" w:space="0" w:color="auto"/>
              <w:bottom w:val="single" w:sz="4" w:space="0" w:color="auto"/>
              <w:right w:val="single" w:sz="4" w:space="0" w:color="auto"/>
            </w:tcBorders>
          </w:tcPr>
          <w:p w14:paraId="03B44F0C" w14:textId="77777777" w:rsidR="00D1540D" w:rsidRPr="00D1540D" w:rsidRDefault="00D1540D" w:rsidP="00D1540D">
            <w:pPr>
              <w:spacing w:after="160" w:line="259" w:lineRule="auto"/>
            </w:pPr>
          </w:p>
          <w:p w14:paraId="37492280" w14:textId="77777777" w:rsidR="00D1540D" w:rsidRPr="00D1540D" w:rsidRDefault="00D1540D" w:rsidP="00D1540D">
            <w:pPr>
              <w:spacing w:after="160" w:line="259" w:lineRule="auto"/>
            </w:pPr>
          </w:p>
        </w:tc>
      </w:tr>
      <w:bookmarkEnd w:id="0"/>
    </w:tbl>
    <w:p w14:paraId="7C8948BB" w14:textId="77777777" w:rsidR="00D1540D" w:rsidRPr="00D1540D" w:rsidRDefault="00D1540D" w:rsidP="00D1540D">
      <w:pPr>
        <w:rPr>
          <w:b/>
          <w:bCs/>
        </w:rPr>
      </w:pPr>
    </w:p>
    <w:p w14:paraId="39B81D94" w14:textId="0304549E" w:rsidR="00D1540D" w:rsidRPr="00521592" w:rsidRDefault="00D1540D" w:rsidP="00D1540D">
      <w:r w:rsidRPr="00D1540D">
        <w:rPr>
          <w:b/>
          <w:bCs/>
        </w:rPr>
        <w:t xml:space="preserve">Öğrenme Çıktısı: </w:t>
      </w:r>
      <w:r w:rsidRPr="00D1540D">
        <w:t>SB.5.3.1. Yaşadığı ildeki ortak miras ögelerine ilişkin oluşturduğu ürünü paylaşabilme</w:t>
      </w:r>
    </w:p>
    <w:p w14:paraId="4F302C3A" w14:textId="1FAF9357" w:rsidR="00D1540D" w:rsidRPr="00D1540D" w:rsidRDefault="00D1540D" w:rsidP="00D1540D">
      <w:r>
        <w:t>6.</w:t>
      </w:r>
    </w:p>
    <w:tbl>
      <w:tblPr>
        <w:tblStyle w:val="TabloKlavuzu"/>
        <w:tblW w:w="0" w:type="auto"/>
        <w:tblLook w:val="04A0" w:firstRow="1" w:lastRow="0" w:firstColumn="1" w:lastColumn="0" w:noHBand="0" w:noVBand="1"/>
      </w:tblPr>
      <w:tblGrid>
        <w:gridCol w:w="10456"/>
      </w:tblGrid>
      <w:tr w:rsidR="00D1540D" w:rsidRPr="00D1540D" w14:paraId="6D78F449" w14:textId="77777777" w:rsidTr="003576E0">
        <w:tc>
          <w:tcPr>
            <w:tcW w:w="10456" w:type="dxa"/>
            <w:tcBorders>
              <w:top w:val="single" w:sz="4" w:space="0" w:color="auto"/>
              <w:left w:val="single" w:sz="4" w:space="0" w:color="auto"/>
              <w:bottom w:val="single" w:sz="4" w:space="0" w:color="auto"/>
              <w:right w:val="single" w:sz="4" w:space="0" w:color="auto"/>
            </w:tcBorders>
          </w:tcPr>
          <w:p w14:paraId="08DB1D12" w14:textId="78A2EB40" w:rsidR="00D1540D" w:rsidRPr="00D1540D" w:rsidRDefault="00521592" w:rsidP="003576E0">
            <w:pPr>
              <w:spacing w:after="160" w:line="259" w:lineRule="auto"/>
            </w:pPr>
            <w:r>
              <w:t>Geçmiş uygarlıklardan günümüze kadar ulaşan tarihi değer taşıyan eşyalara tarihi nesne denir. Tarihî nesneler, genellikle küçük boyutlu olup bir yerden başka bir yere taşınabilir ve genellikle müzelerde sergilenir.</w:t>
            </w:r>
          </w:p>
          <w:p w14:paraId="36AB8779" w14:textId="467E5B7C" w:rsidR="00D1540D" w:rsidRPr="00D1540D" w:rsidRDefault="00521592" w:rsidP="003576E0">
            <w:pPr>
              <w:spacing w:after="160" w:line="259" w:lineRule="auto"/>
              <w:rPr>
                <w:b/>
                <w:bCs/>
              </w:rPr>
            </w:pPr>
            <w:r>
              <w:rPr>
                <w:b/>
                <w:bCs/>
              </w:rPr>
              <w:t>Tanıma göre tarihi nesnelere 3 örnek veriniz.</w:t>
            </w:r>
          </w:p>
        </w:tc>
      </w:tr>
      <w:tr w:rsidR="00D1540D" w:rsidRPr="00D1540D" w14:paraId="025F3B60" w14:textId="77777777" w:rsidTr="003576E0">
        <w:tc>
          <w:tcPr>
            <w:tcW w:w="10456" w:type="dxa"/>
            <w:tcBorders>
              <w:top w:val="single" w:sz="4" w:space="0" w:color="auto"/>
              <w:left w:val="single" w:sz="4" w:space="0" w:color="auto"/>
              <w:bottom w:val="single" w:sz="4" w:space="0" w:color="auto"/>
              <w:right w:val="single" w:sz="4" w:space="0" w:color="auto"/>
            </w:tcBorders>
          </w:tcPr>
          <w:p w14:paraId="544091B9" w14:textId="77777777" w:rsidR="00D1540D" w:rsidRPr="00D1540D" w:rsidRDefault="00D1540D" w:rsidP="003576E0">
            <w:pPr>
              <w:spacing w:after="160" w:line="259" w:lineRule="auto"/>
            </w:pPr>
          </w:p>
          <w:p w14:paraId="04B29DDB" w14:textId="77777777" w:rsidR="00D1540D" w:rsidRDefault="00D1540D" w:rsidP="003576E0">
            <w:pPr>
              <w:spacing w:after="160" w:line="259" w:lineRule="auto"/>
            </w:pPr>
          </w:p>
          <w:p w14:paraId="6E7B956E" w14:textId="77777777" w:rsidR="00D1540D" w:rsidRDefault="00D1540D" w:rsidP="003576E0">
            <w:pPr>
              <w:spacing w:after="160" w:line="259" w:lineRule="auto"/>
            </w:pPr>
          </w:p>
          <w:p w14:paraId="4C235420" w14:textId="77777777" w:rsidR="00D1540D" w:rsidRPr="00D1540D" w:rsidRDefault="00D1540D" w:rsidP="003576E0">
            <w:pPr>
              <w:spacing w:after="160" w:line="259" w:lineRule="auto"/>
            </w:pPr>
          </w:p>
        </w:tc>
      </w:tr>
    </w:tbl>
    <w:p w14:paraId="35FB6840" w14:textId="77777777" w:rsidR="00D1540D" w:rsidRPr="00D1540D" w:rsidRDefault="00D1540D" w:rsidP="00D1540D">
      <w:pPr>
        <w:rPr>
          <w:b/>
          <w:bCs/>
        </w:rPr>
      </w:pPr>
    </w:p>
    <w:p w14:paraId="789AACD5" w14:textId="7D39D0A1" w:rsidR="009529E0" w:rsidRDefault="00D1540D" w:rsidP="001C114E">
      <w:pPr>
        <w:jc w:val="right"/>
      </w:pPr>
      <w:proofErr w:type="spellStart"/>
      <w:r w:rsidRPr="00D1540D">
        <w:rPr>
          <w:highlight w:val="yellow"/>
        </w:rPr>
        <w:t>İnstagram</w:t>
      </w:r>
      <w:proofErr w:type="spellEnd"/>
      <w:r w:rsidRPr="00D1540D">
        <w:rPr>
          <w:highlight w:val="yellow"/>
        </w:rPr>
        <w:t xml:space="preserve">: Metin </w:t>
      </w:r>
      <w:r w:rsidR="001C114E" w:rsidRPr="00D1540D">
        <w:rPr>
          <w:highlight w:val="yellow"/>
        </w:rPr>
        <w:t>Hoca</w:t>
      </w:r>
      <w:r w:rsidRPr="00D1540D">
        <w:rPr>
          <w:highlight w:val="yellow"/>
        </w:rPr>
        <w:t xml:space="preserve"> (@metinhhoca)</w:t>
      </w:r>
    </w:p>
    <w:p w14:paraId="151744BB" w14:textId="4C4BE7FC" w:rsidR="00322857" w:rsidRDefault="00322857" w:rsidP="001C114E">
      <w:pPr>
        <w:jc w:val="right"/>
      </w:pPr>
      <w:r>
        <w:t>Metin URUK</w:t>
      </w:r>
    </w:p>
    <w:p w14:paraId="4D1AAB2B" w14:textId="62DC54FE" w:rsidR="00322857" w:rsidRDefault="00322857" w:rsidP="001C114E">
      <w:pPr>
        <w:jc w:val="right"/>
      </w:pPr>
      <w:r>
        <w:t xml:space="preserve">Hiper </w:t>
      </w:r>
      <w:proofErr w:type="gramStart"/>
      <w:r>
        <w:t>Zeka</w:t>
      </w:r>
      <w:proofErr w:type="gramEnd"/>
      <w:r>
        <w:t xml:space="preserve"> Yayınları</w:t>
      </w:r>
    </w:p>
    <w:p w14:paraId="7F8BB73B" w14:textId="5E42D70E" w:rsidR="001A0E24" w:rsidRPr="001A0E24" w:rsidRDefault="001A0E24" w:rsidP="001A0E24">
      <w:pPr>
        <w:jc w:val="right"/>
      </w:pPr>
      <w:r w:rsidRPr="001A0E24">
        <w:lastRenderedPageBreak/>
        <w:drawing>
          <wp:inline distT="0" distB="0" distL="0" distR="0" wp14:anchorId="003FC48D" wp14:editId="4A73F9CC">
            <wp:extent cx="3057525" cy="4591050"/>
            <wp:effectExtent l="0" t="0" r="9525" b="0"/>
            <wp:docPr id="547526150" name="Resim 4" descr="metin, kutu içeren bir resim&#10;&#10;Açıklama otomatik olarak oluşturul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8" descr="metin, kutu içeren bir resim&#10;&#10;Açıklama otomatik olarak oluşturuldu"/>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057525" cy="4591050"/>
                    </a:xfrm>
                    <a:prstGeom prst="rect">
                      <a:avLst/>
                    </a:prstGeom>
                    <a:noFill/>
                    <a:ln>
                      <a:noFill/>
                    </a:ln>
                  </pic:spPr>
                </pic:pic>
              </a:graphicData>
            </a:graphic>
          </wp:inline>
        </w:drawing>
      </w:r>
    </w:p>
    <w:p w14:paraId="2E0140A8" w14:textId="34B3EFE9" w:rsidR="001A0E24" w:rsidRPr="001A0E24" w:rsidRDefault="001A0E24" w:rsidP="001A0E24">
      <w:r w:rsidRPr="001A0E24">
        <w:drawing>
          <wp:inline distT="0" distB="0" distL="0" distR="0" wp14:anchorId="29641523" wp14:editId="30E74E4F">
            <wp:extent cx="2781300" cy="4171950"/>
            <wp:effectExtent l="0" t="0" r="0" b="0"/>
            <wp:docPr id="1269697209" name="Resim 3" descr="2025 5. Sinif Hiper Sosyal Bilgiler Konu Anlatimli Soru Bankasi Metin URU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7" descr="2025 5. Sinif Hiper Sosyal Bilgiler Konu Anlatimli Soru Bankasi Metin URUK"/>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81300" cy="4171950"/>
                    </a:xfrm>
                    <a:prstGeom prst="rect">
                      <a:avLst/>
                    </a:prstGeom>
                    <a:noFill/>
                    <a:ln>
                      <a:noFill/>
                    </a:ln>
                  </pic:spPr>
                </pic:pic>
              </a:graphicData>
            </a:graphic>
          </wp:inline>
        </w:drawing>
      </w:r>
    </w:p>
    <w:p w14:paraId="5A253811" w14:textId="77777777" w:rsidR="001A0E24" w:rsidRDefault="001A0E24" w:rsidP="001C114E">
      <w:pPr>
        <w:jc w:val="right"/>
      </w:pPr>
    </w:p>
    <w:sectPr w:rsidR="001A0E24" w:rsidSect="00D1540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CE7075"/>
    <w:multiLevelType w:val="hybridMultilevel"/>
    <w:tmpl w:val="0AAA8F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F693544"/>
    <w:multiLevelType w:val="hybridMultilevel"/>
    <w:tmpl w:val="54CA618E"/>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447088951">
    <w:abstractNumId w:val="1"/>
  </w:num>
  <w:num w:numId="2" w16cid:durableId="1783643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814"/>
    <w:rsid w:val="00077329"/>
    <w:rsid w:val="000E3D41"/>
    <w:rsid w:val="001A0E24"/>
    <w:rsid w:val="001C114E"/>
    <w:rsid w:val="002C7A2C"/>
    <w:rsid w:val="00322857"/>
    <w:rsid w:val="0035065B"/>
    <w:rsid w:val="00521592"/>
    <w:rsid w:val="006500CD"/>
    <w:rsid w:val="009529E0"/>
    <w:rsid w:val="009949A1"/>
    <w:rsid w:val="00B376C5"/>
    <w:rsid w:val="00D1540D"/>
    <w:rsid w:val="00E4581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14955"/>
  <w15:chartTrackingRefBased/>
  <w15:docId w15:val="{0E27E33C-B68C-4691-9DCF-33A13639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E458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E458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E45814"/>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E45814"/>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E45814"/>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E45814"/>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E45814"/>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E45814"/>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E45814"/>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E45814"/>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E45814"/>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E45814"/>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E45814"/>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E45814"/>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E45814"/>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E45814"/>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E45814"/>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E45814"/>
    <w:rPr>
      <w:rFonts w:eastAsiaTheme="majorEastAsia" w:cstheme="majorBidi"/>
      <w:color w:val="272727" w:themeColor="text1" w:themeTint="D8"/>
    </w:rPr>
  </w:style>
  <w:style w:type="paragraph" w:styleId="KonuBal">
    <w:name w:val="Title"/>
    <w:basedOn w:val="Normal"/>
    <w:next w:val="Normal"/>
    <w:link w:val="KonuBalChar"/>
    <w:uiPriority w:val="10"/>
    <w:qFormat/>
    <w:rsid w:val="00E458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E45814"/>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E45814"/>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E45814"/>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E45814"/>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E45814"/>
    <w:rPr>
      <w:i/>
      <w:iCs/>
      <w:color w:val="404040" w:themeColor="text1" w:themeTint="BF"/>
    </w:rPr>
  </w:style>
  <w:style w:type="paragraph" w:styleId="ListeParagraf">
    <w:name w:val="List Paragraph"/>
    <w:basedOn w:val="Normal"/>
    <w:uiPriority w:val="34"/>
    <w:qFormat/>
    <w:rsid w:val="00E45814"/>
    <w:pPr>
      <w:ind w:left="720"/>
      <w:contextualSpacing/>
    </w:pPr>
  </w:style>
  <w:style w:type="character" w:styleId="GlVurgulama">
    <w:name w:val="Intense Emphasis"/>
    <w:basedOn w:val="VarsaylanParagrafYazTipi"/>
    <w:uiPriority w:val="21"/>
    <w:qFormat/>
    <w:rsid w:val="00E45814"/>
    <w:rPr>
      <w:i/>
      <w:iCs/>
      <w:color w:val="0F4761" w:themeColor="accent1" w:themeShade="BF"/>
    </w:rPr>
  </w:style>
  <w:style w:type="paragraph" w:styleId="GlAlnt">
    <w:name w:val="Intense Quote"/>
    <w:basedOn w:val="Normal"/>
    <w:next w:val="Normal"/>
    <w:link w:val="GlAlntChar"/>
    <w:uiPriority w:val="30"/>
    <w:qFormat/>
    <w:rsid w:val="00E458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E45814"/>
    <w:rPr>
      <w:i/>
      <w:iCs/>
      <w:color w:val="0F4761" w:themeColor="accent1" w:themeShade="BF"/>
    </w:rPr>
  </w:style>
  <w:style w:type="character" w:styleId="GlBavuru">
    <w:name w:val="Intense Reference"/>
    <w:basedOn w:val="VarsaylanParagrafYazTipi"/>
    <w:uiPriority w:val="32"/>
    <w:qFormat/>
    <w:rsid w:val="00E45814"/>
    <w:rPr>
      <w:b/>
      <w:bCs/>
      <w:smallCaps/>
      <w:color w:val="0F4761" w:themeColor="accent1" w:themeShade="BF"/>
      <w:spacing w:val="5"/>
    </w:rPr>
  </w:style>
  <w:style w:type="table" w:styleId="TabloKlavuzu">
    <w:name w:val="Table Grid"/>
    <w:basedOn w:val="NormalTablo"/>
    <w:uiPriority w:val="39"/>
    <w:rsid w:val="00D15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93180">
      <w:bodyDiv w:val="1"/>
      <w:marLeft w:val="0"/>
      <w:marRight w:val="0"/>
      <w:marTop w:val="0"/>
      <w:marBottom w:val="0"/>
      <w:divBdr>
        <w:top w:val="none" w:sz="0" w:space="0" w:color="auto"/>
        <w:left w:val="none" w:sz="0" w:space="0" w:color="auto"/>
        <w:bottom w:val="none" w:sz="0" w:space="0" w:color="auto"/>
        <w:right w:val="none" w:sz="0" w:space="0" w:color="auto"/>
      </w:divBdr>
    </w:div>
    <w:div w:id="155994195">
      <w:bodyDiv w:val="1"/>
      <w:marLeft w:val="0"/>
      <w:marRight w:val="0"/>
      <w:marTop w:val="0"/>
      <w:marBottom w:val="0"/>
      <w:divBdr>
        <w:top w:val="none" w:sz="0" w:space="0" w:color="auto"/>
        <w:left w:val="none" w:sz="0" w:space="0" w:color="auto"/>
        <w:bottom w:val="none" w:sz="0" w:space="0" w:color="auto"/>
        <w:right w:val="none" w:sz="0" w:space="0" w:color="auto"/>
      </w:divBdr>
    </w:div>
    <w:div w:id="1590583135">
      <w:bodyDiv w:val="1"/>
      <w:marLeft w:val="0"/>
      <w:marRight w:val="0"/>
      <w:marTop w:val="0"/>
      <w:marBottom w:val="0"/>
      <w:divBdr>
        <w:top w:val="none" w:sz="0" w:space="0" w:color="auto"/>
        <w:left w:val="none" w:sz="0" w:space="0" w:color="auto"/>
        <w:bottom w:val="none" w:sz="0" w:space="0" w:color="auto"/>
        <w:right w:val="none" w:sz="0" w:space="0" w:color="auto"/>
      </w:divBdr>
    </w:div>
    <w:div w:id="1815024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3</Pages>
  <Words>532</Words>
  <Characters>3033</Characters>
  <Application>Microsoft Office Word</Application>
  <DocSecurity>0</DocSecurity>
  <Lines>25</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Metin uruk</cp:lastModifiedBy>
  <cp:revision>6</cp:revision>
  <dcterms:created xsi:type="dcterms:W3CDTF">2024-11-28T17:06:00Z</dcterms:created>
  <dcterms:modified xsi:type="dcterms:W3CDTF">2024-12-16T10:07:00Z</dcterms:modified>
</cp:coreProperties>
</file>