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D96A2" w14:textId="77777777" w:rsidR="00E6360D" w:rsidRDefault="000A2CB4">
      <w:pPr>
        <w:jc w:val="center"/>
        <w:rPr>
          <w:b/>
        </w:rPr>
      </w:pPr>
      <w:r>
        <w:rPr>
          <w:b/>
        </w:rPr>
        <w:t>2024-2025 EĞİTİM ÖĞRETİM YILI MUSTAFA KEMAL ORTAOKULU 7. SINIF TÜRKÇE BEP SINAVI</w:t>
      </w:r>
    </w:p>
    <w:p w14:paraId="3BF89314" w14:textId="77777777" w:rsidR="00E6360D" w:rsidRDefault="00E6360D">
      <w:pPr>
        <w:jc w:val="center"/>
        <w:rPr>
          <w:b/>
        </w:rPr>
      </w:pPr>
    </w:p>
    <w:p w14:paraId="4A2F3205" w14:textId="77777777" w:rsidR="00E6360D" w:rsidRDefault="00E6360D">
      <w:pPr>
        <w:jc w:val="center"/>
        <w:rPr>
          <w:b/>
        </w:rPr>
      </w:pPr>
    </w:p>
    <w:p w14:paraId="0F9EB5CC" w14:textId="77777777" w:rsidR="00E6360D" w:rsidRDefault="000A2CB4">
      <w:pPr>
        <w:numPr>
          <w:ilvl w:val="0"/>
          <w:numId w:val="2"/>
        </w:numPr>
        <w:jc w:val="both"/>
        <w:rPr>
          <w:b/>
        </w:rPr>
      </w:pPr>
      <w:r>
        <w:rPr>
          <w:b/>
        </w:rPr>
        <w:t xml:space="preserve">İş, oluş, hareket bildiren kelimelere </w:t>
      </w:r>
      <w:r>
        <w:rPr>
          <w:b/>
          <w:i/>
        </w:rPr>
        <w:t xml:space="preserve">fiil </w:t>
      </w:r>
      <w:r>
        <w:rPr>
          <w:b/>
        </w:rPr>
        <w:t>denir ve fiil kökleri “-mek/-mak” mastar eki alabilir. Örneğin, “yaz-mak” fiildir. Bu bilgiden hareketle aşağıdaki kelimelerden fiil olanları işaretleyiniz. (30 puan)</w:t>
      </w:r>
    </w:p>
    <w:p w14:paraId="56B10DA1" w14:textId="77777777" w:rsidR="00E6360D" w:rsidRDefault="00E6360D">
      <w:pPr>
        <w:ind w:left="720"/>
        <w:jc w:val="both"/>
        <w:rPr>
          <w:b/>
        </w:rPr>
      </w:pPr>
    </w:p>
    <w:p w14:paraId="6164AE01" w14:textId="77777777" w:rsidR="00E6360D" w:rsidRDefault="000A2CB4">
      <w:pPr>
        <w:numPr>
          <w:ilvl w:val="0"/>
          <w:numId w:val="1"/>
        </w:numPr>
        <w:jc w:val="both"/>
      </w:pPr>
      <w:r>
        <w:t xml:space="preserve">gel                          </w:t>
      </w:r>
    </w:p>
    <w:p w14:paraId="6E74585E" w14:textId="77777777" w:rsidR="00E6360D" w:rsidRDefault="000A2CB4">
      <w:pPr>
        <w:numPr>
          <w:ilvl w:val="0"/>
          <w:numId w:val="1"/>
        </w:numPr>
        <w:jc w:val="both"/>
      </w:pPr>
      <w:r>
        <w:t>uyu</w:t>
      </w:r>
    </w:p>
    <w:p w14:paraId="006EFF98" w14:textId="77777777" w:rsidR="00E6360D" w:rsidRDefault="000A2CB4">
      <w:pPr>
        <w:numPr>
          <w:ilvl w:val="0"/>
          <w:numId w:val="1"/>
        </w:numPr>
        <w:jc w:val="both"/>
      </w:pPr>
      <w:r>
        <w:t>bardak</w:t>
      </w:r>
    </w:p>
    <w:p w14:paraId="3D501DFF" w14:textId="77777777" w:rsidR="00E6360D" w:rsidRDefault="000A2CB4">
      <w:pPr>
        <w:numPr>
          <w:ilvl w:val="0"/>
          <w:numId w:val="1"/>
        </w:numPr>
        <w:jc w:val="both"/>
      </w:pPr>
      <w:r>
        <w:t>el</w:t>
      </w:r>
    </w:p>
    <w:p w14:paraId="459B86D2" w14:textId="77777777" w:rsidR="00E6360D" w:rsidRDefault="000A2CB4">
      <w:pPr>
        <w:numPr>
          <w:ilvl w:val="0"/>
          <w:numId w:val="1"/>
        </w:numPr>
        <w:jc w:val="both"/>
      </w:pPr>
      <w:r>
        <w:t>çiçek</w:t>
      </w:r>
    </w:p>
    <w:p w14:paraId="7A8FFAA8" w14:textId="77777777" w:rsidR="00E6360D" w:rsidRDefault="000A2CB4">
      <w:pPr>
        <w:numPr>
          <w:ilvl w:val="0"/>
          <w:numId w:val="1"/>
        </w:numPr>
        <w:jc w:val="both"/>
      </w:pPr>
      <w:r>
        <w:t>oku</w:t>
      </w:r>
    </w:p>
    <w:p w14:paraId="008FED1B" w14:textId="77777777" w:rsidR="00E6360D" w:rsidRDefault="000A2CB4">
      <w:pPr>
        <w:numPr>
          <w:ilvl w:val="0"/>
          <w:numId w:val="1"/>
        </w:numPr>
        <w:jc w:val="both"/>
      </w:pPr>
      <w:r>
        <w:t>kalem</w:t>
      </w:r>
    </w:p>
    <w:p w14:paraId="2C87D1D8" w14:textId="77777777" w:rsidR="00E6360D" w:rsidRDefault="000A2CB4">
      <w:pPr>
        <w:numPr>
          <w:ilvl w:val="0"/>
          <w:numId w:val="1"/>
        </w:numPr>
        <w:jc w:val="both"/>
      </w:pPr>
      <w:r>
        <w:t>çiz</w:t>
      </w:r>
    </w:p>
    <w:p w14:paraId="718A0550" w14:textId="77777777" w:rsidR="00E6360D" w:rsidRDefault="000A2CB4">
      <w:pPr>
        <w:numPr>
          <w:ilvl w:val="0"/>
          <w:numId w:val="1"/>
        </w:numPr>
        <w:jc w:val="both"/>
      </w:pPr>
      <w:r>
        <w:t>kapı</w:t>
      </w:r>
    </w:p>
    <w:p w14:paraId="56FABC18" w14:textId="77777777" w:rsidR="00E6360D" w:rsidRDefault="000A2CB4">
      <w:pPr>
        <w:numPr>
          <w:ilvl w:val="0"/>
          <w:numId w:val="1"/>
        </w:numPr>
        <w:jc w:val="both"/>
      </w:pPr>
      <w:r>
        <w:t>sev</w:t>
      </w:r>
    </w:p>
    <w:p w14:paraId="6C0EC7D9" w14:textId="77777777" w:rsidR="00E6360D" w:rsidRDefault="00E6360D">
      <w:pPr>
        <w:jc w:val="both"/>
      </w:pPr>
    </w:p>
    <w:p w14:paraId="0E15B597" w14:textId="77777777" w:rsidR="00E6360D" w:rsidRDefault="000A2CB4">
      <w:pPr>
        <w:numPr>
          <w:ilvl w:val="0"/>
          <w:numId w:val="2"/>
        </w:numPr>
        <w:jc w:val="both"/>
        <w:rPr>
          <w:b/>
        </w:rPr>
      </w:pPr>
      <w:r>
        <w:rPr>
          <w:b/>
        </w:rPr>
        <w:t xml:space="preserve">Fiilin şimdiki zamanda yapıldığını gösteren kip eki </w:t>
      </w:r>
      <w:r>
        <w:t>“-yor”</w:t>
      </w:r>
      <w:r>
        <w:rPr>
          <w:b/>
        </w:rPr>
        <w:t xml:space="preserve"> ekidir. Örneğin, </w:t>
      </w:r>
      <w:r>
        <w:t>“Şu anda kitap okuyorum.”</w:t>
      </w:r>
      <w:r>
        <w:rPr>
          <w:b/>
        </w:rPr>
        <w:t xml:space="preserve"> cümlesi eylemin şu anda yapıldığını gösterir. Bu bilgiden hareketle bir cümle kurunuz. (10 puan)</w:t>
      </w:r>
    </w:p>
    <w:p w14:paraId="71E408BE" w14:textId="77777777" w:rsidR="00E6360D" w:rsidRDefault="000A2CB4">
      <w:pPr>
        <w:spacing w:line="360" w:lineRule="auto"/>
        <w:ind w:left="720"/>
        <w:jc w:val="both"/>
        <w:rPr>
          <w:b/>
        </w:rPr>
      </w:pPr>
      <w:r>
        <w:rPr>
          <w:b/>
        </w:rPr>
        <w:t>……………………………………………………………………………………</w:t>
      </w:r>
    </w:p>
    <w:p w14:paraId="54304547" w14:textId="77777777" w:rsidR="00E6360D" w:rsidRDefault="00E6360D">
      <w:pPr>
        <w:spacing w:line="360" w:lineRule="auto"/>
        <w:ind w:left="720"/>
        <w:jc w:val="both"/>
        <w:rPr>
          <w:b/>
        </w:rPr>
      </w:pPr>
    </w:p>
    <w:p w14:paraId="5ADE9021" w14:textId="77777777" w:rsidR="00E6360D" w:rsidRDefault="000A2CB4">
      <w:pPr>
        <w:numPr>
          <w:ilvl w:val="0"/>
          <w:numId w:val="2"/>
        </w:numPr>
        <w:spacing w:line="360" w:lineRule="auto"/>
        <w:jc w:val="both"/>
        <w:rPr>
          <w:b/>
        </w:rPr>
      </w:pPr>
      <w:r>
        <w:rPr>
          <w:b/>
        </w:rPr>
        <w:t xml:space="preserve">Olması ve yapılması zorunlu olan eylemler, gereklilik kipiyle </w:t>
      </w:r>
      <w:r>
        <w:t>(-meli/-malı)</w:t>
      </w:r>
      <w:r>
        <w:rPr>
          <w:b/>
        </w:rPr>
        <w:t xml:space="preserve"> ifade edilir. Örneğin, </w:t>
      </w:r>
      <w:r>
        <w:t>“Sınav için ders çalışmalısın.”</w:t>
      </w:r>
      <w:r>
        <w:rPr>
          <w:b/>
        </w:rPr>
        <w:t xml:space="preserve"> cümlesinde gereklilik kipi kullanılmıştır. Bu bilgiden hareketle bir cümle yazınız. (10 puan)</w:t>
      </w:r>
    </w:p>
    <w:p w14:paraId="274C2BF0" w14:textId="77777777" w:rsidR="00E6360D" w:rsidRDefault="000A2CB4">
      <w:pPr>
        <w:spacing w:line="360" w:lineRule="auto"/>
        <w:ind w:left="720"/>
        <w:jc w:val="both"/>
        <w:rPr>
          <w:b/>
        </w:rPr>
      </w:pPr>
      <w:r>
        <w:rPr>
          <w:b/>
        </w:rPr>
        <w:t>……………………………………………………………………………………</w:t>
      </w:r>
    </w:p>
    <w:p w14:paraId="303E69E2" w14:textId="77777777" w:rsidR="00E6360D" w:rsidRDefault="000A2CB4">
      <w:pPr>
        <w:spacing w:line="360" w:lineRule="auto"/>
        <w:ind w:left="720"/>
        <w:jc w:val="both"/>
        <w:rPr>
          <w:b/>
        </w:rPr>
      </w:pPr>
      <w:r>
        <w:rPr>
          <w:noProof/>
        </w:rPr>
        <w:drawing>
          <wp:anchor distT="114300" distB="114300" distL="114300" distR="114300" simplePos="0" relativeHeight="251658240" behindDoc="0" locked="0" layoutInCell="1" hidden="0" allowOverlap="1" wp14:anchorId="5A00308C" wp14:editId="54534034">
            <wp:simplePos x="0" y="0"/>
            <wp:positionH relativeFrom="column">
              <wp:posOffset>4105275</wp:posOffset>
            </wp:positionH>
            <wp:positionV relativeFrom="paragraph">
              <wp:posOffset>171450</wp:posOffset>
            </wp:positionV>
            <wp:extent cx="2143125" cy="214312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143125" cy="2143125"/>
                    </a:xfrm>
                    <a:prstGeom prst="rect">
                      <a:avLst/>
                    </a:prstGeom>
                    <a:ln/>
                  </pic:spPr>
                </pic:pic>
              </a:graphicData>
            </a:graphic>
          </wp:anchor>
        </w:drawing>
      </w:r>
    </w:p>
    <w:p w14:paraId="6570D8D1" w14:textId="77777777" w:rsidR="00E6360D" w:rsidRDefault="000A2CB4">
      <w:pPr>
        <w:numPr>
          <w:ilvl w:val="0"/>
          <w:numId w:val="2"/>
        </w:numPr>
        <w:jc w:val="both"/>
        <w:rPr>
          <w:b/>
        </w:rPr>
      </w:pPr>
      <w:r>
        <w:rPr>
          <w:b/>
        </w:rPr>
        <w:t xml:space="preserve">Yandaki görseli inceleyiniz. Görseli kısaca </w:t>
      </w:r>
    </w:p>
    <w:p w14:paraId="353AC256" w14:textId="77777777" w:rsidR="00E6360D" w:rsidRDefault="000A2CB4">
      <w:pPr>
        <w:jc w:val="both"/>
        <w:rPr>
          <w:b/>
        </w:rPr>
      </w:pPr>
      <w:r>
        <w:rPr>
          <w:b/>
        </w:rPr>
        <w:t xml:space="preserve">            yorumlayınız. (15 puan)</w:t>
      </w:r>
    </w:p>
    <w:p w14:paraId="2A3E331D" w14:textId="77777777" w:rsidR="00E6360D" w:rsidRDefault="000A2CB4">
      <w:pPr>
        <w:spacing w:line="360" w:lineRule="auto"/>
        <w:ind w:left="720"/>
        <w:jc w:val="both"/>
        <w:rPr>
          <w:b/>
        </w:rPr>
      </w:pPr>
      <w:r>
        <w:rPr>
          <w:b/>
        </w:rPr>
        <w:t>…………………………………………………………………</w:t>
      </w:r>
    </w:p>
    <w:p w14:paraId="2F3B9928" w14:textId="77777777" w:rsidR="00E6360D" w:rsidRDefault="000A2CB4">
      <w:pPr>
        <w:spacing w:line="360" w:lineRule="auto"/>
        <w:ind w:left="720"/>
        <w:jc w:val="both"/>
        <w:rPr>
          <w:b/>
        </w:rPr>
      </w:pPr>
      <w:r>
        <w:rPr>
          <w:b/>
        </w:rPr>
        <w:t>…………………………………………………………………</w:t>
      </w:r>
    </w:p>
    <w:p w14:paraId="1C6F6129" w14:textId="77777777" w:rsidR="00E6360D" w:rsidRDefault="000A2CB4">
      <w:pPr>
        <w:spacing w:line="360" w:lineRule="auto"/>
        <w:ind w:left="720"/>
        <w:jc w:val="both"/>
        <w:rPr>
          <w:b/>
        </w:rPr>
      </w:pPr>
      <w:r>
        <w:rPr>
          <w:b/>
        </w:rPr>
        <w:t>…………………………………………………………………</w:t>
      </w:r>
    </w:p>
    <w:p w14:paraId="77EF1C43" w14:textId="77777777" w:rsidR="00E6360D" w:rsidRDefault="000A2CB4">
      <w:pPr>
        <w:spacing w:line="360" w:lineRule="auto"/>
        <w:ind w:left="720"/>
        <w:jc w:val="both"/>
        <w:rPr>
          <w:b/>
        </w:rPr>
      </w:pPr>
      <w:r>
        <w:rPr>
          <w:b/>
        </w:rPr>
        <w:t>…………………………………………………………………</w:t>
      </w:r>
    </w:p>
    <w:p w14:paraId="2B1C234A" w14:textId="77777777" w:rsidR="00E6360D" w:rsidRDefault="000A2CB4">
      <w:pPr>
        <w:spacing w:line="360" w:lineRule="auto"/>
        <w:ind w:left="720"/>
        <w:jc w:val="both"/>
        <w:rPr>
          <w:b/>
        </w:rPr>
      </w:pPr>
      <w:r>
        <w:rPr>
          <w:b/>
        </w:rPr>
        <w:t>…………………………………………………………………</w:t>
      </w:r>
    </w:p>
    <w:p w14:paraId="7182858D" w14:textId="77777777" w:rsidR="00E6360D" w:rsidRDefault="000A2CB4">
      <w:pPr>
        <w:spacing w:line="360" w:lineRule="auto"/>
        <w:ind w:left="720"/>
        <w:jc w:val="both"/>
        <w:rPr>
          <w:b/>
        </w:rPr>
      </w:pPr>
      <w:r>
        <w:rPr>
          <w:b/>
        </w:rPr>
        <w:t>………………………………………………………………...</w:t>
      </w:r>
    </w:p>
    <w:p w14:paraId="374A70DA" w14:textId="77777777" w:rsidR="00E6360D" w:rsidRDefault="000A2CB4">
      <w:pPr>
        <w:spacing w:line="360" w:lineRule="auto"/>
        <w:ind w:left="720"/>
        <w:jc w:val="both"/>
      </w:pPr>
      <w:r>
        <w:t>(Yazınızın okunaklı olmasına dikkat ediniz.)</w:t>
      </w:r>
    </w:p>
    <w:p w14:paraId="3DD83423" w14:textId="77777777" w:rsidR="00E6360D" w:rsidRDefault="00E6360D">
      <w:pPr>
        <w:spacing w:line="360" w:lineRule="auto"/>
        <w:ind w:left="720"/>
        <w:jc w:val="both"/>
      </w:pPr>
    </w:p>
    <w:p w14:paraId="2A54ED7F" w14:textId="77777777" w:rsidR="00E6360D" w:rsidRDefault="00E6360D">
      <w:pPr>
        <w:spacing w:line="360" w:lineRule="auto"/>
        <w:ind w:left="720"/>
        <w:jc w:val="both"/>
      </w:pPr>
    </w:p>
    <w:p w14:paraId="1727DF41" w14:textId="77777777" w:rsidR="00E6360D" w:rsidRDefault="000A2CB4">
      <w:pPr>
        <w:spacing w:line="360" w:lineRule="auto"/>
        <w:jc w:val="both"/>
        <w:rPr>
          <w:b/>
        </w:rPr>
      </w:pPr>
      <w:r>
        <w:rPr>
          <w:b/>
        </w:rPr>
        <w:t xml:space="preserve">5.  Aşağıda verilen paragrafı dikkatlice okuyunuz ve soruları cevaplayınız. </w:t>
      </w:r>
    </w:p>
    <w:p w14:paraId="6FAC8A57" w14:textId="77777777" w:rsidR="00E6360D" w:rsidRDefault="000A2CB4">
      <w:pPr>
        <w:spacing w:line="360" w:lineRule="auto"/>
        <w:jc w:val="both"/>
        <w:rPr>
          <w:color w:val="323232"/>
          <w:highlight w:val="white"/>
        </w:rPr>
      </w:pPr>
      <w:r>
        <w:rPr>
          <w:color w:val="323232"/>
          <w:highlight w:val="white"/>
        </w:rPr>
        <w:t>Gökyüzünün mavi görünmesinin tek sebebi kırılma hadisesidir. Güneş ışınları atmosfere girdiğinde, atmosferdeki gaz moleküllerine ve toz parçacıklarına çarparak saçılır. Gün ışığı değişik dalga boylu birçok ışıktan oluşur. En kısa dalga boylu mavi ışınlar atmosferin üst tabakalarındaki küçük parçacıklar tarafından hemen saçılırlar. Fakat kırmızı ışık saçılmak için daha büyük parçacıklara çarpmak zorundadır. Gökyüzü açık olduğunda mavi ışık diğer ışıklara oranla en fazla ışık saçılan ışıktır. Bu yüzden gökyüz</w:t>
      </w:r>
      <w:r>
        <w:rPr>
          <w:color w:val="323232"/>
          <w:highlight w:val="white"/>
        </w:rPr>
        <w:t>ü mavi görünür.</w:t>
      </w:r>
    </w:p>
    <w:p w14:paraId="4944219E" w14:textId="77777777" w:rsidR="00E6360D" w:rsidRDefault="00E6360D">
      <w:pPr>
        <w:spacing w:line="360" w:lineRule="auto"/>
        <w:jc w:val="both"/>
        <w:rPr>
          <w:color w:val="323232"/>
          <w:highlight w:val="white"/>
        </w:rPr>
      </w:pPr>
    </w:p>
    <w:p w14:paraId="55CA8789" w14:textId="77777777" w:rsidR="00E6360D" w:rsidRDefault="000A2CB4">
      <w:pPr>
        <w:spacing w:line="360" w:lineRule="auto"/>
        <w:jc w:val="both"/>
        <w:rPr>
          <w:b/>
          <w:color w:val="323232"/>
          <w:highlight w:val="white"/>
        </w:rPr>
      </w:pPr>
      <w:r>
        <w:rPr>
          <w:b/>
          <w:color w:val="323232"/>
          <w:highlight w:val="white"/>
        </w:rPr>
        <w:t>5.a. Gökyüzü neden mavi görünür? (15 puan)</w:t>
      </w:r>
    </w:p>
    <w:p w14:paraId="55BE6424" w14:textId="77777777" w:rsidR="00E6360D" w:rsidRDefault="000A2CB4">
      <w:pPr>
        <w:spacing w:line="360" w:lineRule="auto"/>
        <w:jc w:val="both"/>
        <w:rPr>
          <w:b/>
          <w:color w:val="323232"/>
          <w:highlight w:val="white"/>
        </w:rPr>
      </w:pPr>
      <w:r>
        <w:rPr>
          <w:b/>
          <w:color w:val="323232"/>
          <w:highlight w:val="white"/>
        </w:rPr>
        <w:t>………………………………………………………………………………………………………………</w:t>
      </w:r>
    </w:p>
    <w:p w14:paraId="04149CF6" w14:textId="77777777" w:rsidR="00E6360D" w:rsidRDefault="00E6360D">
      <w:pPr>
        <w:spacing w:line="360" w:lineRule="auto"/>
        <w:jc w:val="both"/>
        <w:rPr>
          <w:b/>
          <w:color w:val="323232"/>
          <w:highlight w:val="white"/>
        </w:rPr>
      </w:pPr>
    </w:p>
    <w:p w14:paraId="25D641B7" w14:textId="77777777" w:rsidR="00E6360D" w:rsidRDefault="000A2CB4">
      <w:pPr>
        <w:spacing w:line="360" w:lineRule="auto"/>
        <w:jc w:val="both"/>
        <w:rPr>
          <w:b/>
        </w:rPr>
      </w:pPr>
      <w:r>
        <w:rPr>
          <w:b/>
        </w:rPr>
        <w:t>6. Aşağıdaki metinden hareketle hikâye unsurlarını tespit edip yazınız.  (20 puan)</w:t>
      </w:r>
    </w:p>
    <w:p w14:paraId="27A3D3BC" w14:textId="77777777" w:rsidR="00E6360D" w:rsidRDefault="00E6360D">
      <w:pPr>
        <w:spacing w:line="360" w:lineRule="auto"/>
        <w:jc w:val="both"/>
        <w:rPr>
          <w:b/>
        </w:rPr>
      </w:pPr>
    </w:p>
    <w:p w14:paraId="52FEAD5C" w14:textId="77777777" w:rsidR="00E6360D" w:rsidRDefault="000A2CB4">
      <w:pPr>
        <w:spacing w:line="360" w:lineRule="auto"/>
        <w:jc w:val="both"/>
      </w:pPr>
      <w:r>
        <w:t>Sabahın erken saatlerinde işinin başında olan simitçi, en beğendiği simidi parmak uçlarıyla tutarak kadına verdi. Yaşlı kadın, çantasının dibinden bir bozuk para yığınını avuçladı, arasından gerektiği kadarını seçti ve simitçiye verdi. Derin bir nefes aldı. Ötede, parktaki kum havuzunda, kovasını durmadan doldurup boşaltan torununa seslendi.</w:t>
      </w:r>
    </w:p>
    <w:p w14:paraId="0F4D8901" w14:textId="77777777" w:rsidR="00E6360D" w:rsidRDefault="00E6360D">
      <w:pPr>
        <w:spacing w:line="360" w:lineRule="auto"/>
        <w:jc w:val="both"/>
      </w:pPr>
    </w:p>
    <w:p w14:paraId="2C8D9207" w14:textId="77777777" w:rsidR="00E6360D" w:rsidRDefault="00E6360D">
      <w:pPr>
        <w:spacing w:line="360" w:lineRule="auto"/>
        <w:jc w:val="both"/>
      </w:pPr>
    </w:p>
    <w:tbl>
      <w:tblPr>
        <w:tblStyle w:val="a"/>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E6360D" w14:paraId="4DF414EB" w14:textId="77777777">
        <w:trPr>
          <w:trHeight w:val="447"/>
        </w:trPr>
        <w:tc>
          <w:tcPr>
            <w:tcW w:w="2340" w:type="dxa"/>
            <w:shd w:val="clear" w:color="auto" w:fill="auto"/>
            <w:tcMar>
              <w:top w:w="100" w:type="dxa"/>
              <w:left w:w="100" w:type="dxa"/>
              <w:bottom w:w="100" w:type="dxa"/>
              <w:right w:w="100" w:type="dxa"/>
            </w:tcMar>
          </w:tcPr>
          <w:p w14:paraId="4E27E5E4" w14:textId="77777777" w:rsidR="00E6360D" w:rsidRDefault="000A2CB4">
            <w:pPr>
              <w:widowControl w:val="0"/>
              <w:pBdr>
                <w:top w:val="nil"/>
                <w:left w:val="nil"/>
                <w:bottom w:val="nil"/>
                <w:right w:val="nil"/>
                <w:between w:val="nil"/>
              </w:pBdr>
              <w:spacing w:line="240" w:lineRule="auto"/>
              <w:jc w:val="center"/>
              <w:rPr>
                <w:b/>
              </w:rPr>
            </w:pPr>
            <w:r>
              <w:rPr>
                <w:b/>
              </w:rPr>
              <w:t>Kişiler</w:t>
            </w:r>
          </w:p>
        </w:tc>
        <w:tc>
          <w:tcPr>
            <w:tcW w:w="2340" w:type="dxa"/>
            <w:shd w:val="clear" w:color="auto" w:fill="auto"/>
            <w:tcMar>
              <w:top w:w="100" w:type="dxa"/>
              <w:left w:w="100" w:type="dxa"/>
              <w:bottom w:w="100" w:type="dxa"/>
              <w:right w:w="100" w:type="dxa"/>
            </w:tcMar>
          </w:tcPr>
          <w:p w14:paraId="6BAB4360" w14:textId="77777777" w:rsidR="00E6360D" w:rsidRDefault="000A2CB4">
            <w:pPr>
              <w:widowControl w:val="0"/>
              <w:pBdr>
                <w:top w:val="nil"/>
                <w:left w:val="nil"/>
                <w:bottom w:val="nil"/>
                <w:right w:val="nil"/>
                <w:between w:val="nil"/>
              </w:pBdr>
              <w:spacing w:line="240" w:lineRule="auto"/>
              <w:jc w:val="center"/>
              <w:rPr>
                <w:b/>
              </w:rPr>
            </w:pPr>
            <w:r>
              <w:rPr>
                <w:b/>
              </w:rPr>
              <w:t>Yer</w:t>
            </w:r>
          </w:p>
        </w:tc>
        <w:tc>
          <w:tcPr>
            <w:tcW w:w="2340" w:type="dxa"/>
            <w:shd w:val="clear" w:color="auto" w:fill="auto"/>
            <w:tcMar>
              <w:top w:w="100" w:type="dxa"/>
              <w:left w:w="100" w:type="dxa"/>
              <w:bottom w:w="100" w:type="dxa"/>
              <w:right w:w="100" w:type="dxa"/>
            </w:tcMar>
          </w:tcPr>
          <w:p w14:paraId="2444BB21" w14:textId="77777777" w:rsidR="00E6360D" w:rsidRDefault="000A2CB4">
            <w:pPr>
              <w:widowControl w:val="0"/>
              <w:pBdr>
                <w:top w:val="nil"/>
                <w:left w:val="nil"/>
                <w:bottom w:val="nil"/>
                <w:right w:val="nil"/>
                <w:between w:val="nil"/>
              </w:pBdr>
              <w:spacing w:line="240" w:lineRule="auto"/>
              <w:jc w:val="center"/>
              <w:rPr>
                <w:b/>
              </w:rPr>
            </w:pPr>
            <w:r>
              <w:rPr>
                <w:b/>
              </w:rPr>
              <w:t>Zaman</w:t>
            </w:r>
          </w:p>
        </w:tc>
        <w:tc>
          <w:tcPr>
            <w:tcW w:w="2340" w:type="dxa"/>
            <w:shd w:val="clear" w:color="auto" w:fill="auto"/>
            <w:tcMar>
              <w:top w:w="100" w:type="dxa"/>
              <w:left w:w="100" w:type="dxa"/>
              <w:bottom w:w="100" w:type="dxa"/>
              <w:right w:w="100" w:type="dxa"/>
            </w:tcMar>
          </w:tcPr>
          <w:p w14:paraId="7BCBA133" w14:textId="77777777" w:rsidR="00E6360D" w:rsidRDefault="000A2CB4">
            <w:pPr>
              <w:widowControl w:val="0"/>
              <w:pBdr>
                <w:top w:val="nil"/>
                <w:left w:val="nil"/>
                <w:bottom w:val="nil"/>
                <w:right w:val="nil"/>
                <w:between w:val="nil"/>
              </w:pBdr>
              <w:spacing w:line="240" w:lineRule="auto"/>
              <w:jc w:val="center"/>
              <w:rPr>
                <w:b/>
              </w:rPr>
            </w:pPr>
            <w:r>
              <w:rPr>
                <w:b/>
              </w:rPr>
              <w:t>Olay</w:t>
            </w:r>
          </w:p>
        </w:tc>
      </w:tr>
      <w:tr w:rsidR="00E6360D" w14:paraId="5CF2B212" w14:textId="77777777">
        <w:trPr>
          <w:trHeight w:val="2037"/>
        </w:trPr>
        <w:tc>
          <w:tcPr>
            <w:tcW w:w="2340" w:type="dxa"/>
            <w:shd w:val="clear" w:color="auto" w:fill="auto"/>
            <w:tcMar>
              <w:top w:w="100" w:type="dxa"/>
              <w:left w:w="100" w:type="dxa"/>
              <w:bottom w:w="100" w:type="dxa"/>
              <w:right w:w="100" w:type="dxa"/>
            </w:tcMar>
          </w:tcPr>
          <w:p w14:paraId="27D34AB9" w14:textId="77777777" w:rsidR="00E6360D" w:rsidRDefault="00E6360D">
            <w:pPr>
              <w:widowControl w:val="0"/>
              <w:pBdr>
                <w:top w:val="nil"/>
                <w:left w:val="nil"/>
                <w:bottom w:val="nil"/>
                <w:right w:val="nil"/>
                <w:between w:val="nil"/>
              </w:pBdr>
              <w:spacing w:line="240" w:lineRule="auto"/>
            </w:pPr>
          </w:p>
        </w:tc>
        <w:tc>
          <w:tcPr>
            <w:tcW w:w="2340" w:type="dxa"/>
            <w:shd w:val="clear" w:color="auto" w:fill="auto"/>
            <w:tcMar>
              <w:top w:w="100" w:type="dxa"/>
              <w:left w:w="100" w:type="dxa"/>
              <w:bottom w:w="100" w:type="dxa"/>
              <w:right w:w="100" w:type="dxa"/>
            </w:tcMar>
          </w:tcPr>
          <w:p w14:paraId="6FE65C64" w14:textId="77777777" w:rsidR="00E6360D" w:rsidRDefault="00E6360D">
            <w:pPr>
              <w:widowControl w:val="0"/>
              <w:pBdr>
                <w:top w:val="nil"/>
                <w:left w:val="nil"/>
                <w:bottom w:val="nil"/>
                <w:right w:val="nil"/>
                <w:between w:val="nil"/>
              </w:pBdr>
              <w:spacing w:line="240" w:lineRule="auto"/>
            </w:pPr>
          </w:p>
        </w:tc>
        <w:tc>
          <w:tcPr>
            <w:tcW w:w="2340" w:type="dxa"/>
            <w:shd w:val="clear" w:color="auto" w:fill="auto"/>
            <w:tcMar>
              <w:top w:w="100" w:type="dxa"/>
              <w:left w:w="100" w:type="dxa"/>
              <w:bottom w:w="100" w:type="dxa"/>
              <w:right w:w="100" w:type="dxa"/>
            </w:tcMar>
          </w:tcPr>
          <w:p w14:paraId="73736994" w14:textId="77777777" w:rsidR="00E6360D" w:rsidRDefault="00E6360D">
            <w:pPr>
              <w:widowControl w:val="0"/>
              <w:pBdr>
                <w:top w:val="nil"/>
                <w:left w:val="nil"/>
                <w:bottom w:val="nil"/>
                <w:right w:val="nil"/>
                <w:between w:val="nil"/>
              </w:pBdr>
              <w:spacing w:line="240" w:lineRule="auto"/>
            </w:pPr>
          </w:p>
        </w:tc>
        <w:tc>
          <w:tcPr>
            <w:tcW w:w="2340" w:type="dxa"/>
            <w:shd w:val="clear" w:color="auto" w:fill="auto"/>
            <w:tcMar>
              <w:top w:w="100" w:type="dxa"/>
              <w:left w:w="100" w:type="dxa"/>
              <w:bottom w:w="100" w:type="dxa"/>
              <w:right w:w="100" w:type="dxa"/>
            </w:tcMar>
          </w:tcPr>
          <w:p w14:paraId="2DA63958" w14:textId="77777777" w:rsidR="00E6360D" w:rsidRDefault="00E6360D">
            <w:pPr>
              <w:widowControl w:val="0"/>
              <w:pBdr>
                <w:top w:val="nil"/>
                <w:left w:val="nil"/>
                <w:bottom w:val="nil"/>
                <w:right w:val="nil"/>
                <w:between w:val="nil"/>
              </w:pBdr>
              <w:spacing w:line="240" w:lineRule="auto"/>
            </w:pPr>
          </w:p>
        </w:tc>
      </w:tr>
    </w:tbl>
    <w:p w14:paraId="65A632DB" w14:textId="77777777" w:rsidR="00E6360D" w:rsidRDefault="00E6360D">
      <w:pPr>
        <w:spacing w:line="360" w:lineRule="auto"/>
        <w:jc w:val="both"/>
      </w:pPr>
    </w:p>
    <w:p w14:paraId="33F9DEFD" w14:textId="77777777" w:rsidR="00E6360D" w:rsidRDefault="00E6360D">
      <w:pPr>
        <w:spacing w:line="360" w:lineRule="auto"/>
        <w:jc w:val="both"/>
      </w:pPr>
    </w:p>
    <w:p w14:paraId="13EC6B2D" w14:textId="77777777" w:rsidR="00E6360D" w:rsidRDefault="000A2CB4">
      <w:pPr>
        <w:spacing w:line="360" w:lineRule="auto"/>
        <w:jc w:val="right"/>
      </w:pPr>
      <w:r>
        <w:rPr>
          <w:b/>
        </w:rPr>
        <w:t>BAŞARILAR</w:t>
      </w:r>
      <w:r>
        <w:t>.</w:t>
      </w:r>
    </w:p>
    <w:p w14:paraId="6FD859F6" w14:textId="639993BF" w:rsidR="00E6360D" w:rsidRDefault="00E6360D"/>
    <w:sectPr w:rsidR="00E6360D">
      <w:headerReference w:type="default" r:id="rId8"/>
      <w:pgSz w:w="12240" w:h="15840"/>
      <w:pgMar w:top="1440" w:right="1440" w:bottom="1440" w:left="1440" w:header="720" w:footer="720" w:gutter="0"/>
      <w:pgNumType w:start="1"/>
      <w:cols w:space="708" w:equalWidth="0">
        <w:col w:w="936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82476" w14:textId="77777777" w:rsidR="000A2CB4" w:rsidRDefault="000A2CB4">
      <w:pPr>
        <w:spacing w:line="240" w:lineRule="auto"/>
      </w:pPr>
      <w:r>
        <w:separator/>
      </w:r>
    </w:p>
  </w:endnote>
  <w:endnote w:type="continuationSeparator" w:id="0">
    <w:p w14:paraId="11D52522" w14:textId="77777777" w:rsidR="000A2CB4" w:rsidRDefault="000A2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9D2F9" w14:textId="77777777" w:rsidR="000A2CB4" w:rsidRDefault="000A2CB4">
      <w:pPr>
        <w:spacing w:line="240" w:lineRule="auto"/>
      </w:pPr>
      <w:r>
        <w:separator/>
      </w:r>
    </w:p>
  </w:footnote>
  <w:footnote w:type="continuationSeparator" w:id="0">
    <w:p w14:paraId="2320EFB2" w14:textId="77777777" w:rsidR="000A2CB4" w:rsidRDefault="000A2C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F84E4" w14:textId="77777777" w:rsidR="00E6360D" w:rsidRDefault="000A2CB4">
    <w:pPr>
      <w:rPr>
        <w:b/>
      </w:rPr>
    </w:pPr>
    <w:r>
      <w:rPr>
        <w:b/>
      </w:rPr>
      <w:t>ADI:</w:t>
    </w:r>
  </w:p>
  <w:p w14:paraId="7BD9CB2F" w14:textId="77777777" w:rsidR="00E6360D" w:rsidRDefault="000A2CB4">
    <w:pPr>
      <w:rPr>
        <w:b/>
      </w:rPr>
    </w:pPr>
    <w:r>
      <w:rPr>
        <w:b/>
      </w:rPr>
      <w:t>SOYADI: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7502EB"/>
    <w:multiLevelType w:val="multilevel"/>
    <w:tmpl w:val="FFFFFFFF"/>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4368324E"/>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83207025">
    <w:abstractNumId w:val="0"/>
  </w:num>
  <w:num w:numId="2" w16cid:durableId="592515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60D"/>
    <w:rsid w:val="000A2CB4"/>
    <w:rsid w:val="00E6360D"/>
    <w:rsid w:val="00ED0A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1A1FC016"/>
  <w15:docId w15:val="{82B3DC2E-4C0B-744A-B3E4-5A134217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paragraph" w:styleId="Altyaz">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dcterms:created xsi:type="dcterms:W3CDTF">2024-10-27T09:45:00Z</dcterms:created>
  <dcterms:modified xsi:type="dcterms:W3CDTF">2024-10-27T09:45:00Z</dcterms:modified>
</cp:coreProperties>
</file>