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8296E" w14:textId="77777777" w:rsidR="0043125E" w:rsidRPr="005044F2" w:rsidRDefault="0043125E">
      <w:pPr>
        <w:rPr>
          <w:rFonts w:ascii="Arial" w:hAnsi="Arial" w:cs="Arial"/>
        </w:rPr>
      </w:pPr>
      <w:r w:rsidRPr="005044F2">
        <w:rPr>
          <w:rFonts w:ascii="Arial" w:hAnsi="Arial" w:cs="Arial"/>
        </w:rPr>
        <w:t xml:space="preserve">NAME SURNAME:             </w:t>
      </w:r>
      <w:r w:rsidRPr="005044F2">
        <w:rPr>
          <w:rFonts w:ascii="Arial" w:hAnsi="Arial" w:cs="Arial"/>
        </w:rPr>
        <w:tab/>
      </w:r>
      <w:r w:rsidRPr="005044F2">
        <w:rPr>
          <w:rFonts w:ascii="Arial" w:hAnsi="Arial" w:cs="Arial"/>
        </w:rPr>
        <w:tab/>
      </w:r>
      <w:r w:rsidRPr="005044F2">
        <w:rPr>
          <w:rFonts w:ascii="Arial" w:hAnsi="Arial" w:cs="Arial"/>
        </w:rPr>
        <w:tab/>
      </w:r>
      <w:r w:rsidRPr="005044F2">
        <w:rPr>
          <w:rFonts w:ascii="Arial" w:hAnsi="Arial" w:cs="Arial"/>
        </w:rPr>
        <w:tab/>
      </w:r>
      <w:r w:rsidRPr="005044F2">
        <w:rPr>
          <w:rFonts w:ascii="Arial" w:hAnsi="Arial" w:cs="Arial"/>
        </w:rPr>
        <w:tab/>
      </w:r>
      <w:r w:rsidRPr="005044F2">
        <w:rPr>
          <w:rFonts w:ascii="Arial" w:hAnsi="Arial" w:cs="Arial"/>
        </w:rPr>
        <w:tab/>
        <w:t>CLASS/NUMBER:</w:t>
      </w:r>
    </w:p>
    <w:p w14:paraId="2F1A4331" w14:textId="77777777" w:rsidR="0043125E" w:rsidRPr="005044F2" w:rsidRDefault="0043125E">
      <w:pPr>
        <w:rPr>
          <w:rFonts w:ascii="Arial" w:hAnsi="Arial" w:cs="Arial"/>
        </w:rPr>
      </w:pPr>
      <w:r w:rsidRPr="005044F2">
        <w:rPr>
          <w:rFonts w:ascii="Arial" w:hAnsi="Arial" w:cs="Arial"/>
          <w:b/>
          <w:bCs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BB6FDF8" wp14:editId="663A12D9">
            <wp:simplePos x="0" y="0"/>
            <wp:positionH relativeFrom="column">
              <wp:posOffset>-161579</wp:posOffset>
            </wp:positionH>
            <wp:positionV relativeFrom="paragraph">
              <wp:posOffset>189981</wp:posOffset>
            </wp:positionV>
            <wp:extent cx="660400" cy="478155"/>
            <wp:effectExtent l="0" t="0" r="6350" b="0"/>
            <wp:wrapTight wrapText="bothSides">
              <wp:wrapPolygon edited="0">
                <wp:start x="8723" y="0"/>
                <wp:lineTo x="0" y="4303"/>
                <wp:lineTo x="0" y="17211"/>
                <wp:lineTo x="8723" y="20653"/>
                <wp:lineTo x="16200" y="20653"/>
                <wp:lineTo x="16823" y="20653"/>
                <wp:lineTo x="21185" y="12908"/>
                <wp:lineTo x="21185" y="7745"/>
                <wp:lineTo x="16200" y="0"/>
                <wp:lineTo x="872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908DAA" w14:textId="77777777" w:rsidR="0043125E" w:rsidRPr="005044F2" w:rsidRDefault="0043125E" w:rsidP="0043125E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5044F2">
        <w:rPr>
          <w:rFonts w:ascii="Arial" w:hAnsi="Arial" w:cs="Arial"/>
          <w:b/>
          <w:bCs/>
        </w:rPr>
        <w:t xml:space="preserve">Listen </w:t>
      </w:r>
      <w:proofErr w:type="spellStart"/>
      <w:r w:rsidRPr="005044F2">
        <w:rPr>
          <w:rFonts w:ascii="Arial" w:hAnsi="Arial" w:cs="Arial"/>
          <w:b/>
          <w:bCs/>
        </w:rPr>
        <w:t>to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the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dialogue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and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complete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the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blanks</w:t>
      </w:r>
      <w:proofErr w:type="spellEnd"/>
      <w:r w:rsidRPr="005044F2">
        <w:rPr>
          <w:rFonts w:ascii="Arial" w:hAnsi="Arial" w:cs="Arial"/>
          <w:b/>
          <w:bCs/>
        </w:rPr>
        <w:t xml:space="preserve">.  </w:t>
      </w:r>
      <w:r w:rsidR="005044F2">
        <w:rPr>
          <w:rFonts w:ascii="Arial" w:hAnsi="Arial" w:cs="Arial"/>
          <w:b/>
          <w:bCs/>
        </w:rPr>
        <w:t>(</w:t>
      </w:r>
      <w:r w:rsidR="00EF7799">
        <w:rPr>
          <w:rFonts w:ascii="Arial" w:hAnsi="Arial" w:cs="Arial"/>
          <w:b/>
          <w:bCs/>
        </w:rPr>
        <w:t>10p</w:t>
      </w:r>
      <w:r w:rsidR="005044F2">
        <w:rPr>
          <w:rFonts w:ascii="Arial" w:hAnsi="Arial" w:cs="Arial"/>
          <w:b/>
          <w:bCs/>
        </w:rPr>
        <w:t xml:space="preserve"> x</w:t>
      </w:r>
      <w:r w:rsidR="00EF7799">
        <w:rPr>
          <w:rFonts w:ascii="Arial" w:hAnsi="Arial" w:cs="Arial"/>
          <w:b/>
          <w:bCs/>
        </w:rPr>
        <w:t>6</w:t>
      </w:r>
      <w:r w:rsidR="005044F2">
        <w:rPr>
          <w:rFonts w:ascii="Arial" w:hAnsi="Arial" w:cs="Arial"/>
          <w:b/>
          <w:bCs/>
        </w:rPr>
        <w:t xml:space="preserve"> = 60p)</w:t>
      </w:r>
      <w:r w:rsidRPr="005044F2">
        <w:rPr>
          <w:rFonts w:ascii="Arial" w:hAnsi="Arial" w:cs="Arial"/>
          <w:b/>
          <w:bCs/>
        </w:rPr>
        <w:t xml:space="preserve">           </w:t>
      </w:r>
    </w:p>
    <w:p w14:paraId="4D976496" w14:textId="77777777" w:rsidR="0043125E" w:rsidRPr="005044F2" w:rsidRDefault="0043125E" w:rsidP="0043125E">
      <w:pPr>
        <w:pStyle w:val="ListeParagraf"/>
        <w:rPr>
          <w:rFonts w:ascii="Arial" w:hAnsi="Arial" w:cs="Arial"/>
        </w:rPr>
      </w:pPr>
    </w:p>
    <w:p w14:paraId="43FAA050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Teacher: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 Hello children! Let's talk about saving our _____________. What are your suggestions?</w:t>
      </w:r>
    </w:p>
    <w:p w14:paraId="00E50465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Jack: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 We shouldn’t throw ______________  around.</w:t>
      </w:r>
    </w:p>
    <w:p w14:paraId="6CE6364F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Kate: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 We can classify the rubbish as paper, plastic and </w:t>
      </w:r>
      <w:r w:rsidR="00EF7799">
        <w:rPr>
          <w:rFonts w:ascii="Arial" w:hAnsi="Arial" w:cs="Arial"/>
          <w:color w:val="0D0D0D"/>
          <w:sz w:val="22"/>
          <w:szCs w:val="22"/>
          <w:lang w:val="en-US"/>
        </w:rPr>
        <w:t>paper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.</w:t>
      </w:r>
    </w:p>
    <w:p w14:paraId="56BE6790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Jack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: We should </w:t>
      </w:r>
      <w:r w:rsidR="00EF7799">
        <w:rPr>
          <w:rFonts w:ascii="Arial" w:hAnsi="Arial" w:cs="Arial"/>
          <w:color w:val="0D0D0D"/>
          <w:sz w:val="22"/>
          <w:szCs w:val="22"/>
          <w:lang w:val="en-US"/>
        </w:rPr>
        <w:t xml:space="preserve">recycle 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our rubbish.</w:t>
      </w:r>
    </w:p>
    <w:p w14:paraId="6197F639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Kate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: We can also _____________ the items such as glass or clothes.</w:t>
      </w:r>
    </w:p>
    <w:p w14:paraId="1DCDCCAA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Teacher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: Well done Jack. Well done Kate. What else can we do?</w:t>
      </w:r>
    </w:p>
    <w:p w14:paraId="7B315512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Kate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: We should ____________ more trees!</w:t>
      </w:r>
    </w:p>
    <w:p w14:paraId="2E998009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Jack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: We shouldn’t ____________ water.</w:t>
      </w:r>
    </w:p>
    <w:p w14:paraId="51D1B3B5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Teacher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: Yes! We should turn off the </w:t>
      </w:r>
      <w:r w:rsidR="00EF7799">
        <w:rPr>
          <w:rFonts w:ascii="Arial" w:hAnsi="Arial" w:cs="Arial"/>
          <w:color w:val="0D0D0D"/>
          <w:sz w:val="22"/>
          <w:szCs w:val="22"/>
          <w:lang w:val="en-US"/>
        </w:rPr>
        <w:t>lights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 when we don’t use them. It saves energy.</w:t>
      </w:r>
    </w:p>
    <w:p w14:paraId="74E809CE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Kate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: Also, we can use </w:t>
      </w:r>
      <w:r w:rsidR="00EF7799">
        <w:rPr>
          <w:rFonts w:ascii="Arial" w:hAnsi="Arial" w:cs="Arial"/>
          <w:color w:val="0D0D0D"/>
          <w:sz w:val="22"/>
          <w:szCs w:val="22"/>
          <w:lang w:val="en-US"/>
        </w:rPr>
        <w:t xml:space="preserve">public 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transportation. We shouldn’t pollute the air.</w:t>
      </w:r>
    </w:p>
    <w:p w14:paraId="04CD28FD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Jack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>: And we shouldn’t ____________ the animals. We should protect them!</w:t>
      </w:r>
    </w:p>
    <w:p w14:paraId="4DAA1CD8" w14:textId="77777777" w:rsidR="0043125E" w:rsidRPr="005044F2" w:rsidRDefault="0043125E" w:rsidP="0043125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rPr>
          <w:rFonts w:ascii="Arial" w:hAnsi="Arial" w:cs="Arial"/>
          <w:color w:val="0D0D0D"/>
          <w:sz w:val="22"/>
          <w:szCs w:val="22"/>
          <w:lang w:val="en-US"/>
        </w:rPr>
      </w:pPr>
      <w:r w:rsidRPr="005044F2">
        <w:rPr>
          <w:rFonts w:ascii="Arial" w:hAnsi="Arial" w:cs="Arial"/>
          <w:b/>
          <w:bCs/>
          <w:color w:val="0D0D0D"/>
          <w:sz w:val="22"/>
          <w:szCs w:val="22"/>
          <w:lang w:val="en-US"/>
        </w:rPr>
        <w:t>Teacher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: Good! Let's </w:t>
      </w:r>
      <w:r w:rsidR="008B6614">
        <w:rPr>
          <w:rFonts w:ascii="Arial" w:hAnsi="Arial" w:cs="Arial"/>
          <w:color w:val="0D0D0D"/>
          <w:sz w:val="22"/>
          <w:szCs w:val="22"/>
          <w:lang w:val="en-US"/>
        </w:rPr>
        <w:t>save</w:t>
      </w:r>
      <w:r w:rsidRPr="005044F2">
        <w:rPr>
          <w:rFonts w:ascii="Arial" w:hAnsi="Arial" w:cs="Arial"/>
          <w:color w:val="0D0D0D"/>
          <w:sz w:val="22"/>
          <w:szCs w:val="22"/>
          <w:lang w:val="en-US"/>
        </w:rPr>
        <w:t xml:space="preserve"> our planet together.</w:t>
      </w:r>
    </w:p>
    <w:p w14:paraId="12216762" w14:textId="77777777" w:rsidR="0043125E" w:rsidRPr="005044F2" w:rsidRDefault="0043125E" w:rsidP="0043125E">
      <w:pPr>
        <w:pStyle w:val="ListeParagraf"/>
        <w:rPr>
          <w:rFonts w:ascii="Arial" w:hAnsi="Arial" w:cs="Arial"/>
        </w:rPr>
      </w:pPr>
    </w:p>
    <w:p w14:paraId="2687D712" w14:textId="77777777" w:rsidR="0043125E" w:rsidRPr="005044F2" w:rsidRDefault="0043125E" w:rsidP="0043125E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5044F2">
        <w:rPr>
          <w:rFonts w:ascii="Arial" w:hAnsi="Arial" w:cs="Arial"/>
          <w:b/>
          <w:bCs/>
        </w:rPr>
        <w:t xml:space="preserve">Listen </w:t>
      </w:r>
      <w:proofErr w:type="spellStart"/>
      <w:r w:rsidRPr="005044F2">
        <w:rPr>
          <w:rFonts w:ascii="Arial" w:hAnsi="Arial" w:cs="Arial"/>
          <w:b/>
          <w:bCs/>
        </w:rPr>
        <w:t>to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the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dialogue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again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and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answer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the</w:t>
      </w:r>
      <w:proofErr w:type="spellEnd"/>
      <w:r w:rsidRPr="005044F2">
        <w:rPr>
          <w:rFonts w:ascii="Arial" w:hAnsi="Arial" w:cs="Arial"/>
          <w:b/>
          <w:bCs/>
        </w:rPr>
        <w:t xml:space="preserve"> </w:t>
      </w:r>
      <w:proofErr w:type="spellStart"/>
      <w:r w:rsidRPr="005044F2">
        <w:rPr>
          <w:rFonts w:ascii="Arial" w:hAnsi="Arial" w:cs="Arial"/>
          <w:b/>
          <w:bCs/>
        </w:rPr>
        <w:t>questions</w:t>
      </w:r>
      <w:proofErr w:type="spellEnd"/>
      <w:r w:rsidRPr="005044F2">
        <w:rPr>
          <w:rFonts w:ascii="Arial" w:hAnsi="Arial" w:cs="Arial"/>
          <w:b/>
          <w:bCs/>
        </w:rPr>
        <w:t>.</w:t>
      </w:r>
      <w:r w:rsidR="005044F2">
        <w:rPr>
          <w:rFonts w:ascii="Arial" w:hAnsi="Arial" w:cs="Arial"/>
          <w:b/>
          <w:bCs/>
        </w:rPr>
        <w:t xml:space="preserve"> (10p x 4 = 40p)</w:t>
      </w:r>
    </w:p>
    <w:p w14:paraId="4452976B" w14:textId="77777777" w:rsidR="0043125E" w:rsidRPr="005044F2" w:rsidRDefault="0043125E" w:rsidP="0043125E">
      <w:pPr>
        <w:pStyle w:val="ListeParagraf"/>
        <w:rPr>
          <w:rFonts w:ascii="Arial" w:hAnsi="Arial" w:cs="Arial"/>
        </w:rPr>
      </w:pPr>
    </w:p>
    <w:p w14:paraId="2F87C175" w14:textId="77777777" w:rsidR="0043125E" w:rsidRPr="005044F2" w:rsidRDefault="0043125E" w:rsidP="0043125E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5044F2">
        <w:rPr>
          <w:rFonts w:ascii="Arial" w:hAnsi="Arial" w:cs="Arial"/>
        </w:rPr>
        <w:t xml:space="preserve">Can </w:t>
      </w:r>
      <w:proofErr w:type="spellStart"/>
      <w:r w:rsidRPr="005044F2">
        <w:rPr>
          <w:rFonts w:ascii="Arial" w:hAnsi="Arial" w:cs="Arial"/>
        </w:rPr>
        <w:t>we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reuse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the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items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such</w:t>
      </w:r>
      <w:proofErr w:type="spellEnd"/>
      <w:r w:rsidRPr="005044F2">
        <w:rPr>
          <w:rFonts w:ascii="Arial" w:hAnsi="Arial" w:cs="Arial"/>
        </w:rPr>
        <w:t xml:space="preserve"> as </w:t>
      </w:r>
      <w:proofErr w:type="spellStart"/>
      <w:r w:rsidRPr="005044F2">
        <w:rPr>
          <w:rFonts w:ascii="Arial" w:hAnsi="Arial" w:cs="Arial"/>
        </w:rPr>
        <w:t>glass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or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clothes</w:t>
      </w:r>
      <w:proofErr w:type="spellEnd"/>
      <w:r w:rsidRPr="005044F2">
        <w:rPr>
          <w:rFonts w:ascii="Arial" w:hAnsi="Arial" w:cs="Arial"/>
        </w:rPr>
        <w:t>?</w:t>
      </w:r>
      <w:r w:rsidR="005044F2">
        <w:rPr>
          <w:rFonts w:ascii="Arial" w:hAnsi="Arial" w:cs="Arial"/>
        </w:rPr>
        <w:br/>
      </w:r>
      <w:r w:rsidRPr="005044F2">
        <w:rPr>
          <w:rFonts w:ascii="Arial" w:hAnsi="Arial" w:cs="Arial"/>
        </w:rPr>
        <w:br/>
      </w:r>
    </w:p>
    <w:p w14:paraId="06157A54" w14:textId="77777777" w:rsidR="0043125E" w:rsidRPr="005044F2" w:rsidRDefault="0043125E" w:rsidP="0043125E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5044F2">
        <w:rPr>
          <w:rFonts w:ascii="Arial" w:hAnsi="Arial" w:cs="Arial"/>
        </w:rPr>
        <w:t>What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should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we</w:t>
      </w:r>
      <w:proofErr w:type="spellEnd"/>
      <w:r w:rsidRPr="005044F2">
        <w:rPr>
          <w:rFonts w:ascii="Arial" w:hAnsi="Arial" w:cs="Arial"/>
        </w:rPr>
        <w:t xml:space="preserve"> do </w:t>
      </w:r>
      <w:proofErr w:type="spellStart"/>
      <w:r w:rsidRPr="005044F2">
        <w:rPr>
          <w:rFonts w:ascii="Arial" w:hAnsi="Arial" w:cs="Arial"/>
        </w:rPr>
        <w:t>when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we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don’t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use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the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lights</w:t>
      </w:r>
      <w:proofErr w:type="spellEnd"/>
      <w:r w:rsidRPr="005044F2">
        <w:rPr>
          <w:rFonts w:ascii="Arial" w:hAnsi="Arial" w:cs="Arial"/>
        </w:rPr>
        <w:t>?</w:t>
      </w:r>
      <w:r w:rsidR="005044F2">
        <w:rPr>
          <w:rFonts w:ascii="Arial" w:hAnsi="Arial" w:cs="Arial"/>
        </w:rPr>
        <w:br/>
      </w:r>
    </w:p>
    <w:p w14:paraId="01028D4F" w14:textId="77777777" w:rsidR="0043125E" w:rsidRPr="005044F2" w:rsidRDefault="0043125E" w:rsidP="0043125E">
      <w:pPr>
        <w:pStyle w:val="ListeParagraf"/>
        <w:ind w:left="1080"/>
        <w:rPr>
          <w:rFonts w:ascii="Arial" w:hAnsi="Arial" w:cs="Arial"/>
        </w:rPr>
      </w:pPr>
    </w:p>
    <w:p w14:paraId="59F3CA4B" w14:textId="77777777" w:rsidR="0043125E" w:rsidRPr="005044F2" w:rsidRDefault="0043125E" w:rsidP="0043125E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5044F2">
        <w:rPr>
          <w:rFonts w:ascii="Arial" w:hAnsi="Arial" w:cs="Arial"/>
        </w:rPr>
        <w:t>Should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we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harm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the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animals</w:t>
      </w:r>
      <w:proofErr w:type="spellEnd"/>
      <w:r w:rsidRPr="005044F2">
        <w:rPr>
          <w:rFonts w:ascii="Arial" w:hAnsi="Arial" w:cs="Arial"/>
        </w:rPr>
        <w:t>?</w:t>
      </w:r>
      <w:r w:rsidR="005044F2">
        <w:rPr>
          <w:rFonts w:ascii="Arial" w:hAnsi="Arial" w:cs="Arial"/>
        </w:rPr>
        <w:br/>
      </w:r>
      <w:r w:rsidRPr="005044F2">
        <w:rPr>
          <w:rFonts w:ascii="Arial" w:hAnsi="Arial" w:cs="Arial"/>
        </w:rPr>
        <w:br/>
      </w:r>
    </w:p>
    <w:p w14:paraId="78A47ABB" w14:textId="77777777" w:rsidR="0043125E" w:rsidRDefault="0043125E" w:rsidP="0043125E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5044F2">
        <w:rPr>
          <w:rFonts w:ascii="Arial" w:hAnsi="Arial" w:cs="Arial"/>
        </w:rPr>
        <w:t>What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should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we</w:t>
      </w:r>
      <w:proofErr w:type="spellEnd"/>
      <w:r w:rsidRPr="005044F2">
        <w:rPr>
          <w:rFonts w:ascii="Arial" w:hAnsi="Arial" w:cs="Arial"/>
        </w:rPr>
        <w:t xml:space="preserve"> do </w:t>
      </w:r>
      <w:proofErr w:type="spellStart"/>
      <w:r w:rsidRPr="005044F2">
        <w:rPr>
          <w:rFonts w:ascii="Arial" w:hAnsi="Arial" w:cs="Arial"/>
        </w:rPr>
        <w:t>to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save</w:t>
      </w:r>
      <w:proofErr w:type="spellEnd"/>
      <w:r w:rsidRPr="005044F2">
        <w:rPr>
          <w:rFonts w:ascii="Arial" w:hAnsi="Arial" w:cs="Arial"/>
        </w:rPr>
        <w:t xml:space="preserve"> </w:t>
      </w:r>
      <w:proofErr w:type="spellStart"/>
      <w:r w:rsidRPr="005044F2">
        <w:rPr>
          <w:rFonts w:ascii="Arial" w:hAnsi="Arial" w:cs="Arial"/>
        </w:rPr>
        <w:t>our</w:t>
      </w:r>
      <w:proofErr w:type="spellEnd"/>
      <w:r w:rsidRPr="005044F2">
        <w:rPr>
          <w:rFonts w:ascii="Arial" w:hAnsi="Arial" w:cs="Arial"/>
        </w:rPr>
        <w:t xml:space="preserve"> planet?</w:t>
      </w:r>
    </w:p>
    <w:p w14:paraId="59055B48" w14:textId="77777777" w:rsidR="00EF7799" w:rsidRPr="00EF7799" w:rsidRDefault="00EF7799" w:rsidP="00EF7799"/>
    <w:p w14:paraId="3D8BC308" w14:textId="77777777" w:rsidR="00EF7799" w:rsidRDefault="00EF7799" w:rsidP="00EF7799">
      <w:pPr>
        <w:rPr>
          <w:rFonts w:ascii="Arial" w:hAnsi="Arial" w:cs="Arial"/>
        </w:rPr>
      </w:pPr>
    </w:p>
    <w:p w14:paraId="35C5D6A2" w14:textId="77777777" w:rsidR="00586593" w:rsidRDefault="00EF7799" w:rsidP="00EF7799">
      <w:r>
        <w:t xml:space="preserve">DİNLEME METNİ:  </w:t>
      </w:r>
      <w:r w:rsidRPr="00EF7799">
        <w:t>https://www.youtube.com/watch?v=2aClZUEcx0Q</w:t>
      </w:r>
    </w:p>
    <w:p w14:paraId="01C7DEB2" w14:textId="62388AAE" w:rsidR="00EF7799" w:rsidRPr="00586593" w:rsidRDefault="00EF7799" w:rsidP="00586593">
      <w:pPr>
        <w:rPr>
          <w:rFonts w:ascii="Comic Sans MS" w:hAnsi="Comic Sans MS"/>
          <w:i/>
          <w:color w:val="0070C0"/>
          <w:u w:val="single"/>
        </w:rPr>
      </w:pPr>
    </w:p>
    <w:sectPr w:rsidR="00EF7799" w:rsidRPr="00586593" w:rsidSect="001113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F7864" w14:textId="77777777" w:rsidR="00297D90" w:rsidRDefault="00297D90" w:rsidP="0043125E">
      <w:pPr>
        <w:spacing w:after="0" w:line="240" w:lineRule="auto"/>
      </w:pPr>
      <w:r>
        <w:separator/>
      </w:r>
    </w:p>
  </w:endnote>
  <w:endnote w:type="continuationSeparator" w:id="0">
    <w:p w14:paraId="30BFFA12" w14:textId="77777777" w:rsidR="00297D90" w:rsidRDefault="00297D90" w:rsidP="0043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EB4AD" w14:textId="77777777" w:rsidR="0022252B" w:rsidRDefault="0022252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72C1C" w14:textId="77777777" w:rsidR="005044F2" w:rsidRPr="0022252B" w:rsidRDefault="005044F2" w:rsidP="0022252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5E285" w14:textId="77777777" w:rsidR="0022252B" w:rsidRDefault="0022252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E174D" w14:textId="77777777" w:rsidR="00297D90" w:rsidRDefault="00297D90" w:rsidP="0043125E">
      <w:pPr>
        <w:spacing w:after="0" w:line="240" w:lineRule="auto"/>
      </w:pPr>
      <w:r>
        <w:separator/>
      </w:r>
    </w:p>
  </w:footnote>
  <w:footnote w:type="continuationSeparator" w:id="0">
    <w:p w14:paraId="51705735" w14:textId="77777777" w:rsidR="00297D90" w:rsidRDefault="00297D90" w:rsidP="00431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A303A" w14:textId="77777777" w:rsidR="0022252B" w:rsidRDefault="0022252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0F1CE" w14:textId="77777777" w:rsidR="0043125E" w:rsidRPr="0043125E" w:rsidRDefault="0022252B" w:rsidP="0043125E">
    <w:pPr>
      <w:pStyle w:val="stBilgi"/>
      <w:jc w:val="center"/>
      <w:rPr>
        <w:lang w:val="en-US"/>
      </w:rPr>
    </w:pPr>
    <w:r>
      <w:t>… …</w:t>
    </w:r>
    <w:r w:rsidR="0043125E">
      <w:t xml:space="preserve"> EDUCATIONAL YEAR 6</w:t>
    </w:r>
    <w:r w:rsidR="0043125E">
      <w:rPr>
        <w:vertAlign w:val="superscript"/>
        <w:lang w:val="en-US"/>
      </w:rPr>
      <w:t xml:space="preserve">th </w:t>
    </w:r>
    <w:r w:rsidR="0043125E">
      <w:rPr>
        <w:lang w:val="en-US"/>
      </w:rPr>
      <w:t>GRADE 2</w:t>
    </w:r>
    <w:r w:rsidR="0043125E" w:rsidRPr="0043125E">
      <w:rPr>
        <w:vertAlign w:val="superscript"/>
        <w:lang w:val="en-US"/>
      </w:rPr>
      <w:t>nd</w:t>
    </w:r>
    <w:r w:rsidR="0043125E">
      <w:rPr>
        <w:lang w:val="en-US"/>
      </w:rPr>
      <w:t xml:space="preserve"> TERM 2</w:t>
    </w:r>
    <w:r w:rsidR="0043125E" w:rsidRPr="0043125E">
      <w:rPr>
        <w:vertAlign w:val="superscript"/>
        <w:lang w:val="en-US"/>
      </w:rPr>
      <w:t>nd</w:t>
    </w:r>
    <w:r w:rsidR="0043125E">
      <w:rPr>
        <w:lang w:val="en-US"/>
      </w:rPr>
      <w:t xml:space="preserve"> LISTENING EXAM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FBCCD" w14:textId="77777777" w:rsidR="0022252B" w:rsidRDefault="0022252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46385A"/>
    <w:multiLevelType w:val="hybridMultilevel"/>
    <w:tmpl w:val="12080E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D65BF"/>
    <w:multiLevelType w:val="hybridMultilevel"/>
    <w:tmpl w:val="5036B190"/>
    <w:lvl w:ilvl="0" w:tplc="65E8F9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4646626">
    <w:abstractNumId w:val="0"/>
  </w:num>
  <w:num w:numId="2" w16cid:durableId="1765757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84F"/>
    <w:rsid w:val="00061C16"/>
    <w:rsid w:val="00111330"/>
    <w:rsid w:val="00141027"/>
    <w:rsid w:val="0018224A"/>
    <w:rsid w:val="0022252B"/>
    <w:rsid w:val="00297D90"/>
    <w:rsid w:val="003A7603"/>
    <w:rsid w:val="0043125E"/>
    <w:rsid w:val="004715CE"/>
    <w:rsid w:val="005044F2"/>
    <w:rsid w:val="00586593"/>
    <w:rsid w:val="008848E7"/>
    <w:rsid w:val="008B6614"/>
    <w:rsid w:val="008F484F"/>
    <w:rsid w:val="00916FC9"/>
    <w:rsid w:val="00EF7799"/>
    <w:rsid w:val="00F0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0761"/>
  <w15:docId w15:val="{BB499819-04C3-9C46-AD81-14EE8196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125E"/>
  </w:style>
  <w:style w:type="paragraph" w:styleId="AltBilgi">
    <w:name w:val="footer"/>
    <w:basedOn w:val="Normal"/>
    <w:link w:val="AltBilgiChar"/>
    <w:uiPriority w:val="99"/>
    <w:unhideWhenUsed/>
    <w:rsid w:val="0043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125E"/>
  </w:style>
  <w:style w:type="paragraph" w:styleId="ListeParagraf">
    <w:name w:val="List Paragraph"/>
    <w:basedOn w:val="Normal"/>
    <w:uiPriority w:val="34"/>
    <w:qFormat/>
    <w:rsid w:val="004312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3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clipart.org/detail/196387/listening-by-dear_theophilus-196387" TargetMode="External" /><Relationship Id="rId13" Type="http://schemas.openxmlformats.org/officeDocument/2006/relationships/header" Target="header3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footer" Target="footer2.xm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1.xm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webSettings" Target="web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Hasan Ayık</cp:lastModifiedBy>
  <cp:revision>3</cp:revision>
  <dcterms:created xsi:type="dcterms:W3CDTF">2024-10-21T09:40:00Z</dcterms:created>
  <dcterms:modified xsi:type="dcterms:W3CDTF">2024-10-21T09:40:00Z</dcterms:modified>
</cp:coreProperties>
</file>