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93789" w:rsidRPr="00593789" w:rsidRDefault="00080FE2" w:rsidP="00593789">
      <w:pPr>
        <w:spacing w:after="0" w:line="240" w:lineRule="auto"/>
        <w:jc w:val="center"/>
        <w:rPr>
          <w:rFonts w:ascii="Times New Roman" w:hAnsi="Times New Roman"/>
        </w:rPr>
      </w:pPr>
      <w:r>
        <w:rPr>
          <w:rFonts w:ascii="Times New Roman" w:hAnsi="Times New Roman"/>
        </w:rPr>
        <w:t>2024-2025</w:t>
      </w:r>
      <w:r w:rsidR="00593789" w:rsidRPr="00593789">
        <w:rPr>
          <w:rFonts w:ascii="Times New Roman" w:hAnsi="Times New Roman"/>
        </w:rPr>
        <w:t xml:space="preserve"> EĞİTİM VE ÖĞRETİM YILI</w:t>
      </w:r>
    </w:p>
    <w:p w:rsidR="00593789" w:rsidRPr="00593789" w:rsidRDefault="00593789" w:rsidP="00DE07F5">
      <w:pPr>
        <w:spacing w:after="0" w:line="240" w:lineRule="auto"/>
        <w:ind w:left="2160" w:firstLine="720"/>
        <w:rPr>
          <w:rFonts w:ascii="Times New Roman" w:hAnsi="Times New Roman"/>
        </w:rPr>
      </w:pPr>
      <w:r w:rsidRPr="00593789">
        <w:rPr>
          <w:rFonts w:ascii="Times New Roman" w:hAnsi="Times New Roman"/>
        </w:rPr>
        <w:t>YILI</w:t>
      </w:r>
      <w:r w:rsidR="00DE07F5">
        <w:rPr>
          <w:rFonts w:ascii="Times New Roman" w:hAnsi="Times New Roman"/>
        </w:rPr>
        <w:t xml:space="preserve"> SENE</w:t>
      </w:r>
      <w:r w:rsidRPr="00593789">
        <w:rPr>
          <w:rFonts w:ascii="Times New Roman" w:hAnsi="Times New Roman"/>
        </w:rPr>
        <w:t xml:space="preserve"> BAŞI ÖĞRETMENLER KURULU TOPLANTISI</w:t>
      </w:r>
    </w:p>
    <w:p w:rsidR="00593789" w:rsidRPr="00593789" w:rsidRDefault="00593789" w:rsidP="00593789">
      <w:pPr>
        <w:spacing w:after="0" w:line="240" w:lineRule="auto"/>
        <w:rPr>
          <w:rFonts w:ascii="Times New Roman" w:hAnsi="Times New Roman"/>
        </w:rPr>
      </w:pPr>
      <w:r w:rsidRPr="00593789">
        <w:rPr>
          <w:rFonts w:ascii="Times New Roman" w:hAnsi="Times New Roman"/>
        </w:rPr>
        <w:t xml:space="preserve"> </w:t>
      </w:r>
    </w:p>
    <w:p w:rsidR="00593789" w:rsidRPr="00593789" w:rsidRDefault="00593789" w:rsidP="00593789">
      <w:pPr>
        <w:spacing w:after="0" w:line="240" w:lineRule="auto"/>
        <w:rPr>
          <w:rFonts w:ascii="Times New Roman" w:hAnsi="Times New Roman"/>
        </w:rPr>
      </w:pPr>
      <w:r w:rsidRPr="00593789">
        <w:rPr>
          <w:rFonts w:ascii="Times New Roman" w:hAnsi="Times New Roman"/>
        </w:rPr>
        <w:tab/>
        <w:t>Değerli</w:t>
      </w:r>
      <w:r w:rsidR="00DE07F5">
        <w:rPr>
          <w:rFonts w:ascii="Times New Roman" w:hAnsi="Times New Roman"/>
        </w:rPr>
        <w:t xml:space="preserve"> Öğretmenlerim</w:t>
      </w:r>
    </w:p>
    <w:p w:rsidR="00593789" w:rsidRPr="00593789" w:rsidRDefault="00080FE2" w:rsidP="00593789">
      <w:pPr>
        <w:spacing w:after="0" w:line="240" w:lineRule="auto"/>
        <w:rPr>
          <w:rFonts w:ascii="Times New Roman" w:hAnsi="Times New Roman"/>
        </w:rPr>
      </w:pPr>
      <w:r>
        <w:rPr>
          <w:rFonts w:ascii="Times New Roman" w:hAnsi="Times New Roman"/>
        </w:rPr>
        <w:tab/>
        <w:t>2024 – 2025</w:t>
      </w:r>
      <w:r w:rsidR="00593789" w:rsidRPr="00593789">
        <w:rPr>
          <w:rFonts w:ascii="Times New Roman" w:hAnsi="Times New Roman"/>
        </w:rPr>
        <w:t xml:space="preserve"> Eğitim ve Öğretim Yılı </w:t>
      </w:r>
      <w:proofErr w:type="spellStart"/>
      <w:r w:rsidR="00593789" w:rsidRPr="00593789">
        <w:rPr>
          <w:rFonts w:ascii="Times New Roman" w:hAnsi="Times New Roman"/>
        </w:rPr>
        <w:t>Yılı</w:t>
      </w:r>
      <w:proofErr w:type="spellEnd"/>
      <w:r w:rsidR="00593789" w:rsidRPr="00593789">
        <w:rPr>
          <w:rFonts w:ascii="Times New Roman" w:hAnsi="Times New Roman"/>
        </w:rPr>
        <w:t xml:space="preserve"> Başı Öğretmenler Kuru</w:t>
      </w:r>
      <w:r>
        <w:rPr>
          <w:rFonts w:ascii="Times New Roman" w:hAnsi="Times New Roman"/>
        </w:rPr>
        <w:t xml:space="preserve">lu Toplantısı </w:t>
      </w:r>
      <w:r w:rsidR="00593789" w:rsidRPr="00593789">
        <w:rPr>
          <w:rFonts w:ascii="Times New Roman" w:hAnsi="Times New Roman"/>
        </w:rPr>
        <w:t>yapılacaktır.</w:t>
      </w:r>
    </w:p>
    <w:p w:rsidR="00593789" w:rsidRPr="00593789" w:rsidRDefault="00593789" w:rsidP="00593789">
      <w:pPr>
        <w:spacing w:after="0" w:line="240" w:lineRule="auto"/>
        <w:rPr>
          <w:rFonts w:ascii="Times New Roman" w:hAnsi="Times New Roman"/>
        </w:rPr>
      </w:pPr>
      <w:r w:rsidRPr="00593789">
        <w:rPr>
          <w:rFonts w:ascii="Times New Roman" w:hAnsi="Times New Roman"/>
        </w:rPr>
        <w:tab/>
        <w:t>Belirtilen tarihte, aşağıdaki gündem maddelerini görüşmek üzere toplantıya hazırlıklı olarak, zamanında katılmanızı önemle rica ederim.</w:t>
      </w:r>
    </w:p>
    <w:p w:rsidR="00593789" w:rsidRPr="00593789" w:rsidRDefault="00593789" w:rsidP="00593789">
      <w:pPr>
        <w:spacing w:after="0" w:line="240" w:lineRule="auto"/>
        <w:rPr>
          <w:rFonts w:ascii="Times New Roman" w:hAnsi="Times New Roman"/>
        </w:rPr>
      </w:pPr>
      <w:r w:rsidRPr="00593789">
        <w:rPr>
          <w:rFonts w:ascii="Times New Roman" w:hAnsi="Times New Roman"/>
        </w:rPr>
        <w:t xml:space="preserve"> </w:t>
      </w:r>
    </w:p>
    <w:p w:rsidR="00593789" w:rsidRPr="00593789" w:rsidRDefault="00593789" w:rsidP="00593789">
      <w:pPr>
        <w:spacing w:after="0" w:line="240" w:lineRule="auto"/>
        <w:rPr>
          <w:rFonts w:ascii="Times New Roman" w:hAnsi="Times New Roman"/>
        </w:rPr>
      </w:pPr>
      <w:r w:rsidRPr="00593789">
        <w:rPr>
          <w:rFonts w:ascii="Times New Roman" w:hAnsi="Times New Roman"/>
        </w:rPr>
        <w:tab/>
      </w:r>
      <w:r w:rsidRPr="00593789">
        <w:rPr>
          <w:rFonts w:ascii="Times New Roman" w:hAnsi="Times New Roman"/>
        </w:rPr>
        <w:tab/>
      </w:r>
      <w:r w:rsidRPr="00593789">
        <w:rPr>
          <w:rFonts w:ascii="Times New Roman" w:hAnsi="Times New Roman"/>
        </w:rPr>
        <w:tab/>
      </w:r>
      <w:r w:rsidRPr="00593789">
        <w:rPr>
          <w:rFonts w:ascii="Times New Roman" w:hAnsi="Times New Roman"/>
        </w:rPr>
        <w:tab/>
      </w:r>
      <w:r w:rsidRPr="00593789">
        <w:rPr>
          <w:rFonts w:ascii="Times New Roman" w:hAnsi="Times New Roman"/>
        </w:rPr>
        <w:tab/>
      </w:r>
      <w:r w:rsidRPr="00593789">
        <w:rPr>
          <w:rFonts w:ascii="Times New Roman" w:hAnsi="Times New Roman"/>
        </w:rPr>
        <w:tab/>
      </w:r>
      <w:r w:rsidRPr="00593789">
        <w:rPr>
          <w:rFonts w:ascii="Times New Roman" w:hAnsi="Times New Roman"/>
        </w:rPr>
        <w:tab/>
      </w:r>
      <w:r w:rsidRPr="00593789">
        <w:rPr>
          <w:rFonts w:ascii="Times New Roman" w:hAnsi="Times New Roman"/>
        </w:rPr>
        <w:tab/>
      </w:r>
      <w:r w:rsidRPr="00593789">
        <w:rPr>
          <w:rFonts w:ascii="Times New Roman" w:hAnsi="Times New Roman"/>
        </w:rPr>
        <w:tab/>
      </w:r>
      <w:r>
        <w:rPr>
          <w:rFonts w:ascii="Times New Roman" w:hAnsi="Times New Roman"/>
        </w:rPr>
        <w:t xml:space="preserve">         </w:t>
      </w:r>
    </w:p>
    <w:p w:rsidR="00593789" w:rsidRPr="00593789" w:rsidRDefault="00593789" w:rsidP="00593789">
      <w:pPr>
        <w:spacing w:after="0" w:line="240" w:lineRule="auto"/>
        <w:rPr>
          <w:rFonts w:ascii="Times New Roman" w:hAnsi="Times New Roman"/>
        </w:rPr>
      </w:pPr>
      <w:r w:rsidRPr="00593789">
        <w:rPr>
          <w:rFonts w:ascii="Times New Roman" w:hAnsi="Times New Roman"/>
        </w:rPr>
        <w:t xml:space="preserve">          </w:t>
      </w:r>
      <w:r w:rsidRPr="00593789">
        <w:rPr>
          <w:rFonts w:ascii="Times New Roman" w:hAnsi="Times New Roman"/>
        </w:rPr>
        <w:tab/>
      </w:r>
      <w:r w:rsidRPr="00593789">
        <w:rPr>
          <w:rFonts w:ascii="Times New Roman" w:hAnsi="Times New Roman"/>
        </w:rPr>
        <w:tab/>
      </w:r>
      <w:r w:rsidRPr="00593789">
        <w:rPr>
          <w:rFonts w:ascii="Times New Roman" w:hAnsi="Times New Roman"/>
        </w:rPr>
        <w:tab/>
      </w:r>
      <w:r w:rsidRPr="00593789">
        <w:rPr>
          <w:rFonts w:ascii="Times New Roman" w:hAnsi="Times New Roman"/>
        </w:rPr>
        <w:tab/>
      </w:r>
      <w:r w:rsidRPr="00593789">
        <w:rPr>
          <w:rFonts w:ascii="Times New Roman" w:hAnsi="Times New Roman"/>
        </w:rPr>
        <w:tab/>
      </w:r>
      <w:r w:rsidRPr="00593789">
        <w:rPr>
          <w:rFonts w:ascii="Times New Roman" w:hAnsi="Times New Roman"/>
        </w:rPr>
        <w:tab/>
      </w:r>
    </w:p>
    <w:p w:rsidR="00593789" w:rsidRPr="00593789" w:rsidRDefault="00593789" w:rsidP="00593789">
      <w:pPr>
        <w:spacing w:after="0" w:line="240" w:lineRule="auto"/>
        <w:rPr>
          <w:rFonts w:ascii="Times New Roman" w:hAnsi="Times New Roman"/>
        </w:rPr>
      </w:pPr>
      <w:r w:rsidRPr="00593789">
        <w:rPr>
          <w:rFonts w:ascii="Times New Roman" w:hAnsi="Times New Roman"/>
        </w:rPr>
        <w:t xml:space="preserve">                                                                            </w:t>
      </w:r>
    </w:p>
    <w:p w:rsidR="00593789" w:rsidRPr="00593789" w:rsidRDefault="00593789" w:rsidP="00593789">
      <w:pPr>
        <w:spacing w:after="0" w:line="240" w:lineRule="auto"/>
        <w:rPr>
          <w:rFonts w:ascii="Times New Roman" w:hAnsi="Times New Roman"/>
        </w:rPr>
      </w:pPr>
      <w:r w:rsidRPr="00593789">
        <w:rPr>
          <w:rFonts w:ascii="Times New Roman" w:hAnsi="Times New Roman"/>
        </w:rPr>
        <w:t xml:space="preserve">                 GÜNDEM MADDELERİ                                                          </w:t>
      </w:r>
    </w:p>
    <w:p w:rsidR="00593789" w:rsidRPr="00593789" w:rsidRDefault="00593789" w:rsidP="00950DF8">
      <w:pPr>
        <w:numPr>
          <w:ilvl w:val="0"/>
          <w:numId w:val="8"/>
        </w:numPr>
        <w:spacing w:after="0" w:line="240" w:lineRule="auto"/>
        <w:ind w:left="709" w:hanging="709"/>
        <w:rPr>
          <w:rFonts w:ascii="Times New Roman" w:hAnsi="Times New Roman"/>
        </w:rPr>
      </w:pPr>
      <w:r w:rsidRPr="00593789">
        <w:rPr>
          <w:rFonts w:ascii="Times New Roman" w:hAnsi="Times New Roman"/>
        </w:rPr>
        <w:t>Açılış ve Yoklama</w:t>
      </w:r>
    </w:p>
    <w:p w:rsidR="00593789" w:rsidRPr="00593789" w:rsidRDefault="00593789" w:rsidP="00950DF8">
      <w:pPr>
        <w:numPr>
          <w:ilvl w:val="0"/>
          <w:numId w:val="8"/>
        </w:numPr>
        <w:spacing w:after="0" w:line="240" w:lineRule="auto"/>
        <w:ind w:left="709" w:hanging="709"/>
        <w:rPr>
          <w:rFonts w:ascii="Times New Roman" w:hAnsi="Times New Roman"/>
        </w:rPr>
      </w:pPr>
      <w:r w:rsidRPr="00593789">
        <w:rPr>
          <w:rFonts w:ascii="Times New Roman" w:hAnsi="Times New Roman"/>
        </w:rPr>
        <w:t xml:space="preserve">Kurul Yazmanının seçimi ( 2 Asil, 2 Yedek) </w:t>
      </w:r>
    </w:p>
    <w:p w:rsidR="00DE07F5" w:rsidRPr="00593789" w:rsidRDefault="00593789" w:rsidP="00DE07F5">
      <w:pPr>
        <w:numPr>
          <w:ilvl w:val="0"/>
          <w:numId w:val="8"/>
        </w:numPr>
        <w:spacing w:after="0" w:line="240" w:lineRule="auto"/>
        <w:ind w:left="709" w:hanging="709"/>
        <w:rPr>
          <w:rFonts w:ascii="Times New Roman" w:hAnsi="Times New Roman"/>
        </w:rPr>
      </w:pPr>
      <w:r w:rsidRPr="00593789">
        <w:rPr>
          <w:rFonts w:ascii="Times New Roman" w:hAnsi="Times New Roman"/>
        </w:rPr>
        <w:t>Gündem maddelerinin okunması,</w:t>
      </w:r>
    </w:p>
    <w:p w:rsidR="00593789" w:rsidRPr="00593789" w:rsidRDefault="00593789" w:rsidP="00950DF8">
      <w:pPr>
        <w:numPr>
          <w:ilvl w:val="0"/>
          <w:numId w:val="8"/>
        </w:numPr>
        <w:spacing w:after="0" w:line="240" w:lineRule="auto"/>
        <w:ind w:left="709" w:hanging="709"/>
        <w:rPr>
          <w:rFonts w:ascii="Times New Roman" w:hAnsi="Times New Roman"/>
        </w:rPr>
      </w:pPr>
      <w:r w:rsidRPr="00593789">
        <w:rPr>
          <w:rFonts w:ascii="Times New Roman" w:hAnsi="Times New Roman"/>
        </w:rPr>
        <w:t xml:space="preserve"> konuşması, atanan öğretmenlerin tanıtılması. </w:t>
      </w:r>
    </w:p>
    <w:p w:rsidR="00F113B6" w:rsidRDefault="00593789" w:rsidP="00950DF8">
      <w:pPr>
        <w:numPr>
          <w:ilvl w:val="0"/>
          <w:numId w:val="8"/>
        </w:numPr>
        <w:spacing w:after="0" w:line="240" w:lineRule="auto"/>
        <w:ind w:left="709" w:hanging="709"/>
        <w:rPr>
          <w:rFonts w:ascii="Times New Roman" w:hAnsi="Times New Roman"/>
        </w:rPr>
      </w:pPr>
      <w:r w:rsidRPr="00593789">
        <w:rPr>
          <w:rFonts w:ascii="Times New Roman" w:hAnsi="Times New Roman"/>
        </w:rPr>
        <w:t>Eğitimle ilgili anayasa, kanun ve yönetmeliklerin okunması</w:t>
      </w:r>
    </w:p>
    <w:p w:rsidR="00F113B6" w:rsidRPr="00593789" w:rsidRDefault="00F113B6" w:rsidP="00950DF8">
      <w:pPr>
        <w:spacing w:after="0" w:line="240" w:lineRule="auto"/>
        <w:ind w:left="1134" w:hanging="709"/>
        <w:rPr>
          <w:rFonts w:ascii="Times New Roman" w:hAnsi="Times New Roman"/>
        </w:rPr>
      </w:pPr>
      <w:r w:rsidRPr="00593789">
        <w:rPr>
          <w:rFonts w:ascii="Times New Roman" w:hAnsi="Times New Roman"/>
        </w:rPr>
        <w:t>a) Anayasamızın eğitim ile ilgi (42,58,59.m) maddelerinin okunması,</w:t>
      </w:r>
    </w:p>
    <w:p w:rsidR="00F113B6" w:rsidRPr="00593789" w:rsidRDefault="00F113B6" w:rsidP="00950DF8">
      <w:pPr>
        <w:spacing w:after="0" w:line="240" w:lineRule="auto"/>
        <w:ind w:left="1134" w:hanging="709"/>
        <w:rPr>
          <w:rFonts w:ascii="Times New Roman" w:hAnsi="Times New Roman"/>
        </w:rPr>
      </w:pPr>
      <w:r w:rsidRPr="00593789">
        <w:rPr>
          <w:rFonts w:ascii="Times New Roman" w:hAnsi="Times New Roman"/>
        </w:rPr>
        <w:t xml:space="preserve">b) 1739 Sayılı Milli Eğitim Temel Kanunu ve Türk Milli Eğitimin Genel Amaçları 1-14.`ü Maddeleri </w:t>
      </w:r>
    </w:p>
    <w:p w:rsidR="00F113B6" w:rsidRPr="00593789" w:rsidRDefault="00F113B6" w:rsidP="00950DF8">
      <w:pPr>
        <w:spacing w:after="0" w:line="240" w:lineRule="auto"/>
        <w:ind w:left="1134" w:hanging="709"/>
        <w:rPr>
          <w:rFonts w:ascii="Times New Roman" w:hAnsi="Times New Roman"/>
        </w:rPr>
      </w:pPr>
      <w:r w:rsidRPr="00593789">
        <w:rPr>
          <w:rFonts w:ascii="Times New Roman" w:hAnsi="Times New Roman"/>
        </w:rPr>
        <w:t>c) 657 Sayılı Devlet Memurları Kanunun 7,15,26,27 ve 125.`i Maddelerinin okunması</w:t>
      </w:r>
    </w:p>
    <w:p w:rsidR="00950DF8" w:rsidRDefault="00F113B6" w:rsidP="00950DF8">
      <w:pPr>
        <w:spacing w:after="0" w:line="240" w:lineRule="auto"/>
        <w:ind w:left="1134" w:hanging="709"/>
        <w:rPr>
          <w:rFonts w:ascii="Times New Roman" w:hAnsi="Times New Roman"/>
        </w:rPr>
      </w:pPr>
      <w:r w:rsidRPr="00593789">
        <w:rPr>
          <w:rFonts w:ascii="Times New Roman" w:hAnsi="Times New Roman"/>
        </w:rPr>
        <w:t>d) Milli Eğitim Bakanlığı Orta Öğretim Kurumları Yönetmeliğinin 5, 7, 17, 18</w:t>
      </w:r>
      <w:r w:rsidR="00950DF8">
        <w:rPr>
          <w:rFonts w:ascii="Times New Roman" w:hAnsi="Times New Roman"/>
        </w:rPr>
        <w:t>, 86, 218 maddelerinin okunması</w:t>
      </w:r>
    </w:p>
    <w:p w:rsidR="00F113B6" w:rsidRPr="00593789" w:rsidRDefault="00F113B6" w:rsidP="00950DF8">
      <w:pPr>
        <w:spacing w:after="0" w:line="240" w:lineRule="auto"/>
        <w:ind w:left="1134" w:hanging="709"/>
        <w:rPr>
          <w:rFonts w:ascii="Times New Roman" w:hAnsi="Times New Roman"/>
        </w:rPr>
      </w:pPr>
      <w:r w:rsidRPr="00593789">
        <w:rPr>
          <w:rFonts w:ascii="Times New Roman" w:hAnsi="Times New Roman"/>
        </w:rPr>
        <w:t>ve yönetmeliğin sınıf geçme kısmı madde 50-60</w:t>
      </w:r>
    </w:p>
    <w:p w:rsidR="00F113B6" w:rsidRDefault="00593789" w:rsidP="00950DF8">
      <w:pPr>
        <w:numPr>
          <w:ilvl w:val="0"/>
          <w:numId w:val="8"/>
        </w:numPr>
        <w:spacing w:after="0" w:line="240" w:lineRule="auto"/>
        <w:ind w:left="709" w:hanging="709"/>
        <w:rPr>
          <w:rFonts w:ascii="Times New Roman" w:hAnsi="Times New Roman"/>
        </w:rPr>
      </w:pPr>
      <w:r w:rsidRPr="00F113B6">
        <w:rPr>
          <w:rFonts w:ascii="Times New Roman" w:hAnsi="Times New Roman"/>
        </w:rPr>
        <w:t xml:space="preserve"> Bir önceki toplantıda alınan kararlar</w:t>
      </w:r>
    </w:p>
    <w:p w:rsidR="000D756C" w:rsidRDefault="000D756C" w:rsidP="00950DF8">
      <w:pPr>
        <w:numPr>
          <w:ilvl w:val="0"/>
          <w:numId w:val="8"/>
        </w:numPr>
        <w:spacing w:after="0" w:line="240" w:lineRule="auto"/>
        <w:ind w:left="709" w:hanging="709"/>
        <w:rPr>
          <w:rFonts w:ascii="Times New Roman" w:hAnsi="Times New Roman"/>
        </w:rPr>
      </w:pPr>
      <w:r>
        <w:rPr>
          <w:rFonts w:ascii="Times New Roman" w:hAnsi="Times New Roman"/>
        </w:rPr>
        <w:t>Türkiye Yüzyılı Maarif Modeli Öğretim programlarının değerlendirilmesi</w:t>
      </w:r>
    </w:p>
    <w:p w:rsidR="00F113B6" w:rsidRDefault="00593789" w:rsidP="00950DF8">
      <w:pPr>
        <w:numPr>
          <w:ilvl w:val="0"/>
          <w:numId w:val="8"/>
        </w:numPr>
        <w:spacing w:after="0" w:line="240" w:lineRule="auto"/>
        <w:ind w:left="709" w:hanging="709"/>
        <w:rPr>
          <w:rFonts w:ascii="Times New Roman" w:hAnsi="Times New Roman"/>
        </w:rPr>
      </w:pPr>
      <w:r w:rsidRPr="00F113B6">
        <w:rPr>
          <w:rFonts w:ascii="Times New Roman" w:hAnsi="Times New Roman"/>
        </w:rPr>
        <w:t>Bakanlık emirleri, mevzuat değişiklikleri, MEBBİS, E-OKUL, e-</w:t>
      </w:r>
      <w:proofErr w:type="spellStart"/>
      <w:r w:rsidRPr="00F113B6">
        <w:rPr>
          <w:rFonts w:ascii="Times New Roman" w:hAnsi="Times New Roman"/>
        </w:rPr>
        <w:t>Mesem</w:t>
      </w:r>
      <w:proofErr w:type="spellEnd"/>
      <w:r w:rsidRPr="00F113B6">
        <w:rPr>
          <w:rFonts w:ascii="Times New Roman" w:hAnsi="Times New Roman"/>
        </w:rPr>
        <w:t xml:space="preserve"> ve çalışma takvimi, mesleki çalışma programı, sorumluluk sınavları, zaman çizelgesi, norm kadro, müdür yardımcısı ve rehberlik servisi görev dağılımı ile ilgili bilgilendirmeler</w:t>
      </w:r>
    </w:p>
    <w:p w:rsidR="00F113B6" w:rsidRDefault="00593789" w:rsidP="00950DF8">
      <w:pPr>
        <w:numPr>
          <w:ilvl w:val="0"/>
          <w:numId w:val="8"/>
        </w:numPr>
        <w:spacing w:after="0" w:line="240" w:lineRule="auto"/>
        <w:ind w:left="709" w:hanging="709"/>
        <w:rPr>
          <w:rFonts w:ascii="Times New Roman" w:hAnsi="Times New Roman"/>
        </w:rPr>
      </w:pPr>
      <w:r w:rsidRPr="00F113B6">
        <w:rPr>
          <w:rFonts w:ascii="Times New Roman" w:hAnsi="Times New Roman"/>
        </w:rPr>
        <w:t>Stratejik planlama, eğitimde toplam kalite yönetimi, öz değerlendirme ile okul gelişim ve yönetim ekibi çalışmalarına ilişkin iş ve işlemler</w:t>
      </w:r>
    </w:p>
    <w:p w:rsidR="00F113B6" w:rsidRDefault="00593789" w:rsidP="00950DF8">
      <w:pPr>
        <w:numPr>
          <w:ilvl w:val="0"/>
          <w:numId w:val="8"/>
        </w:numPr>
        <w:spacing w:after="0" w:line="240" w:lineRule="auto"/>
        <w:ind w:left="709" w:hanging="709"/>
        <w:rPr>
          <w:rFonts w:ascii="Times New Roman" w:hAnsi="Times New Roman"/>
        </w:rPr>
      </w:pPr>
      <w:r w:rsidRPr="00F113B6">
        <w:rPr>
          <w:rFonts w:ascii="Times New Roman" w:hAnsi="Times New Roman"/>
        </w:rPr>
        <w:t xml:space="preserve">Öğrencilerin başarı, devam ve devamsızlık, ödül ve disiplin durumları, </w:t>
      </w:r>
    </w:p>
    <w:p w:rsidR="00F113B6" w:rsidRPr="00F113B6" w:rsidRDefault="00F113B6" w:rsidP="00EC74A6">
      <w:pPr>
        <w:numPr>
          <w:ilvl w:val="1"/>
          <w:numId w:val="12"/>
        </w:numPr>
        <w:spacing w:after="0" w:line="240" w:lineRule="auto"/>
        <w:ind w:left="851"/>
        <w:rPr>
          <w:rFonts w:ascii="Times New Roman" w:hAnsi="Times New Roman"/>
        </w:rPr>
      </w:pPr>
      <w:r w:rsidRPr="00F113B6">
        <w:rPr>
          <w:rFonts w:ascii="Times New Roman" w:hAnsi="Times New Roman"/>
        </w:rPr>
        <w:t>2023 YKS (TYT-AYT), üniversite başarısı</w:t>
      </w:r>
    </w:p>
    <w:p w:rsidR="00F113B6" w:rsidRPr="00593789" w:rsidRDefault="00F113B6" w:rsidP="00EC74A6">
      <w:pPr>
        <w:numPr>
          <w:ilvl w:val="1"/>
          <w:numId w:val="12"/>
        </w:numPr>
        <w:spacing w:after="0" w:line="240" w:lineRule="auto"/>
        <w:ind w:left="851"/>
        <w:rPr>
          <w:rFonts w:ascii="Times New Roman" w:hAnsi="Times New Roman"/>
        </w:rPr>
      </w:pPr>
      <w:r w:rsidRPr="00593789">
        <w:rPr>
          <w:rFonts w:ascii="Times New Roman" w:hAnsi="Times New Roman"/>
        </w:rPr>
        <w:t>Geç gelen öğrencilerin derse alınma şekli ve süresi</w:t>
      </w:r>
    </w:p>
    <w:p w:rsidR="000D756C" w:rsidRDefault="00F113B6" w:rsidP="000D756C">
      <w:pPr>
        <w:numPr>
          <w:ilvl w:val="1"/>
          <w:numId w:val="12"/>
        </w:numPr>
        <w:spacing w:after="0" w:line="240" w:lineRule="auto"/>
        <w:ind w:left="851"/>
        <w:rPr>
          <w:rFonts w:ascii="Times New Roman" w:hAnsi="Times New Roman"/>
        </w:rPr>
      </w:pPr>
      <w:r w:rsidRPr="00593789">
        <w:rPr>
          <w:rFonts w:ascii="Times New Roman" w:hAnsi="Times New Roman"/>
        </w:rPr>
        <w:t>Disiplin Kurulu, Onur Kurulu çalışma ve süreçler, onur belgesi il</w:t>
      </w:r>
      <w:r>
        <w:rPr>
          <w:rFonts w:ascii="Times New Roman" w:hAnsi="Times New Roman"/>
        </w:rPr>
        <w:t>e değerlendirilecek davranışlar</w:t>
      </w:r>
    </w:p>
    <w:p w:rsidR="000D756C" w:rsidRDefault="000D756C" w:rsidP="000D756C">
      <w:pPr>
        <w:numPr>
          <w:ilvl w:val="1"/>
          <w:numId w:val="12"/>
        </w:numPr>
        <w:spacing w:after="0" w:line="240" w:lineRule="auto"/>
        <w:ind w:left="851"/>
        <w:rPr>
          <w:rFonts w:ascii="Times New Roman" w:hAnsi="Times New Roman"/>
        </w:rPr>
      </w:pPr>
      <w:r w:rsidRPr="000D756C">
        <w:rPr>
          <w:rFonts w:ascii="Times New Roman" w:hAnsi="Times New Roman"/>
        </w:rPr>
        <w:t>İstenen başarı düzeyine ulaşamayan öğrencilerin yetiştirilmesi için yapılacak çalışmalar</w:t>
      </w:r>
    </w:p>
    <w:p w:rsidR="000D756C" w:rsidRPr="000D756C" w:rsidRDefault="000D756C" w:rsidP="000D756C">
      <w:pPr>
        <w:numPr>
          <w:ilvl w:val="1"/>
          <w:numId w:val="12"/>
        </w:numPr>
        <w:spacing w:after="0" w:line="240" w:lineRule="auto"/>
        <w:ind w:left="851"/>
        <w:rPr>
          <w:rFonts w:ascii="Times New Roman" w:hAnsi="Times New Roman"/>
        </w:rPr>
      </w:pPr>
      <w:r w:rsidRPr="000D756C">
        <w:rPr>
          <w:rFonts w:ascii="Times New Roman" w:hAnsi="Times New Roman"/>
        </w:rPr>
        <w:t>Destekleme ve yetiştirme kursları ile ilgili ihtiyaçların tespiti ve kurslarda verimliliğin artırılması</w:t>
      </w:r>
    </w:p>
    <w:p w:rsidR="00F113B6" w:rsidRDefault="00593789" w:rsidP="00950DF8">
      <w:pPr>
        <w:numPr>
          <w:ilvl w:val="0"/>
          <w:numId w:val="8"/>
        </w:numPr>
        <w:spacing w:after="0" w:line="240" w:lineRule="auto"/>
        <w:ind w:left="709" w:hanging="709"/>
        <w:rPr>
          <w:rFonts w:ascii="Times New Roman" w:hAnsi="Times New Roman"/>
        </w:rPr>
      </w:pPr>
      <w:r w:rsidRPr="00F113B6">
        <w:rPr>
          <w:rFonts w:ascii="Times New Roman" w:hAnsi="Times New Roman"/>
        </w:rPr>
        <w:t>Personel ve öğrenci kılık kıyafetiyle ilgili hususlar* Milli Eğitim Bakanlığına bağlı okullardaki görevliler ile öğrenci kılık-k</w:t>
      </w:r>
      <w:r w:rsidR="00F113B6" w:rsidRPr="00F113B6">
        <w:rPr>
          <w:rFonts w:ascii="Times New Roman" w:hAnsi="Times New Roman"/>
        </w:rPr>
        <w:t>ıyafet yönetmeliğinin okunması,</w:t>
      </w:r>
    </w:p>
    <w:p w:rsidR="00F113B6" w:rsidRDefault="00593789" w:rsidP="00950DF8">
      <w:pPr>
        <w:numPr>
          <w:ilvl w:val="0"/>
          <w:numId w:val="8"/>
        </w:numPr>
        <w:spacing w:after="0" w:line="240" w:lineRule="auto"/>
        <w:ind w:left="709" w:hanging="709"/>
        <w:rPr>
          <w:rFonts w:ascii="Times New Roman" w:hAnsi="Times New Roman"/>
        </w:rPr>
      </w:pPr>
      <w:r w:rsidRPr="00F113B6">
        <w:rPr>
          <w:rFonts w:ascii="Times New Roman" w:hAnsi="Times New Roman"/>
        </w:rPr>
        <w:t>Atatürkçülükle ilgili konuların derslerde işlenişi ile öğretim programlarının</w:t>
      </w:r>
      <w:r w:rsidR="00F113B6">
        <w:rPr>
          <w:rFonts w:ascii="Times New Roman" w:hAnsi="Times New Roman"/>
        </w:rPr>
        <w:t xml:space="preserve"> uygulanmasına yönelik hususlar</w:t>
      </w:r>
    </w:p>
    <w:p w:rsidR="00F113B6" w:rsidRDefault="00593789" w:rsidP="00950DF8">
      <w:pPr>
        <w:numPr>
          <w:ilvl w:val="0"/>
          <w:numId w:val="8"/>
        </w:numPr>
        <w:spacing w:after="0" w:line="240" w:lineRule="auto"/>
        <w:ind w:left="709" w:hanging="709"/>
        <w:rPr>
          <w:rFonts w:ascii="Times New Roman" w:hAnsi="Times New Roman"/>
        </w:rPr>
      </w:pPr>
      <w:r w:rsidRPr="00F113B6">
        <w:rPr>
          <w:rFonts w:ascii="Times New Roman" w:hAnsi="Times New Roman"/>
        </w:rPr>
        <w:t>Ders kitabı, eğitim aracı ve bireysel öğrenme materyalleri</w:t>
      </w:r>
    </w:p>
    <w:p w:rsidR="00F113B6" w:rsidRDefault="00593789" w:rsidP="00950DF8">
      <w:pPr>
        <w:numPr>
          <w:ilvl w:val="0"/>
          <w:numId w:val="8"/>
        </w:numPr>
        <w:spacing w:after="0" w:line="240" w:lineRule="auto"/>
        <w:ind w:left="709" w:hanging="709"/>
        <w:rPr>
          <w:rFonts w:ascii="Times New Roman" w:hAnsi="Times New Roman"/>
        </w:rPr>
      </w:pPr>
      <w:r w:rsidRPr="00F113B6">
        <w:rPr>
          <w:rFonts w:ascii="Times New Roman" w:hAnsi="Times New Roman"/>
        </w:rPr>
        <w:t xml:space="preserve"> Zümre toplantıları, yıllık planlar, ders planları, özel eğitim ihtiyacı olan bireyselleştirilmiş eğitim programları, sosyal kulüp yıllık çalışma planları</w:t>
      </w:r>
    </w:p>
    <w:p w:rsidR="00F113B6" w:rsidRDefault="00593789" w:rsidP="00950DF8">
      <w:pPr>
        <w:numPr>
          <w:ilvl w:val="0"/>
          <w:numId w:val="8"/>
        </w:numPr>
        <w:spacing w:after="0" w:line="240" w:lineRule="auto"/>
        <w:ind w:left="709" w:hanging="709"/>
        <w:rPr>
          <w:rFonts w:ascii="Times New Roman" w:hAnsi="Times New Roman"/>
        </w:rPr>
      </w:pPr>
      <w:r w:rsidRPr="00F113B6">
        <w:rPr>
          <w:rFonts w:ascii="Times New Roman" w:hAnsi="Times New Roman"/>
        </w:rPr>
        <w:t xml:space="preserve">Okul rehberlik hizmetleri,  rehberlik hizmetleri yürütme komisyonu toplantıları </w:t>
      </w:r>
    </w:p>
    <w:p w:rsidR="00795A8B" w:rsidRPr="000D756C" w:rsidRDefault="00593789" w:rsidP="000D756C">
      <w:pPr>
        <w:numPr>
          <w:ilvl w:val="0"/>
          <w:numId w:val="8"/>
        </w:numPr>
        <w:spacing w:after="0" w:line="240" w:lineRule="auto"/>
        <w:ind w:left="709" w:hanging="709"/>
        <w:rPr>
          <w:rFonts w:ascii="Times New Roman" w:hAnsi="Times New Roman"/>
        </w:rPr>
      </w:pPr>
      <w:r w:rsidRPr="00F113B6">
        <w:rPr>
          <w:rFonts w:ascii="Times New Roman" w:hAnsi="Times New Roman"/>
        </w:rPr>
        <w:t>Eğitim kurumu, ilçe, il, yurtiçi ve yurtdışında düzenlenecek bilimsel, sosyal, kültürel, sanatsal ve sportif etkinlikler ve yarışmalar ile geziler, öğrenci kulüp ve topluma hizmet çalışmaları, ders dışı egzersiz çalışmaları</w:t>
      </w:r>
      <w:r w:rsidR="000D756C" w:rsidRPr="000D756C">
        <w:rPr>
          <w:rFonts w:ascii="Times New Roman" w:hAnsi="Times New Roman"/>
        </w:rPr>
        <w:t xml:space="preserve"> </w:t>
      </w:r>
    </w:p>
    <w:p w:rsidR="00795A8B" w:rsidRDefault="00593789" w:rsidP="00950DF8">
      <w:pPr>
        <w:numPr>
          <w:ilvl w:val="0"/>
          <w:numId w:val="8"/>
        </w:numPr>
        <w:spacing w:after="0" w:line="240" w:lineRule="auto"/>
        <w:ind w:left="709" w:hanging="709"/>
        <w:rPr>
          <w:rFonts w:ascii="Times New Roman" w:hAnsi="Times New Roman"/>
        </w:rPr>
      </w:pPr>
      <w:r w:rsidRPr="00795A8B">
        <w:rPr>
          <w:rFonts w:ascii="Times New Roman" w:hAnsi="Times New Roman"/>
        </w:rPr>
        <w:t>Tamamlanmış proje çalışmaları ile planlanan projelerin değerlendirilmesi(Tübitak 4006,AB</w:t>
      </w:r>
      <w:r w:rsidR="000D756C">
        <w:rPr>
          <w:rFonts w:ascii="Times New Roman" w:hAnsi="Times New Roman"/>
        </w:rPr>
        <w:t>, Erasmus+</w:t>
      </w:r>
      <w:r w:rsidRPr="00795A8B">
        <w:rPr>
          <w:rFonts w:ascii="Times New Roman" w:hAnsi="Times New Roman"/>
        </w:rPr>
        <w:t>)</w:t>
      </w:r>
    </w:p>
    <w:p w:rsidR="00795A8B" w:rsidRDefault="00593789" w:rsidP="00950DF8">
      <w:pPr>
        <w:numPr>
          <w:ilvl w:val="0"/>
          <w:numId w:val="8"/>
        </w:numPr>
        <w:spacing w:after="0" w:line="240" w:lineRule="auto"/>
        <w:ind w:left="709" w:hanging="709"/>
        <w:rPr>
          <w:rFonts w:ascii="Times New Roman" w:hAnsi="Times New Roman"/>
        </w:rPr>
      </w:pPr>
      <w:r w:rsidRPr="00795A8B">
        <w:rPr>
          <w:rFonts w:ascii="Times New Roman" w:hAnsi="Times New Roman"/>
        </w:rPr>
        <w:t>Kardeş okul uygulamaları</w:t>
      </w:r>
    </w:p>
    <w:p w:rsidR="00950DF8" w:rsidRDefault="00593789" w:rsidP="00950DF8">
      <w:pPr>
        <w:numPr>
          <w:ilvl w:val="0"/>
          <w:numId w:val="8"/>
        </w:numPr>
        <w:spacing w:after="0" w:line="240" w:lineRule="auto"/>
        <w:ind w:left="709" w:hanging="709"/>
        <w:rPr>
          <w:rFonts w:ascii="Times New Roman" w:hAnsi="Times New Roman"/>
        </w:rPr>
      </w:pPr>
      <w:r w:rsidRPr="00795A8B">
        <w:rPr>
          <w:rFonts w:ascii="Times New Roman" w:hAnsi="Times New Roman"/>
        </w:rPr>
        <w:t>Değerler eğitimi çalışmaları</w:t>
      </w:r>
    </w:p>
    <w:p w:rsidR="00950DF8" w:rsidRDefault="00593789" w:rsidP="00950DF8">
      <w:pPr>
        <w:numPr>
          <w:ilvl w:val="0"/>
          <w:numId w:val="8"/>
        </w:numPr>
        <w:spacing w:after="0" w:line="240" w:lineRule="auto"/>
        <w:ind w:left="709" w:hanging="709"/>
        <w:rPr>
          <w:rFonts w:ascii="Times New Roman" w:hAnsi="Times New Roman"/>
        </w:rPr>
      </w:pPr>
      <w:r w:rsidRPr="00950DF8">
        <w:rPr>
          <w:rFonts w:ascii="Times New Roman" w:hAnsi="Times New Roman"/>
        </w:rPr>
        <w:t>Faaliyet gösterecek öğrenci kulüplerin belirlenmesi</w:t>
      </w:r>
    </w:p>
    <w:p w:rsidR="00950DF8" w:rsidRDefault="00593789" w:rsidP="00950DF8">
      <w:pPr>
        <w:numPr>
          <w:ilvl w:val="0"/>
          <w:numId w:val="8"/>
        </w:numPr>
        <w:spacing w:after="0" w:line="240" w:lineRule="auto"/>
        <w:ind w:left="709" w:hanging="709"/>
        <w:rPr>
          <w:rFonts w:ascii="Times New Roman" w:hAnsi="Times New Roman"/>
        </w:rPr>
      </w:pPr>
      <w:r w:rsidRPr="00950DF8">
        <w:rPr>
          <w:rFonts w:ascii="Times New Roman" w:hAnsi="Times New Roman"/>
        </w:rPr>
        <w:t>Sınıf/şube rehber öğretmenleri ile öğrenci kulübü danışman öğretmenlerin belirlenmesi</w:t>
      </w:r>
    </w:p>
    <w:p w:rsidR="00950DF8" w:rsidRDefault="00593789" w:rsidP="00950DF8">
      <w:pPr>
        <w:numPr>
          <w:ilvl w:val="0"/>
          <w:numId w:val="8"/>
        </w:numPr>
        <w:spacing w:after="0" w:line="240" w:lineRule="auto"/>
        <w:ind w:left="709" w:hanging="709"/>
        <w:rPr>
          <w:rFonts w:ascii="Times New Roman" w:hAnsi="Times New Roman"/>
        </w:rPr>
      </w:pPr>
      <w:r w:rsidRPr="00950DF8">
        <w:rPr>
          <w:rFonts w:ascii="Times New Roman" w:hAnsi="Times New Roman"/>
        </w:rPr>
        <w:t>Kurul ve komisyonlara öğretmen seçimi ve görev dağılımının yapılması</w:t>
      </w:r>
    </w:p>
    <w:p w:rsidR="00950DF8" w:rsidRPr="00593789" w:rsidRDefault="00950DF8" w:rsidP="00950DF8">
      <w:pPr>
        <w:numPr>
          <w:ilvl w:val="0"/>
          <w:numId w:val="10"/>
        </w:numPr>
        <w:spacing w:after="0" w:line="240" w:lineRule="auto"/>
        <w:rPr>
          <w:rFonts w:ascii="Times New Roman" w:hAnsi="Times New Roman"/>
        </w:rPr>
      </w:pPr>
      <w:r w:rsidRPr="00593789">
        <w:rPr>
          <w:rFonts w:ascii="Times New Roman" w:hAnsi="Times New Roman"/>
        </w:rPr>
        <w:t>Disiplin Kurulu`na Gizli Oy, Açık Tasnifle (2) asil, (3) Yedek üye seçimi,</w:t>
      </w:r>
    </w:p>
    <w:p w:rsidR="00950DF8" w:rsidRPr="00593789" w:rsidRDefault="00950DF8" w:rsidP="00950DF8">
      <w:pPr>
        <w:numPr>
          <w:ilvl w:val="0"/>
          <w:numId w:val="10"/>
        </w:numPr>
        <w:spacing w:after="0" w:line="240" w:lineRule="auto"/>
        <w:rPr>
          <w:rFonts w:ascii="Times New Roman" w:hAnsi="Times New Roman"/>
        </w:rPr>
      </w:pPr>
      <w:r w:rsidRPr="00593789">
        <w:rPr>
          <w:rFonts w:ascii="Times New Roman" w:hAnsi="Times New Roman"/>
        </w:rPr>
        <w:t>Onur Kurulu Başkanlığına (1)  Asil, (1) yedek, üye seçimi,</w:t>
      </w:r>
    </w:p>
    <w:p w:rsidR="00950DF8" w:rsidRPr="00593789" w:rsidRDefault="00950DF8" w:rsidP="00950DF8">
      <w:pPr>
        <w:numPr>
          <w:ilvl w:val="0"/>
          <w:numId w:val="10"/>
        </w:numPr>
        <w:spacing w:after="0" w:line="240" w:lineRule="auto"/>
        <w:rPr>
          <w:rFonts w:ascii="Times New Roman" w:hAnsi="Times New Roman"/>
        </w:rPr>
      </w:pPr>
      <w:r w:rsidRPr="00593789">
        <w:rPr>
          <w:rFonts w:ascii="Times New Roman" w:hAnsi="Times New Roman"/>
        </w:rPr>
        <w:t>Okul Aile Birliği, Denetleme Kurulu`na öğretmen (2) asil, (2) yedek üye seçimi(Md.11),</w:t>
      </w:r>
    </w:p>
    <w:p w:rsidR="00950DF8" w:rsidRPr="00593789" w:rsidRDefault="00950DF8" w:rsidP="00950DF8">
      <w:pPr>
        <w:numPr>
          <w:ilvl w:val="0"/>
          <w:numId w:val="10"/>
        </w:numPr>
        <w:spacing w:after="0" w:line="240" w:lineRule="auto"/>
        <w:rPr>
          <w:rFonts w:ascii="Times New Roman" w:hAnsi="Times New Roman"/>
        </w:rPr>
      </w:pPr>
      <w:r w:rsidRPr="00593789">
        <w:rPr>
          <w:rFonts w:ascii="Times New Roman" w:hAnsi="Times New Roman"/>
        </w:rPr>
        <w:t xml:space="preserve">Satın Alma ve İhale Komisyonuna Başkan, Asil,  yedek, memur üye seçimi (Md.119), </w:t>
      </w:r>
    </w:p>
    <w:p w:rsidR="00950DF8" w:rsidRPr="00593789" w:rsidRDefault="00950DF8" w:rsidP="00950DF8">
      <w:pPr>
        <w:numPr>
          <w:ilvl w:val="0"/>
          <w:numId w:val="10"/>
        </w:numPr>
        <w:spacing w:after="0" w:line="240" w:lineRule="auto"/>
        <w:rPr>
          <w:rFonts w:ascii="Times New Roman" w:hAnsi="Times New Roman"/>
        </w:rPr>
      </w:pPr>
      <w:r w:rsidRPr="00593789">
        <w:rPr>
          <w:rFonts w:ascii="Times New Roman" w:hAnsi="Times New Roman"/>
        </w:rPr>
        <w:lastRenderedPageBreak/>
        <w:t>Muayene ve kabul komisyonuna, Başkan, asil, yedek üye seçimi (Md.119),</w:t>
      </w:r>
    </w:p>
    <w:p w:rsidR="00950DF8" w:rsidRPr="00593789" w:rsidRDefault="00950DF8" w:rsidP="00950DF8">
      <w:pPr>
        <w:numPr>
          <w:ilvl w:val="0"/>
          <w:numId w:val="10"/>
        </w:numPr>
        <w:spacing w:after="0" w:line="240" w:lineRule="auto"/>
        <w:rPr>
          <w:rFonts w:ascii="Times New Roman" w:hAnsi="Times New Roman"/>
        </w:rPr>
      </w:pPr>
      <w:r w:rsidRPr="00593789">
        <w:rPr>
          <w:rFonts w:ascii="Times New Roman" w:hAnsi="Times New Roman"/>
        </w:rPr>
        <w:t>Taşınır Sayım Komisyonuna, Başkan,  asil,  yedek üye seçimi,</w:t>
      </w:r>
    </w:p>
    <w:p w:rsidR="00950DF8" w:rsidRPr="00593789" w:rsidRDefault="00950DF8" w:rsidP="00950DF8">
      <w:pPr>
        <w:numPr>
          <w:ilvl w:val="0"/>
          <w:numId w:val="10"/>
        </w:numPr>
        <w:spacing w:after="0" w:line="240" w:lineRule="auto"/>
        <w:rPr>
          <w:rFonts w:ascii="Times New Roman" w:hAnsi="Times New Roman"/>
        </w:rPr>
      </w:pPr>
      <w:r w:rsidRPr="00593789">
        <w:rPr>
          <w:rFonts w:ascii="Times New Roman" w:hAnsi="Times New Roman"/>
        </w:rPr>
        <w:t>Taşınır Değer Tespit Komisyonuna, Başkan, asil, yedek üye seçimi,</w:t>
      </w:r>
    </w:p>
    <w:p w:rsidR="00950DF8" w:rsidRPr="00593789" w:rsidRDefault="00950DF8" w:rsidP="00950DF8">
      <w:pPr>
        <w:numPr>
          <w:ilvl w:val="0"/>
          <w:numId w:val="10"/>
        </w:numPr>
        <w:spacing w:after="0" w:line="240" w:lineRule="auto"/>
        <w:rPr>
          <w:rFonts w:ascii="Times New Roman" w:hAnsi="Times New Roman"/>
        </w:rPr>
      </w:pPr>
      <w:r w:rsidRPr="00593789">
        <w:rPr>
          <w:rFonts w:ascii="Times New Roman" w:hAnsi="Times New Roman"/>
        </w:rPr>
        <w:t xml:space="preserve">Kalite Kontrol Komisyonuna Başkan, asil,  yedek üye seçimi,  </w:t>
      </w:r>
    </w:p>
    <w:p w:rsidR="00950DF8" w:rsidRPr="00593789" w:rsidRDefault="00950DF8" w:rsidP="00950DF8">
      <w:pPr>
        <w:numPr>
          <w:ilvl w:val="0"/>
          <w:numId w:val="10"/>
        </w:numPr>
        <w:spacing w:after="0" w:line="240" w:lineRule="auto"/>
        <w:rPr>
          <w:rFonts w:ascii="Times New Roman" w:hAnsi="Times New Roman"/>
        </w:rPr>
      </w:pPr>
      <w:r w:rsidRPr="00593789">
        <w:rPr>
          <w:rFonts w:ascii="Times New Roman" w:hAnsi="Times New Roman"/>
        </w:rPr>
        <w:t xml:space="preserve">Spor kolu ve yürütme kuruluna Başkan,  üye seçimi, </w:t>
      </w:r>
    </w:p>
    <w:p w:rsidR="00950DF8" w:rsidRPr="00593789" w:rsidRDefault="00950DF8" w:rsidP="00950DF8">
      <w:pPr>
        <w:numPr>
          <w:ilvl w:val="0"/>
          <w:numId w:val="10"/>
        </w:numPr>
        <w:spacing w:after="0" w:line="240" w:lineRule="auto"/>
        <w:rPr>
          <w:rFonts w:ascii="Times New Roman" w:hAnsi="Times New Roman"/>
        </w:rPr>
      </w:pPr>
      <w:r w:rsidRPr="00593789">
        <w:rPr>
          <w:rFonts w:ascii="Times New Roman" w:hAnsi="Times New Roman"/>
        </w:rPr>
        <w:t>Rehberlik ve psikolojik danışma hizmetleri yürütme, komisyonuna her sınıf seviyesinden bir öğretmen seçimi</w:t>
      </w:r>
    </w:p>
    <w:p w:rsidR="00950DF8" w:rsidRPr="00593789" w:rsidRDefault="00950DF8" w:rsidP="00950DF8">
      <w:pPr>
        <w:numPr>
          <w:ilvl w:val="0"/>
          <w:numId w:val="10"/>
        </w:numPr>
        <w:spacing w:after="0" w:line="240" w:lineRule="auto"/>
        <w:rPr>
          <w:rFonts w:ascii="Times New Roman" w:hAnsi="Times New Roman"/>
        </w:rPr>
      </w:pPr>
      <w:r w:rsidRPr="00593789">
        <w:rPr>
          <w:rFonts w:ascii="Times New Roman" w:hAnsi="Times New Roman"/>
        </w:rPr>
        <w:t xml:space="preserve">Bireyselleştirilmiş Eğitim Programı Geliştirme Birimine Müdür Yardımcısı, Sınıf öğretmenleri, Her </w:t>
      </w:r>
      <w:proofErr w:type="spellStart"/>
      <w:r w:rsidRPr="00593789">
        <w:rPr>
          <w:rFonts w:ascii="Times New Roman" w:hAnsi="Times New Roman"/>
        </w:rPr>
        <w:t>Branşdan</w:t>
      </w:r>
      <w:proofErr w:type="spellEnd"/>
      <w:r w:rsidRPr="00593789">
        <w:rPr>
          <w:rFonts w:ascii="Times New Roman" w:hAnsi="Times New Roman"/>
        </w:rPr>
        <w:t xml:space="preserve"> Bir öğretmen ve Rehber öğretmen seçimi</w:t>
      </w:r>
    </w:p>
    <w:p w:rsidR="00950DF8" w:rsidRPr="00593789" w:rsidRDefault="00950DF8" w:rsidP="00950DF8">
      <w:pPr>
        <w:numPr>
          <w:ilvl w:val="0"/>
          <w:numId w:val="10"/>
        </w:numPr>
        <w:spacing w:after="0" w:line="240" w:lineRule="auto"/>
        <w:rPr>
          <w:rFonts w:ascii="Times New Roman" w:hAnsi="Times New Roman"/>
        </w:rPr>
      </w:pPr>
      <w:r w:rsidRPr="00593789">
        <w:rPr>
          <w:rFonts w:ascii="Times New Roman" w:hAnsi="Times New Roman"/>
        </w:rPr>
        <w:t>Sosyal etkinlikler kuruluna Müdür yardımcısı ve danışman öğretmenlerden üye seçimi</w:t>
      </w:r>
    </w:p>
    <w:p w:rsidR="00950DF8" w:rsidRPr="00593789" w:rsidRDefault="00950DF8" w:rsidP="00950DF8">
      <w:pPr>
        <w:numPr>
          <w:ilvl w:val="0"/>
          <w:numId w:val="10"/>
        </w:numPr>
        <w:spacing w:after="0" w:line="240" w:lineRule="auto"/>
        <w:rPr>
          <w:rFonts w:ascii="Times New Roman" w:hAnsi="Times New Roman"/>
        </w:rPr>
      </w:pPr>
      <w:r w:rsidRPr="00593789">
        <w:rPr>
          <w:rFonts w:ascii="Times New Roman" w:hAnsi="Times New Roman"/>
        </w:rPr>
        <w:t>Okul kantin denetim komisyonuna Müdür yardımcısı, asil, Biyoloji/Sağlık Bilgisi öğretmeni ve yedek üye seçimi,</w:t>
      </w:r>
    </w:p>
    <w:p w:rsidR="00950DF8" w:rsidRPr="00593789" w:rsidRDefault="00950DF8" w:rsidP="00950DF8">
      <w:pPr>
        <w:numPr>
          <w:ilvl w:val="0"/>
          <w:numId w:val="10"/>
        </w:numPr>
        <w:spacing w:after="0" w:line="240" w:lineRule="auto"/>
        <w:rPr>
          <w:rFonts w:ascii="Times New Roman" w:hAnsi="Times New Roman"/>
        </w:rPr>
      </w:pPr>
      <w:r w:rsidRPr="00593789">
        <w:rPr>
          <w:rFonts w:ascii="Times New Roman" w:hAnsi="Times New Roman"/>
        </w:rPr>
        <w:t>Okul Yazı, Eser İnceleme/Seçme kuruluna Müdür yardımcısı,  Sosyal etkinlikler kurulu öğretmeni,  Asil Kültür öğretmeni, Asil öğretmen, Yedek Kültür öğretmeni,  Yedek öğretmen üye seçimi,</w:t>
      </w:r>
    </w:p>
    <w:p w:rsidR="00950DF8" w:rsidRPr="00593789" w:rsidRDefault="00950DF8" w:rsidP="00950DF8">
      <w:pPr>
        <w:numPr>
          <w:ilvl w:val="0"/>
          <w:numId w:val="10"/>
        </w:numPr>
        <w:spacing w:after="0" w:line="240" w:lineRule="auto"/>
        <w:rPr>
          <w:rFonts w:ascii="Times New Roman" w:hAnsi="Times New Roman"/>
        </w:rPr>
      </w:pPr>
      <w:r w:rsidRPr="00593789">
        <w:rPr>
          <w:rFonts w:ascii="Times New Roman" w:hAnsi="Times New Roman"/>
        </w:rPr>
        <w:t xml:space="preserve">Kontenjan belirleme, kayıt ve nakil komisyonuna müdür yardımcısı, asil öğretmen, Alan Şefi, Yedek Alan Şefi,   yedek öğretmen,  rehber öğretmen, seçimi, </w:t>
      </w:r>
    </w:p>
    <w:p w:rsidR="00950DF8" w:rsidRPr="00593789" w:rsidRDefault="00950DF8" w:rsidP="00950DF8">
      <w:pPr>
        <w:numPr>
          <w:ilvl w:val="0"/>
          <w:numId w:val="10"/>
        </w:numPr>
        <w:spacing w:after="0" w:line="240" w:lineRule="auto"/>
        <w:rPr>
          <w:rFonts w:ascii="Times New Roman" w:hAnsi="Times New Roman"/>
        </w:rPr>
      </w:pPr>
      <w:proofErr w:type="spellStart"/>
      <w:r w:rsidRPr="00593789">
        <w:rPr>
          <w:rFonts w:ascii="Times New Roman" w:hAnsi="Times New Roman"/>
        </w:rPr>
        <w:t>Temrinlik</w:t>
      </w:r>
      <w:proofErr w:type="spellEnd"/>
      <w:r w:rsidRPr="00593789">
        <w:rPr>
          <w:rFonts w:ascii="Times New Roman" w:hAnsi="Times New Roman"/>
        </w:rPr>
        <w:t xml:space="preserve"> malzemeleri alımı için müdür</w:t>
      </w:r>
      <w:r>
        <w:rPr>
          <w:rFonts w:ascii="Times New Roman" w:hAnsi="Times New Roman"/>
        </w:rPr>
        <w:t xml:space="preserve"> yardımcısı, </w:t>
      </w:r>
      <w:proofErr w:type="spellStart"/>
      <w:r w:rsidRPr="00593789">
        <w:rPr>
          <w:rFonts w:ascii="Times New Roman" w:hAnsi="Times New Roman"/>
        </w:rPr>
        <w:t>öğretmen’den</w:t>
      </w:r>
      <w:proofErr w:type="spellEnd"/>
      <w:r w:rsidRPr="00593789">
        <w:rPr>
          <w:rFonts w:ascii="Times New Roman" w:hAnsi="Times New Roman"/>
        </w:rPr>
        <w:t xml:space="preserve"> komisyon oluşturulması,</w:t>
      </w:r>
    </w:p>
    <w:p w:rsidR="00950DF8" w:rsidRPr="00593789" w:rsidRDefault="00950DF8" w:rsidP="00950DF8">
      <w:pPr>
        <w:numPr>
          <w:ilvl w:val="0"/>
          <w:numId w:val="10"/>
        </w:numPr>
        <w:spacing w:after="0" w:line="240" w:lineRule="auto"/>
        <w:rPr>
          <w:rFonts w:ascii="Times New Roman" w:hAnsi="Times New Roman"/>
        </w:rPr>
      </w:pPr>
      <w:r w:rsidRPr="00593789">
        <w:rPr>
          <w:rFonts w:ascii="Times New Roman" w:hAnsi="Times New Roman"/>
        </w:rPr>
        <w:t>Okul Dergisi hazırlama ve Web yayın kuruluna Müdür yardımcısı, Edebiyat öğretmeni,  Bilişim Teknolojileri öğretmeni,  Yabancı Dil öğretmeni seçimi,</w:t>
      </w:r>
    </w:p>
    <w:p w:rsidR="00950DF8" w:rsidRPr="00593789" w:rsidRDefault="00950DF8" w:rsidP="00950DF8">
      <w:pPr>
        <w:numPr>
          <w:ilvl w:val="0"/>
          <w:numId w:val="10"/>
        </w:numPr>
        <w:spacing w:after="0" w:line="240" w:lineRule="auto"/>
        <w:rPr>
          <w:rFonts w:ascii="Times New Roman" w:hAnsi="Times New Roman"/>
        </w:rPr>
      </w:pPr>
      <w:r w:rsidRPr="00593789">
        <w:rPr>
          <w:rFonts w:ascii="Times New Roman" w:hAnsi="Times New Roman"/>
        </w:rPr>
        <w:t xml:space="preserve">Tanıtım, Mezunları İzleme, istihdam, mesleki rehberlik ve danışma komisyonuna Müdür Yardımcısı,  Alan/Atölye şefleri seçimi ile rehber öğretmen seçimi, </w:t>
      </w:r>
    </w:p>
    <w:p w:rsidR="00950DF8" w:rsidRPr="00593789" w:rsidRDefault="00950DF8" w:rsidP="00950DF8">
      <w:pPr>
        <w:numPr>
          <w:ilvl w:val="0"/>
          <w:numId w:val="10"/>
        </w:numPr>
        <w:spacing w:after="0" w:line="240" w:lineRule="auto"/>
        <w:rPr>
          <w:rFonts w:ascii="Times New Roman" w:hAnsi="Times New Roman"/>
        </w:rPr>
      </w:pPr>
      <w:r w:rsidRPr="00593789">
        <w:rPr>
          <w:rFonts w:ascii="Times New Roman" w:hAnsi="Times New Roman"/>
        </w:rPr>
        <w:t xml:space="preserve">Okullarda Şiddetin Önlenmesi Çalışma </w:t>
      </w:r>
      <w:proofErr w:type="spellStart"/>
      <w:r w:rsidRPr="00593789">
        <w:rPr>
          <w:rFonts w:ascii="Times New Roman" w:hAnsi="Times New Roman"/>
        </w:rPr>
        <w:t>Ekibinine</w:t>
      </w:r>
      <w:proofErr w:type="spellEnd"/>
      <w:r w:rsidRPr="00593789">
        <w:rPr>
          <w:rFonts w:ascii="Times New Roman" w:hAnsi="Times New Roman"/>
        </w:rPr>
        <w:t xml:space="preserve"> Müdür yardımcısı, Okul Rehber Öğretmeni,  öğretmen seçimi, </w:t>
      </w:r>
    </w:p>
    <w:p w:rsidR="00950DF8" w:rsidRPr="00593789" w:rsidRDefault="00950DF8" w:rsidP="00950DF8">
      <w:pPr>
        <w:numPr>
          <w:ilvl w:val="0"/>
          <w:numId w:val="10"/>
        </w:numPr>
        <w:spacing w:after="0" w:line="240" w:lineRule="auto"/>
        <w:rPr>
          <w:rFonts w:ascii="Times New Roman" w:hAnsi="Times New Roman"/>
        </w:rPr>
      </w:pPr>
      <w:r w:rsidRPr="00593789">
        <w:rPr>
          <w:rFonts w:ascii="Times New Roman" w:hAnsi="Times New Roman"/>
        </w:rPr>
        <w:t>Törenler ve Kutlama Komisyonuna Müdür yardımcısı, öğretmen seçimi,</w:t>
      </w:r>
    </w:p>
    <w:p w:rsidR="00950DF8" w:rsidRPr="00593789" w:rsidRDefault="00950DF8" w:rsidP="00950DF8">
      <w:pPr>
        <w:numPr>
          <w:ilvl w:val="0"/>
          <w:numId w:val="10"/>
        </w:numPr>
        <w:spacing w:after="0" w:line="240" w:lineRule="auto"/>
        <w:rPr>
          <w:rFonts w:ascii="Times New Roman" w:hAnsi="Times New Roman"/>
        </w:rPr>
      </w:pPr>
      <w:r w:rsidRPr="00593789">
        <w:rPr>
          <w:rFonts w:ascii="Times New Roman" w:hAnsi="Times New Roman"/>
        </w:rPr>
        <w:t xml:space="preserve">Devir Kuruluna Başkan,  Taşınırdan sorumlu Müdür Yardımcısı, öğretmen seçimi, </w:t>
      </w:r>
    </w:p>
    <w:p w:rsidR="00950DF8" w:rsidRPr="00593789" w:rsidRDefault="00950DF8" w:rsidP="00950DF8">
      <w:pPr>
        <w:numPr>
          <w:ilvl w:val="0"/>
          <w:numId w:val="10"/>
        </w:numPr>
        <w:spacing w:after="0" w:line="240" w:lineRule="auto"/>
        <w:rPr>
          <w:rFonts w:ascii="Times New Roman" w:hAnsi="Times New Roman"/>
        </w:rPr>
      </w:pPr>
      <w:r w:rsidRPr="00593789">
        <w:rPr>
          <w:rFonts w:ascii="Times New Roman" w:hAnsi="Times New Roman"/>
        </w:rPr>
        <w:t xml:space="preserve">Okul Kütüphanesi için asil,  yedek sorumlu öğretmen seçimi, </w:t>
      </w:r>
    </w:p>
    <w:p w:rsidR="00950DF8" w:rsidRPr="00593789" w:rsidRDefault="00950DF8" w:rsidP="00950DF8">
      <w:pPr>
        <w:numPr>
          <w:ilvl w:val="0"/>
          <w:numId w:val="10"/>
        </w:numPr>
        <w:spacing w:after="0" w:line="240" w:lineRule="auto"/>
        <w:rPr>
          <w:rFonts w:ascii="Times New Roman" w:hAnsi="Times New Roman"/>
        </w:rPr>
      </w:pPr>
      <w:r w:rsidRPr="00593789">
        <w:rPr>
          <w:rFonts w:ascii="Times New Roman" w:hAnsi="Times New Roman"/>
        </w:rPr>
        <w:t>Okul Proje Hazırlama Kuruluna, Müdür yardımcısı,  öğretmen, rehber öğretmen seçimi,</w:t>
      </w:r>
    </w:p>
    <w:p w:rsidR="00950DF8" w:rsidRPr="00593789" w:rsidRDefault="00950DF8" w:rsidP="00950DF8">
      <w:pPr>
        <w:numPr>
          <w:ilvl w:val="0"/>
          <w:numId w:val="10"/>
        </w:numPr>
        <w:spacing w:after="0" w:line="240" w:lineRule="auto"/>
        <w:rPr>
          <w:rFonts w:ascii="Times New Roman" w:hAnsi="Times New Roman"/>
        </w:rPr>
      </w:pPr>
      <w:r w:rsidRPr="00593789">
        <w:rPr>
          <w:rFonts w:ascii="Times New Roman" w:hAnsi="Times New Roman"/>
        </w:rPr>
        <w:t xml:space="preserve">Basın Yayın Kuruluna,  müdür yardımcısı,  öğretmen,  sosyal kulüp öğretmeni seçimi, </w:t>
      </w:r>
    </w:p>
    <w:p w:rsidR="00950DF8" w:rsidRPr="00593789" w:rsidRDefault="00950DF8" w:rsidP="00950DF8">
      <w:pPr>
        <w:numPr>
          <w:ilvl w:val="0"/>
          <w:numId w:val="10"/>
        </w:numPr>
        <w:spacing w:after="0" w:line="240" w:lineRule="auto"/>
        <w:rPr>
          <w:rFonts w:ascii="Times New Roman" w:hAnsi="Times New Roman"/>
        </w:rPr>
      </w:pPr>
      <w:r w:rsidRPr="00593789">
        <w:rPr>
          <w:rFonts w:ascii="Times New Roman" w:hAnsi="Times New Roman"/>
        </w:rPr>
        <w:t>Servis Denetim Komisyonuna, Müdür Yardımcısı,  asil üye, yedek üye seçimi</w:t>
      </w:r>
    </w:p>
    <w:p w:rsidR="00950DF8" w:rsidRPr="00593789" w:rsidRDefault="00950DF8" w:rsidP="00950DF8">
      <w:pPr>
        <w:numPr>
          <w:ilvl w:val="0"/>
          <w:numId w:val="10"/>
        </w:numPr>
        <w:spacing w:after="0" w:line="240" w:lineRule="auto"/>
        <w:rPr>
          <w:rFonts w:ascii="Times New Roman" w:hAnsi="Times New Roman"/>
        </w:rPr>
      </w:pPr>
      <w:r w:rsidRPr="00593789">
        <w:rPr>
          <w:rFonts w:ascii="Times New Roman" w:hAnsi="Times New Roman"/>
        </w:rPr>
        <w:t xml:space="preserve">Açık Lise Öğrencileri İçin Denklik Komisyonuna Alanlar itibariyle asil,  yedek üye, Açık Liseden Sorumlu Müdür Yardımcısı seçimi, </w:t>
      </w:r>
    </w:p>
    <w:p w:rsidR="00950DF8" w:rsidRPr="00593789" w:rsidRDefault="00950DF8" w:rsidP="00950DF8">
      <w:pPr>
        <w:numPr>
          <w:ilvl w:val="0"/>
          <w:numId w:val="10"/>
        </w:numPr>
        <w:spacing w:after="0" w:line="240" w:lineRule="auto"/>
        <w:rPr>
          <w:rFonts w:ascii="Times New Roman" w:hAnsi="Times New Roman"/>
        </w:rPr>
      </w:pPr>
      <w:r w:rsidRPr="00593789">
        <w:rPr>
          <w:rFonts w:ascii="Times New Roman" w:hAnsi="Times New Roman"/>
        </w:rPr>
        <w:t xml:space="preserve">İşletmelerde mesleki eğitim göreceklerin belirlenmesi komisyonuna koordinatör Müdür yardımcısı,  asil öğretmen,  yedek öğretmen seçimi </w:t>
      </w:r>
    </w:p>
    <w:p w:rsidR="00950DF8" w:rsidRPr="00593789" w:rsidRDefault="00950DF8" w:rsidP="00950DF8">
      <w:pPr>
        <w:numPr>
          <w:ilvl w:val="0"/>
          <w:numId w:val="10"/>
        </w:numPr>
        <w:spacing w:after="0" w:line="240" w:lineRule="auto"/>
        <w:rPr>
          <w:rFonts w:ascii="Times New Roman" w:hAnsi="Times New Roman"/>
        </w:rPr>
      </w:pPr>
      <w:r w:rsidRPr="00593789">
        <w:rPr>
          <w:rFonts w:ascii="Times New Roman" w:hAnsi="Times New Roman"/>
        </w:rPr>
        <w:t xml:space="preserve">Okul gelişim yönetim ekibi, Müdür yardımcısı, Rehber öğretmen, öğretmen seçimi, </w:t>
      </w:r>
    </w:p>
    <w:p w:rsidR="00950DF8" w:rsidRPr="00593789" w:rsidRDefault="00950DF8" w:rsidP="00950DF8">
      <w:pPr>
        <w:numPr>
          <w:ilvl w:val="0"/>
          <w:numId w:val="10"/>
        </w:numPr>
        <w:spacing w:after="0" w:line="240" w:lineRule="auto"/>
        <w:rPr>
          <w:rFonts w:ascii="Times New Roman" w:hAnsi="Times New Roman"/>
        </w:rPr>
      </w:pPr>
      <w:r w:rsidRPr="00593789">
        <w:rPr>
          <w:rFonts w:ascii="Times New Roman" w:hAnsi="Times New Roman"/>
        </w:rPr>
        <w:t xml:space="preserve">Krize Müdahale Ekibi,  Müdür yardımcılarının tamamı,  tahliye ekibinden sorumlu Koordinatör öğretmen,  öğretmen üyeler, Basın sözcüsü üye ve öğretmen üye,  rehber öğretmen seçimi, </w:t>
      </w:r>
    </w:p>
    <w:p w:rsidR="00950DF8" w:rsidRPr="00593789" w:rsidRDefault="00950DF8" w:rsidP="00950DF8">
      <w:pPr>
        <w:numPr>
          <w:ilvl w:val="0"/>
          <w:numId w:val="10"/>
        </w:numPr>
        <w:spacing w:after="0" w:line="240" w:lineRule="auto"/>
        <w:rPr>
          <w:rFonts w:ascii="Times New Roman" w:hAnsi="Times New Roman"/>
        </w:rPr>
      </w:pPr>
      <w:r w:rsidRPr="00593789">
        <w:rPr>
          <w:rFonts w:ascii="Times New Roman" w:hAnsi="Times New Roman"/>
        </w:rPr>
        <w:t xml:space="preserve">İş Sağlığı ve güvenliği ekibi, Yangın Söndürme Ekibi,  öğretmen seçimi, Kurtarma Ekibi, öğretmen seçimi, Koruma Ekibi,  öğretmen seçimi, İlk Yardım Ekibi,  öğretmen seçimi, </w:t>
      </w:r>
    </w:p>
    <w:p w:rsidR="00E20657" w:rsidRDefault="00950DF8" w:rsidP="00E20657">
      <w:pPr>
        <w:numPr>
          <w:ilvl w:val="0"/>
          <w:numId w:val="10"/>
        </w:numPr>
        <w:spacing w:after="0" w:line="240" w:lineRule="auto"/>
        <w:rPr>
          <w:rFonts w:ascii="Times New Roman" w:hAnsi="Times New Roman"/>
        </w:rPr>
      </w:pPr>
      <w:r w:rsidRPr="00593789">
        <w:rPr>
          <w:rFonts w:ascii="Times New Roman" w:hAnsi="Times New Roman"/>
        </w:rPr>
        <w:t>Ölçme ve Değerlendirme Biriminin Kurulması,</w:t>
      </w:r>
    </w:p>
    <w:p w:rsidR="00950DF8" w:rsidRPr="00E20657" w:rsidRDefault="00950DF8" w:rsidP="00E20657">
      <w:pPr>
        <w:spacing w:after="0" w:line="240" w:lineRule="auto"/>
        <w:ind w:left="720"/>
        <w:rPr>
          <w:rFonts w:ascii="Times New Roman" w:hAnsi="Times New Roman"/>
        </w:rPr>
      </w:pPr>
    </w:p>
    <w:p w:rsidR="00950DF8" w:rsidRDefault="00593789" w:rsidP="00950DF8">
      <w:pPr>
        <w:numPr>
          <w:ilvl w:val="0"/>
          <w:numId w:val="8"/>
        </w:numPr>
        <w:spacing w:after="0" w:line="240" w:lineRule="auto"/>
        <w:ind w:left="709" w:hanging="709"/>
        <w:rPr>
          <w:rFonts w:ascii="Times New Roman" w:hAnsi="Times New Roman"/>
        </w:rPr>
      </w:pPr>
      <w:r w:rsidRPr="00950DF8">
        <w:rPr>
          <w:rFonts w:ascii="Times New Roman" w:hAnsi="Times New Roman"/>
        </w:rPr>
        <w:t>Nöbet uygulamalarıyla ilgili esasların belirlenmesi, görüşülmesi, karara bağlanması</w:t>
      </w:r>
    </w:p>
    <w:p w:rsidR="00950DF8" w:rsidRDefault="00593789" w:rsidP="00950DF8">
      <w:pPr>
        <w:numPr>
          <w:ilvl w:val="0"/>
          <w:numId w:val="8"/>
        </w:numPr>
        <w:spacing w:after="0" w:line="240" w:lineRule="auto"/>
        <w:ind w:left="709" w:hanging="709"/>
        <w:rPr>
          <w:rFonts w:ascii="Times New Roman" w:hAnsi="Times New Roman"/>
        </w:rPr>
      </w:pPr>
      <w:r w:rsidRPr="00950DF8">
        <w:rPr>
          <w:rFonts w:ascii="Times New Roman" w:hAnsi="Times New Roman"/>
        </w:rPr>
        <w:t>Okul Aile Birliği ve Veli toplantılarının planlanması, şube öğretmenler kurulu</w:t>
      </w:r>
    </w:p>
    <w:p w:rsidR="00950DF8" w:rsidRDefault="00593789" w:rsidP="00950DF8">
      <w:pPr>
        <w:numPr>
          <w:ilvl w:val="0"/>
          <w:numId w:val="8"/>
        </w:numPr>
        <w:spacing w:after="0" w:line="240" w:lineRule="auto"/>
        <w:ind w:left="709" w:hanging="709"/>
        <w:rPr>
          <w:rFonts w:ascii="Times New Roman" w:hAnsi="Times New Roman"/>
        </w:rPr>
      </w:pPr>
      <w:r w:rsidRPr="00950DF8">
        <w:rPr>
          <w:rFonts w:ascii="Times New Roman" w:hAnsi="Times New Roman"/>
        </w:rPr>
        <w:t>Okul çevre ilişkilerinin değerlendirilmesi</w:t>
      </w:r>
    </w:p>
    <w:p w:rsidR="00950DF8" w:rsidRDefault="00593789" w:rsidP="00950DF8">
      <w:pPr>
        <w:numPr>
          <w:ilvl w:val="0"/>
          <w:numId w:val="8"/>
        </w:numPr>
        <w:spacing w:after="0" w:line="240" w:lineRule="auto"/>
        <w:ind w:left="709" w:hanging="709"/>
        <w:rPr>
          <w:rFonts w:ascii="Times New Roman" w:hAnsi="Times New Roman"/>
        </w:rPr>
      </w:pPr>
      <w:r w:rsidRPr="00950DF8">
        <w:rPr>
          <w:rFonts w:ascii="Times New Roman" w:hAnsi="Times New Roman"/>
        </w:rPr>
        <w:t xml:space="preserve">Kurum kültürü oluşturulması çalışmaları, </w:t>
      </w:r>
    </w:p>
    <w:p w:rsidR="00950DF8" w:rsidRPr="00593789" w:rsidRDefault="00950DF8" w:rsidP="00950DF8">
      <w:pPr>
        <w:numPr>
          <w:ilvl w:val="0"/>
          <w:numId w:val="11"/>
        </w:numPr>
        <w:spacing w:after="0" w:line="240" w:lineRule="auto"/>
        <w:rPr>
          <w:rFonts w:ascii="Times New Roman" w:hAnsi="Times New Roman"/>
        </w:rPr>
      </w:pPr>
      <w:r w:rsidRPr="00593789">
        <w:rPr>
          <w:rFonts w:ascii="Times New Roman" w:hAnsi="Times New Roman"/>
        </w:rPr>
        <w:t>Sınıf Başkan ve yardımcılarının seçimi, onur kurulu üye seçimi, sınıf temsilci üye seçimi</w:t>
      </w:r>
    </w:p>
    <w:p w:rsidR="00950DF8" w:rsidRPr="00593789" w:rsidRDefault="00950DF8" w:rsidP="00950DF8">
      <w:pPr>
        <w:numPr>
          <w:ilvl w:val="0"/>
          <w:numId w:val="11"/>
        </w:numPr>
        <w:spacing w:after="0" w:line="240" w:lineRule="auto"/>
        <w:rPr>
          <w:rFonts w:ascii="Times New Roman" w:hAnsi="Times New Roman"/>
        </w:rPr>
      </w:pPr>
      <w:r w:rsidRPr="00593789">
        <w:rPr>
          <w:rFonts w:ascii="Times New Roman" w:hAnsi="Times New Roman"/>
        </w:rPr>
        <w:t xml:space="preserve">Sınıfların, atölyelerin, laboratuvarların, </w:t>
      </w:r>
      <w:r>
        <w:rPr>
          <w:rFonts w:ascii="Times New Roman" w:hAnsi="Times New Roman"/>
        </w:rPr>
        <w:t>çok amaçlı</w:t>
      </w:r>
      <w:r w:rsidRPr="00593789">
        <w:rPr>
          <w:rFonts w:ascii="Times New Roman" w:hAnsi="Times New Roman"/>
        </w:rPr>
        <w:t xml:space="preserve"> salonunun kullanımı, tertip, temizliği</w:t>
      </w:r>
    </w:p>
    <w:p w:rsidR="00950DF8" w:rsidRPr="00593789" w:rsidRDefault="00950DF8" w:rsidP="00950DF8">
      <w:pPr>
        <w:numPr>
          <w:ilvl w:val="0"/>
          <w:numId w:val="11"/>
        </w:numPr>
        <w:spacing w:after="0" w:line="240" w:lineRule="auto"/>
        <w:rPr>
          <w:rFonts w:ascii="Times New Roman" w:hAnsi="Times New Roman"/>
        </w:rPr>
      </w:pPr>
      <w:r w:rsidRPr="00593789">
        <w:rPr>
          <w:rFonts w:ascii="Times New Roman" w:hAnsi="Times New Roman"/>
        </w:rPr>
        <w:t>Sıraların temizliği, Sınıf nöbetçi uygulaması, Sınıf oturma planları, e-okul öğrenci resimleri</w:t>
      </w:r>
    </w:p>
    <w:p w:rsidR="00950DF8" w:rsidRPr="00593789" w:rsidRDefault="00950DF8" w:rsidP="00950DF8">
      <w:pPr>
        <w:numPr>
          <w:ilvl w:val="0"/>
          <w:numId w:val="11"/>
        </w:numPr>
        <w:spacing w:after="0" w:line="240" w:lineRule="auto"/>
        <w:rPr>
          <w:rFonts w:ascii="Times New Roman" w:hAnsi="Times New Roman"/>
        </w:rPr>
      </w:pPr>
      <w:r w:rsidRPr="00593789">
        <w:rPr>
          <w:rFonts w:ascii="Times New Roman" w:hAnsi="Times New Roman"/>
        </w:rPr>
        <w:t>Ders araç-gereçlerin kullanımı, demirbaşların korunması, etkileşimli tahta, fotokopi hizmetleri</w:t>
      </w:r>
    </w:p>
    <w:p w:rsidR="00950DF8" w:rsidRPr="00593789" w:rsidRDefault="00950DF8" w:rsidP="00950DF8">
      <w:pPr>
        <w:numPr>
          <w:ilvl w:val="0"/>
          <w:numId w:val="11"/>
        </w:numPr>
        <w:spacing w:after="0" w:line="240" w:lineRule="auto"/>
        <w:rPr>
          <w:rFonts w:ascii="Times New Roman" w:hAnsi="Times New Roman"/>
        </w:rPr>
      </w:pPr>
      <w:r w:rsidRPr="00593789">
        <w:rPr>
          <w:rFonts w:ascii="Times New Roman" w:hAnsi="Times New Roman"/>
        </w:rPr>
        <w:t>Veli-Öğretmen, Öğretmen-Öğrenci, kurum içi iletişim, Öğretmen veli görüşme gün ve saatleri</w:t>
      </w:r>
    </w:p>
    <w:p w:rsidR="00950DF8" w:rsidRPr="00593789" w:rsidRDefault="00950DF8" w:rsidP="00950DF8">
      <w:pPr>
        <w:numPr>
          <w:ilvl w:val="0"/>
          <w:numId w:val="11"/>
        </w:numPr>
        <w:spacing w:after="0" w:line="240" w:lineRule="auto"/>
        <w:rPr>
          <w:rFonts w:ascii="Times New Roman" w:hAnsi="Times New Roman"/>
        </w:rPr>
      </w:pPr>
      <w:r w:rsidRPr="00593789">
        <w:rPr>
          <w:rFonts w:ascii="Times New Roman" w:hAnsi="Times New Roman"/>
        </w:rPr>
        <w:t>Ortak sınavlar, Sınav esasları, yazılı soru ve cevap anahtarlarının panoda duyurulması</w:t>
      </w:r>
    </w:p>
    <w:p w:rsidR="00950DF8" w:rsidRPr="00593789" w:rsidRDefault="00950DF8" w:rsidP="00950DF8">
      <w:pPr>
        <w:numPr>
          <w:ilvl w:val="0"/>
          <w:numId w:val="11"/>
        </w:numPr>
        <w:spacing w:after="0" w:line="240" w:lineRule="auto"/>
        <w:rPr>
          <w:rFonts w:ascii="Times New Roman" w:hAnsi="Times New Roman"/>
        </w:rPr>
      </w:pPr>
      <w:r w:rsidRPr="00593789">
        <w:rPr>
          <w:rFonts w:ascii="Times New Roman" w:hAnsi="Times New Roman"/>
        </w:rPr>
        <w:t>Ders defterleri, yoklama fişleri, aylık egzersiz raporları</w:t>
      </w:r>
    </w:p>
    <w:p w:rsidR="00950DF8" w:rsidRPr="00593789" w:rsidRDefault="00950DF8" w:rsidP="00950DF8">
      <w:pPr>
        <w:numPr>
          <w:ilvl w:val="0"/>
          <w:numId w:val="11"/>
        </w:numPr>
        <w:spacing w:after="0" w:line="240" w:lineRule="auto"/>
        <w:rPr>
          <w:rFonts w:ascii="Times New Roman" w:hAnsi="Times New Roman"/>
        </w:rPr>
      </w:pPr>
      <w:r w:rsidRPr="00593789">
        <w:rPr>
          <w:rFonts w:ascii="Times New Roman" w:hAnsi="Times New Roman"/>
        </w:rPr>
        <w:t>Destek eğitim odası, özel eğitim sınıfı bilgilendirme</w:t>
      </w:r>
    </w:p>
    <w:p w:rsidR="00950DF8" w:rsidRPr="00593789" w:rsidRDefault="00950DF8" w:rsidP="00950DF8">
      <w:pPr>
        <w:numPr>
          <w:ilvl w:val="0"/>
          <w:numId w:val="11"/>
        </w:numPr>
        <w:spacing w:after="0" w:line="240" w:lineRule="auto"/>
        <w:rPr>
          <w:rFonts w:ascii="Times New Roman" w:hAnsi="Times New Roman"/>
        </w:rPr>
      </w:pPr>
      <w:r w:rsidRPr="00593789">
        <w:rPr>
          <w:rFonts w:ascii="Times New Roman" w:hAnsi="Times New Roman"/>
        </w:rPr>
        <w:t>Nakil gelen öğrencilerin ve 9.sınıfların oryantasyon süreci, bilgilendirilmesi</w:t>
      </w:r>
    </w:p>
    <w:p w:rsidR="00950DF8" w:rsidRPr="00593789" w:rsidRDefault="00950DF8" w:rsidP="00950DF8">
      <w:pPr>
        <w:numPr>
          <w:ilvl w:val="0"/>
          <w:numId w:val="11"/>
        </w:numPr>
        <w:spacing w:after="0" w:line="240" w:lineRule="auto"/>
        <w:rPr>
          <w:rFonts w:ascii="Times New Roman" w:hAnsi="Times New Roman"/>
        </w:rPr>
      </w:pPr>
      <w:r w:rsidRPr="00593789">
        <w:rPr>
          <w:rFonts w:ascii="Times New Roman" w:hAnsi="Times New Roman"/>
        </w:rPr>
        <w:t>Sınava giremeyen öğrenciler,  ders esnasında öğrencilere izin verilmemesi ve cep telefonu kullanımı</w:t>
      </w:r>
    </w:p>
    <w:p w:rsidR="00950DF8" w:rsidRPr="00593789" w:rsidRDefault="00950DF8" w:rsidP="00950DF8">
      <w:pPr>
        <w:numPr>
          <w:ilvl w:val="0"/>
          <w:numId w:val="11"/>
        </w:numPr>
        <w:spacing w:after="0" w:line="240" w:lineRule="auto"/>
        <w:rPr>
          <w:rFonts w:ascii="Times New Roman" w:hAnsi="Times New Roman"/>
        </w:rPr>
      </w:pPr>
      <w:r w:rsidRPr="00593789">
        <w:rPr>
          <w:rFonts w:ascii="Times New Roman" w:hAnsi="Times New Roman"/>
        </w:rPr>
        <w:t>Tedbir amaçlı öğrenci ve okul arama işlemleri usul ve süreçler (OÖKY madde158-2)</w:t>
      </w:r>
    </w:p>
    <w:p w:rsidR="00950DF8" w:rsidRPr="00593789" w:rsidRDefault="00950DF8" w:rsidP="00950DF8">
      <w:pPr>
        <w:numPr>
          <w:ilvl w:val="0"/>
          <w:numId w:val="11"/>
        </w:numPr>
        <w:spacing w:after="0" w:line="240" w:lineRule="auto"/>
        <w:rPr>
          <w:rFonts w:ascii="Times New Roman" w:hAnsi="Times New Roman"/>
        </w:rPr>
      </w:pPr>
      <w:r w:rsidRPr="00593789">
        <w:rPr>
          <w:rFonts w:ascii="Times New Roman" w:hAnsi="Times New Roman"/>
        </w:rPr>
        <w:lastRenderedPageBreak/>
        <w:t>Kitap okuma saatlerinin planlanması, kütüphanenin aktif olarak kullanılması</w:t>
      </w:r>
    </w:p>
    <w:p w:rsidR="00950DF8" w:rsidRPr="00593789" w:rsidRDefault="00950DF8" w:rsidP="00950DF8">
      <w:pPr>
        <w:numPr>
          <w:ilvl w:val="0"/>
          <w:numId w:val="11"/>
        </w:numPr>
        <w:spacing w:after="0" w:line="240" w:lineRule="auto"/>
        <w:rPr>
          <w:rFonts w:ascii="Times New Roman" w:hAnsi="Times New Roman"/>
        </w:rPr>
      </w:pPr>
      <w:r w:rsidRPr="00593789">
        <w:rPr>
          <w:rFonts w:ascii="Times New Roman" w:hAnsi="Times New Roman"/>
        </w:rPr>
        <w:t>Spor malzemelerin kullanımı, bakımı; laboratuvarların kullanımı, bakımı ve korunması</w:t>
      </w:r>
    </w:p>
    <w:p w:rsidR="00950DF8" w:rsidRPr="00593789" w:rsidRDefault="00950DF8" w:rsidP="00950DF8">
      <w:pPr>
        <w:numPr>
          <w:ilvl w:val="0"/>
          <w:numId w:val="11"/>
        </w:numPr>
        <w:spacing w:after="0" w:line="240" w:lineRule="auto"/>
        <w:rPr>
          <w:rFonts w:ascii="Times New Roman" w:hAnsi="Times New Roman"/>
        </w:rPr>
      </w:pPr>
      <w:r w:rsidRPr="00593789">
        <w:rPr>
          <w:rFonts w:ascii="Times New Roman" w:hAnsi="Times New Roman"/>
        </w:rPr>
        <w:t>Okullardaki spor faaliyetlerinin öğrencilere benimsetilmesi ve branşlaştırma</w:t>
      </w:r>
    </w:p>
    <w:p w:rsidR="00950DF8" w:rsidRPr="00593789" w:rsidRDefault="00950DF8" w:rsidP="00950DF8">
      <w:pPr>
        <w:numPr>
          <w:ilvl w:val="0"/>
          <w:numId w:val="11"/>
        </w:numPr>
        <w:spacing w:after="0" w:line="240" w:lineRule="auto"/>
        <w:rPr>
          <w:rFonts w:ascii="Times New Roman" w:hAnsi="Times New Roman"/>
        </w:rPr>
      </w:pPr>
      <w:r w:rsidRPr="00593789">
        <w:rPr>
          <w:rFonts w:ascii="Times New Roman" w:hAnsi="Times New Roman"/>
        </w:rPr>
        <w:t>Öğrencilerin sosyal ve kültürel etkinliklere yönlendirilmesinin ders başarısına etkisi</w:t>
      </w:r>
    </w:p>
    <w:p w:rsidR="00950DF8" w:rsidRPr="00593789" w:rsidRDefault="00950DF8" w:rsidP="00950DF8">
      <w:pPr>
        <w:numPr>
          <w:ilvl w:val="0"/>
          <w:numId w:val="11"/>
        </w:numPr>
        <w:spacing w:after="0" w:line="240" w:lineRule="auto"/>
        <w:rPr>
          <w:rFonts w:ascii="Times New Roman" w:hAnsi="Times New Roman"/>
        </w:rPr>
      </w:pPr>
      <w:r w:rsidRPr="00593789">
        <w:rPr>
          <w:rFonts w:ascii="Times New Roman" w:hAnsi="Times New Roman"/>
        </w:rPr>
        <w:t xml:space="preserve">Öğretmen rapor, mazeret izinleri sorumlulukları, e-devlet, </w:t>
      </w:r>
      <w:proofErr w:type="spellStart"/>
      <w:r w:rsidRPr="00593789">
        <w:rPr>
          <w:rFonts w:ascii="Times New Roman" w:hAnsi="Times New Roman"/>
        </w:rPr>
        <w:t>mebbis</w:t>
      </w:r>
      <w:proofErr w:type="spellEnd"/>
      <w:r w:rsidRPr="00593789">
        <w:rPr>
          <w:rFonts w:ascii="Times New Roman" w:hAnsi="Times New Roman"/>
        </w:rPr>
        <w:t xml:space="preserve"> güncellemeler, sınav görevleri</w:t>
      </w:r>
    </w:p>
    <w:p w:rsidR="00950DF8" w:rsidRPr="00593789" w:rsidRDefault="00950DF8" w:rsidP="00950DF8">
      <w:pPr>
        <w:numPr>
          <w:ilvl w:val="0"/>
          <w:numId w:val="11"/>
        </w:numPr>
        <w:spacing w:after="0" w:line="240" w:lineRule="auto"/>
        <w:rPr>
          <w:rFonts w:ascii="Times New Roman" w:hAnsi="Times New Roman"/>
        </w:rPr>
      </w:pPr>
      <w:r w:rsidRPr="00593789">
        <w:rPr>
          <w:rFonts w:ascii="Times New Roman" w:hAnsi="Times New Roman"/>
        </w:rPr>
        <w:t>Okulun açılış programının planlanması</w:t>
      </w:r>
    </w:p>
    <w:p w:rsidR="00950DF8" w:rsidRDefault="00950DF8" w:rsidP="00950DF8">
      <w:pPr>
        <w:spacing w:after="0" w:line="240" w:lineRule="auto"/>
        <w:ind w:left="709" w:hanging="709"/>
        <w:rPr>
          <w:rFonts w:ascii="Times New Roman" w:hAnsi="Times New Roman"/>
        </w:rPr>
      </w:pPr>
    </w:p>
    <w:p w:rsidR="00950DF8" w:rsidRDefault="00593789" w:rsidP="00950DF8">
      <w:pPr>
        <w:numPr>
          <w:ilvl w:val="0"/>
          <w:numId w:val="8"/>
        </w:numPr>
        <w:spacing w:after="0" w:line="240" w:lineRule="auto"/>
        <w:ind w:left="709" w:hanging="709"/>
        <w:rPr>
          <w:rFonts w:ascii="Times New Roman" w:hAnsi="Times New Roman"/>
        </w:rPr>
      </w:pPr>
      <w:r w:rsidRPr="00950DF8">
        <w:rPr>
          <w:rFonts w:ascii="Times New Roman" w:hAnsi="Times New Roman"/>
        </w:rPr>
        <w:t>Okulda ve çevrede Türkçenin doğru, güzel, etkili olarak kullanılması</w:t>
      </w:r>
    </w:p>
    <w:p w:rsidR="00950DF8" w:rsidRDefault="00593789" w:rsidP="00950DF8">
      <w:pPr>
        <w:numPr>
          <w:ilvl w:val="0"/>
          <w:numId w:val="8"/>
        </w:numPr>
        <w:spacing w:after="0" w:line="240" w:lineRule="auto"/>
        <w:ind w:left="709" w:hanging="709"/>
        <w:rPr>
          <w:rFonts w:ascii="Times New Roman" w:hAnsi="Times New Roman"/>
        </w:rPr>
      </w:pPr>
      <w:r w:rsidRPr="00950DF8">
        <w:rPr>
          <w:rFonts w:ascii="Times New Roman" w:hAnsi="Times New Roman"/>
        </w:rPr>
        <w:t xml:space="preserve">Çocuk haklarına ilişkin uygulamaların izlenmesi ve değerlendirilmesi,  </w:t>
      </w:r>
    </w:p>
    <w:p w:rsidR="00950DF8" w:rsidRDefault="00593789" w:rsidP="00950DF8">
      <w:pPr>
        <w:numPr>
          <w:ilvl w:val="0"/>
          <w:numId w:val="8"/>
        </w:numPr>
        <w:spacing w:after="0" w:line="240" w:lineRule="auto"/>
        <w:ind w:left="709" w:hanging="709"/>
        <w:rPr>
          <w:rFonts w:ascii="Times New Roman" w:hAnsi="Times New Roman"/>
        </w:rPr>
      </w:pPr>
      <w:r w:rsidRPr="00950DF8">
        <w:rPr>
          <w:rFonts w:ascii="Times New Roman" w:hAnsi="Times New Roman"/>
        </w:rPr>
        <w:t>Hizmet içi eğitim ihtiyaçlarının değerlendirilmesi</w:t>
      </w:r>
    </w:p>
    <w:p w:rsidR="00950DF8" w:rsidRDefault="00593789" w:rsidP="00950DF8">
      <w:pPr>
        <w:numPr>
          <w:ilvl w:val="0"/>
          <w:numId w:val="8"/>
        </w:numPr>
        <w:spacing w:after="0" w:line="240" w:lineRule="auto"/>
        <w:ind w:left="709" w:hanging="709"/>
        <w:rPr>
          <w:rFonts w:ascii="Times New Roman" w:hAnsi="Times New Roman"/>
        </w:rPr>
      </w:pPr>
      <w:r w:rsidRPr="00950DF8">
        <w:rPr>
          <w:rFonts w:ascii="Times New Roman" w:hAnsi="Times New Roman"/>
        </w:rPr>
        <w:t>Mezunların izlenmesi,</w:t>
      </w:r>
    </w:p>
    <w:p w:rsidR="00950DF8" w:rsidRDefault="00593789" w:rsidP="00950DF8">
      <w:pPr>
        <w:numPr>
          <w:ilvl w:val="0"/>
          <w:numId w:val="8"/>
        </w:numPr>
        <w:spacing w:after="0" w:line="240" w:lineRule="auto"/>
        <w:ind w:left="709" w:hanging="709"/>
        <w:rPr>
          <w:rFonts w:ascii="Times New Roman" w:hAnsi="Times New Roman"/>
        </w:rPr>
      </w:pPr>
      <w:r w:rsidRPr="00950DF8">
        <w:rPr>
          <w:rFonts w:ascii="Times New Roman" w:hAnsi="Times New Roman"/>
        </w:rPr>
        <w:t>İş sağlığı ve güvenliği ile ilgili hususlar, tedbirler, okul sağlığı</w:t>
      </w:r>
    </w:p>
    <w:p w:rsidR="00950DF8" w:rsidRDefault="00593789" w:rsidP="00950DF8">
      <w:pPr>
        <w:numPr>
          <w:ilvl w:val="0"/>
          <w:numId w:val="8"/>
        </w:numPr>
        <w:spacing w:after="0" w:line="240" w:lineRule="auto"/>
        <w:ind w:left="709" w:hanging="709"/>
        <w:rPr>
          <w:rFonts w:ascii="Times New Roman" w:hAnsi="Times New Roman"/>
        </w:rPr>
      </w:pPr>
      <w:r w:rsidRPr="00950DF8">
        <w:rPr>
          <w:rFonts w:ascii="Times New Roman" w:hAnsi="Times New Roman"/>
        </w:rPr>
        <w:t>Denetim ve rehberlik çalışmaları.</w:t>
      </w:r>
    </w:p>
    <w:p w:rsidR="00950DF8" w:rsidRDefault="00593789" w:rsidP="00950DF8">
      <w:pPr>
        <w:numPr>
          <w:ilvl w:val="0"/>
          <w:numId w:val="8"/>
        </w:numPr>
        <w:spacing w:after="0" w:line="240" w:lineRule="auto"/>
        <w:ind w:left="709" w:hanging="709"/>
        <w:rPr>
          <w:rFonts w:ascii="Times New Roman" w:hAnsi="Times New Roman"/>
        </w:rPr>
      </w:pPr>
      <w:r w:rsidRPr="00950DF8">
        <w:rPr>
          <w:rFonts w:ascii="Times New Roman" w:hAnsi="Times New Roman"/>
        </w:rPr>
        <w:t xml:space="preserve"> Mesleki ve Teknik Eğitim kurumlarında ayrıca; yapılacak proje, tasarım, üretim ve hizmet çalışmaları, hayat boyu eğitim ile ilgili konular, tanıtım, yönlendirme, mesleki ve rehberlik çalışmaları, istihdama yönelik mesleki eğitim hizmetleri, sağlık ve güvenlik konuları, işletmelerde mesleki eğitim, mesleki </w:t>
      </w:r>
      <w:proofErr w:type="spellStart"/>
      <w:r w:rsidRPr="00950DF8">
        <w:rPr>
          <w:rFonts w:ascii="Times New Roman" w:hAnsi="Times New Roman"/>
        </w:rPr>
        <w:t>açıköğretim</w:t>
      </w:r>
      <w:proofErr w:type="spellEnd"/>
      <w:r w:rsidRPr="00950DF8">
        <w:rPr>
          <w:rFonts w:ascii="Times New Roman" w:hAnsi="Times New Roman"/>
        </w:rPr>
        <w:t xml:space="preserve"> yüz yüze eğitim faaliyetleri</w:t>
      </w:r>
    </w:p>
    <w:p w:rsidR="00950DF8" w:rsidRDefault="00593789" w:rsidP="00950DF8">
      <w:pPr>
        <w:numPr>
          <w:ilvl w:val="0"/>
          <w:numId w:val="8"/>
        </w:numPr>
        <w:spacing w:after="0" w:line="240" w:lineRule="auto"/>
        <w:ind w:left="709" w:hanging="709"/>
        <w:rPr>
          <w:rFonts w:ascii="Times New Roman" w:hAnsi="Times New Roman"/>
        </w:rPr>
      </w:pPr>
      <w:r w:rsidRPr="00950DF8">
        <w:rPr>
          <w:rFonts w:ascii="Times New Roman" w:hAnsi="Times New Roman"/>
        </w:rPr>
        <w:t>İşletmelerde mesleki eğitime gidecek 12. Sınıf öğrencilerinin şubelere /öğrencilere koordinatör öğretmen görevlendirilmesi ile koordinatör öğretmenlerin koordinatörlük günlerinin belirlenmesi</w:t>
      </w:r>
    </w:p>
    <w:p w:rsidR="00950DF8" w:rsidRDefault="00593789" w:rsidP="00950DF8">
      <w:pPr>
        <w:numPr>
          <w:ilvl w:val="0"/>
          <w:numId w:val="8"/>
        </w:numPr>
        <w:spacing w:after="0" w:line="240" w:lineRule="auto"/>
        <w:ind w:left="709" w:hanging="709"/>
        <w:rPr>
          <w:rFonts w:ascii="Times New Roman" w:hAnsi="Times New Roman"/>
        </w:rPr>
      </w:pPr>
      <w:r w:rsidRPr="00950DF8">
        <w:rPr>
          <w:rFonts w:ascii="Times New Roman" w:hAnsi="Times New Roman"/>
        </w:rPr>
        <w:t>Törenler, belirli gün ve haftalar, Bayrak Töreni, Anma ve Kutlama Komitesi ile ilgili gerekli görev taksiminin yapılarak çalışma planın hazırlanması, Bayrak törenleri tertip, düzen ve özenle yapılmasının planlanması;</w:t>
      </w:r>
    </w:p>
    <w:p w:rsidR="00950DF8" w:rsidRDefault="00593789" w:rsidP="00950DF8">
      <w:pPr>
        <w:numPr>
          <w:ilvl w:val="0"/>
          <w:numId w:val="8"/>
        </w:numPr>
        <w:spacing w:after="0" w:line="240" w:lineRule="auto"/>
        <w:ind w:left="709" w:hanging="709"/>
        <w:rPr>
          <w:rFonts w:ascii="Times New Roman" w:hAnsi="Times New Roman"/>
        </w:rPr>
      </w:pPr>
      <w:r w:rsidRPr="00950DF8">
        <w:rPr>
          <w:rFonts w:ascii="Times New Roman" w:hAnsi="Times New Roman"/>
        </w:rPr>
        <w:t>Eğitim Ortamlarında Şiddetin Önlenmesi ve Azaltılması Strateji ve Eylem Planı</w:t>
      </w:r>
    </w:p>
    <w:p w:rsidR="00950DF8" w:rsidRDefault="00593789" w:rsidP="00950DF8">
      <w:pPr>
        <w:numPr>
          <w:ilvl w:val="0"/>
          <w:numId w:val="8"/>
        </w:numPr>
        <w:spacing w:after="0" w:line="240" w:lineRule="auto"/>
        <w:ind w:left="709" w:hanging="709"/>
        <w:rPr>
          <w:rFonts w:ascii="Times New Roman" w:hAnsi="Times New Roman"/>
        </w:rPr>
      </w:pPr>
      <w:r w:rsidRPr="00950DF8">
        <w:rPr>
          <w:rFonts w:ascii="Times New Roman" w:hAnsi="Times New Roman"/>
        </w:rPr>
        <w:t>Teknoloji ve madde bağımlılığı; zararlı alışkanlıkların önlenmesi, Eylem Planı</w:t>
      </w:r>
    </w:p>
    <w:p w:rsidR="00950DF8" w:rsidRDefault="00593789" w:rsidP="00950DF8">
      <w:pPr>
        <w:numPr>
          <w:ilvl w:val="0"/>
          <w:numId w:val="8"/>
        </w:numPr>
        <w:spacing w:after="0" w:line="240" w:lineRule="auto"/>
        <w:ind w:left="709" w:hanging="709"/>
        <w:rPr>
          <w:rFonts w:ascii="Times New Roman" w:hAnsi="Times New Roman"/>
        </w:rPr>
      </w:pPr>
      <w:r w:rsidRPr="00950DF8">
        <w:rPr>
          <w:rFonts w:ascii="Times New Roman" w:hAnsi="Times New Roman"/>
        </w:rPr>
        <w:t>Devamsızlık ile ilgili yapılacak çalışmalar, Devamsızlık Azaltma Eylem Planı</w:t>
      </w:r>
    </w:p>
    <w:p w:rsidR="00950DF8" w:rsidRDefault="00593789" w:rsidP="00950DF8">
      <w:pPr>
        <w:numPr>
          <w:ilvl w:val="0"/>
          <w:numId w:val="8"/>
        </w:numPr>
        <w:spacing w:after="0" w:line="240" w:lineRule="auto"/>
        <w:ind w:left="709" w:hanging="709"/>
        <w:rPr>
          <w:rFonts w:ascii="Times New Roman" w:hAnsi="Times New Roman"/>
        </w:rPr>
      </w:pPr>
      <w:r w:rsidRPr="00950DF8">
        <w:rPr>
          <w:rFonts w:ascii="Times New Roman" w:hAnsi="Times New Roman"/>
        </w:rPr>
        <w:t>Elektrik, su, ısı tasarruf önlemlerine önem verilmesi, öğrencilere çevre bilinci kazandırma</w:t>
      </w:r>
    </w:p>
    <w:p w:rsidR="00950DF8" w:rsidRDefault="00593789" w:rsidP="00950DF8">
      <w:pPr>
        <w:numPr>
          <w:ilvl w:val="0"/>
          <w:numId w:val="8"/>
        </w:numPr>
        <w:spacing w:after="0" w:line="240" w:lineRule="auto"/>
        <w:ind w:left="709" w:hanging="709"/>
        <w:rPr>
          <w:rFonts w:ascii="Times New Roman" w:hAnsi="Times New Roman"/>
        </w:rPr>
      </w:pPr>
      <w:r w:rsidRPr="00950DF8">
        <w:rPr>
          <w:rFonts w:ascii="Times New Roman" w:hAnsi="Times New Roman"/>
        </w:rPr>
        <w:t>Yabancı Uyruklu, T.C. Vatandaşlığına geçen, Parçalanmış aile, yardıma muhtaç aile ve diğer özel durumu olan öğrencilere yönelik çalışmaların değerlendirilmesi,</w:t>
      </w:r>
    </w:p>
    <w:p w:rsidR="00950DF8" w:rsidRDefault="00593789" w:rsidP="00950DF8">
      <w:pPr>
        <w:numPr>
          <w:ilvl w:val="0"/>
          <w:numId w:val="8"/>
        </w:numPr>
        <w:spacing w:after="0" w:line="240" w:lineRule="auto"/>
        <w:ind w:left="709" w:hanging="709"/>
        <w:rPr>
          <w:rFonts w:ascii="Times New Roman" w:hAnsi="Times New Roman"/>
        </w:rPr>
      </w:pPr>
      <w:r w:rsidRPr="00950DF8">
        <w:rPr>
          <w:rFonts w:ascii="Times New Roman" w:hAnsi="Times New Roman"/>
        </w:rPr>
        <w:t>Meslekî ve Teknik Eğitim Ortaöğretim Kurumları Mesleki Çalışma Programı Okul Politikalarının Değerlendirilmesi ve Geliştirilmesi Ek3</w:t>
      </w:r>
    </w:p>
    <w:p w:rsidR="00593789" w:rsidRPr="00950DF8" w:rsidRDefault="00593789" w:rsidP="00950DF8">
      <w:pPr>
        <w:numPr>
          <w:ilvl w:val="0"/>
          <w:numId w:val="8"/>
        </w:numPr>
        <w:spacing w:after="0" w:line="240" w:lineRule="auto"/>
        <w:ind w:left="709" w:hanging="709"/>
        <w:rPr>
          <w:rFonts w:ascii="Times New Roman" w:hAnsi="Times New Roman"/>
        </w:rPr>
      </w:pPr>
      <w:r w:rsidRPr="00950DF8">
        <w:rPr>
          <w:rFonts w:ascii="Times New Roman" w:hAnsi="Times New Roman"/>
        </w:rPr>
        <w:t>Dilek ve Temenniler, Kapanış</w:t>
      </w:r>
    </w:p>
    <w:p w:rsidR="00593789" w:rsidRPr="00593789" w:rsidRDefault="00593789" w:rsidP="00593789">
      <w:pPr>
        <w:spacing w:after="0" w:line="240" w:lineRule="auto"/>
        <w:rPr>
          <w:rFonts w:ascii="Times New Roman" w:hAnsi="Times New Roman"/>
        </w:rPr>
      </w:pPr>
    </w:p>
    <w:p w:rsidR="00593789" w:rsidRPr="00593789" w:rsidRDefault="00593789" w:rsidP="00593789">
      <w:pPr>
        <w:spacing w:after="0" w:line="240" w:lineRule="auto"/>
        <w:rPr>
          <w:rFonts w:ascii="Times New Roman" w:hAnsi="Times New Roman"/>
        </w:rPr>
      </w:pPr>
    </w:p>
    <w:p w:rsidR="00593789" w:rsidRPr="00593789" w:rsidRDefault="00593789" w:rsidP="00593789">
      <w:pPr>
        <w:spacing w:after="0" w:line="240" w:lineRule="auto"/>
        <w:jc w:val="center"/>
        <w:rPr>
          <w:rFonts w:ascii="Times New Roman" w:hAnsi="Times New Roman"/>
        </w:rPr>
      </w:pPr>
    </w:p>
    <w:p w:rsidR="00C17AFE" w:rsidRPr="00593789" w:rsidRDefault="00C17AFE" w:rsidP="00593789">
      <w:pPr>
        <w:spacing w:after="0" w:line="240" w:lineRule="auto"/>
        <w:jc w:val="center"/>
        <w:rPr>
          <w:rFonts w:ascii="Times New Roman" w:hAnsi="Times New Roman"/>
        </w:rPr>
      </w:pPr>
    </w:p>
    <w:sectPr w:rsidR="00C17AFE" w:rsidRPr="00593789" w:rsidSect="00593789">
      <w:pgSz w:w="12240" w:h="15840"/>
      <w:pgMar w:top="1417" w:right="474" w:bottom="993" w:left="1417"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ptos Display">
    <w:panose1 w:val="020B0004020202020204"/>
    <w:charset w:val="00"/>
    <w:family w:val="roman"/>
    <w:notTrueType/>
    <w:pitch w:val="default"/>
  </w:font>
  <w:font w:name="Aptos">
    <w:panose1 w:val="020B00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80628"/>
    <w:multiLevelType w:val="hybridMultilevel"/>
    <w:tmpl w:val="19B20BB8"/>
    <w:lvl w:ilvl="0" w:tplc="68C82028">
      <w:numFmt w:val="bullet"/>
      <w:lvlText w:val=""/>
      <w:lvlJc w:val="left"/>
      <w:pPr>
        <w:ind w:left="1332" w:hanging="360"/>
      </w:pPr>
      <w:rPr>
        <w:rFonts w:ascii="Symbol" w:eastAsia="Times New Roman" w:hAnsi="Symbol" w:cs="Times New Roman" w:hint="default"/>
      </w:rPr>
    </w:lvl>
    <w:lvl w:ilvl="1" w:tplc="041F0003" w:tentative="1">
      <w:start w:val="1"/>
      <w:numFmt w:val="bullet"/>
      <w:lvlText w:val="o"/>
      <w:lvlJc w:val="left"/>
      <w:pPr>
        <w:ind w:left="2052" w:hanging="360"/>
      </w:pPr>
      <w:rPr>
        <w:rFonts w:ascii="Courier New" w:hAnsi="Courier New" w:cs="Courier New" w:hint="default"/>
      </w:rPr>
    </w:lvl>
    <w:lvl w:ilvl="2" w:tplc="041F0005" w:tentative="1">
      <w:start w:val="1"/>
      <w:numFmt w:val="bullet"/>
      <w:lvlText w:val=""/>
      <w:lvlJc w:val="left"/>
      <w:pPr>
        <w:ind w:left="2772" w:hanging="360"/>
      </w:pPr>
      <w:rPr>
        <w:rFonts w:ascii="Wingdings" w:hAnsi="Wingdings" w:hint="default"/>
      </w:rPr>
    </w:lvl>
    <w:lvl w:ilvl="3" w:tplc="041F0001" w:tentative="1">
      <w:start w:val="1"/>
      <w:numFmt w:val="bullet"/>
      <w:lvlText w:val=""/>
      <w:lvlJc w:val="left"/>
      <w:pPr>
        <w:ind w:left="3492" w:hanging="360"/>
      </w:pPr>
      <w:rPr>
        <w:rFonts w:ascii="Symbol" w:hAnsi="Symbol" w:hint="default"/>
      </w:rPr>
    </w:lvl>
    <w:lvl w:ilvl="4" w:tplc="041F0003" w:tentative="1">
      <w:start w:val="1"/>
      <w:numFmt w:val="bullet"/>
      <w:lvlText w:val="o"/>
      <w:lvlJc w:val="left"/>
      <w:pPr>
        <w:ind w:left="4212" w:hanging="360"/>
      </w:pPr>
      <w:rPr>
        <w:rFonts w:ascii="Courier New" w:hAnsi="Courier New" w:cs="Courier New" w:hint="default"/>
      </w:rPr>
    </w:lvl>
    <w:lvl w:ilvl="5" w:tplc="041F0005" w:tentative="1">
      <w:start w:val="1"/>
      <w:numFmt w:val="bullet"/>
      <w:lvlText w:val=""/>
      <w:lvlJc w:val="left"/>
      <w:pPr>
        <w:ind w:left="4932" w:hanging="360"/>
      </w:pPr>
      <w:rPr>
        <w:rFonts w:ascii="Wingdings" w:hAnsi="Wingdings" w:hint="default"/>
      </w:rPr>
    </w:lvl>
    <w:lvl w:ilvl="6" w:tplc="041F0001" w:tentative="1">
      <w:start w:val="1"/>
      <w:numFmt w:val="bullet"/>
      <w:lvlText w:val=""/>
      <w:lvlJc w:val="left"/>
      <w:pPr>
        <w:ind w:left="5652" w:hanging="360"/>
      </w:pPr>
      <w:rPr>
        <w:rFonts w:ascii="Symbol" w:hAnsi="Symbol" w:hint="default"/>
      </w:rPr>
    </w:lvl>
    <w:lvl w:ilvl="7" w:tplc="041F0003" w:tentative="1">
      <w:start w:val="1"/>
      <w:numFmt w:val="bullet"/>
      <w:lvlText w:val="o"/>
      <w:lvlJc w:val="left"/>
      <w:pPr>
        <w:ind w:left="6372" w:hanging="360"/>
      </w:pPr>
      <w:rPr>
        <w:rFonts w:ascii="Courier New" w:hAnsi="Courier New" w:cs="Courier New" w:hint="default"/>
      </w:rPr>
    </w:lvl>
    <w:lvl w:ilvl="8" w:tplc="041F0005" w:tentative="1">
      <w:start w:val="1"/>
      <w:numFmt w:val="bullet"/>
      <w:lvlText w:val=""/>
      <w:lvlJc w:val="left"/>
      <w:pPr>
        <w:ind w:left="7092" w:hanging="360"/>
      </w:pPr>
      <w:rPr>
        <w:rFonts w:ascii="Wingdings" w:hAnsi="Wingdings" w:hint="default"/>
      </w:rPr>
    </w:lvl>
  </w:abstractNum>
  <w:abstractNum w:abstractNumId="1" w15:restartNumberingAfterBreak="0">
    <w:nsid w:val="169D4428"/>
    <w:multiLevelType w:val="hybridMultilevel"/>
    <w:tmpl w:val="C4DCCA62"/>
    <w:lvl w:ilvl="0" w:tplc="6E508228">
      <w:start w:val="1"/>
      <w:numFmt w:val="decimal"/>
      <w:lvlText w:val="%1."/>
      <w:lvlJc w:val="left"/>
      <w:pPr>
        <w:ind w:left="108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2C090B74"/>
    <w:multiLevelType w:val="hybridMultilevel"/>
    <w:tmpl w:val="035AF804"/>
    <w:lvl w:ilvl="0" w:tplc="041F0019">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2E4B3A78"/>
    <w:multiLevelType w:val="hybridMultilevel"/>
    <w:tmpl w:val="87DED220"/>
    <w:lvl w:ilvl="0" w:tplc="6E508228">
      <w:start w:val="1"/>
      <w:numFmt w:val="decimal"/>
      <w:lvlText w:val="%1."/>
      <w:lvlJc w:val="left"/>
      <w:pPr>
        <w:ind w:left="1080" w:hanging="720"/>
      </w:pPr>
      <w:rPr>
        <w:rFonts w:hint="default"/>
        <w:b/>
      </w:rPr>
    </w:lvl>
    <w:lvl w:ilvl="1" w:tplc="BCB63A98">
      <w:start w:val="6"/>
      <w:numFmt w:val="bullet"/>
      <w:lvlText w:val=""/>
      <w:lvlJc w:val="left"/>
      <w:pPr>
        <w:ind w:left="1440" w:hanging="360"/>
      </w:pPr>
      <w:rPr>
        <w:rFonts w:ascii="Symbol" w:eastAsia="Times New Roman" w:hAnsi="Symbol" w:cs="Times New Roman"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2F5871C6"/>
    <w:multiLevelType w:val="hybridMultilevel"/>
    <w:tmpl w:val="FF52AC26"/>
    <w:lvl w:ilvl="0" w:tplc="041F0019">
      <w:start w:val="1"/>
      <w:numFmt w:val="lowerLetter"/>
      <w:lvlText w:val="%1."/>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301B3810"/>
    <w:multiLevelType w:val="hybridMultilevel"/>
    <w:tmpl w:val="11400DD2"/>
    <w:lvl w:ilvl="0" w:tplc="041F000D">
      <w:start w:val="1"/>
      <w:numFmt w:val="bullet"/>
      <w:lvlText w:val=""/>
      <w:lvlJc w:val="left"/>
      <w:pPr>
        <w:ind w:left="1332" w:hanging="360"/>
      </w:pPr>
      <w:rPr>
        <w:rFonts w:ascii="Wingdings" w:hAnsi="Wingdings" w:hint="default"/>
      </w:rPr>
    </w:lvl>
    <w:lvl w:ilvl="1" w:tplc="041F0003" w:tentative="1">
      <w:start w:val="1"/>
      <w:numFmt w:val="bullet"/>
      <w:lvlText w:val="o"/>
      <w:lvlJc w:val="left"/>
      <w:pPr>
        <w:ind w:left="2052" w:hanging="360"/>
      </w:pPr>
      <w:rPr>
        <w:rFonts w:ascii="Courier New" w:hAnsi="Courier New" w:cs="Courier New" w:hint="default"/>
      </w:rPr>
    </w:lvl>
    <w:lvl w:ilvl="2" w:tplc="041F0005" w:tentative="1">
      <w:start w:val="1"/>
      <w:numFmt w:val="bullet"/>
      <w:lvlText w:val=""/>
      <w:lvlJc w:val="left"/>
      <w:pPr>
        <w:ind w:left="2772" w:hanging="360"/>
      </w:pPr>
      <w:rPr>
        <w:rFonts w:ascii="Wingdings" w:hAnsi="Wingdings" w:hint="default"/>
      </w:rPr>
    </w:lvl>
    <w:lvl w:ilvl="3" w:tplc="041F0001" w:tentative="1">
      <w:start w:val="1"/>
      <w:numFmt w:val="bullet"/>
      <w:lvlText w:val=""/>
      <w:lvlJc w:val="left"/>
      <w:pPr>
        <w:ind w:left="3492" w:hanging="360"/>
      </w:pPr>
      <w:rPr>
        <w:rFonts w:ascii="Symbol" w:hAnsi="Symbol" w:hint="default"/>
      </w:rPr>
    </w:lvl>
    <w:lvl w:ilvl="4" w:tplc="041F0003" w:tentative="1">
      <w:start w:val="1"/>
      <w:numFmt w:val="bullet"/>
      <w:lvlText w:val="o"/>
      <w:lvlJc w:val="left"/>
      <w:pPr>
        <w:ind w:left="4212" w:hanging="360"/>
      </w:pPr>
      <w:rPr>
        <w:rFonts w:ascii="Courier New" w:hAnsi="Courier New" w:cs="Courier New" w:hint="default"/>
      </w:rPr>
    </w:lvl>
    <w:lvl w:ilvl="5" w:tplc="041F0005" w:tentative="1">
      <w:start w:val="1"/>
      <w:numFmt w:val="bullet"/>
      <w:lvlText w:val=""/>
      <w:lvlJc w:val="left"/>
      <w:pPr>
        <w:ind w:left="4932" w:hanging="360"/>
      </w:pPr>
      <w:rPr>
        <w:rFonts w:ascii="Wingdings" w:hAnsi="Wingdings" w:hint="default"/>
      </w:rPr>
    </w:lvl>
    <w:lvl w:ilvl="6" w:tplc="041F0001" w:tentative="1">
      <w:start w:val="1"/>
      <w:numFmt w:val="bullet"/>
      <w:lvlText w:val=""/>
      <w:lvlJc w:val="left"/>
      <w:pPr>
        <w:ind w:left="5652" w:hanging="360"/>
      </w:pPr>
      <w:rPr>
        <w:rFonts w:ascii="Symbol" w:hAnsi="Symbol" w:hint="default"/>
      </w:rPr>
    </w:lvl>
    <w:lvl w:ilvl="7" w:tplc="041F0003" w:tentative="1">
      <w:start w:val="1"/>
      <w:numFmt w:val="bullet"/>
      <w:lvlText w:val="o"/>
      <w:lvlJc w:val="left"/>
      <w:pPr>
        <w:ind w:left="6372" w:hanging="360"/>
      </w:pPr>
      <w:rPr>
        <w:rFonts w:ascii="Courier New" w:hAnsi="Courier New" w:cs="Courier New" w:hint="default"/>
      </w:rPr>
    </w:lvl>
    <w:lvl w:ilvl="8" w:tplc="041F0005" w:tentative="1">
      <w:start w:val="1"/>
      <w:numFmt w:val="bullet"/>
      <w:lvlText w:val=""/>
      <w:lvlJc w:val="left"/>
      <w:pPr>
        <w:ind w:left="7092" w:hanging="360"/>
      </w:pPr>
      <w:rPr>
        <w:rFonts w:ascii="Wingdings" w:hAnsi="Wingdings" w:hint="default"/>
      </w:rPr>
    </w:lvl>
  </w:abstractNum>
  <w:abstractNum w:abstractNumId="6" w15:restartNumberingAfterBreak="0">
    <w:nsid w:val="32052CF5"/>
    <w:multiLevelType w:val="hybridMultilevel"/>
    <w:tmpl w:val="E01A07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43681F2D"/>
    <w:multiLevelType w:val="hybridMultilevel"/>
    <w:tmpl w:val="8D00D27E"/>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460E54D7"/>
    <w:multiLevelType w:val="hybridMultilevel"/>
    <w:tmpl w:val="0A245094"/>
    <w:lvl w:ilvl="0" w:tplc="041F0019">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4635307A"/>
    <w:multiLevelType w:val="hybridMultilevel"/>
    <w:tmpl w:val="D6121F1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699005F0"/>
    <w:multiLevelType w:val="hybridMultilevel"/>
    <w:tmpl w:val="DAE040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70651E63"/>
    <w:multiLevelType w:val="hybridMultilevel"/>
    <w:tmpl w:val="E77ADC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63501638">
    <w:abstractNumId w:val="11"/>
  </w:num>
  <w:num w:numId="2" w16cid:durableId="554700346">
    <w:abstractNumId w:val="9"/>
  </w:num>
  <w:num w:numId="3" w16cid:durableId="1931309167">
    <w:abstractNumId w:val="7"/>
  </w:num>
  <w:num w:numId="4" w16cid:durableId="643507997">
    <w:abstractNumId w:val="0"/>
  </w:num>
  <w:num w:numId="5" w16cid:durableId="1352607570">
    <w:abstractNumId w:val="5"/>
  </w:num>
  <w:num w:numId="6" w16cid:durableId="678435118">
    <w:abstractNumId w:val="6"/>
  </w:num>
  <w:num w:numId="7" w16cid:durableId="895892912">
    <w:abstractNumId w:val="1"/>
  </w:num>
  <w:num w:numId="8" w16cid:durableId="1531067285">
    <w:abstractNumId w:val="3"/>
  </w:num>
  <w:num w:numId="9" w16cid:durableId="2114544989">
    <w:abstractNumId w:val="10"/>
  </w:num>
  <w:num w:numId="10" w16cid:durableId="1846548451">
    <w:abstractNumId w:val="4"/>
  </w:num>
  <w:num w:numId="11" w16cid:durableId="570386306">
    <w:abstractNumId w:val="8"/>
  </w:num>
  <w:num w:numId="12" w16cid:durableId="8975222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6"/>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789"/>
    <w:rsid w:val="00080FE2"/>
    <w:rsid w:val="000D756C"/>
    <w:rsid w:val="002662FB"/>
    <w:rsid w:val="003A24AA"/>
    <w:rsid w:val="004D0A47"/>
    <w:rsid w:val="00563A12"/>
    <w:rsid w:val="00593789"/>
    <w:rsid w:val="005D2F68"/>
    <w:rsid w:val="006231BF"/>
    <w:rsid w:val="00795A8B"/>
    <w:rsid w:val="00876D24"/>
    <w:rsid w:val="00950DF8"/>
    <w:rsid w:val="009B788B"/>
    <w:rsid w:val="00BE04A2"/>
    <w:rsid w:val="00C17AFE"/>
    <w:rsid w:val="00CC4C8F"/>
    <w:rsid w:val="00DE07F5"/>
    <w:rsid w:val="00DF7A53"/>
    <w:rsid w:val="00E20657"/>
    <w:rsid w:val="00EC74A6"/>
    <w:rsid w:val="00F113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chartTrackingRefBased/>
  <w15:docId w15:val="{52FDF8DA-B8D6-6C46-ABBC-C8BDFDDB0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5D2F68"/>
    <w:pPr>
      <w:spacing w:after="0" w:line="240" w:lineRule="auto"/>
    </w:pPr>
    <w:rPr>
      <w:rFonts w:ascii="Tahoma" w:hAnsi="Tahoma"/>
      <w:sz w:val="16"/>
      <w:szCs w:val="16"/>
      <w:lang w:val="x-none" w:eastAsia="x-none"/>
    </w:rPr>
  </w:style>
  <w:style w:type="character" w:customStyle="1" w:styleId="BalonMetniChar">
    <w:name w:val="Balon Metni Char"/>
    <w:link w:val="BalonMetni"/>
    <w:uiPriority w:val="99"/>
    <w:semiHidden/>
    <w:rsid w:val="005D2F68"/>
    <w:rPr>
      <w:rFonts w:ascii="Tahoma" w:hAnsi="Tahoma" w:cs="Tahoma"/>
      <w:sz w:val="16"/>
      <w:szCs w:val="16"/>
    </w:rPr>
  </w:style>
  <w:style w:type="character" w:styleId="Kpr">
    <w:name w:val="Hyperlink"/>
    <w:uiPriority w:val="99"/>
    <w:unhideWhenUsed/>
    <w:rsid w:val="004D0A4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1447</Words>
  <Characters>8248</Characters>
  <Application>Microsoft Office Word</Application>
  <DocSecurity>0</DocSecurity>
  <Lines>68</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Hasan Ayık</cp:lastModifiedBy>
  <cp:revision>2</cp:revision>
  <cp:lastPrinted>2023-09-03T13:02:00Z</cp:lastPrinted>
  <dcterms:created xsi:type="dcterms:W3CDTF">2024-09-04T02:36:00Z</dcterms:created>
  <dcterms:modified xsi:type="dcterms:W3CDTF">2024-09-04T02:36:00Z</dcterms:modified>
</cp:coreProperties>
</file>