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3E79" w:rsidRPr="00C74E05" w:rsidRDefault="0007091D" w:rsidP="0026546C">
      <w:pPr>
        <w:jc w:val="center"/>
        <w:rPr>
          <w:b/>
          <w:bCs/>
          <w:iCs/>
        </w:rPr>
      </w:pPr>
      <w:r w:rsidRPr="00C74E05">
        <w:rPr>
          <w:b/>
          <w:bCs/>
          <w:iCs/>
        </w:rPr>
        <w:t>2023-2024</w:t>
      </w:r>
      <w:r w:rsidR="00822A19" w:rsidRPr="00C74E05">
        <w:rPr>
          <w:b/>
          <w:bCs/>
          <w:iCs/>
        </w:rPr>
        <w:t xml:space="preserve"> </w:t>
      </w:r>
      <w:r w:rsidR="00082FA5" w:rsidRPr="00C74E05">
        <w:rPr>
          <w:b/>
          <w:bCs/>
          <w:iCs/>
        </w:rPr>
        <w:t>EĞİTİM -</w:t>
      </w:r>
      <w:r w:rsidR="00315B33" w:rsidRPr="00C74E05">
        <w:rPr>
          <w:b/>
          <w:bCs/>
          <w:iCs/>
        </w:rPr>
        <w:t xml:space="preserve"> </w:t>
      </w:r>
      <w:r w:rsidR="00082FA5" w:rsidRPr="00C74E05">
        <w:rPr>
          <w:b/>
          <w:bCs/>
          <w:iCs/>
        </w:rPr>
        <w:t xml:space="preserve">ÖĞRETİM YILI </w:t>
      </w:r>
      <w:r w:rsidR="00C23847" w:rsidRPr="00C74E05">
        <w:rPr>
          <w:b/>
          <w:bCs/>
          <w:iCs/>
        </w:rPr>
        <w:t xml:space="preserve"> </w:t>
      </w:r>
    </w:p>
    <w:p w:rsidR="0026546C" w:rsidRPr="00C74E05" w:rsidRDefault="009366CD" w:rsidP="0026546C">
      <w:pPr>
        <w:jc w:val="center"/>
        <w:rPr>
          <w:b/>
          <w:bCs/>
          <w:iCs/>
        </w:rPr>
      </w:pPr>
      <w:r>
        <w:rPr>
          <w:b/>
          <w:bCs/>
          <w:iCs/>
        </w:rPr>
        <w:t>TOKİ</w:t>
      </w:r>
      <w:r w:rsidR="00315B33" w:rsidRPr="00C74E05">
        <w:rPr>
          <w:b/>
          <w:bCs/>
          <w:iCs/>
        </w:rPr>
        <w:t xml:space="preserve"> ORTAOKULU</w:t>
      </w:r>
      <w:r w:rsidR="0026546C" w:rsidRPr="00C74E05">
        <w:rPr>
          <w:b/>
          <w:bCs/>
          <w:iCs/>
        </w:rPr>
        <w:t xml:space="preserve"> </w:t>
      </w:r>
    </w:p>
    <w:p w:rsidR="0060599C" w:rsidRDefault="00393E79" w:rsidP="0026546C">
      <w:pPr>
        <w:jc w:val="center"/>
        <w:rPr>
          <w:b/>
          <w:bCs/>
          <w:iCs/>
        </w:rPr>
      </w:pPr>
      <w:r w:rsidRPr="00C74E05">
        <w:rPr>
          <w:b/>
          <w:bCs/>
          <w:iCs/>
        </w:rPr>
        <w:t xml:space="preserve">BEDEN EĞİTİMİ VE SPOR </w:t>
      </w:r>
      <w:r w:rsidR="00B3531F" w:rsidRPr="00C74E05">
        <w:rPr>
          <w:b/>
          <w:bCs/>
          <w:iCs/>
        </w:rPr>
        <w:t xml:space="preserve">DERSİ </w:t>
      </w:r>
    </w:p>
    <w:p w:rsidR="0026546C" w:rsidRPr="00C74E05" w:rsidRDefault="00B3531F" w:rsidP="0026546C">
      <w:pPr>
        <w:jc w:val="center"/>
        <w:rPr>
          <w:b/>
          <w:bCs/>
          <w:iCs/>
        </w:rPr>
      </w:pPr>
      <w:r w:rsidRPr="00C74E05">
        <w:rPr>
          <w:b/>
          <w:bCs/>
          <w:iCs/>
        </w:rPr>
        <w:t>SENE</w:t>
      </w:r>
      <w:r w:rsidR="00033982" w:rsidRPr="00C74E05">
        <w:rPr>
          <w:b/>
          <w:bCs/>
          <w:iCs/>
        </w:rPr>
        <w:t xml:space="preserve"> </w:t>
      </w:r>
      <w:r w:rsidRPr="00C74E05">
        <w:rPr>
          <w:b/>
          <w:bCs/>
          <w:iCs/>
        </w:rPr>
        <w:t>SONU</w:t>
      </w:r>
      <w:r w:rsidR="0026546C" w:rsidRPr="00C74E05">
        <w:rPr>
          <w:b/>
          <w:bCs/>
          <w:iCs/>
        </w:rPr>
        <w:t xml:space="preserve"> ZÜMRE ÖĞ</w:t>
      </w:r>
      <w:r w:rsidR="00855589" w:rsidRPr="00C74E05">
        <w:rPr>
          <w:b/>
          <w:bCs/>
          <w:iCs/>
        </w:rPr>
        <w:t>RETMENLER KURULU</w:t>
      </w:r>
      <w:r w:rsidR="00393E79" w:rsidRPr="00C74E05">
        <w:rPr>
          <w:b/>
          <w:bCs/>
          <w:iCs/>
        </w:rPr>
        <w:t xml:space="preserve"> TOPLANTI TUTANAĞI</w:t>
      </w:r>
    </w:p>
    <w:p w:rsidR="0026546C" w:rsidRPr="00C74E05" w:rsidRDefault="0026546C" w:rsidP="0026546C">
      <w:pPr>
        <w:jc w:val="both"/>
      </w:pPr>
    </w:p>
    <w:p w:rsidR="00C6683D" w:rsidRPr="00C74E05" w:rsidRDefault="00C6683D" w:rsidP="0026546C">
      <w:pPr>
        <w:jc w:val="both"/>
      </w:pPr>
    </w:p>
    <w:p w:rsidR="0026546C" w:rsidRPr="00C74E05" w:rsidRDefault="00393E79" w:rsidP="00393E79">
      <w:pPr>
        <w:rPr>
          <w:b/>
        </w:rPr>
      </w:pPr>
      <w:r w:rsidRPr="00C74E05">
        <w:rPr>
          <w:b/>
        </w:rPr>
        <w:t xml:space="preserve">           </w:t>
      </w:r>
      <w:r w:rsidR="007E0ABB" w:rsidRPr="00C74E05">
        <w:rPr>
          <w:b/>
        </w:rPr>
        <w:t xml:space="preserve">  </w:t>
      </w:r>
      <w:r w:rsidR="00C6683D" w:rsidRPr="00C74E05">
        <w:rPr>
          <w:b/>
        </w:rPr>
        <w:t>Dersi</w:t>
      </w:r>
      <w:r w:rsidR="007C5939" w:rsidRPr="00C74E05">
        <w:rPr>
          <w:b/>
        </w:rPr>
        <w:t xml:space="preserve">n Adı                      </w:t>
      </w:r>
      <w:r w:rsidRPr="00C74E05">
        <w:rPr>
          <w:b/>
        </w:rPr>
        <w:t xml:space="preserve"> </w:t>
      </w:r>
      <w:r w:rsidR="0034668C" w:rsidRPr="00C74E05">
        <w:rPr>
          <w:b/>
        </w:rPr>
        <w:t xml:space="preserve">:  </w:t>
      </w:r>
      <w:r w:rsidRPr="00C74E05">
        <w:t>Beden Eğitimi Ve Spor Dersi</w:t>
      </w:r>
    </w:p>
    <w:p w:rsidR="00815198" w:rsidRPr="00C74E05" w:rsidRDefault="0011090E" w:rsidP="00393E79">
      <w:pPr>
        <w:ind w:firstLine="708"/>
        <w:rPr>
          <w:b/>
        </w:rPr>
      </w:pPr>
      <w:r w:rsidRPr="00C74E05">
        <w:rPr>
          <w:b/>
        </w:rPr>
        <w:t>Topl</w:t>
      </w:r>
      <w:r w:rsidR="00393E79" w:rsidRPr="00C74E05">
        <w:rPr>
          <w:b/>
        </w:rPr>
        <w:t xml:space="preserve">antı No </w:t>
      </w:r>
      <w:r w:rsidR="007C5939" w:rsidRPr="00C74E05">
        <w:rPr>
          <w:b/>
        </w:rPr>
        <w:t xml:space="preserve">                   </w:t>
      </w:r>
      <w:r w:rsidR="00393E79" w:rsidRPr="00C74E05">
        <w:rPr>
          <w:b/>
        </w:rPr>
        <w:t xml:space="preserve"> </w:t>
      </w:r>
      <w:r w:rsidR="007C5939" w:rsidRPr="00C74E05">
        <w:rPr>
          <w:b/>
        </w:rPr>
        <w:t xml:space="preserve"> </w:t>
      </w:r>
      <w:r w:rsidR="00B3531F" w:rsidRPr="00C74E05">
        <w:rPr>
          <w:b/>
        </w:rPr>
        <w:t xml:space="preserve">:  </w:t>
      </w:r>
      <w:r w:rsidR="00B3531F" w:rsidRPr="00C74E05">
        <w:t>3</w:t>
      </w:r>
    </w:p>
    <w:p w:rsidR="00815198" w:rsidRPr="00C74E05" w:rsidRDefault="00815198" w:rsidP="00393E79">
      <w:pPr>
        <w:ind w:firstLine="708"/>
        <w:rPr>
          <w:b/>
        </w:rPr>
      </w:pPr>
      <w:r w:rsidRPr="00C74E05">
        <w:rPr>
          <w:b/>
        </w:rPr>
        <w:t xml:space="preserve">Toplantı Tarihi             </w:t>
      </w:r>
      <w:r w:rsidR="007C5939" w:rsidRPr="00C74E05">
        <w:rPr>
          <w:b/>
        </w:rPr>
        <w:t xml:space="preserve">   </w:t>
      </w:r>
      <w:r w:rsidR="00033982" w:rsidRPr="00C74E05">
        <w:rPr>
          <w:b/>
        </w:rPr>
        <w:t xml:space="preserve">: </w:t>
      </w:r>
      <w:r w:rsidR="00393E79" w:rsidRPr="00C74E05">
        <w:rPr>
          <w:b/>
        </w:rPr>
        <w:t xml:space="preserve"> </w:t>
      </w:r>
      <w:r w:rsidR="0007091D" w:rsidRPr="00C74E05">
        <w:t>28</w:t>
      </w:r>
      <w:r w:rsidR="00A82978" w:rsidRPr="00C74E05">
        <w:t>/</w:t>
      </w:r>
      <w:r w:rsidR="00672763" w:rsidRPr="00C74E05">
        <w:t>06/20</w:t>
      </w:r>
      <w:r w:rsidR="0007091D" w:rsidRPr="00C74E05">
        <w:t>24</w:t>
      </w:r>
    </w:p>
    <w:p w:rsidR="00815198" w:rsidRPr="00C74E05" w:rsidRDefault="00815198" w:rsidP="00393E79">
      <w:pPr>
        <w:ind w:firstLine="708"/>
        <w:rPr>
          <w:b/>
        </w:rPr>
      </w:pPr>
      <w:r w:rsidRPr="00C74E05">
        <w:rPr>
          <w:b/>
        </w:rPr>
        <w:t>Topl</w:t>
      </w:r>
      <w:r w:rsidR="00C23847" w:rsidRPr="00C74E05">
        <w:rPr>
          <w:b/>
        </w:rPr>
        <w:t xml:space="preserve">antı Yeri                  </w:t>
      </w:r>
      <w:r w:rsidR="00393E79" w:rsidRPr="00C74E05">
        <w:rPr>
          <w:b/>
        </w:rPr>
        <w:t xml:space="preserve"> :  </w:t>
      </w:r>
      <w:r w:rsidR="00393E79" w:rsidRPr="00C74E05">
        <w:t>Spor Odası</w:t>
      </w:r>
    </w:p>
    <w:p w:rsidR="0009695F" w:rsidRPr="007E0ABB" w:rsidRDefault="00A93BD1" w:rsidP="0009695F">
      <w:pPr>
        <w:ind w:left="709"/>
      </w:pPr>
      <w:r w:rsidRPr="00C74E05">
        <w:rPr>
          <w:b/>
        </w:rPr>
        <w:t xml:space="preserve">Toplantıya </w:t>
      </w:r>
      <w:r w:rsidR="001B2C95" w:rsidRPr="00C74E05">
        <w:rPr>
          <w:b/>
        </w:rPr>
        <w:t xml:space="preserve">Katılanlar  </w:t>
      </w:r>
      <w:r w:rsidR="007C5939" w:rsidRPr="00C74E05">
        <w:rPr>
          <w:b/>
        </w:rPr>
        <w:t xml:space="preserve"> </w:t>
      </w:r>
      <w:r w:rsidR="00393E79" w:rsidRPr="00C74E05">
        <w:rPr>
          <w:b/>
        </w:rPr>
        <w:t xml:space="preserve"> </w:t>
      </w:r>
      <w:r w:rsidR="007C5939" w:rsidRPr="00C74E05">
        <w:rPr>
          <w:b/>
        </w:rPr>
        <w:t xml:space="preserve"> </w:t>
      </w:r>
      <w:r w:rsidRPr="00C74E05">
        <w:rPr>
          <w:b/>
        </w:rPr>
        <w:t>:</w:t>
      </w:r>
      <w:r w:rsidR="00C23847" w:rsidRPr="00C74E05">
        <w:rPr>
          <w:b/>
        </w:rPr>
        <w:t xml:space="preserve">  </w:t>
      </w:r>
      <w:r w:rsidR="0009695F">
        <w:t>Beytullah ÇERİ</w:t>
      </w:r>
      <w:r w:rsidR="0009695F" w:rsidRPr="007E0ABB">
        <w:t xml:space="preserve"> (Müdür Yardımcısı)</w:t>
      </w:r>
    </w:p>
    <w:p w:rsidR="0009695F" w:rsidRPr="007E0ABB" w:rsidRDefault="0009695F" w:rsidP="0009695F">
      <w:pPr>
        <w:ind w:left="709"/>
      </w:pPr>
      <w:r w:rsidRPr="007E0ABB">
        <w:t xml:space="preserve">                    </w:t>
      </w:r>
      <w:r>
        <w:t xml:space="preserve">                          Emre</w:t>
      </w:r>
      <w:r w:rsidRPr="007E0ABB">
        <w:t xml:space="preserve"> YI</w:t>
      </w:r>
      <w:r>
        <w:t>LMAZ (Beden Eğitimi Öğretmeni)</w:t>
      </w:r>
    </w:p>
    <w:p w:rsidR="007E0ABB" w:rsidRPr="00C74E05" w:rsidRDefault="007E0ABB" w:rsidP="0009695F">
      <w:pPr>
        <w:ind w:left="709"/>
      </w:pPr>
    </w:p>
    <w:p w:rsidR="0026546C" w:rsidRPr="00C74E05" w:rsidRDefault="0026546C" w:rsidP="0026546C">
      <w:pPr>
        <w:ind w:firstLine="708"/>
        <w:jc w:val="both"/>
      </w:pPr>
    </w:p>
    <w:p w:rsidR="0026546C" w:rsidRPr="00C74E05" w:rsidRDefault="00A85596" w:rsidP="00D67088">
      <w:pPr>
        <w:ind w:firstLine="708"/>
        <w:jc w:val="both"/>
        <w:rPr>
          <w:b/>
          <w:u w:val="single"/>
        </w:rPr>
      </w:pPr>
      <w:r w:rsidRPr="00C74E05">
        <w:rPr>
          <w:b/>
        </w:rPr>
        <w:t xml:space="preserve"> </w:t>
      </w:r>
      <w:r w:rsidR="00855589" w:rsidRPr="00C74E05">
        <w:rPr>
          <w:b/>
          <w:u w:val="single"/>
        </w:rPr>
        <w:t>GÜNDEM MADDELERİ</w:t>
      </w:r>
    </w:p>
    <w:p w:rsidR="00C74E05" w:rsidRDefault="00C74E05" w:rsidP="007E0ABB">
      <w:pPr>
        <w:tabs>
          <w:tab w:val="left" w:pos="1124"/>
        </w:tabs>
        <w:jc w:val="both"/>
        <w:rPr>
          <w:b/>
        </w:rPr>
      </w:pPr>
    </w:p>
    <w:p w:rsidR="0026546C" w:rsidRPr="00C74E05" w:rsidRDefault="0026546C" w:rsidP="007E0ABB">
      <w:pPr>
        <w:tabs>
          <w:tab w:val="left" w:pos="1124"/>
        </w:tabs>
        <w:jc w:val="both"/>
      </w:pPr>
      <w:r w:rsidRPr="00C74E05">
        <w:rPr>
          <w:b/>
        </w:rPr>
        <w:t>1-</w:t>
      </w:r>
      <w:r w:rsidRPr="00C74E05">
        <w:t xml:space="preserve"> Açılış ve yoklama.</w:t>
      </w:r>
    </w:p>
    <w:p w:rsidR="00E04864" w:rsidRDefault="00855589" w:rsidP="007E0ABB">
      <w:pPr>
        <w:jc w:val="both"/>
      </w:pPr>
      <w:r w:rsidRPr="00C74E05">
        <w:rPr>
          <w:b/>
        </w:rPr>
        <w:t>2</w:t>
      </w:r>
      <w:r w:rsidR="00B3531F" w:rsidRPr="00C74E05">
        <w:rPr>
          <w:b/>
        </w:rPr>
        <w:t>-</w:t>
      </w:r>
      <w:r w:rsidR="00822A19" w:rsidRPr="00C74E05">
        <w:t>202</w:t>
      </w:r>
      <w:r w:rsidR="0007091D" w:rsidRPr="00C74E05">
        <w:t>3</w:t>
      </w:r>
      <w:r w:rsidR="00822A19" w:rsidRPr="00C74E05">
        <w:t>-202</w:t>
      </w:r>
      <w:r w:rsidR="0007091D" w:rsidRPr="00C74E05">
        <w:t>4</w:t>
      </w:r>
      <w:r w:rsidR="00B3531F" w:rsidRPr="00C74E05">
        <w:t xml:space="preserve"> Eğitim öğretim yılına ait alınan kararların gözden geçirilerek varsa uygulanmayan kararların araştırılması ve alınacak tedbirlerin değerlendirilmesi.</w:t>
      </w:r>
    </w:p>
    <w:p w:rsidR="00E04864" w:rsidRPr="00C74E05" w:rsidRDefault="00E04864" w:rsidP="007E0ABB">
      <w:pPr>
        <w:jc w:val="both"/>
      </w:pPr>
      <w:r w:rsidRPr="00E04864">
        <w:rPr>
          <w:b/>
        </w:rPr>
        <w:t>3-</w:t>
      </w:r>
      <w:r>
        <w:t xml:space="preserve"> 2023-2024 Eğitim Öğretim yılına ait öğrenci başarılarının değerlendirilmesi.</w:t>
      </w:r>
    </w:p>
    <w:p w:rsidR="00B3531F" w:rsidRPr="00C74E05" w:rsidRDefault="00C3168D" w:rsidP="007E0ABB">
      <w:pPr>
        <w:jc w:val="both"/>
      </w:pPr>
      <w:r w:rsidRPr="00C74E05">
        <w:rPr>
          <w:b/>
        </w:rPr>
        <w:t>4</w:t>
      </w:r>
      <w:r w:rsidR="0026546C" w:rsidRPr="00C74E05">
        <w:rPr>
          <w:b/>
        </w:rPr>
        <w:t>-</w:t>
      </w:r>
      <w:r w:rsidR="00B3531F" w:rsidRPr="00C74E05">
        <w:t>Dersin işlenişinde uygulanan yöntem ve teknikler,</w:t>
      </w:r>
      <w:r w:rsidR="00EA66E9" w:rsidRPr="00C74E05">
        <w:t xml:space="preserve"> </w:t>
      </w:r>
      <w:r w:rsidR="00B3531F" w:rsidRPr="00C74E05">
        <w:t>bunların uygulanmasında karşılaşılan güçlüklerle ilgili alınan önlemlerin görüşülmesi.</w:t>
      </w:r>
    </w:p>
    <w:p w:rsidR="00B11BBB" w:rsidRPr="00C74E05" w:rsidRDefault="00B11BBB" w:rsidP="007E0ABB">
      <w:pPr>
        <w:tabs>
          <w:tab w:val="left" w:pos="1155"/>
        </w:tabs>
        <w:jc w:val="both"/>
        <w:rPr>
          <w:b/>
        </w:rPr>
      </w:pPr>
      <w:r w:rsidRPr="00C74E05">
        <w:rPr>
          <w:b/>
        </w:rPr>
        <w:t xml:space="preserve">5- </w:t>
      </w:r>
      <w:r w:rsidRPr="00C74E05">
        <w:t xml:space="preserve">Özel eğitim ihtiyacı bulunan öğrenciler için uygulanan </w:t>
      </w:r>
      <w:proofErr w:type="spellStart"/>
      <w:r w:rsidRPr="00C74E05">
        <w:t>bep</w:t>
      </w:r>
      <w:proofErr w:type="spellEnd"/>
      <w:r w:rsidRPr="00C74E05">
        <w:t xml:space="preserve"> planlarının görüşülmesi</w:t>
      </w:r>
    </w:p>
    <w:p w:rsidR="0026546C" w:rsidRPr="00C74E05" w:rsidRDefault="00B11BBB" w:rsidP="007E0ABB">
      <w:pPr>
        <w:jc w:val="both"/>
      </w:pPr>
      <w:r w:rsidRPr="00C74E05">
        <w:rPr>
          <w:b/>
        </w:rPr>
        <w:t>6</w:t>
      </w:r>
      <w:r w:rsidR="0026546C" w:rsidRPr="00C74E05">
        <w:rPr>
          <w:b/>
        </w:rPr>
        <w:t>-</w:t>
      </w:r>
      <w:r w:rsidR="009B3A41" w:rsidRPr="00C74E05">
        <w:t xml:space="preserve"> </w:t>
      </w:r>
      <w:r w:rsidR="00B3531F" w:rsidRPr="00C74E05">
        <w:t xml:space="preserve">Hazırlanan </w:t>
      </w:r>
      <w:r w:rsidR="00B31BB4">
        <w:t>ü</w:t>
      </w:r>
      <w:r w:rsidR="007E0ABB" w:rsidRPr="00C74E05">
        <w:t>nitelendirilmiş</w:t>
      </w:r>
      <w:r w:rsidR="00B3531F" w:rsidRPr="00C74E05">
        <w:t xml:space="preserve"> yıllık ve günlük planların ve ders planlarının değerlendirilmesi yapılarak amacına ulaşıp ulaşmadığının belirlenmesi varsa eksikliklerin giderilmesi için alınan önlemlerin görüşülmesi.</w:t>
      </w:r>
    </w:p>
    <w:p w:rsidR="00C74E05" w:rsidRDefault="00B11BBB" w:rsidP="007E0ABB">
      <w:pPr>
        <w:jc w:val="both"/>
      </w:pPr>
      <w:r w:rsidRPr="00C74E05">
        <w:rPr>
          <w:b/>
        </w:rPr>
        <w:t>7</w:t>
      </w:r>
      <w:r w:rsidR="0026546C" w:rsidRPr="00C74E05">
        <w:rPr>
          <w:b/>
        </w:rPr>
        <w:t>-</w:t>
      </w:r>
      <w:r w:rsidR="00B3531F" w:rsidRPr="00C74E05">
        <w:t>Ölçme ve değerlendirmede</w:t>
      </w:r>
      <w:r w:rsidR="00106E71" w:rsidRPr="00C74E05">
        <w:t xml:space="preserve"> birlik ve beraberliğin sağlanıp sağlanmadığının gözden geçirilmesi(Sınavlar,</w:t>
      </w:r>
      <w:r w:rsidR="0007091D" w:rsidRPr="00C74E05">
        <w:t xml:space="preserve"> </w:t>
      </w:r>
      <w:r w:rsidR="00106E71" w:rsidRPr="00C74E05">
        <w:t>değerlendirme ölçütleri,</w:t>
      </w:r>
      <w:r w:rsidR="007E0ABB" w:rsidRPr="00C74E05">
        <w:t xml:space="preserve"> </w:t>
      </w:r>
      <w:r w:rsidR="00106E71" w:rsidRPr="00C74E05">
        <w:t>proje görevleri)</w:t>
      </w:r>
    </w:p>
    <w:p w:rsidR="00C74E05" w:rsidRDefault="0034668C" w:rsidP="007E0ABB">
      <w:pPr>
        <w:jc w:val="both"/>
      </w:pPr>
      <w:r w:rsidRPr="00C74E05">
        <w:rPr>
          <w:b/>
        </w:rPr>
        <w:t>8</w:t>
      </w:r>
      <w:r w:rsidR="0026546C" w:rsidRPr="00C74E05">
        <w:rPr>
          <w:b/>
        </w:rPr>
        <w:t>-</w:t>
      </w:r>
      <w:r w:rsidR="00106E71" w:rsidRPr="00C74E05">
        <w:t>Diğer zümre öğretmenleriyle yapılması planlanan işbirliğinin yapılıp yapılamadığının görüşülmesi,</w:t>
      </w:r>
      <w:r w:rsidR="0007091D" w:rsidRPr="00C74E05">
        <w:t xml:space="preserve"> </w:t>
      </w:r>
      <w:r w:rsidR="00106E71" w:rsidRPr="00C74E05">
        <w:t>yapıldı ise faydaları;</w:t>
      </w:r>
      <w:r w:rsidR="0007091D" w:rsidRPr="00C74E05">
        <w:t xml:space="preserve"> </w:t>
      </w:r>
      <w:r w:rsidR="00106E71" w:rsidRPr="00C74E05">
        <w:t>yapılmadıysa nedenlerinin araştırılması</w:t>
      </w:r>
    </w:p>
    <w:p w:rsidR="00C74E05" w:rsidRDefault="00B11BBB" w:rsidP="007E0ABB">
      <w:pPr>
        <w:jc w:val="both"/>
      </w:pPr>
      <w:r w:rsidRPr="00C74E05">
        <w:rPr>
          <w:b/>
        </w:rPr>
        <w:t>9</w:t>
      </w:r>
      <w:r w:rsidR="0026546C" w:rsidRPr="00C74E05">
        <w:rPr>
          <w:b/>
        </w:rPr>
        <w:t>-</w:t>
      </w:r>
      <w:r w:rsidR="00BE29DB" w:rsidRPr="00C74E05">
        <w:t xml:space="preserve"> </w:t>
      </w:r>
      <w:r w:rsidR="00106E71" w:rsidRPr="00C74E05">
        <w:t>Okul ve dersliklerin fiziki durumu</w:t>
      </w:r>
    </w:p>
    <w:p w:rsidR="00C74E05" w:rsidRDefault="00B11BBB" w:rsidP="007E0ABB">
      <w:pPr>
        <w:jc w:val="both"/>
      </w:pPr>
      <w:r w:rsidRPr="00C74E05">
        <w:rPr>
          <w:b/>
        </w:rPr>
        <w:t>10</w:t>
      </w:r>
      <w:r w:rsidR="0026546C" w:rsidRPr="00C74E05">
        <w:rPr>
          <w:b/>
        </w:rPr>
        <w:t xml:space="preserve"> </w:t>
      </w:r>
      <w:r w:rsidR="00106E71" w:rsidRPr="00C74E05">
        <w:rPr>
          <w:b/>
        </w:rPr>
        <w:t>–</w:t>
      </w:r>
      <w:r w:rsidR="00BE29DB" w:rsidRPr="00C74E05">
        <w:t xml:space="preserve"> </w:t>
      </w:r>
      <w:r w:rsidR="00C23847" w:rsidRPr="00C74E05">
        <w:t>Ders araç gereçleri,</w:t>
      </w:r>
      <w:r w:rsidR="0007091D" w:rsidRPr="00C74E05">
        <w:t xml:space="preserve"> </w:t>
      </w:r>
      <w:r w:rsidR="00C23847" w:rsidRPr="00C74E05">
        <w:t>öğretim mate</w:t>
      </w:r>
      <w:r w:rsidR="00106E71" w:rsidRPr="00C74E05">
        <w:t>ryalleri,</w:t>
      </w:r>
      <w:r w:rsidR="0007091D" w:rsidRPr="00C74E05">
        <w:t xml:space="preserve"> </w:t>
      </w:r>
      <w:r w:rsidR="00106E71" w:rsidRPr="00C74E05">
        <w:t>çevrede yararlanabilecek kaynakların görüşülmesi</w:t>
      </w:r>
    </w:p>
    <w:p w:rsidR="00371074" w:rsidRDefault="00B11BBB" w:rsidP="007E0ABB">
      <w:pPr>
        <w:jc w:val="both"/>
        <w:rPr>
          <w:b/>
        </w:rPr>
      </w:pPr>
      <w:r w:rsidRPr="00C74E05">
        <w:rPr>
          <w:b/>
        </w:rPr>
        <w:t>11</w:t>
      </w:r>
      <w:r w:rsidR="0026546C" w:rsidRPr="00C74E05">
        <w:rPr>
          <w:b/>
        </w:rPr>
        <w:t>-</w:t>
      </w:r>
      <w:r w:rsidR="0026546C" w:rsidRPr="00C74E05">
        <w:t xml:space="preserve"> </w:t>
      </w:r>
      <w:r w:rsidR="00106E71" w:rsidRPr="00C74E05">
        <w:t xml:space="preserve">İlköğretim </w:t>
      </w:r>
      <w:r w:rsidR="00DC5B27">
        <w:t xml:space="preserve">Beden Eğitimi </w:t>
      </w:r>
      <w:r w:rsidR="00106E71" w:rsidRPr="00C74E05">
        <w:t>Dersi Öğretim Programının değerlendirilmesi</w:t>
      </w:r>
    </w:p>
    <w:p w:rsidR="00E90E80" w:rsidRPr="00371074" w:rsidRDefault="00371074" w:rsidP="007E0ABB">
      <w:pPr>
        <w:jc w:val="both"/>
      </w:pPr>
      <w:r>
        <w:rPr>
          <w:b/>
        </w:rPr>
        <w:t>12-</w:t>
      </w:r>
      <w:r w:rsidR="00106E71" w:rsidRPr="00C74E05">
        <w:t>Dilek,</w:t>
      </w:r>
      <w:r w:rsidR="0007091D" w:rsidRPr="00C74E05">
        <w:t xml:space="preserve"> </w:t>
      </w:r>
      <w:r w:rsidR="00106E71" w:rsidRPr="00C74E05">
        <w:t>temenniler ve kapanış.</w:t>
      </w:r>
    </w:p>
    <w:p w:rsidR="00106E71" w:rsidRPr="00C74E05" w:rsidRDefault="00106E71" w:rsidP="00D67088">
      <w:pPr>
        <w:ind w:firstLine="708"/>
        <w:jc w:val="both"/>
        <w:rPr>
          <w:b/>
        </w:rPr>
      </w:pPr>
    </w:p>
    <w:p w:rsidR="00A8683E" w:rsidRPr="00C74E05" w:rsidRDefault="00A8683E" w:rsidP="00A8683E">
      <w:pPr>
        <w:tabs>
          <w:tab w:val="left" w:pos="2880"/>
        </w:tabs>
        <w:ind w:firstLine="708"/>
        <w:jc w:val="both"/>
      </w:pPr>
    </w:p>
    <w:p w:rsidR="00A8683E" w:rsidRPr="00C74E05" w:rsidRDefault="00A8683E" w:rsidP="00A8683E">
      <w:pPr>
        <w:tabs>
          <w:tab w:val="left" w:pos="2880"/>
        </w:tabs>
        <w:ind w:firstLine="708"/>
        <w:jc w:val="both"/>
      </w:pPr>
    </w:p>
    <w:p w:rsidR="0034668C" w:rsidRDefault="0034668C" w:rsidP="0034668C"/>
    <w:p w:rsidR="00564959" w:rsidRDefault="00564959" w:rsidP="0034668C"/>
    <w:p w:rsidR="00564959" w:rsidRDefault="00564959" w:rsidP="0034668C"/>
    <w:p w:rsidR="00564959" w:rsidRPr="00C74E05" w:rsidRDefault="00564959" w:rsidP="0034668C"/>
    <w:p w:rsidR="0034668C" w:rsidRPr="00C74E05" w:rsidRDefault="0034668C" w:rsidP="0034668C">
      <w:pPr>
        <w:tabs>
          <w:tab w:val="left" w:pos="6825"/>
        </w:tabs>
      </w:pPr>
      <w:r w:rsidRPr="00C74E05">
        <w:tab/>
      </w:r>
      <w:r w:rsidR="009366CD">
        <w:t>28</w:t>
      </w:r>
      <w:r w:rsidR="002D5E81" w:rsidRPr="00C74E05">
        <w:t>.06.2024</w:t>
      </w:r>
    </w:p>
    <w:p w:rsidR="000709E6" w:rsidRPr="00C74E05" w:rsidRDefault="0034668C" w:rsidP="0034668C">
      <w:pPr>
        <w:tabs>
          <w:tab w:val="left" w:pos="6285"/>
        </w:tabs>
      </w:pPr>
      <w:r w:rsidRPr="00C74E05">
        <w:tab/>
        <w:t xml:space="preserve">       UYGUNDUR</w:t>
      </w:r>
    </w:p>
    <w:p w:rsidR="007E0ABB" w:rsidRPr="00C74E05" w:rsidRDefault="007E0ABB" w:rsidP="0034668C">
      <w:pPr>
        <w:tabs>
          <w:tab w:val="left" w:pos="6285"/>
        </w:tabs>
      </w:pPr>
    </w:p>
    <w:p w:rsidR="0034668C" w:rsidRPr="00C74E05" w:rsidRDefault="0034668C" w:rsidP="0034668C">
      <w:pPr>
        <w:tabs>
          <w:tab w:val="left" w:pos="6285"/>
        </w:tabs>
      </w:pPr>
      <w:r w:rsidRPr="00C74E05">
        <w:tab/>
        <w:t xml:space="preserve">    </w:t>
      </w:r>
      <w:r w:rsidR="009366CD">
        <w:t>Murat YEŞİLTAŞ</w:t>
      </w:r>
    </w:p>
    <w:p w:rsidR="0034668C" w:rsidRPr="00C74E05" w:rsidRDefault="0034668C" w:rsidP="0034668C">
      <w:pPr>
        <w:tabs>
          <w:tab w:val="left" w:pos="6285"/>
        </w:tabs>
      </w:pPr>
      <w:r w:rsidRPr="00C74E05">
        <w:tab/>
        <w:t xml:space="preserve">       </w:t>
      </w:r>
      <w:r w:rsidR="002D5E81" w:rsidRPr="00C74E05">
        <w:t>Okul Müdürü</w:t>
      </w:r>
    </w:p>
    <w:p w:rsidR="007E0ABB" w:rsidRDefault="007E0ABB" w:rsidP="0034668C">
      <w:pPr>
        <w:tabs>
          <w:tab w:val="left" w:pos="6285"/>
        </w:tabs>
      </w:pPr>
    </w:p>
    <w:p w:rsidR="00B00E86" w:rsidRDefault="00B00E86" w:rsidP="0034668C">
      <w:pPr>
        <w:tabs>
          <w:tab w:val="left" w:pos="6285"/>
        </w:tabs>
      </w:pPr>
    </w:p>
    <w:p w:rsidR="00B00E86" w:rsidRDefault="00B00E86" w:rsidP="0034668C">
      <w:pPr>
        <w:tabs>
          <w:tab w:val="left" w:pos="6285"/>
        </w:tabs>
      </w:pPr>
    </w:p>
    <w:p w:rsidR="007E0ABB" w:rsidRDefault="007E0ABB" w:rsidP="0034668C">
      <w:pPr>
        <w:tabs>
          <w:tab w:val="left" w:pos="6285"/>
        </w:tabs>
      </w:pPr>
    </w:p>
    <w:p w:rsidR="008F5C65" w:rsidRDefault="008F5C65" w:rsidP="0034668C">
      <w:pPr>
        <w:tabs>
          <w:tab w:val="left" w:pos="6285"/>
        </w:tabs>
      </w:pPr>
    </w:p>
    <w:p w:rsidR="00D31716" w:rsidRDefault="00D31716" w:rsidP="0034668C">
      <w:pPr>
        <w:tabs>
          <w:tab w:val="left" w:pos="6285"/>
        </w:tabs>
      </w:pPr>
    </w:p>
    <w:p w:rsidR="008F5C65" w:rsidRDefault="008F5C65" w:rsidP="0034668C">
      <w:pPr>
        <w:tabs>
          <w:tab w:val="left" w:pos="6285"/>
        </w:tabs>
      </w:pPr>
    </w:p>
    <w:p w:rsidR="008F5C65" w:rsidRDefault="008F5C65" w:rsidP="0034668C">
      <w:pPr>
        <w:tabs>
          <w:tab w:val="left" w:pos="6285"/>
        </w:tabs>
      </w:pPr>
    </w:p>
    <w:p w:rsidR="008F5C65" w:rsidRDefault="008F5C65" w:rsidP="0034668C">
      <w:pPr>
        <w:tabs>
          <w:tab w:val="left" w:pos="6285"/>
        </w:tabs>
      </w:pPr>
    </w:p>
    <w:p w:rsidR="008F5C65" w:rsidRDefault="008F5C65" w:rsidP="0034668C">
      <w:pPr>
        <w:tabs>
          <w:tab w:val="left" w:pos="6285"/>
        </w:tabs>
      </w:pPr>
    </w:p>
    <w:p w:rsidR="004F20B8" w:rsidRDefault="004F20B8" w:rsidP="0034668C">
      <w:pPr>
        <w:tabs>
          <w:tab w:val="left" w:pos="6285"/>
        </w:tabs>
      </w:pPr>
    </w:p>
    <w:p w:rsidR="008F5C65" w:rsidRDefault="008F5C65" w:rsidP="0034668C">
      <w:pPr>
        <w:tabs>
          <w:tab w:val="left" w:pos="6285"/>
        </w:tabs>
      </w:pPr>
    </w:p>
    <w:p w:rsidR="008F5C65" w:rsidRDefault="008F5C65" w:rsidP="0034668C">
      <w:pPr>
        <w:tabs>
          <w:tab w:val="left" w:pos="6285"/>
        </w:tabs>
      </w:pPr>
    </w:p>
    <w:p w:rsidR="007E0ABB" w:rsidRPr="007E0ABB" w:rsidRDefault="007E0ABB" w:rsidP="007E0ABB">
      <w:pPr>
        <w:jc w:val="center"/>
        <w:rPr>
          <w:b/>
          <w:bCs/>
          <w:iCs/>
        </w:rPr>
      </w:pPr>
      <w:r w:rsidRPr="007E0ABB">
        <w:rPr>
          <w:b/>
          <w:bCs/>
          <w:iCs/>
        </w:rPr>
        <w:t xml:space="preserve">2023-2024 EĞİTİM - ÖĞRETİM YILI  </w:t>
      </w:r>
    </w:p>
    <w:p w:rsidR="007E0ABB" w:rsidRPr="007E0ABB" w:rsidRDefault="009366CD" w:rsidP="007E0ABB">
      <w:pPr>
        <w:jc w:val="center"/>
        <w:rPr>
          <w:b/>
          <w:bCs/>
          <w:iCs/>
        </w:rPr>
      </w:pPr>
      <w:r>
        <w:rPr>
          <w:b/>
          <w:bCs/>
          <w:iCs/>
        </w:rPr>
        <w:t>TOKİ</w:t>
      </w:r>
      <w:r w:rsidR="007E0ABB" w:rsidRPr="007E0ABB">
        <w:rPr>
          <w:b/>
          <w:bCs/>
          <w:iCs/>
        </w:rPr>
        <w:t xml:space="preserve"> ORTAOKULU </w:t>
      </w:r>
    </w:p>
    <w:p w:rsidR="009366CD" w:rsidRDefault="007E0ABB" w:rsidP="007E0ABB">
      <w:pPr>
        <w:jc w:val="center"/>
        <w:rPr>
          <w:b/>
          <w:bCs/>
          <w:iCs/>
        </w:rPr>
      </w:pPr>
      <w:r w:rsidRPr="007E0ABB">
        <w:rPr>
          <w:b/>
          <w:bCs/>
          <w:iCs/>
        </w:rPr>
        <w:t xml:space="preserve">BEDEN EĞİTİMİ VE SPOR DERSİ </w:t>
      </w:r>
    </w:p>
    <w:p w:rsidR="007E0ABB" w:rsidRPr="007E0ABB" w:rsidRDefault="007E0ABB" w:rsidP="007E0ABB">
      <w:pPr>
        <w:jc w:val="center"/>
        <w:rPr>
          <w:b/>
          <w:bCs/>
          <w:iCs/>
        </w:rPr>
      </w:pPr>
      <w:r w:rsidRPr="007E0ABB">
        <w:rPr>
          <w:b/>
          <w:bCs/>
          <w:iCs/>
        </w:rPr>
        <w:t>SENE SONU ZÜMRE ÖĞRETMENLER KURULU TOPLANTI TUTANAĞI</w:t>
      </w:r>
    </w:p>
    <w:p w:rsidR="007E0ABB" w:rsidRPr="007E0ABB" w:rsidRDefault="007E0ABB" w:rsidP="007E0ABB">
      <w:pPr>
        <w:jc w:val="both"/>
      </w:pPr>
    </w:p>
    <w:p w:rsidR="007E0ABB" w:rsidRPr="007E0ABB" w:rsidRDefault="007E0ABB" w:rsidP="007E0ABB">
      <w:pPr>
        <w:jc w:val="both"/>
      </w:pPr>
    </w:p>
    <w:p w:rsidR="007E0ABB" w:rsidRPr="007E0ABB" w:rsidRDefault="007E0ABB" w:rsidP="007E0ABB">
      <w:pPr>
        <w:rPr>
          <w:b/>
        </w:rPr>
      </w:pPr>
      <w:r w:rsidRPr="007E0ABB">
        <w:rPr>
          <w:b/>
        </w:rPr>
        <w:t xml:space="preserve">           </w:t>
      </w:r>
      <w:r w:rsidR="00B00E86">
        <w:rPr>
          <w:b/>
        </w:rPr>
        <w:t xml:space="preserve"> </w:t>
      </w:r>
      <w:r w:rsidRPr="007E0ABB">
        <w:rPr>
          <w:b/>
        </w:rPr>
        <w:t xml:space="preserve">Dersin Adı                       </w:t>
      </w:r>
      <w:r w:rsidR="0071503F">
        <w:rPr>
          <w:b/>
        </w:rPr>
        <w:t xml:space="preserve"> </w:t>
      </w:r>
      <w:r w:rsidRPr="007E0ABB">
        <w:rPr>
          <w:b/>
        </w:rPr>
        <w:t xml:space="preserve">:  </w:t>
      </w:r>
      <w:r w:rsidRPr="007E0ABB">
        <w:t>Beden Eğitimi Ve Spor Dersi</w:t>
      </w:r>
    </w:p>
    <w:p w:rsidR="007E0ABB" w:rsidRPr="007E0ABB" w:rsidRDefault="007E0ABB" w:rsidP="007E0ABB">
      <w:pPr>
        <w:ind w:firstLine="708"/>
        <w:rPr>
          <w:b/>
        </w:rPr>
      </w:pPr>
      <w:r w:rsidRPr="007E0ABB">
        <w:rPr>
          <w:b/>
        </w:rPr>
        <w:t xml:space="preserve">Toplantı No                      :  </w:t>
      </w:r>
      <w:r w:rsidRPr="007E0ABB">
        <w:t>3</w:t>
      </w:r>
    </w:p>
    <w:p w:rsidR="007E0ABB" w:rsidRPr="007E0ABB" w:rsidRDefault="007E0ABB" w:rsidP="007E0ABB">
      <w:pPr>
        <w:ind w:firstLine="708"/>
        <w:rPr>
          <w:b/>
        </w:rPr>
      </w:pPr>
      <w:r w:rsidRPr="007E0ABB">
        <w:rPr>
          <w:b/>
        </w:rPr>
        <w:t xml:space="preserve">Toplantı Tarihi                :  </w:t>
      </w:r>
      <w:r w:rsidRPr="007E0ABB">
        <w:t>28/06/2024</w:t>
      </w:r>
    </w:p>
    <w:p w:rsidR="007E0ABB" w:rsidRPr="007E0ABB" w:rsidRDefault="007E0ABB" w:rsidP="007E0ABB">
      <w:pPr>
        <w:ind w:firstLine="708"/>
        <w:rPr>
          <w:b/>
        </w:rPr>
      </w:pPr>
      <w:r w:rsidRPr="007E0ABB">
        <w:rPr>
          <w:b/>
        </w:rPr>
        <w:t xml:space="preserve">Toplantı Yeri                   :  </w:t>
      </w:r>
      <w:r w:rsidRPr="007E0ABB">
        <w:t>Spor Odası</w:t>
      </w:r>
    </w:p>
    <w:p w:rsidR="007E0ABB" w:rsidRPr="007E0ABB" w:rsidRDefault="007E0ABB" w:rsidP="007E0ABB">
      <w:pPr>
        <w:ind w:left="709"/>
      </w:pPr>
      <w:r w:rsidRPr="007E0ABB">
        <w:rPr>
          <w:b/>
        </w:rPr>
        <w:t xml:space="preserve">Toplantıya Katılanlar     :  </w:t>
      </w:r>
      <w:r w:rsidR="009366CD">
        <w:t>Beytullah ÇERİ</w:t>
      </w:r>
      <w:r w:rsidRPr="007E0ABB">
        <w:t xml:space="preserve"> (Müdür Yardımcısı)</w:t>
      </w:r>
    </w:p>
    <w:p w:rsidR="007E0ABB" w:rsidRPr="007E0ABB" w:rsidRDefault="007E0ABB" w:rsidP="007E0ABB">
      <w:pPr>
        <w:ind w:left="709"/>
      </w:pPr>
      <w:r w:rsidRPr="007E0ABB">
        <w:t xml:space="preserve">                    </w:t>
      </w:r>
      <w:r w:rsidR="009366CD">
        <w:t xml:space="preserve">                          Emre</w:t>
      </w:r>
      <w:r w:rsidRPr="007E0ABB">
        <w:t xml:space="preserve"> YI</w:t>
      </w:r>
      <w:r w:rsidR="009366CD">
        <w:t>LMAZ (Beden Eğitimi Öğretmeni)</w:t>
      </w:r>
    </w:p>
    <w:p w:rsidR="007E0ABB" w:rsidRDefault="007E0ABB" w:rsidP="0034668C">
      <w:pPr>
        <w:tabs>
          <w:tab w:val="left" w:pos="6285"/>
        </w:tabs>
      </w:pPr>
    </w:p>
    <w:p w:rsidR="007E0ABB" w:rsidRDefault="007E0ABB" w:rsidP="0034668C">
      <w:pPr>
        <w:tabs>
          <w:tab w:val="left" w:pos="6285"/>
        </w:tabs>
      </w:pPr>
    </w:p>
    <w:p w:rsidR="00C74E05" w:rsidRPr="008A48D2" w:rsidRDefault="00C74E05" w:rsidP="00C74E05">
      <w:pPr>
        <w:spacing w:before="120" w:line="240" w:lineRule="atLeast"/>
        <w:jc w:val="both"/>
        <w:rPr>
          <w:rStyle w:val="Gl"/>
          <w:bCs w:val="0"/>
        </w:rPr>
      </w:pPr>
      <w:r w:rsidRPr="008A48D2">
        <w:rPr>
          <w:rStyle w:val="Gl"/>
        </w:rPr>
        <w:t>GÜNDEM MADDELERİNİN GÖRÜŞÜLMESİ:</w:t>
      </w:r>
    </w:p>
    <w:p w:rsidR="00C74E05" w:rsidRDefault="00C74E05" w:rsidP="0034668C">
      <w:pPr>
        <w:tabs>
          <w:tab w:val="left" w:pos="6285"/>
        </w:tabs>
        <w:rPr>
          <w:b/>
        </w:rPr>
      </w:pPr>
    </w:p>
    <w:p w:rsidR="00C74E05" w:rsidRDefault="00C74E05" w:rsidP="00DE4BED">
      <w:pPr>
        <w:pStyle w:val="ListeParagraf"/>
        <w:numPr>
          <w:ilvl w:val="0"/>
          <w:numId w:val="16"/>
        </w:numPr>
        <w:tabs>
          <w:tab w:val="left" w:pos="1124"/>
        </w:tabs>
        <w:jc w:val="both"/>
        <w:rPr>
          <w:b/>
        </w:rPr>
      </w:pPr>
      <w:r w:rsidRPr="00DE4BED">
        <w:rPr>
          <w:b/>
        </w:rPr>
        <w:t xml:space="preserve">Açılış ve yoklama: </w:t>
      </w:r>
    </w:p>
    <w:p w:rsidR="00DE4BED" w:rsidRPr="00DE4BED" w:rsidRDefault="00DE4BED" w:rsidP="00DE4BED">
      <w:pPr>
        <w:tabs>
          <w:tab w:val="left" w:pos="1124"/>
        </w:tabs>
        <w:jc w:val="both"/>
        <w:rPr>
          <w:b/>
        </w:rPr>
      </w:pPr>
    </w:p>
    <w:p w:rsidR="00DE4BED" w:rsidRDefault="00E04864" w:rsidP="00DE4BED">
      <w:pPr>
        <w:tabs>
          <w:tab w:val="left" w:pos="1124"/>
        </w:tabs>
        <w:jc w:val="both"/>
        <w:rPr>
          <w:b/>
        </w:rPr>
      </w:pPr>
      <w:r>
        <w:rPr>
          <w:rStyle w:val="Gl"/>
          <w:b w:val="0"/>
        </w:rPr>
        <w:t xml:space="preserve">          </w:t>
      </w:r>
      <w:r w:rsidR="00DE4BED" w:rsidRPr="00C74E05">
        <w:rPr>
          <w:rStyle w:val="Gl"/>
          <w:b w:val="0"/>
        </w:rPr>
        <w:t>2023-2024 Eğitim Öğretim yılı</w:t>
      </w:r>
      <w:r w:rsidR="00DE4BED" w:rsidRPr="00C74E05">
        <w:rPr>
          <w:rStyle w:val="Gl"/>
        </w:rPr>
        <w:t xml:space="preserve"> </w:t>
      </w:r>
      <w:r w:rsidR="00DE4BED" w:rsidRPr="00C74E05">
        <w:t>Beden Eğitimi Ve Spor Dersi</w:t>
      </w:r>
      <w:r w:rsidR="00DE4BED">
        <w:t xml:space="preserve"> II</w:t>
      </w:r>
      <w:r w:rsidR="00DE4BED" w:rsidRPr="00C74E05">
        <w:rPr>
          <w:rStyle w:val="Gl"/>
          <w:b w:val="0"/>
        </w:rPr>
        <w:t>. Dönem</w:t>
      </w:r>
      <w:r w:rsidR="00DE4BED">
        <w:rPr>
          <w:rStyle w:val="Gl"/>
          <w:b w:val="0"/>
        </w:rPr>
        <w:t xml:space="preserve"> sene sonu</w:t>
      </w:r>
      <w:r w:rsidR="004F20B8">
        <w:rPr>
          <w:rStyle w:val="Gl"/>
          <w:b w:val="0"/>
        </w:rPr>
        <w:t xml:space="preserve"> Beden Eğitimi</w:t>
      </w:r>
      <w:r w:rsidR="00DE4BED" w:rsidRPr="00C74E05">
        <w:rPr>
          <w:rStyle w:val="Gl"/>
          <w:b w:val="0"/>
        </w:rPr>
        <w:t xml:space="preserve"> Zümre Öğretmenler Kurulu Toplantısını yapmak üzere </w:t>
      </w:r>
      <w:r w:rsidR="00DE4BED" w:rsidRPr="00C74E05">
        <w:t xml:space="preserve">Müdür Yardımcısı </w:t>
      </w:r>
      <w:r w:rsidR="004F20B8">
        <w:t xml:space="preserve">Beytullah ÇERİ </w:t>
      </w:r>
      <w:r w:rsidR="00DE4BED" w:rsidRPr="00C74E05">
        <w:rPr>
          <w:rStyle w:val="Gl"/>
          <w:b w:val="0"/>
        </w:rPr>
        <w:t>ve</w:t>
      </w:r>
      <w:r w:rsidR="00DE4BED">
        <w:rPr>
          <w:rStyle w:val="Gl"/>
        </w:rPr>
        <w:t xml:space="preserve"> </w:t>
      </w:r>
      <w:r w:rsidR="004F20B8">
        <w:t xml:space="preserve">Emre </w:t>
      </w:r>
      <w:proofErr w:type="spellStart"/>
      <w:r w:rsidR="004F20B8">
        <w:t>YILMAZ’ın</w:t>
      </w:r>
      <w:proofErr w:type="spellEnd"/>
      <w:r w:rsidR="00DE4BED" w:rsidRPr="007E0ABB">
        <w:t xml:space="preserve"> </w:t>
      </w:r>
      <w:r w:rsidR="00DE4BED" w:rsidRPr="00C74E05">
        <w:rPr>
          <w:rStyle w:val="Gl"/>
          <w:b w:val="0"/>
        </w:rPr>
        <w:t>toplantıda</w:t>
      </w:r>
      <w:r w:rsidR="004F20B8">
        <w:rPr>
          <w:rStyle w:val="Gl"/>
          <w:b w:val="0"/>
        </w:rPr>
        <w:t xml:space="preserve"> hazır bulundukları görülmüştür ve toplantı başlatılmıştır.</w:t>
      </w:r>
      <w:r w:rsidR="00DE4BED" w:rsidRPr="00C74E05">
        <w:rPr>
          <w:rStyle w:val="Gl"/>
          <w:b w:val="0"/>
        </w:rPr>
        <w:t xml:space="preserve"> </w:t>
      </w:r>
      <w:r w:rsidR="00DE4BED" w:rsidRPr="00C74E05">
        <w:t>Bede</w:t>
      </w:r>
      <w:r w:rsidR="00DE4BED">
        <w:t xml:space="preserve">n </w:t>
      </w:r>
      <w:r w:rsidR="004F20B8">
        <w:t>Eğitimi Ve Spor Öğretmeni Emre</w:t>
      </w:r>
      <w:r w:rsidR="00DE4BED" w:rsidRPr="00C74E05">
        <w:t xml:space="preserve"> YILMAZ tarafından gündem maddelerinin okunması ile maddelerin görüşülmesine geçilmiştir.</w:t>
      </w:r>
    </w:p>
    <w:p w:rsidR="00DE4BED" w:rsidRPr="00DE4BED" w:rsidRDefault="00DE4BED" w:rsidP="00DE4BED">
      <w:pPr>
        <w:tabs>
          <w:tab w:val="left" w:pos="1124"/>
        </w:tabs>
        <w:jc w:val="both"/>
        <w:rPr>
          <w:b/>
        </w:rPr>
      </w:pPr>
    </w:p>
    <w:p w:rsidR="00DE4BED" w:rsidRDefault="00DE4BED" w:rsidP="00DE4BED">
      <w:pPr>
        <w:pStyle w:val="ListeParagraf"/>
        <w:numPr>
          <w:ilvl w:val="0"/>
          <w:numId w:val="16"/>
        </w:numPr>
        <w:jc w:val="both"/>
        <w:rPr>
          <w:b/>
        </w:rPr>
      </w:pPr>
      <w:r w:rsidRPr="00DE4BED">
        <w:rPr>
          <w:b/>
        </w:rPr>
        <w:t>2023-2024 Eğitim öğretim yılına ait alınan kararların gözden geçirilerek varsa uygulanmayan kararların araştırılması ve alınaca</w:t>
      </w:r>
      <w:r>
        <w:rPr>
          <w:b/>
        </w:rPr>
        <w:t>k tedbirlerin değerlendirilmesi:</w:t>
      </w:r>
    </w:p>
    <w:p w:rsidR="00DE4BED" w:rsidRPr="00DE4BED" w:rsidRDefault="00DE4BED" w:rsidP="00DE4BED">
      <w:pPr>
        <w:jc w:val="both"/>
        <w:rPr>
          <w:b/>
        </w:rPr>
      </w:pPr>
    </w:p>
    <w:p w:rsidR="00DE4BED" w:rsidRDefault="00E04864" w:rsidP="00DE4BED">
      <w:pPr>
        <w:spacing w:before="120" w:line="240" w:lineRule="atLeast"/>
        <w:jc w:val="both"/>
      </w:pPr>
      <w:r>
        <w:t xml:space="preserve">         </w:t>
      </w:r>
      <w:r w:rsidR="004B3DED">
        <w:t xml:space="preserve"> </w:t>
      </w:r>
      <w:r w:rsidR="00DE4BED" w:rsidRPr="008A48D2">
        <w:t>Beden Eğit</w:t>
      </w:r>
      <w:r w:rsidR="00DE4BED">
        <w:t>im</w:t>
      </w:r>
      <w:r w:rsidR="008409E7">
        <w:t>i Ve Spor Dersi Öğretmeni Emre</w:t>
      </w:r>
      <w:r w:rsidR="00DE4BED" w:rsidRPr="008A48D2">
        <w:t xml:space="preserve"> YILMAZ söz alarak bir önceki Beden Eğitimi zümre öğretmenler kurulu toplantı tutanakları inc</w:t>
      </w:r>
      <w:r w:rsidR="00DE4BED">
        <w:t>elendiğinde amaçlanan hedeflerin tamamına</w:t>
      </w:r>
      <w:r w:rsidR="008409E7">
        <w:t xml:space="preserve"> yakınına</w:t>
      </w:r>
      <w:r w:rsidR="00DE4BED" w:rsidRPr="008A48D2">
        <w:t xml:space="preserve"> ulaşıldığını dile getirmiş</w:t>
      </w:r>
      <w:r w:rsidR="00DE4BED">
        <w:t xml:space="preserve"> bir önceki toplantıda alınan kararların uygulanmasında</w:t>
      </w:r>
      <w:r w:rsidR="00DE4BED" w:rsidRPr="008A48D2">
        <w:t xml:space="preserve"> her hangi bir ol</w:t>
      </w:r>
      <w:r w:rsidR="00DE4BED">
        <w:t xml:space="preserve">umsuzlukla karşılaşılmadığını </w:t>
      </w:r>
      <w:r w:rsidR="00DE4BED" w:rsidRPr="008A48D2">
        <w:t>belirtmiştir.</w:t>
      </w:r>
    </w:p>
    <w:p w:rsidR="00DE4BED" w:rsidRPr="008A48D2" w:rsidRDefault="00DE4BED" w:rsidP="00DE4BED">
      <w:pPr>
        <w:spacing w:before="120" w:line="240" w:lineRule="atLeast"/>
        <w:jc w:val="both"/>
      </w:pPr>
    </w:p>
    <w:p w:rsidR="009F08DB" w:rsidRDefault="00DE4BED" w:rsidP="00DE4BED">
      <w:pPr>
        <w:spacing w:line="240" w:lineRule="atLeast"/>
        <w:jc w:val="both"/>
      </w:pPr>
      <w:r w:rsidRPr="008A48D2">
        <w:t xml:space="preserve"> </w:t>
      </w:r>
      <w:r w:rsidR="00E04864">
        <w:t xml:space="preserve">         </w:t>
      </w:r>
      <w:r>
        <w:t xml:space="preserve"> </w:t>
      </w:r>
      <w:r w:rsidRPr="008A48D2">
        <w:t>Bir önceki toplantıda alınan karar</w:t>
      </w:r>
      <w:r>
        <w:t>lar</w:t>
      </w:r>
      <w:r w:rsidRPr="008A48D2">
        <w:t xml:space="preserve"> ger</w:t>
      </w:r>
      <w:r>
        <w:t>eği gerekli çalışmalar yapılmış 2023 2024 Eğitim Öğretim  yılı Eğitim Öğretim faaliyetleri planlamalara göre uygulanmış hedeflere ve kazanımlara yöneli</w:t>
      </w:r>
      <w:r w:rsidR="00C75C35">
        <w:t>k bir çok çalışma ve etkinlik planlanmış ve</w:t>
      </w:r>
      <w:r>
        <w:t xml:space="preserve"> yapılmıştır. </w:t>
      </w:r>
    </w:p>
    <w:p w:rsidR="00DE4BED" w:rsidRPr="008A48D2" w:rsidRDefault="009F08DB" w:rsidP="00DE4BED">
      <w:pPr>
        <w:spacing w:line="240" w:lineRule="atLeast"/>
        <w:jc w:val="both"/>
      </w:pPr>
      <w:r>
        <w:t xml:space="preserve">           </w:t>
      </w:r>
      <w:r w:rsidR="00DE4BED">
        <w:t>Kazanımların içeriğine uygun</w:t>
      </w:r>
      <w:r w:rsidR="00DE4BED" w:rsidRPr="008A48D2">
        <w:t xml:space="preserve"> diğer branş öğretmenleri ile ders içi ve ders dışı etkinliklerde işb</w:t>
      </w:r>
      <w:r w:rsidR="00DE4BED">
        <w:t>irliği içerisinde çalışmalar yıl boyunca sürdürülmüştür.</w:t>
      </w:r>
    </w:p>
    <w:p w:rsidR="009F08DB" w:rsidRDefault="00DE4BED" w:rsidP="00DE4BED">
      <w:pPr>
        <w:jc w:val="both"/>
      </w:pPr>
      <w:r>
        <w:rPr>
          <w:rStyle w:val="Gl"/>
        </w:rPr>
        <w:t xml:space="preserve">          </w:t>
      </w:r>
      <w:r w:rsidRPr="00DE4BED">
        <w:rPr>
          <w:rStyle w:val="Gl"/>
          <w:b w:val="0"/>
        </w:rPr>
        <w:t xml:space="preserve"> Bir önceki toplantıda alınan kararlar içerisinde yer alan ve</w:t>
      </w:r>
      <w:r>
        <w:rPr>
          <w:rStyle w:val="Gl"/>
        </w:rPr>
        <w:t xml:space="preserve"> </w:t>
      </w:r>
      <w:r>
        <w:t>öğrenci davranışların</w:t>
      </w:r>
      <w:r w:rsidRPr="008A48D2">
        <w:t xml:space="preserve"> da önemli bir yer tutan değerler eği</w:t>
      </w:r>
      <w:r>
        <w:t>timinin derslere yansıtılması hususu</w:t>
      </w:r>
      <w:r w:rsidRPr="008A48D2">
        <w:t xml:space="preserve"> ağırlık verilmesi ve veli işbirliğinin arttırılması kararı </w:t>
      </w:r>
      <w:r>
        <w:t xml:space="preserve">başarılı bir şekilde uygulanmış ve olumlu sonuçlar alınmıştır. </w:t>
      </w:r>
    </w:p>
    <w:p w:rsidR="00DE4BED" w:rsidRPr="007D4780" w:rsidRDefault="009F08DB" w:rsidP="00DE4BED">
      <w:pPr>
        <w:jc w:val="both"/>
        <w:rPr>
          <w:rStyle w:val="Gl"/>
          <w:b w:val="0"/>
          <w:bCs w:val="0"/>
        </w:rPr>
      </w:pPr>
      <w:r>
        <w:t xml:space="preserve">           </w:t>
      </w:r>
      <w:r w:rsidR="00DE4BED" w:rsidRPr="008A48D2">
        <w:t xml:space="preserve">Okulda, ilçede, ilde, ulusal ve </w:t>
      </w:r>
      <w:r w:rsidR="00DE4BED">
        <w:t>uluslararası düzeyde yapılan</w:t>
      </w:r>
      <w:r w:rsidR="00DE4BED" w:rsidRPr="008A48D2">
        <w:t xml:space="preserve"> sportif faaliyetlere</w:t>
      </w:r>
      <w:r w:rsidR="00DE4BED">
        <w:t xml:space="preserve"> mümkün olduğu kadar katılım gösterme</w:t>
      </w:r>
      <w:r w:rsidR="00DE4BED" w:rsidRPr="008A48D2">
        <w:t xml:space="preserve"> konusunda öğrencilere rehberlik edilmesi Ulusal ve yerel sportif yarışmalara katılım gösterilmesi yönündeki karar yinelendi ve azami düzeyde katılım gösterilmesi üzerinde durul</w:t>
      </w:r>
      <w:r w:rsidR="00DE4BED">
        <w:t>muştur.</w:t>
      </w:r>
    </w:p>
    <w:p w:rsidR="00DE4BED" w:rsidRDefault="00DE4BED" w:rsidP="00DE4BED">
      <w:pPr>
        <w:spacing w:before="120" w:line="240" w:lineRule="atLeast"/>
        <w:jc w:val="both"/>
        <w:rPr>
          <w:rStyle w:val="Gl"/>
          <w:b w:val="0"/>
        </w:rPr>
      </w:pPr>
      <w:r>
        <w:rPr>
          <w:rStyle w:val="Gl"/>
        </w:rPr>
        <w:t xml:space="preserve">          </w:t>
      </w:r>
      <w:r w:rsidRPr="00DE4BED">
        <w:rPr>
          <w:rStyle w:val="Gl"/>
          <w:b w:val="0"/>
        </w:rPr>
        <w:t xml:space="preserve">Bir önceki toplantıda alınan kararların değerlendirilmesinin ardından toplantının gündem maddelerinin görüşülmesine başlarken söz alan </w:t>
      </w:r>
      <w:r w:rsidRPr="008A48D2">
        <w:t xml:space="preserve">Beden Eğitimi Ve Spor Dersi Öğretmeni </w:t>
      </w:r>
      <w:r w:rsidR="006D670D">
        <w:t>Emre YILMAZ</w:t>
      </w:r>
      <w:r w:rsidRPr="008A48D2">
        <w:t xml:space="preserve"> </w:t>
      </w:r>
      <w:r w:rsidRPr="00DE4BED">
        <w:rPr>
          <w:rStyle w:val="Gl"/>
          <w:b w:val="0"/>
        </w:rPr>
        <w:t xml:space="preserve">2023-2024 Eğitim Öğretim yılının </w:t>
      </w:r>
      <w:r w:rsidRPr="00DE4BED">
        <w:rPr>
          <w:rStyle w:val="Gl"/>
          <w:b w:val="0"/>
          <w:color w:val="000000" w:themeColor="text1"/>
        </w:rPr>
        <w:t>ikinci döneminin genel bir değerlendirmesini</w:t>
      </w:r>
      <w:r w:rsidRPr="00DE4BED">
        <w:rPr>
          <w:rStyle w:val="Gl"/>
          <w:b w:val="0"/>
        </w:rPr>
        <w:t xml:space="preserve"> yaptı, öğretim yılı süresince zümre toplantılarında alınan kararların uygulandığını, derslerin yıllık planlara göre yürütüldüğünü belirterek olanaklar dahilinde gerekli takip ve çalışmaların büyük bir gayretle yapıldığını dile getirmiştir.</w:t>
      </w:r>
    </w:p>
    <w:p w:rsidR="00DE4BED" w:rsidRDefault="00DE4BED" w:rsidP="00DE4BED">
      <w:pPr>
        <w:jc w:val="both"/>
      </w:pPr>
    </w:p>
    <w:p w:rsidR="00482A05" w:rsidRDefault="00482A05" w:rsidP="00DE4BED">
      <w:pPr>
        <w:jc w:val="both"/>
      </w:pPr>
    </w:p>
    <w:p w:rsidR="00482A05" w:rsidRDefault="00482A05" w:rsidP="00DE4BED">
      <w:pPr>
        <w:jc w:val="both"/>
      </w:pPr>
    </w:p>
    <w:p w:rsidR="00A45CB6" w:rsidRPr="00DE4BED" w:rsidRDefault="00A45CB6" w:rsidP="00DE4BED">
      <w:pPr>
        <w:jc w:val="both"/>
      </w:pPr>
    </w:p>
    <w:p w:rsidR="00E04864" w:rsidRDefault="00E04864" w:rsidP="00E04864">
      <w:pPr>
        <w:jc w:val="both"/>
        <w:rPr>
          <w:b/>
        </w:rPr>
      </w:pPr>
    </w:p>
    <w:p w:rsidR="00E04864" w:rsidRDefault="00E04864" w:rsidP="00E04864">
      <w:pPr>
        <w:pStyle w:val="ListeParagraf"/>
        <w:numPr>
          <w:ilvl w:val="0"/>
          <w:numId w:val="16"/>
        </w:numPr>
        <w:jc w:val="both"/>
        <w:rPr>
          <w:rStyle w:val="Gl"/>
          <w:b w:val="0"/>
        </w:rPr>
      </w:pPr>
      <w:r w:rsidRPr="007A2192">
        <w:rPr>
          <w:b/>
        </w:rPr>
        <w:t>2023-2024 Eğitim Öğretim yılına ait öğrenci başarılarının değerlendirilmesi</w:t>
      </w:r>
      <w:r>
        <w:t>.</w:t>
      </w:r>
      <w:r w:rsidR="005D04CD" w:rsidRPr="00E04864">
        <w:rPr>
          <w:rStyle w:val="Gl"/>
          <w:b w:val="0"/>
        </w:rPr>
        <w:t xml:space="preserve">   </w:t>
      </w:r>
    </w:p>
    <w:p w:rsidR="002418F4" w:rsidRDefault="002418F4" w:rsidP="00E04864">
      <w:pPr>
        <w:jc w:val="both"/>
        <w:rPr>
          <w:bCs/>
        </w:rPr>
      </w:pPr>
    </w:p>
    <w:p w:rsidR="00E04864" w:rsidRDefault="002418F4" w:rsidP="00E04864">
      <w:pPr>
        <w:jc w:val="both"/>
        <w:rPr>
          <w:bCs/>
        </w:rPr>
      </w:pPr>
      <w:r>
        <w:rPr>
          <w:bCs/>
        </w:rPr>
        <w:t xml:space="preserve">          </w:t>
      </w:r>
      <w:r w:rsidR="00E04864">
        <w:rPr>
          <w:bCs/>
        </w:rPr>
        <w:t xml:space="preserve">Söz alan Beden Eğitimi Öğretmeni </w:t>
      </w:r>
      <w:r w:rsidR="003E5C3D">
        <w:rPr>
          <w:bCs/>
        </w:rPr>
        <w:t>Emre YILMAZ 2023 2024</w:t>
      </w:r>
      <w:r w:rsidR="00E04864">
        <w:rPr>
          <w:bCs/>
        </w:rPr>
        <w:t xml:space="preserve"> Eğitim Öğretim Yılında tüm müfredatın başarılı bir şekilde uygulandığı dolayısıyla da öğrenci başarılarının yüksek olduğunu ve öğrencilerin son derece başarılı olduklarını dile getirmiştir</w:t>
      </w:r>
      <w:r>
        <w:rPr>
          <w:bCs/>
        </w:rPr>
        <w:t>.</w:t>
      </w:r>
    </w:p>
    <w:p w:rsidR="0048029F" w:rsidRDefault="0048029F" w:rsidP="00E04864">
      <w:pPr>
        <w:jc w:val="both"/>
        <w:rPr>
          <w:bCs/>
        </w:rPr>
      </w:pPr>
    </w:p>
    <w:p w:rsidR="006516F8" w:rsidRDefault="006516F8" w:rsidP="00E04864">
      <w:pPr>
        <w:jc w:val="both"/>
        <w:rPr>
          <w:bCs/>
        </w:rPr>
      </w:pPr>
    </w:p>
    <w:p w:rsidR="006516F8" w:rsidRDefault="006516F8" w:rsidP="00E04864">
      <w:pPr>
        <w:jc w:val="both"/>
        <w:rPr>
          <w:bCs/>
        </w:rPr>
      </w:pPr>
      <w:r>
        <w:rPr>
          <w:bCs/>
        </w:rPr>
        <w:t>Sınıf şube bazında başarı durumları aşağıda belirtilmiştir.</w:t>
      </w:r>
    </w:p>
    <w:p w:rsidR="006516F8" w:rsidRDefault="006516F8" w:rsidP="00E04864">
      <w:pPr>
        <w:jc w:val="both"/>
        <w:rPr>
          <w:bCs/>
        </w:rPr>
      </w:pPr>
    </w:p>
    <w:p w:rsidR="00DE4BED" w:rsidRDefault="00DE4BED" w:rsidP="00C74E05">
      <w:pPr>
        <w:ind w:left="709"/>
        <w:jc w:val="both"/>
      </w:pPr>
    </w:p>
    <w:p w:rsidR="006516F8" w:rsidRDefault="006516F8" w:rsidP="006516F8">
      <w:pPr>
        <w:jc w:val="both"/>
      </w:pPr>
      <w:r>
        <w:t xml:space="preserve">      </w:t>
      </w:r>
      <w:r w:rsidR="00564959">
        <w:t xml:space="preserve">      Sınıf şube        </w:t>
      </w:r>
      <w:r>
        <w:t xml:space="preserve"> </w:t>
      </w:r>
      <w:r w:rsidR="00564959">
        <w:t xml:space="preserve">Başarı Durumları              </w:t>
      </w:r>
      <w:r>
        <w:t xml:space="preserve">  Sınıf şube             Başarı Durumları</w:t>
      </w:r>
    </w:p>
    <w:p w:rsidR="006516F8" w:rsidRDefault="006516F8" w:rsidP="00C74E05">
      <w:pPr>
        <w:ind w:left="709"/>
        <w:jc w:val="both"/>
      </w:pPr>
    </w:p>
    <w:p w:rsidR="006516F8" w:rsidRDefault="00E51131" w:rsidP="00C74E05">
      <w:pPr>
        <w:ind w:left="709"/>
        <w:jc w:val="both"/>
      </w:pPr>
      <w:r>
        <w:t>5. Sınıflar                 100</w:t>
      </w:r>
      <w:r w:rsidR="00AE5A1B">
        <w:t xml:space="preserve">    </w:t>
      </w:r>
      <w:r>
        <w:t xml:space="preserve">                           6. Sınıflar</w:t>
      </w:r>
      <w:r w:rsidR="00AE5A1B">
        <w:t xml:space="preserve"> </w:t>
      </w:r>
      <w:r>
        <w:t xml:space="preserve">                       97,06</w:t>
      </w:r>
      <w:r w:rsidR="00AE5A1B">
        <w:t xml:space="preserve">                              </w:t>
      </w:r>
    </w:p>
    <w:p w:rsidR="006516F8" w:rsidRDefault="00AE5A1B" w:rsidP="00C74E05">
      <w:pPr>
        <w:ind w:left="709"/>
        <w:jc w:val="both"/>
      </w:pPr>
      <w:r>
        <w:t xml:space="preserve">   </w:t>
      </w:r>
    </w:p>
    <w:p w:rsidR="008A5795" w:rsidRDefault="00AE5A1B" w:rsidP="0048029F">
      <w:pPr>
        <w:jc w:val="both"/>
      </w:pPr>
      <w:r>
        <w:t xml:space="preserve">       </w:t>
      </w:r>
    </w:p>
    <w:p w:rsidR="008A5795" w:rsidRDefault="008A5795" w:rsidP="00C74E05">
      <w:pPr>
        <w:ind w:left="709"/>
        <w:jc w:val="both"/>
      </w:pPr>
    </w:p>
    <w:p w:rsidR="008A5795" w:rsidRDefault="008A5795" w:rsidP="008A5795">
      <w:pPr>
        <w:jc w:val="both"/>
      </w:pPr>
      <w:r>
        <w:t xml:space="preserve">   </w:t>
      </w:r>
      <w:r w:rsidR="0048029F">
        <w:t xml:space="preserve"> </w:t>
      </w:r>
      <w:r>
        <w:t xml:space="preserve">  </w:t>
      </w:r>
      <w:r w:rsidR="00564959">
        <w:t xml:space="preserve">      Sınıf şube          </w:t>
      </w:r>
      <w:r>
        <w:t xml:space="preserve"> B</w:t>
      </w:r>
      <w:r w:rsidR="00564959">
        <w:t xml:space="preserve">aşarı Durumları                </w:t>
      </w:r>
      <w:r>
        <w:t xml:space="preserve"> Sınıf şube             </w:t>
      </w:r>
      <w:r w:rsidR="00564959">
        <w:t xml:space="preserve">   </w:t>
      </w:r>
      <w:r>
        <w:t>Başarı Durumları</w:t>
      </w:r>
    </w:p>
    <w:p w:rsidR="008A5795" w:rsidRDefault="008A5795" w:rsidP="008A5795">
      <w:pPr>
        <w:ind w:left="709"/>
        <w:jc w:val="both"/>
      </w:pPr>
    </w:p>
    <w:p w:rsidR="008A5795" w:rsidRDefault="00E51131" w:rsidP="008A5795">
      <w:pPr>
        <w:ind w:left="709"/>
        <w:jc w:val="both"/>
      </w:pPr>
      <w:r>
        <w:t>7.</w:t>
      </w:r>
      <w:r w:rsidR="0048029F">
        <w:t xml:space="preserve"> </w:t>
      </w:r>
      <w:r>
        <w:t>Sınıflar                  99,26</w:t>
      </w:r>
      <w:r w:rsidR="008A5795">
        <w:t xml:space="preserve">   </w:t>
      </w:r>
      <w:r>
        <w:t xml:space="preserve">                           8. Sınıflar                            100</w:t>
      </w:r>
      <w:r w:rsidR="008A5795">
        <w:t xml:space="preserve">                              </w:t>
      </w:r>
    </w:p>
    <w:p w:rsidR="007A2192" w:rsidRDefault="007A2192" w:rsidP="00734E42">
      <w:pPr>
        <w:jc w:val="both"/>
      </w:pPr>
    </w:p>
    <w:p w:rsidR="0025735D" w:rsidRDefault="00E91C6C" w:rsidP="00734E42">
      <w:pPr>
        <w:jc w:val="both"/>
      </w:pPr>
      <w:r>
        <w:t xml:space="preserve">                   Ayrıca katılım gösterilen çeşitli spor müsabakalarında takım ve bireysel kategoride alınan başarılarımız aşağıda belirtilmiştir;</w:t>
      </w:r>
    </w:p>
    <w:p w:rsidR="003C4343" w:rsidRDefault="003C4343" w:rsidP="00734E42">
      <w:pPr>
        <w:jc w:val="both"/>
      </w:pPr>
    </w:p>
    <w:p w:rsidR="003C4343" w:rsidRDefault="003C4343" w:rsidP="003C4343">
      <w:pPr>
        <w:pStyle w:val="ListeParagraf"/>
        <w:numPr>
          <w:ilvl w:val="0"/>
          <w:numId w:val="21"/>
        </w:numPr>
        <w:jc w:val="both"/>
      </w:pPr>
      <w:r>
        <w:t xml:space="preserve">Yıldız Erkek Masa Tenisi İl 3. </w:t>
      </w:r>
      <w:proofErr w:type="spellStart"/>
      <w:r>
        <w:t>Lüğü</w:t>
      </w:r>
      <w:proofErr w:type="spellEnd"/>
    </w:p>
    <w:p w:rsidR="003C4343" w:rsidRDefault="003C4343" w:rsidP="003C4343">
      <w:pPr>
        <w:pStyle w:val="ListeParagraf"/>
        <w:numPr>
          <w:ilvl w:val="0"/>
          <w:numId w:val="21"/>
        </w:numPr>
        <w:jc w:val="both"/>
      </w:pPr>
      <w:r>
        <w:t>Küçükler Erkek Masa Tenisi İl 3.lüğü</w:t>
      </w:r>
    </w:p>
    <w:p w:rsidR="003C4343" w:rsidRDefault="003C4343" w:rsidP="003C4343">
      <w:pPr>
        <w:pStyle w:val="ListeParagraf"/>
        <w:numPr>
          <w:ilvl w:val="0"/>
          <w:numId w:val="21"/>
        </w:numPr>
        <w:jc w:val="both"/>
      </w:pPr>
      <w:r>
        <w:t>Küçükler Erkek Satranç Takımı İl 2.liği</w:t>
      </w:r>
    </w:p>
    <w:p w:rsidR="003C4343" w:rsidRDefault="003C4343" w:rsidP="003C4343">
      <w:pPr>
        <w:pStyle w:val="ListeParagraf"/>
        <w:numPr>
          <w:ilvl w:val="0"/>
          <w:numId w:val="21"/>
        </w:numPr>
        <w:jc w:val="both"/>
      </w:pPr>
      <w:r>
        <w:t xml:space="preserve">Yıldız Kız Voleybol İlçe 2. </w:t>
      </w:r>
      <w:proofErr w:type="spellStart"/>
      <w:r>
        <w:t>Liği</w:t>
      </w:r>
      <w:proofErr w:type="spellEnd"/>
    </w:p>
    <w:p w:rsidR="003C4343" w:rsidRDefault="003C4343" w:rsidP="003C4343">
      <w:pPr>
        <w:pStyle w:val="ListeParagraf"/>
        <w:numPr>
          <w:ilvl w:val="0"/>
          <w:numId w:val="21"/>
        </w:numPr>
        <w:jc w:val="both"/>
      </w:pPr>
      <w:r>
        <w:t xml:space="preserve">Yıldız Erkek </w:t>
      </w:r>
      <w:proofErr w:type="spellStart"/>
      <w:r>
        <w:t>Futsal</w:t>
      </w:r>
      <w:proofErr w:type="spellEnd"/>
      <w:r>
        <w:t xml:space="preserve"> İlçe 3.lüğü</w:t>
      </w:r>
    </w:p>
    <w:p w:rsidR="003C4343" w:rsidRDefault="003C4343" w:rsidP="003C4343">
      <w:pPr>
        <w:pStyle w:val="ListeParagraf"/>
        <w:numPr>
          <w:ilvl w:val="0"/>
          <w:numId w:val="21"/>
        </w:numPr>
        <w:jc w:val="both"/>
      </w:pPr>
      <w:r>
        <w:t xml:space="preserve">Küçükler Erkek </w:t>
      </w:r>
      <w:proofErr w:type="spellStart"/>
      <w:r>
        <w:t>Futsal</w:t>
      </w:r>
      <w:proofErr w:type="spellEnd"/>
      <w:r>
        <w:t xml:space="preserve"> ilçe 2.liği </w:t>
      </w:r>
    </w:p>
    <w:p w:rsidR="003C4343" w:rsidRDefault="003C4343" w:rsidP="003C4343">
      <w:pPr>
        <w:pStyle w:val="ListeParagraf"/>
        <w:numPr>
          <w:ilvl w:val="0"/>
          <w:numId w:val="21"/>
        </w:numPr>
        <w:jc w:val="both"/>
      </w:pPr>
      <w:r>
        <w:t xml:space="preserve">Yıldız Kız </w:t>
      </w:r>
      <w:proofErr w:type="spellStart"/>
      <w:r>
        <w:t>Kick</w:t>
      </w:r>
      <w:proofErr w:type="spellEnd"/>
      <w:r>
        <w:t xml:space="preserve"> Boks Müzikli Form Boks Türkiye 3. </w:t>
      </w:r>
      <w:proofErr w:type="spellStart"/>
      <w:r>
        <w:t>Lüğü</w:t>
      </w:r>
      <w:proofErr w:type="spellEnd"/>
    </w:p>
    <w:p w:rsidR="003C4343" w:rsidRDefault="003C4343" w:rsidP="003C4343">
      <w:pPr>
        <w:pStyle w:val="ListeParagraf"/>
        <w:numPr>
          <w:ilvl w:val="0"/>
          <w:numId w:val="21"/>
        </w:numPr>
        <w:jc w:val="both"/>
      </w:pPr>
      <w:r>
        <w:t xml:space="preserve">Küçükler Kız Klasik Yay İlçe 2. </w:t>
      </w:r>
      <w:proofErr w:type="spellStart"/>
      <w:r>
        <w:t>Liği</w:t>
      </w:r>
      <w:proofErr w:type="spellEnd"/>
    </w:p>
    <w:p w:rsidR="003C4343" w:rsidRDefault="003C4343" w:rsidP="003C4343">
      <w:pPr>
        <w:pStyle w:val="ListeParagraf"/>
        <w:numPr>
          <w:ilvl w:val="0"/>
          <w:numId w:val="21"/>
        </w:numPr>
        <w:jc w:val="both"/>
      </w:pPr>
      <w:r>
        <w:t>Küçükler Kız Geleneksel Türk Okçuluğu İlçe 3.lüğü</w:t>
      </w:r>
    </w:p>
    <w:p w:rsidR="006A7C85" w:rsidRDefault="006A7C85" w:rsidP="003C4343">
      <w:pPr>
        <w:pStyle w:val="ListeParagraf"/>
        <w:numPr>
          <w:ilvl w:val="0"/>
          <w:numId w:val="21"/>
        </w:numPr>
        <w:jc w:val="both"/>
      </w:pPr>
      <w:r>
        <w:t>Küçükler Erkek Judo İl 3.lüğü</w:t>
      </w:r>
    </w:p>
    <w:p w:rsidR="008F35A0" w:rsidRDefault="008F35A0" w:rsidP="003C4343">
      <w:pPr>
        <w:pStyle w:val="ListeParagraf"/>
        <w:numPr>
          <w:ilvl w:val="0"/>
          <w:numId w:val="21"/>
        </w:numPr>
        <w:jc w:val="both"/>
      </w:pPr>
      <w:r>
        <w:t>Küçükler Erkek Yüzme Kelebek İl 3.lüğü</w:t>
      </w:r>
    </w:p>
    <w:p w:rsidR="00DD0023" w:rsidRDefault="00DD0023" w:rsidP="003C4343">
      <w:pPr>
        <w:pStyle w:val="ListeParagraf"/>
        <w:numPr>
          <w:ilvl w:val="0"/>
          <w:numId w:val="21"/>
        </w:numPr>
        <w:jc w:val="both"/>
      </w:pPr>
      <w:r>
        <w:t xml:space="preserve">Küçükler Erkek Klasik Yay İl 5. </w:t>
      </w:r>
      <w:proofErr w:type="spellStart"/>
      <w:r w:rsidR="00DE2059">
        <w:t>L</w:t>
      </w:r>
      <w:r>
        <w:t>iği</w:t>
      </w:r>
      <w:proofErr w:type="spellEnd"/>
    </w:p>
    <w:p w:rsidR="00DE2059" w:rsidRDefault="00DE2059" w:rsidP="003C4343">
      <w:pPr>
        <w:pStyle w:val="ListeParagraf"/>
        <w:numPr>
          <w:ilvl w:val="0"/>
          <w:numId w:val="21"/>
        </w:numPr>
        <w:jc w:val="both"/>
      </w:pPr>
      <w:r>
        <w:t xml:space="preserve">Özel Sporcular Masa Tenisi Yıldız Kız İl 1. </w:t>
      </w:r>
      <w:proofErr w:type="spellStart"/>
      <w:r>
        <w:t>liği</w:t>
      </w:r>
      <w:proofErr w:type="spellEnd"/>
      <w:r>
        <w:t xml:space="preserve"> </w:t>
      </w:r>
    </w:p>
    <w:p w:rsidR="003C4343" w:rsidRDefault="003C4343" w:rsidP="00734E42">
      <w:pPr>
        <w:jc w:val="both"/>
      </w:pPr>
    </w:p>
    <w:p w:rsidR="00E91C6C" w:rsidRPr="00E91C6C" w:rsidRDefault="00E91C6C" w:rsidP="00734E42">
      <w:pPr>
        <w:jc w:val="both"/>
      </w:pPr>
    </w:p>
    <w:p w:rsidR="007A2192" w:rsidRDefault="007A2192" w:rsidP="00C74E05">
      <w:pPr>
        <w:ind w:left="709"/>
        <w:jc w:val="both"/>
      </w:pPr>
    </w:p>
    <w:p w:rsidR="007A2192" w:rsidRPr="007A2192" w:rsidRDefault="007A2192" w:rsidP="007A2192">
      <w:pPr>
        <w:pStyle w:val="ListeParagraf"/>
        <w:numPr>
          <w:ilvl w:val="0"/>
          <w:numId w:val="16"/>
        </w:numPr>
        <w:jc w:val="both"/>
        <w:rPr>
          <w:b/>
        </w:rPr>
      </w:pPr>
      <w:r w:rsidRPr="007A2192">
        <w:rPr>
          <w:b/>
        </w:rPr>
        <w:t>Dersin işlenişinde uygulanan yöntem ve teknikler, bunların uygulanmasında karşılaşılan güçlüklerle ilgili alınan önlemlerin görüşülmesi.</w:t>
      </w:r>
    </w:p>
    <w:p w:rsidR="007A2192" w:rsidRDefault="007A2192" w:rsidP="00C74E05">
      <w:pPr>
        <w:ind w:left="709"/>
        <w:jc w:val="both"/>
      </w:pPr>
    </w:p>
    <w:p w:rsidR="00215D84" w:rsidRPr="008A48D2" w:rsidRDefault="00215D84" w:rsidP="00215D84">
      <w:pPr>
        <w:pStyle w:val="AralkYok"/>
        <w:spacing w:before="120" w:line="240" w:lineRule="atLeast"/>
        <w:jc w:val="both"/>
        <w:rPr>
          <w:rFonts w:ascii="Times New Roman" w:hAnsi="Times New Roman"/>
          <w:b/>
          <w:sz w:val="24"/>
          <w:szCs w:val="24"/>
        </w:rPr>
      </w:pPr>
      <w:r>
        <w:rPr>
          <w:rFonts w:ascii="Times New Roman" w:hAnsi="Times New Roman"/>
          <w:sz w:val="24"/>
          <w:szCs w:val="24"/>
        </w:rPr>
        <w:t xml:space="preserve">        </w:t>
      </w:r>
      <w:r w:rsidRPr="008A48D2">
        <w:rPr>
          <w:rFonts w:ascii="Times New Roman" w:hAnsi="Times New Roman"/>
          <w:sz w:val="24"/>
          <w:szCs w:val="24"/>
        </w:rPr>
        <w:t>Beden Eğit</w:t>
      </w:r>
      <w:r>
        <w:rPr>
          <w:rFonts w:ascii="Times New Roman" w:hAnsi="Times New Roman"/>
          <w:sz w:val="24"/>
          <w:szCs w:val="24"/>
        </w:rPr>
        <w:t>im</w:t>
      </w:r>
      <w:r w:rsidR="0025735D">
        <w:rPr>
          <w:rFonts w:ascii="Times New Roman" w:hAnsi="Times New Roman"/>
          <w:sz w:val="24"/>
          <w:szCs w:val="24"/>
        </w:rPr>
        <w:t>i Ve Spor Dersi Öğretmeni Emre</w:t>
      </w:r>
      <w:r w:rsidRPr="008A48D2">
        <w:rPr>
          <w:rFonts w:ascii="Times New Roman" w:hAnsi="Times New Roman"/>
          <w:sz w:val="24"/>
          <w:szCs w:val="24"/>
        </w:rPr>
        <w:t xml:space="preserve"> YILMAZ  Beden Eğitimi Ve Spor Dersinde uyguladığı yöntem ve tekniklerin müfredata uygun olduğunu derslerin işlenişinde ezberden uzak, öğrencinin yaparak yaşayarak öğrenmeye yönlendirilmesi ve girişimciliğe teşvik edilmesini amaç edinen bir anlayışla derslerin işlendiğini belirtmiş, bu husus üzerinde dikkatle durulduğunu dile getirmiştir. Bu k</w:t>
      </w:r>
      <w:r>
        <w:rPr>
          <w:rFonts w:ascii="Times New Roman" w:hAnsi="Times New Roman"/>
          <w:sz w:val="24"/>
          <w:szCs w:val="24"/>
        </w:rPr>
        <w:t>onuda görüş birliğine varılarak derslerde</w:t>
      </w:r>
      <w:r w:rsidRPr="008A48D2">
        <w:rPr>
          <w:rFonts w:ascii="Times New Roman" w:hAnsi="Times New Roman"/>
          <w:sz w:val="24"/>
          <w:szCs w:val="24"/>
        </w:rPr>
        <w:t xml:space="preserve"> kullandığı</w:t>
      </w:r>
      <w:r w:rsidR="0025735D">
        <w:rPr>
          <w:rFonts w:ascii="Times New Roman" w:hAnsi="Times New Roman"/>
          <w:sz w:val="24"/>
          <w:szCs w:val="24"/>
        </w:rPr>
        <w:t xml:space="preserve"> ve </w:t>
      </w:r>
      <w:r w:rsidRPr="008A48D2">
        <w:rPr>
          <w:rFonts w:ascii="Times New Roman" w:hAnsi="Times New Roman"/>
          <w:sz w:val="24"/>
          <w:szCs w:val="24"/>
        </w:rPr>
        <w:t>kullanılacak olan yöntem ve teknikleri belirtmiştir.</w:t>
      </w:r>
    </w:p>
    <w:p w:rsidR="00215D84" w:rsidRPr="008A48D2" w:rsidRDefault="00215D84" w:rsidP="00215D84">
      <w:pPr>
        <w:spacing w:before="120" w:line="240" w:lineRule="atLeast"/>
        <w:jc w:val="both"/>
      </w:pPr>
      <w:r>
        <w:t xml:space="preserve">        </w:t>
      </w:r>
      <w:r w:rsidRPr="008A48D2">
        <w:t xml:space="preserve">Beden Eğitimi Ve Spor Dersi Öğretmeni </w:t>
      </w:r>
      <w:r w:rsidR="00B854E2">
        <w:t>Emre</w:t>
      </w:r>
      <w:r w:rsidRPr="008A48D2">
        <w:t xml:space="preserve"> YILMAZ  tekrar söz alarak  Beden Eğitimi ve Spor dersinde genel olarak aşağıdaki yöntem ve teknikler kullanıldığını belirtmiş ve kısa bir açıklama yapmıştır. Bunlar ;</w:t>
      </w:r>
    </w:p>
    <w:p w:rsidR="00215D84" w:rsidRPr="008A48D2" w:rsidRDefault="00215D84" w:rsidP="00215D84">
      <w:pPr>
        <w:jc w:val="both"/>
        <w:rPr>
          <w:color w:val="666666"/>
        </w:rPr>
      </w:pPr>
      <w:r w:rsidRPr="008A48D2">
        <w:t>1.</w:t>
      </w:r>
      <w:r w:rsidRPr="008A48D2">
        <w:rPr>
          <w:color w:val="666666"/>
        </w:rPr>
        <w:t> </w:t>
      </w:r>
      <w:r w:rsidRPr="008A48D2">
        <w:rPr>
          <w:rStyle w:val="bold"/>
          <w:color w:val="444444"/>
          <w:bdr w:val="none" w:sz="0" w:space="0" w:color="auto" w:frame="1"/>
        </w:rPr>
        <w:t>Anlatım yöntemi</w:t>
      </w:r>
      <w:r w:rsidRPr="008A48D2">
        <w:t>: Konu öğretmen tarafından anlatılır. Öğretmen konuşmacı, öğrenci dinleyici rolündedir.</w:t>
      </w:r>
    </w:p>
    <w:p w:rsidR="00215D84" w:rsidRPr="008A48D2" w:rsidRDefault="00215D84" w:rsidP="00215D84">
      <w:pPr>
        <w:jc w:val="both"/>
        <w:rPr>
          <w:color w:val="666666"/>
        </w:rPr>
      </w:pPr>
      <w:r w:rsidRPr="008A48D2">
        <w:t>2.</w:t>
      </w:r>
      <w:r w:rsidRPr="008A48D2">
        <w:rPr>
          <w:color w:val="666666"/>
        </w:rPr>
        <w:t> </w:t>
      </w:r>
      <w:r w:rsidRPr="008A48D2">
        <w:rPr>
          <w:rStyle w:val="bold"/>
          <w:color w:val="444444"/>
          <w:bdr w:val="none" w:sz="0" w:space="0" w:color="auto" w:frame="1"/>
        </w:rPr>
        <w:t>Sözlü açıklama yöntemi</w:t>
      </w:r>
      <w:r w:rsidRPr="008A48D2">
        <w:t>: Dersin işlenişi esnasında konuyla ilgili açıklamalar yapılır.</w:t>
      </w:r>
    </w:p>
    <w:p w:rsidR="00215D84" w:rsidRPr="008A48D2" w:rsidRDefault="00215D84" w:rsidP="00215D84">
      <w:pPr>
        <w:jc w:val="both"/>
      </w:pPr>
      <w:r w:rsidRPr="008A48D2">
        <w:t>3.</w:t>
      </w:r>
      <w:r w:rsidRPr="008A48D2">
        <w:rPr>
          <w:color w:val="666666"/>
        </w:rPr>
        <w:t> </w:t>
      </w:r>
      <w:r w:rsidRPr="008A48D2">
        <w:rPr>
          <w:rStyle w:val="bold"/>
          <w:color w:val="444444"/>
          <w:bdr w:val="none" w:sz="0" w:space="0" w:color="auto" w:frame="1"/>
        </w:rPr>
        <w:t>Gösteri yöntemi</w:t>
      </w:r>
      <w:r w:rsidRPr="008A48D2">
        <w:t>: Aktivitelerin yapılarak bilginin görsel yol ile aktarılmasıdır.</w:t>
      </w:r>
    </w:p>
    <w:p w:rsidR="00215D84" w:rsidRPr="008A48D2" w:rsidRDefault="00215D84" w:rsidP="00215D84">
      <w:pPr>
        <w:jc w:val="both"/>
        <w:rPr>
          <w:color w:val="666666"/>
        </w:rPr>
      </w:pPr>
      <w:r w:rsidRPr="008A48D2">
        <w:t>4.</w:t>
      </w:r>
      <w:r w:rsidRPr="008A48D2">
        <w:rPr>
          <w:color w:val="666666"/>
        </w:rPr>
        <w:t> </w:t>
      </w:r>
      <w:r w:rsidRPr="008A48D2">
        <w:rPr>
          <w:rStyle w:val="bold"/>
          <w:color w:val="444444"/>
          <w:bdr w:val="none" w:sz="0" w:space="0" w:color="auto" w:frame="1"/>
        </w:rPr>
        <w:t>Alıştırma yöntemi</w:t>
      </w:r>
      <w:r w:rsidRPr="008A48D2">
        <w:t>: Öğretmen tarafından oluşturulan alıştırma örneğinin öğrenci tarafından tekrar edilmesidir.</w:t>
      </w:r>
    </w:p>
    <w:p w:rsidR="00215D84" w:rsidRPr="008A48D2" w:rsidRDefault="00215D84" w:rsidP="00215D84">
      <w:pPr>
        <w:jc w:val="both"/>
        <w:rPr>
          <w:color w:val="666666"/>
        </w:rPr>
      </w:pPr>
      <w:r w:rsidRPr="008A48D2">
        <w:t>5.</w:t>
      </w:r>
      <w:r w:rsidRPr="008A48D2">
        <w:rPr>
          <w:color w:val="666666"/>
        </w:rPr>
        <w:t> </w:t>
      </w:r>
      <w:r w:rsidRPr="008A48D2">
        <w:rPr>
          <w:rStyle w:val="bold"/>
          <w:color w:val="444444"/>
          <w:bdr w:val="none" w:sz="0" w:space="0" w:color="auto" w:frame="1"/>
        </w:rPr>
        <w:t>Görevlendirme yöntemi</w:t>
      </w:r>
      <w:r w:rsidRPr="008A48D2">
        <w:t>: Öğrencilerin beceri kazanmaları, kavramları keşfetmeleri, problem çözmeleri ve onlara bağımsız öğrenme fırsatı sağlamak için ödev verme şeklinde uygulanır.</w:t>
      </w:r>
    </w:p>
    <w:p w:rsidR="00215D84" w:rsidRPr="008A48D2" w:rsidRDefault="00215D84" w:rsidP="00215D84">
      <w:pPr>
        <w:jc w:val="both"/>
      </w:pPr>
      <w:r w:rsidRPr="008A48D2">
        <w:lastRenderedPageBreak/>
        <w:t>6.</w:t>
      </w:r>
      <w:r w:rsidRPr="008A48D2">
        <w:rPr>
          <w:color w:val="666666"/>
        </w:rPr>
        <w:t> </w:t>
      </w:r>
      <w:r w:rsidRPr="008A48D2">
        <w:rPr>
          <w:rStyle w:val="bold"/>
          <w:color w:val="444444"/>
          <w:bdr w:val="none" w:sz="0" w:space="0" w:color="auto" w:frame="1"/>
        </w:rPr>
        <w:t>Eşli çalışma yöntemi</w:t>
      </w:r>
      <w:r w:rsidRPr="008A48D2">
        <w:t>: Küçük gruplar oluşturularak, sırayla hareketlerin uygulanır, diğeri gözlem yapar.</w:t>
      </w:r>
    </w:p>
    <w:p w:rsidR="00215D84" w:rsidRPr="008A48D2" w:rsidRDefault="00215D84" w:rsidP="00215D84">
      <w:pPr>
        <w:jc w:val="both"/>
        <w:rPr>
          <w:color w:val="666666"/>
        </w:rPr>
      </w:pPr>
      <w:r w:rsidRPr="008A48D2">
        <w:t>7.</w:t>
      </w:r>
      <w:r w:rsidRPr="008A48D2">
        <w:rPr>
          <w:color w:val="666666"/>
        </w:rPr>
        <w:t> </w:t>
      </w:r>
      <w:r w:rsidRPr="008A48D2">
        <w:rPr>
          <w:rStyle w:val="bold"/>
          <w:color w:val="444444"/>
          <w:bdr w:val="none" w:sz="0" w:space="0" w:color="auto" w:frame="1"/>
        </w:rPr>
        <w:t>Problem çözme yöntemi</w:t>
      </w:r>
      <w:r w:rsidRPr="008A48D2">
        <w:t>: Öğretmen rehberliğinde, ortaya konulan sorunların öğrenciler tarafından çözüm üretilmesine yönelik kullanılır.</w:t>
      </w:r>
    </w:p>
    <w:p w:rsidR="00215D84" w:rsidRPr="008A48D2" w:rsidRDefault="00215D84" w:rsidP="00215D84">
      <w:pPr>
        <w:jc w:val="both"/>
        <w:rPr>
          <w:color w:val="666666"/>
        </w:rPr>
      </w:pPr>
      <w:r w:rsidRPr="008A48D2">
        <w:t>8.</w:t>
      </w:r>
      <w:r w:rsidRPr="008A48D2">
        <w:rPr>
          <w:color w:val="666666"/>
        </w:rPr>
        <w:t> </w:t>
      </w:r>
      <w:r w:rsidRPr="008A48D2">
        <w:rPr>
          <w:rStyle w:val="bold"/>
          <w:color w:val="444444"/>
          <w:bdr w:val="none" w:sz="0" w:space="0" w:color="auto" w:frame="1"/>
        </w:rPr>
        <w:t>Bağımsız çalışma yöntemi</w:t>
      </w:r>
      <w:r w:rsidRPr="008A48D2">
        <w:t>: Öğrencinin konuyu belirleyip uyguladığı, öğrenci merkezli yöntemdir.</w:t>
      </w:r>
    </w:p>
    <w:p w:rsidR="00215D84" w:rsidRPr="008A48D2" w:rsidRDefault="00215D84" w:rsidP="00215D84">
      <w:pPr>
        <w:jc w:val="both"/>
      </w:pPr>
      <w:r w:rsidRPr="008A48D2">
        <w:t>9.</w:t>
      </w:r>
      <w:r w:rsidRPr="008A48D2">
        <w:rPr>
          <w:color w:val="666666"/>
        </w:rPr>
        <w:t> </w:t>
      </w:r>
      <w:r w:rsidRPr="008A48D2">
        <w:rPr>
          <w:rStyle w:val="bold"/>
          <w:color w:val="444444"/>
          <w:bdr w:val="none" w:sz="0" w:space="0" w:color="auto" w:frame="1"/>
        </w:rPr>
        <w:t>Soru-cevap yöntemi</w:t>
      </w:r>
      <w:r w:rsidRPr="008A48D2">
        <w:t>: Öğretmenin sorduğu sorulara, öğrenciler cevap verir. Öğretmen merkezli yöntemdir.</w:t>
      </w:r>
    </w:p>
    <w:p w:rsidR="00215D84" w:rsidRPr="008A48D2" w:rsidRDefault="00215D84" w:rsidP="00215D84">
      <w:pPr>
        <w:jc w:val="both"/>
        <w:rPr>
          <w:color w:val="666666"/>
        </w:rPr>
      </w:pPr>
      <w:r w:rsidRPr="008A48D2">
        <w:t>10.</w:t>
      </w:r>
      <w:r w:rsidRPr="008A48D2">
        <w:rPr>
          <w:color w:val="666666"/>
        </w:rPr>
        <w:t> </w:t>
      </w:r>
      <w:r w:rsidRPr="008A48D2">
        <w:rPr>
          <w:rStyle w:val="bold"/>
          <w:color w:val="444444"/>
          <w:bdr w:val="none" w:sz="0" w:space="0" w:color="auto" w:frame="1"/>
        </w:rPr>
        <w:t>Değerlendirme yöntemi</w:t>
      </w:r>
      <w:r w:rsidRPr="008A48D2">
        <w:t>: Öğretmen tarafından seçilen test araçlarıyla öğrencinin kendini değerlendirir. Öğretmen merkezli uygulanan bir yöntemdir.</w:t>
      </w:r>
    </w:p>
    <w:p w:rsidR="00215D84" w:rsidRPr="008A48D2" w:rsidRDefault="00215D84" w:rsidP="00215D84">
      <w:pPr>
        <w:jc w:val="both"/>
        <w:rPr>
          <w:color w:val="666666"/>
        </w:rPr>
      </w:pPr>
      <w:r w:rsidRPr="008A48D2">
        <w:t>11.</w:t>
      </w:r>
      <w:r w:rsidRPr="008A48D2">
        <w:rPr>
          <w:rStyle w:val="bold"/>
          <w:color w:val="444444"/>
          <w:bdr w:val="none" w:sz="0" w:space="0" w:color="auto" w:frame="1"/>
        </w:rPr>
        <w:t> Medya yardımlı öğretim yöntemi</w:t>
      </w:r>
      <w:r w:rsidRPr="008A48D2">
        <w:t>: Öğretmen tarafından hazırlanan film, slayt vb. materyallerin sunumu ile uygulanır. Öğretmen merkezli yöntemdir. Bu yöntem gazete kupürü bulma, slayt hazırlama vb. çalışmalarla öğrencilerin araştırma yaptığı öğrenci merkezli şekilde de uygulanmaktadır.</w:t>
      </w:r>
    </w:p>
    <w:p w:rsidR="00215D84" w:rsidRPr="008A48D2" w:rsidRDefault="00215D84" w:rsidP="00215D84">
      <w:pPr>
        <w:jc w:val="both"/>
        <w:rPr>
          <w:color w:val="666666"/>
        </w:rPr>
      </w:pPr>
      <w:r w:rsidRPr="008A48D2">
        <w:t>12.</w:t>
      </w:r>
      <w:r w:rsidRPr="008A48D2">
        <w:rPr>
          <w:color w:val="666666"/>
        </w:rPr>
        <w:t> </w:t>
      </w:r>
      <w:r w:rsidRPr="008A48D2">
        <w:rPr>
          <w:rStyle w:val="bold"/>
          <w:color w:val="444444"/>
          <w:bdr w:val="none" w:sz="0" w:space="0" w:color="auto" w:frame="1"/>
        </w:rPr>
        <w:t>Komut (Klasik) yöntemi</w:t>
      </w:r>
      <w:r w:rsidRPr="008A48D2">
        <w:t>: Öğretmen tarafından verilen komuta göre öğrenci hareket ettiği ve uygulama yapar.</w:t>
      </w:r>
    </w:p>
    <w:p w:rsidR="00215D84" w:rsidRDefault="00215D84" w:rsidP="00215D84">
      <w:pPr>
        <w:jc w:val="both"/>
      </w:pPr>
      <w:r w:rsidRPr="008A48D2">
        <w:t>13.</w:t>
      </w:r>
      <w:r w:rsidRPr="008A48D2">
        <w:rPr>
          <w:color w:val="666666"/>
        </w:rPr>
        <w:t> </w:t>
      </w:r>
      <w:r w:rsidRPr="008A48D2">
        <w:rPr>
          <w:rStyle w:val="bold"/>
          <w:color w:val="444444"/>
          <w:bdr w:val="none" w:sz="0" w:space="0" w:color="auto" w:frame="1"/>
        </w:rPr>
        <w:t>Katılım yöntemi:</w:t>
      </w:r>
      <w:r w:rsidRPr="008A48D2">
        <w:rPr>
          <w:color w:val="666666"/>
        </w:rPr>
        <w:t> </w:t>
      </w:r>
      <w:r w:rsidRPr="008A48D2">
        <w:t>Çocuklara etkinliklerde daha çok özgürlük tanıyan bu yöntemde öğretmen tarafından çalışmalarda öğrenciye herhangi bir ölçüt öne sürülmez. Öğrenciler etkinliğe katılma zorunluluğu duymadığı için, etkinliğe katılmaktan kaçınmaz.</w:t>
      </w:r>
    </w:p>
    <w:p w:rsidR="00970A93" w:rsidRPr="008A48D2" w:rsidRDefault="00970A93" w:rsidP="00215D84">
      <w:pPr>
        <w:jc w:val="both"/>
      </w:pPr>
    </w:p>
    <w:p w:rsidR="00215D84" w:rsidRPr="008A48D2" w:rsidRDefault="00215D84" w:rsidP="00215D84">
      <w:pPr>
        <w:shd w:val="clear" w:color="auto" w:fill="FFFFFF"/>
        <w:spacing w:after="54"/>
        <w:jc w:val="both"/>
      </w:pPr>
      <w:r w:rsidRPr="008A48D2">
        <w:t xml:space="preserve">           ; gibi bir çok yöntem ve tekniği kullandığını belirten Beden Eğit</w:t>
      </w:r>
      <w:r w:rsidR="00970A93">
        <w:t>im</w:t>
      </w:r>
      <w:r w:rsidR="00B854E2">
        <w:t xml:space="preserve">i Ve Spor Dersi Öğretmeni Emre YILMAZ </w:t>
      </w:r>
      <w:r w:rsidRPr="008A48D2">
        <w:t>kullanılan bu yöntem ve teknikler sayesinde daha kalıcı öğrenmeler kazanımlar amaçladığını da belirtmiştir.</w:t>
      </w:r>
    </w:p>
    <w:p w:rsidR="00215D84" w:rsidRPr="008A48D2" w:rsidRDefault="00215D84" w:rsidP="00215D84">
      <w:pPr>
        <w:shd w:val="clear" w:color="auto" w:fill="FFFFFF"/>
        <w:spacing w:after="54"/>
        <w:jc w:val="both"/>
      </w:pPr>
      <w:r>
        <w:t xml:space="preserve">        </w:t>
      </w:r>
      <w:r w:rsidRPr="008A48D2">
        <w:t>Ayrıca, son yıllarda öğrenen merkezli ve yapılandırmacı yaklaşımlardan da etkilenerek oluşturulmuş olan beden eğitimine özgü “spor eğitimi”, “taktik oyun yaklaşımı” ve “kişisel ve sosyal sorumluluk modellerinden de özellikle 6</w:t>
      </w:r>
      <w:r>
        <w:t xml:space="preserve">. ve </w:t>
      </w:r>
      <w:r w:rsidRPr="008A48D2">
        <w:t>8</w:t>
      </w:r>
      <w:r>
        <w:t>.</w:t>
      </w:r>
      <w:r w:rsidRPr="008A48D2">
        <w:t xml:space="preserve"> sınıflarda yararlanabileceğ</w:t>
      </w:r>
      <w:r>
        <w:t>ini</w:t>
      </w:r>
      <w:r w:rsidRPr="008A48D2">
        <w:t xml:space="preserve"> belirtilmiş ve dersl</w:t>
      </w:r>
      <w:r>
        <w:t>erin işlenişinde bu yöntemleri uygulayacağını dile getirmiştir.</w:t>
      </w:r>
    </w:p>
    <w:p w:rsidR="00215D84" w:rsidRDefault="00215D84" w:rsidP="00215D84">
      <w:pPr>
        <w:spacing w:before="120" w:line="240" w:lineRule="atLeast"/>
        <w:jc w:val="both"/>
        <w:rPr>
          <w:rFonts w:eastAsia="Calibri"/>
        </w:rPr>
      </w:pPr>
      <w:r>
        <w:rPr>
          <w:color w:val="222222"/>
        </w:rPr>
        <w:t xml:space="preserve">       </w:t>
      </w:r>
      <w:r w:rsidRPr="008A48D2">
        <w:rPr>
          <w:rFonts w:eastAsia="Calibri"/>
        </w:rPr>
        <w:t xml:space="preserve">Konular işlenirken basitten zora doğru öğrencilerle de uygulama çalışmaları yaptığını belirten </w:t>
      </w:r>
      <w:r w:rsidRPr="008A48D2">
        <w:t xml:space="preserve">Beden Eğitimi Ve Spor Dersi Öğretmeni </w:t>
      </w:r>
      <w:r w:rsidR="009162DF">
        <w:t>Emre YILMAZ</w:t>
      </w:r>
      <w:r w:rsidRPr="008A48D2">
        <w:rPr>
          <w:rFonts w:eastAsia="Calibri"/>
        </w:rPr>
        <w:t xml:space="preserve">, işlenen konuların özelliklerine göre </w:t>
      </w:r>
      <w:r w:rsidRPr="008A48D2">
        <w:t>yöntem ve teknik belirleyip</w:t>
      </w:r>
      <w:r w:rsidRPr="008A48D2">
        <w:rPr>
          <w:rFonts w:eastAsia="Calibri"/>
        </w:rPr>
        <w:t xml:space="preserve"> dersleri</w:t>
      </w:r>
      <w:r w:rsidRPr="008A48D2">
        <w:t>n</w:t>
      </w:r>
      <w:r w:rsidRPr="008A48D2">
        <w:rPr>
          <w:rFonts w:eastAsia="Calibri"/>
        </w:rPr>
        <w:t xml:space="preserve"> yeri geldiğinde çeşitli materyallerle zenginleştirildiğini belirtmiştir.</w:t>
      </w:r>
      <w:r w:rsidR="00A70587">
        <w:rPr>
          <w:rFonts w:eastAsia="Calibri"/>
        </w:rPr>
        <w:t xml:space="preserve"> </w:t>
      </w:r>
      <w:r w:rsidR="005B7A57">
        <w:rPr>
          <w:rFonts w:eastAsia="Calibri"/>
        </w:rPr>
        <w:t>Ayrıca kullanılan yöntem ve tekniklerde her hangi bir aksaklık yaşanmadığını da belirtmiştir.</w:t>
      </w:r>
    </w:p>
    <w:p w:rsidR="002F3E20" w:rsidRPr="008A48D2" w:rsidRDefault="002F3E20" w:rsidP="00215D84">
      <w:pPr>
        <w:spacing w:before="120" w:line="240" w:lineRule="atLeast"/>
        <w:jc w:val="both"/>
        <w:rPr>
          <w:rFonts w:eastAsia="Calibri"/>
          <w:b/>
        </w:rPr>
      </w:pPr>
      <w:r>
        <w:rPr>
          <w:rFonts w:eastAsia="Calibri"/>
        </w:rPr>
        <w:t xml:space="preserve">        Yaşanan güçlüklerin genel olarak bahçede bulunan fiziki koşullardan kaynaklandığı belirtilmiş, soğuk ve yağışlı havalarda dersin işlenişinde</w:t>
      </w:r>
      <w:r w:rsidR="00327386">
        <w:rPr>
          <w:rFonts w:eastAsia="Calibri"/>
        </w:rPr>
        <w:t xml:space="preserve"> sınıfların kalabalık olmasında dolayı</w:t>
      </w:r>
      <w:r>
        <w:rPr>
          <w:rFonts w:eastAsia="Calibri"/>
        </w:rPr>
        <w:t xml:space="preserve"> aksaklıklar ya</w:t>
      </w:r>
      <w:r w:rsidR="00327386">
        <w:rPr>
          <w:rFonts w:eastAsia="Calibri"/>
        </w:rPr>
        <w:t>şa</w:t>
      </w:r>
      <w:r>
        <w:rPr>
          <w:rFonts w:eastAsia="Calibri"/>
        </w:rPr>
        <w:t>ndığı belirtilmiştir.</w:t>
      </w:r>
    </w:p>
    <w:p w:rsidR="00215D84" w:rsidRDefault="00215D84" w:rsidP="00215D84">
      <w:pPr>
        <w:spacing w:before="120" w:line="240" w:lineRule="atLeast"/>
        <w:jc w:val="both"/>
        <w:rPr>
          <w:rFonts w:eastAsia="Calibri"/>
        </w:rPr>
      </w:pPr>
      <w:r>
        <w:rPr>
          <w:rFonts w:eastAsia="Calibri"/>
        </w:rPr>
        <w:t xml:space="preserve">      </w:t>
      </w:r>
      <w:r w:rsidR="00104579">
        <w:rPr>
          <w:rFonts w:eastAsia="Calibri"/>
        </w:rPr>
        <w:t xml:space="preserve">  </w:t>
      </w:r>
      <w:r w:rsidRPr="008A48D2">
        <w:rPr>
          <w:rFonts w:eastAsia="Calibri"/>
        </w:rPr>
        <w:t>Benimsenen yöntem ve tekniklerin önemi ve gerekl</w:t>
      </w:r>
      <w:r>
        <w:rPr>
          <w:rFonts w:eastAsia="Calibri"/>
        </w:rPr>
        <w:t xml:space="preserve">iliğinden bahseden Müdür Yardımcısı </w:t>
      </w:r>
      <w:r w:rsidR="009162DF">
        <w:rPr>
          <w:rFonts w:eastAsia="Calibri"/>
        </w:rPr>
        <w:t>Beytullah ÇERİ</w:t>
      </w:r>
      <w:r w:rsidR="00135077">
        <w:rPr>
          <w:rFonts w:eastAsia="Calibri"/>
        </w:rPr>
        <w:t xml:space="preserve"> </w:t>
      </w:r>
      <w:r w:rsidRPr="008A48D2">
        <w:rPr>
          <w:rFonts w:eastAsia="Calibri"/>
        </w:rPr>
        <w:t>çalışmaların bu hususlar göz önünde bulundurularak sürdürülmesi gerektiğini dile getirmiştir.</w:t>
      </w:r>
    </w:p>
    <w:p w:rsidR="00062E53" w:rsidRDefault="00062E53" w:rsidP="00215D84">
      <w:pPr>
        <w:spacing w:before="120" w:line="240" w:lineRule="atLeast"/>
        <w:jc w:val="both"/>
        <w:rPr>
          <w:rFonts w:eastAsia="Calibri"/>
        </w:rPr>
      </w:pPr>
    </w:p>
    <w:p w:rsidR="00482A05" w:rsidRDefault="00482A05" w:rsidP="00215D84">
      <w:pPr>
        <w:spacing w:before="120" w:line="240" w:lineRule="atLeast"/>
        <w:jc w:val="both"/>
        <w:rPr>
          <w:rFonts w:eastAsia="Calibri"/>
        </w:rPr>
      </w:pPr>
    </w:p>
    <w:p w:rsidR="00062E53" w:rsidRDefault="00062E53" w:rsidP="00215D84">
      <w:pPr>
        <w:spacing w:before="120" w:line="240" w:lineRule="atLeast"/>
        <w:jc w:val="both"/>
        <w:rPr>
          <w:rFonts w:eastAsia="Calibri"/>
        </w:rPr>
      </w:pPr>
    </w:p>
    <w:p w:rsidR="00062E53" w:rsidRPr="00062E53" w:rsidRDefault="00062E53" w:rsidP="00062E53">
      <w:pPr>
        <w:pStyle w:val="ListeParagraf"/>
        <w:numPr>
          <w:ilvl w:val="0"/>
          <w:numId w:val="16"/>
        </w:numPr>
        <w:tabs>
          <w:tab w:val="left" w:pos="1155"/>
        </w:tabs>
        <w:jc w:val="both"/>
        <w:rPr>
          <w:b/>
        </w:rPr>
      </w:pPr>
      <w:r w:rsidRPr="00062E53">
        <w:rPr>
          <w:b/>
        </w:rPr>
        <w:t>Özel eğitim ihtiyacı bul</w:t>
      </w:r>
      <w:r w:rsidR="00A45CB6">
        <w:rPr>
          <w:b/>
        </w:rPr>
        <w:t xml:space="preserve">unan öğrenciler için uygulanan </w:t>
      </w:r>
      <w:proofErr w:type="spellStart"/>
      <w:r w:rsidR="00A45CB6">
        <w:rPr>
          <w:b/>
        </w:rPr>
        <w:t>B</w:t>
      </w:r>
      <w:r w:rsidRPr="00062E53">
        <w:rPr>
          <w:b/>
        </w:rPr>
        <w:t>ep</w:t>
      </w:r>
      <w:proofErr w:type="spellEnd"/>
      <w:r w:rsidRPr="00062E53">
        <w:rPr>
          <w:b/>
        </w:rPr>
        <w:t xml:space="preserve"> planlarının görüşülmesi.</w:t>
      </w:r>
    </w:p>
    <w:p w:rsidR="007A2192" w:rsidRDefault="007A2192" w:rsidP="00062E53">
      <w:pPr>
        <w:jc w:val="both"/>
      </w:pPr>
    </w:p>
    <w:p w:rsidR="00062E53" w:rsidRDefault="00104579" w:rsidP="00062E53">
      <w:pPr>
        <w:jc w:val="both"/>
      </w:pPr>
      <w:r>
        <w:t xml:space="preserve">        </w:t>
      </w:r>
      <w:r w:rsidR="00062E53">
        <w:t>Okulumuzda öze</w:t>
      </w:r>
      <w:r w:rsidR="009162DF">
        <w:t>l eğitim sınıfının bulunduğunu</w:t>
      </w:r>
      <w:r w:rsidR="00062E53">
        <w:t xml:space="preserve"> belirten </w:t>
      </w:r>
      <w:r w:rsidR="009162DF">
        <w:t>Beden Eğitimi Öğretmeni Emre YILMAZ özel eğitime yönelik öğretim programı planların hazırlanıp uygulandığını belirtmiş, planların uygulanmasında her hangi bir sorunla karşılaşılmadığını söylemiştir ve</w:t>
      </w:r>
      <w:r>
        <w:t xml:space="preserve"> bu konu dışında </w:t>
      </w:r>
      <w:proofErr w:type="spellStart"/>
      <w:r>
        <w:t>Bep</w:t>
      </w:r>
      <w:r w:rsidR="008F0E1A">
        <w:t>’</w:t>
      </w:r>
      <w:r>
        <w:t>li</w:t>
      </w:r>
      <w:proofErr w:type="spellEnd"/>
      <w:r>
        <w:t xml:space="preserve"> öğrencilerimize yönelik planların normal ders programları şeklinde uygulandığı bu konuda her hangi bir sıkıntının yaşanmadığını tam tersi bu öğrencilerimizin derslere daha da istekli katılım sağladıklarını belirtmiştir.</w:t>
      </w:r>
    </w:p>
    <w:p w:rsidR="00482A05" w:rsidRDefault="00482A05" w:rsidP="00062E53">
      <w:pPr>
        <w:jc w:val="both"/>
      </w:pPr>
    </w:p>
    <w:p w:rsidR="00482A05" w:rsidRDefault="00482A05" w:rsidP="00062E53">
      <w:pPr>
        <w:jc w:val="both"/>
      </w:pPr>
    </w:p>
    <w:p w:rsidR="00482A05" w:rsidRDefault="00482A05" w:rsidP="00062E53">
      <w:pPr>
        <w:jc w:val="both"/>
      </w:pPr>
    </w:p>
    <w:p w:rsidR="00A80A9D" w:rsidRDefault="00A80A9D" w:rsidP="00062E53">
      <w:pPr>
        <w:jc w:val="both"/>
      </w:pPr>
    </w:p>
    <w:p w:rsidR="00A80A9D" w:rsidRDefault="00A80A9D" w:rsidP="00A80A9D">
      <w:pPr>
        <w:pStyle w:val="ListeParagraf"/>
        <w:numPr>
          <w:ilvl w:val="0"/>
          <w:numId w:val="16"/>
        </w:numPr>
        <w:jc w:val="both"/>
        <w:rPr>
          <w:b/>
        </w:rPr>
      </w:pPr>
      <w:r w:rsidRPr="00A80A9D">
        <w:rPr>
          <w:b/>
        </w:rPr>
        <w:t xml:space="preserve">Hazırlanan </w:t>
      </w:r>
      <w:r w:rsidR="00F103ED">
        <w:rPr>
          <w:b/>
        </w:rPr>
        <w:t>ü</w:t>
      </w:r>
      <w:r w:rsidRPr="00A80A9D">
        <w:rPr>
          <w:b/>
        </w:rPr>
        <w:t>nitelendirilmiş yıllık ve günlük planların ve ders planlarının değerlendirilmesi yapılarak amacına ulaşıp ulaşmadığının belirlenmesi varsa eksikliklerin giderilmesi için alınan önlemlerin görüşülmesi.</w:t>
      </w:r>
    </w:p>
    <w:p w:rsidR="004F1C23" w:rsidRDefault="004F1C23" w:rsidP="004F1C23">
      <w:pPr>
        <w:jc w:val="both"/>
        <w:rPr>
          <w:b/>
        </w:rPr>
      </w:pPr>
    </w:p>
    <w:p w:rsidR="004F1C23" w:rsidRDefault="00CE5DE8" w:rsidP="004F1C23">
      <w:pPr>
        <w:jc w:val="both"/>
      </w:pPr>
      <w:r>
        <w:t xml:space="preserve">       </w:t>
      </w:r>
      <w:r w:rsidR="004F1C23">
        <w:t xml:space="preserve">  </w:t>
      </w:r>
      <w:r w:rsidR="004F1C23" w:rsidRPr="004F1C23">
        <w:t xml:space="preserve">Hazırlanan </w:t>
      </w:r>
      <w:r w:rsidR="00F103ED">
        <w:t>ü</w:t>
      </w:r>
      <w:r w:rsidR="004F1C23" w:rsidRPr="004F1C23">
        <w:t>nitelendirilmiş yıllık ve günlük planların ve ders planlarının değerlendirilmesi yapılarak</w:t>
      </w:r>
      <w:r w:rsidR="004F1C23">
        <w:t xml:space="preserve"> bu konuda her hangi bir eksiklik </w:t>
      </w:r>
      <w:r w:rsidR="005B2906">
        <w:t xml:space="preserve">bulunmadığını derslerin yıllık ve günlük planlara uygun bir şekilde </w:t>
      </w:r>
      <w:r w:rsidR="005B2906">
        <w:lastRenderedPageBreak/>
        <w:t xml:space="preserve">işlendiğini belirten Beden Eğitimi Öğretmeni </w:t>
      </w:r>
      <w:r w:rsidR="00106362">
        <w:t xml:space="preserve">Emre YILMAZ </w:t>
      </w:r>
      <w:r w:rsidR="005B2906">
        <w:t>zümre öğretmen arkadaşlarına bu konuda gösterdikleri gayretten ötürü teşekkürlerini belirtmiştir.</w:t>
      </w:r>
    </w:p>
    <w:p w:rsidR="00482A05" w:rsidRDefault="00482A05" w:rsidP="004F1C23">
      <w:pPr>
        <w:jc w:val="both"/>
      </w:pPr>
    </w:p>
    <w:p w:rsidR="00CE5DE8" w:rsidRDefault="00CE5DE8" w:rsidP="004F1C23">
      <w:pPr>
        <w:jc w:val="both"/>
      </w:pPr>
    </w:p>
    <w:p w:rsidR="00E91C6C" w:rsidRDefault="00E91C6C" w:rsidP="004F1C23">
      <w:pPr>
        <w:jc w:val="both"/>
      </w:pPr>
    </w:p>
    <w:p w:rsidR="00E91C6C" w:rsidRDefault="00E91C6C" w:rsidP="004F1C23">
      <w:pPr>
        <w:jc w:val="both"/>
      </w:pPr>
    </w:p>
    <w:p w:rsidR="00CE5DE8" w:rsidRDefault="00CE5DE8" w:rsidP="00CE5DE8">
      <w:pPr>
        <w:pStyle w:val="ListeParagraf"/>
        <w:numPr>
          <w:ilvl w:val="0"/>
          <w:numId w:val="16"/>
        </w:numPr>
        <w:jc w:val="both"/>
        <w:rPr>
          <w:b/>
        </w:rPr>
      </w:pPr>
      <w:r w:rsidRPr="00CE5DE8">
        <w:rPr>
          <w:b/>
        </w:rPr>
        <w:t>Ölçme ve değerlendirmede birlik ve beraberliğin sağlanıp sağlanmadığının gözden geçirilmesi</w:t>
      </w:r>
      <w:r>
        <w:rPr>
          <w:b/>
        </w:rPr>
        <w:t xml:space="preserve"> </w:t>
      </w:r>
      <w:r w:rsidRPr="00CE5DE8">
        <w:rPr>
          <w:b/>
        </w:rPr>
        <w:t>(</w:t>
      </w:r>
      <w:r>
        <w:rPr>
          <w:b/>
        </w:rPr>
        <w:t xml:space="preserve"> </w:t>
      </w:r>
      <w:r w:rsidRPr="00CE5DE8">
        <w:rPr>
          <w:b/>
        </w:rPr>
        <w:t>Sınavlar, değerlendirme ölçütleri, proje görevleri</w:t>
      </w:r>
      <w:r>
        <w:rPr>
          <w:b/>
        </w:rPr>
        <w:t xml:space="preserve"> </w:t>
      </w:r>
      <w:r w:rsidRPr="00CE5DE8">
        <w:rPr>
          <w:b/>
        </w:rPr>
        <w:t xml:space="preserve">) </w:t>
      </w:r>
    </w:p>
    <w:p w:rsidR="00CE5DE8" w:rsidRDefault="00CE5DE8" w:rsidP="00CE5DE8">
      <w:pPr>
        <w:jc w:val="both"/>
        <w:rPr>
          <w:b/>
        </w:rPr>
      </w:pPr>
    </w:p>
    <w:p w:rsidR="00CE5DE8" w:rsidRDefault="00CE5DE8" w:rsidP="00CE5DE8">
      <w:pPr>
        <w:jc w:val="both"/>
      </w:pPr>
      <w:r>
        <w:rPr>
          <w:b/>
        </w:rPr>
        <w:t xml:space="preserve">  </w:t>
      </w:r>
      <w:r w:rsidRPr="00CE5DE8">
        <w:t xml:space="preserve">     </w:t>
      </w:r>
      <w:r>
        <w:t xml:space="preserve">  </w:t>
      </w:r>
      <w:r w:rsidR="00BA618B">
        <w:t>Beden Eğitimi Ve S</w:t>
      </w:r>
      <w:r w:rsidRPr="00CE5DE8">
        <w:t xml:space="preserve">por dersi ölçme değerlendirme faaliyetlerinde tüm zümreler ortak sınav tarihleri belirlemiş sınavlarını belirlenen tarihlere göre yapmışlardır, </w:t>
      </w:r>
      <w:r>
        <w:t>Ölçme ve Değerlendirme faaliyetleri esnasında her hangi bir s</w:t>
      </w:r>
      <w:r w:rsidR="00BA618B">
        <w:t>or</w:t>
      </w:r>
      <w:r>
        <w:t xml:space="preserve">un yaşanmadığını belirten </w:t>
      </w:r>
      <w:r w:rsidR="00BA618B">
        <w:t xml:space="preserve">Beden Eğitimi Öğretmeni </w:t>
      </w:r>
      <w:r w:rsidR="00106362">
        <w:t>Emre YILMAZ</w:t>
      </w:r>
      <w:r w:rsidR="00BA618B">
        <w:t xml:space="preserve"> zümre öğretmenleri ile sınav sürecinin başarılı bir şekilde yürütüldüğünü belirtmiştir.</w:t>
      </w:r>
    </w:p>
    <w:p w:rsidR="00E11018" w:rsidRDefault="00E11018" w:rsidP="00CE5DE8">
      <w:pPr>
        <w:jc w:val="both"/>
      </w:pPr>
    </w:p>
    <w:p w:rsidR="00E11018" w:rsidRDefault="00E11018" w:rsidP="00CE5DE8">
      <w:pPr>
        <w:jc w:val="both"/>
      </w:pPr>
      <w:r>
        <w:t xml:space="preserve">        Sınavlar konusunda; Her bir dönem için 2 uygulama notu, 2 ders içi katılım notu ve isteyen öğrenciler için bir proje notu verildiğini belirtmiştir.</w:t>
      </w:r>
    </w:p>
    <w:p w:rsidR="00482A05" w:rsidRDefault="00482A05"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AC2A64" w:rsidRDefault="00AC2A64" w:rsidP="00CE5DE8">
      <w:pPr>
        <w:jc w:val="both"/>
      </w:pPr>
    </w:p>
    <w:p w:rsidR="00E91C6C" w:rsidRDefault="00E91C6C" w:rsidP="00CE5DE8">
      <w:pPr>
        <w:jc w:val="both"/>
      </w:pPr>
    </w:p>
    <w:p w:rsidR="00E75B53" w:rsidRDefault="00E75B53" w:rsidP="00E75B53">
      <w:pPr>
        <w:spacing w:before="120" w:line="240" w:lineRule="atLeast"/>
        <w:rPr>
          <w:b/>
          <w:u w:val="single"/>
        </w:rPr>
      </w:pPr>
      <w:r w:rsidRPr="00C21BDA">
        <w:rPr>
          <w:b/>
          <w:u w:val="single"/>
        </w:rPr>
        <w:t>Değerlendirme Ölçekleri:</w:t>
      </w:r>
    </w:p>
    <w:p w:rsidR="00E75B53" w:rsidRPr="008211B2" w:rsidRDefault="00E75B53" w:rsidP="00E75B53">
      <w:pPr>
        <w:spacing w:before="120" w:line="240" w:lineRule="atLeast"/>
        <w:rPr>
          <w:b/>
        </w:rPr>
      </w:pPr>
      <w:r w:rsidRPr="008211B2">
        <w:rPr>
          <w:b/>
        </w:rPr>
        <w:t xml:space="preserve">Uygulama Sınavı Değerlendirme </w:t>
      </w:r>
      <w:r w:rsidR="00106362" w:rsidRPr="008211B2">
        <w:rPr>
          <w:b/>
        </w:rPr>
        <w:t>Ölçeği:</w:t>
      </w:r>
    </w:p>
    <w:p w:rsidR="00E75B53" w:rsidRDefault="00E75B53" w:rsidP="00E75B53">
      <w:pPr>
        <w:spacing w:before="120" w:line="240" w:lineRule="atLeast"/>
      </w:pPr>
    </w:p>
    <w:p w:rsidR="00106362" w:rsidRDefault="00E75B53" w:rsidP="00E75B53">
      <w:pPr>
        <w:pStyle w:val="stBilgi"/>
        <w:spacing w:before="120" w:line="240" w:lineRule="atLeast"/>
        <w:jc w:val="center"/>
        <w:rPr>
          <w:rFonts w:ascii="Times New Roman" w:hAnsi="Times New Roman"/>
          <w:szCs w:val="24"/>
        </w:rPr>
      </w:pPr>
      <w:r>
        <w:rPr>
          <w:rFonts w:ascii="Times New Roman" w:hAnsi="Times New Roman"/>
          <w:szCs w:val="24"/>
        </w:rPr>
        <w:t>2023-2024</w:t>
      </w:r>
      <w:r w:rsidRPr="00E765F1">
        <w:rPr>
          <w:rFonts w:ascii="Times New Roman" w:hAnsi="Times New Roman"/>
          <w:szCs w:val="24"/>
        </w:rPr>
        <w:t xml:space="preserve"> EĞİTİM ÖĞRETİM YILI</w:t>
      </w:r>
    </w:p>
    <w:p w:rsidR="00E75B53" w:rsidRPr="00E765F1" w:rsidRDefault="00E75B53" w:rsidP="00E75B53">
      <w:pPr>
        <w:pStyle w:val="stBilgi"/>
        <w:spacing w:before="120" w:line="240" w:lineRule="atLeast"/>
        <w:jc w:val="center"/>
        <w:rPr>
          <w:rFonts w:ascii="Times New Roman" w:hAnsi="Times New Roman"/>
          <w:szCs w:val="24"/>
        </w:rPr>
      </w:pPr>
      <w:r>
        <w:rPr>
          <w:rFonts w:ascii="Times New Roman" w:hAnsi="Times New Roman"/>
          <w:szCs w:val="24"/>
        </w:rPr>
        <w:t xml:space="preserve"> </w:t>
      </w:r>
      <w:r w:rsidR="00106362">
        <w:rPr>
          <w:rFonts w:ascii="Times New Roman" w:hAnsi="Times New Roman"/>
          <w:szCs w:val="24"/>
        </w:rPr>
        <w:t>TOKİ</w:t>
      </w:r>
      <w:r w:rsidRPr="00E765F1">
        <w:rPr>
          <w:rFonts w:ascii="Times New Roman" w:hAnsi="Times New Roman"/>
          <w:szCs w:val="24"/>
        </w:rPr>
        <w:t xml:space="preserve"> ORTAOKULU</w:t>
      </w:r>
    </w:p>
    <w:p w:rsidR="00E75B53" w:rsidRPr="00E765F1" w:rsidRDefault="00E75B53" w:rsidP="00E75B53">
      <w:pPr>
        <w:pStyle w:val="stBilgi"/>
        <w:spacing w:before="120" w:line="240" w:lineRule="atLeast"/>
        <w:jc w:val="center"/>
        <w:rPr>
          <w:rFonts w:ascii="Times New Roman" w:hAnsi="Times New Roman"/>
          <w:szCs w:val="24"/>
        </w:rPr>
      </w:pPr>
      <w:r w:rsidRPr="00E765F1">
        <w:rPr>
          <w:rFonts w:ascii="Times New Roman" w:hAnsi="Times New Roman"/>
          <w:szCs w:val="24"/>
        </w:rPr>
        <w:t>… / ....  SINIFI BEDEN EĞİTİMİ VE SPOR DERSİ</w:t>
      </w:r>
    </w:p>
    <w:p w:rsidR="00E75B53" w:rsidRPr="00E765F1" w:rsidRDefault="00E75B53" w:rsidP="00E75B53">
      <w:pPr>
        <w:pStyle w:val="stBilgi"/>
        <w:spacing w:before="120" w:line="240" w:lineRule="atLeast"/>
        <w:jc w:val="center"/>
        <w:rPr>
          <w:rFonts w:ascii="Times New Roman" w:hAnsi="Times New Roman"/>
          <w:szCs w:val="24"/>
        </w:rPr>
      </w:pPr>
      <w:r w:rsidRPr="00E765F1">
        <w:rPr>
          <w:rFonts w:ascii="Times New Roman" w:hAnsi="Times New Roman"/>
          <w:szCs w:val="24"/>
        </w:rPr>
        <w:t xml:space="preserve">..... </w:t>
      </w:r>
      <w:r>
        <w:rPr>
          <w:rFonts w:ascii="Times New Roman" w:hAnsi="Times New Roman"/>
          <w:szCs w:val="24"/>
        </w:rPr>
        <w:t xml:space="preserve"> DÖNEM </w:t>
      </w:r>
      <w:r w:rsidRPr="00E765F1">
        <w:rPr>
          <w:rFonts w:ascii="Times New Roman" w:hAnsi="Times New Roman"/>
          <w:szCs w:val="24"/>
        </w:rPr>
        <w:t>UYGULAMA SINAVI DEĞERLENDİRME ÖLÇEĞİ</w:t>
      </w:r>
    </w:p>
    <w:p w:rsidR="00E75B53" w:rsidRPr="00E765F1" w:rsidRDefault="00E75B53" w:rsidP="00E75B53">
      <w:pPr>
        <w:pStyle w:val="stBilgi"/>
        <w:spacing w:before="120" w:line="240" w:lineRule="atLeast"/>
        <w:jc w:val="center"/>
        <w:rPr>
          <w:rFonts w:ascii="Times New Roman" w:hAnsi="Times New Roman"/>
          <w:szCs w:val="24"/>
        </w:rPr>
      </w:pPr>
      <w:r w:rsidRPr="00E765F1">
        <w:rPr>
          <w:rFonts w:ascii="Times New Roman" w:hAnsi="Times New Roman"/>
          <w:szCs w:val="24"/>
        </w:rPr>
        <w:t>Tarih:</w:t>
      </w:r>
      <w:r w:rsidR="00F61A21">
        <w:rPr>
          <w:rFonts w:ascii="Times New Roman" w:hAnsi="Times New Roman"/>
          <w:szCs w:val="24"/>
        </w:rPr>
        <w:t xml:space="preserve">  …/…/2024</w:t>
      </w:r>
    </w:p>
    <w:p w:rsidR="00E75B53" w:rsidRPr="008A48D2" w:rsidRDefault="00E75B53" w:rsidP="00E75B53">
      <w:pPr>
        <w:spacing w:before="120" w:line="240" w:lineRule="atLeast"/>
        <w:rPr>
          <w:b/>
          <w:caps/>
        </w:rPr>
      </w:pPr>
    </w:p>
    <w:tbl>
      <w:tblPr>
        <w:tblW w:w="4705" w:type="pct"/>
        <w:tblInd w:w="39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4A0" w:firstRow="1" w:lastRow="0" w:firstColumn="1" w:lastColumn="0" w:noHBand="0" w:noVBand="1"/>
      </w:tblPr>
      <w:tblGrid>
        <w:gridCol w:w="811"/>
        <w:gridCol w:w="677"/>
        <w:gridCol w:w="2032"/>
        <w:gridCol w:w="677"/>
        <w:gridCol w:w="677"/>
        <w:gridCol w:w="812"/>
        <w:gridCol w:w="812"/>
        <w:gridCol w:w="810"/>
        <w:gridCol w:w="825"/>
        <w:gridCol w:w="833"/>
        <w:gridCol w:w="627"/>
      </w:tblGrid>
      <w:tr w:rsidR="00E75B53" w:rsidRPr="008A48D2" w:rsidTr="00CD64CE">
        <w:trPr>
          <w:cantSplit/>
          <w:trHeight w:val="2030"/>
        </w:trPr>
        <w:tc>
          <w:tcPr>
            <w:tcW w:w="423" w:type="pct"/>
            <w:textDirection w:val="btLr"/>
          </w:tcPr>
          <w:p w:rsidR="00E75B53" w:rsidRPr="008A48D2" w:rsidRDefault="00E75B53" w:rsidP="00CD64CE">
            <w:pPr>
              <w:spacing w:before="120" w:line="240" w:lineRule="atLeast"/>
              <w:ind w:left="113" w:right="113"/>
              <w:rPr>
                <w:b/>
              </w:rPr>
            </w:pPr>
            <w:r w:rsidRPr="008A48D2">
              <w:t>Sıra No</w:t>
            </w:r>
          </w:p>
        </w:tc>
        <w:tc>
          <w:tcPr>
            <w:tcW w:w="353" w:type="pct"/>
            <w:textDirection w:val="btLr"/>
          </w:tcPr>
          <w:p w:rsidR="00E75B53" w:rsidRPr="008A48D2" w:rsidRDefault="00E75B53" w:rsidP="00CD64CE">
            <w:pPr>
              <w:spacing w:before="120" w:line="240" w:lineRule="atLeast"/>
              <w:ind w:left="113" w:right="113"/>
              <w:rPr>
                <w:b/>
              </w:rPr>
            </w:pPr>
            <w:r w:rsidRPr="008A48D2">
              <w:t>Öğrenci No</w:t>
            </w:r>
          </w:p>
        </w:tc>
        <w:tc>
          <w:tcPr>
            <w:tcW w:w="1059" w:type="pct"/>
          </w:tcPr>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p>
          <w:p w:rsidR="00E75B53" w:rsidRPr="008A48D2" w:rsidRDefault="00E75B53" w:rsidP="00CD64CE">
            <w:pPr>
              <w:spacing w:before="120" w:line="240" w:lineRule="atLeast"/>
              <w:rPr>
                <w:b/>
              </w:rPr>
            </w:pPr>
            <w:r w:rsidRPr="008A48D2">
              <w:t>Adı - Soyadı</w:t>
            </w:r>
          </w:p>
        </w:tc>
        <w:tc>
          <w:tcPr>
            <w:tcW w:w="353" w:type="pct"/>
            <w:textDirection w:val="btLr"/>
          </w:tcPr>
          <w:p w:rsidR="00E75B53" w:rsidRPr="008A48D2" w:rsidRDefault="00E75B53" w:rsidP="00CD64CE">
            <w:pPr>
              <w:spacing w:before="120" w:line="240" w:lineRule="atLeast"/>
              <w:ind w:left="113" w:right="113"/>
            </w:pPr>
            <w:r w:rsidRPr="008A48D2">
              <w:t>Derse uygun kıyafet giyme (15)</w:t>
            </w:r>
          </w:p>
        </w:tc>
        <w:tc>
          <w:tcPr>
            <w:tcW w:w="353" w:type="pct"/>
            <w:textDirection w:val="btLr"/>
          </w:tcPr>
          <w:p w:rsidR="00E75B53" w:rsidRPr="008A48D2" w:rsidRDefault="00E75B53" w:rsidP="00CD64CE">
            <w:pPr>
              <w:spacing w:before="120" w:line="240" w:lineRule="atLeast"/>
              <w:ind w:left="113" w:right="113"/>
            </w:pPr>
            <w:r w:rsidRPr="008A48D2">
              <w:t>Derse uygun ayakkabı giyme (15)</w:t>
            </w:r>
          </w:p>
        </w:tc>
        <w:tc>
          <w:tcPr>
            <w:tcW w:w="423" w:type="pct"/>
            <w:textDirection w:val="btLr"/>
          </w:tcPr>
          <w:p w:rsidR="00E75B53" w:rsidRPr="008A48D2" w:rsidRDefault="00E75B53" w:rsidP="00CD64CE">
            <w:pPr>
              <w:spacing w:before="120" w:line="240" w:lineRule="atLeast"/>
              <w:ind w:left="113" w:right="113"/>
            </w:pPr>
            <w:r w:rsidRPr="008A48D2">
              <w:t xml:space="preserve"> Sağa-sola,  öne-arkaya dönüş hareketlerini tam ve eksiksiz yapma (10)</w:t>
            </w:r>
          </w:p>
        </w:tc>
        <w:tc>
          <w:tcPr>
            <w:tcW w:w="423" w:type="pct"/>
            <w:textDirection w:val="btLr"/>
          </w:tcPr>
          <w:p w:rsidR="00E75B53" w:rsidRPr="008A48D2" w:rsidRDefault="00E75B53" w:rsidP="00CD64CE">
            <w:pPr>
              <w:spacing w:before="120" w:line="240" w:lineRule="atLeast"/>
              <w:ind w:left="113" w:right="113"/>
            </w:pPr>
            <w:r w:rsidRPr="008A48D2">
              <w:t>Verilen komutları eksiksiz olarak yerine getirme (30)</w:t>
            </w:r>
          </w:p>
        </w:tc>
        <w:tc>
          <w:tcPr>
            <w:tcW w:w="422" w:type="pct"/>
            <w:textDirection w:val="btLr"/>
          </w:tcPr>
          <w:p w:rsidR="00E75B53" w:rsidRPr="008A48D2" w:rsidRDefault="00E75B53" w:rsidP="00CD64CE">
            <w:pPr>
              <w:spacing w:before="120" w:line="240" w:lineRule="atLeast"/>
              <w:ind w:left="113" w:right="113"/>
            </w:pPr>
            <w:r w:rsidRPr="008A48D2">
              <w:t>Uygulama süresince sırasını bozmadan bekleme (10)</w:t>
            </w:r>
          </w:p>
        </w:tc>
        <w:tc>
          <w:tcPr>
            <w:tcW w:w="430" w:type="pct"/>
            <w:textDirection w:val="btLr"/>
          </w:tcPr>
          <w:p w:rsidR="00E75B53" w:rsidRPr="008A48D2" w:rsidRDefault="00E75B53" w:rsidP="00CD64CE">
            <w:pPr>
              <w:spacing w:before="120" w:line="240" w:lineRule="atLeast"/>
              <w:ind w:left="113" w:right="113"/>
            </w:pPr>
            <w:r w:rsidRPr="008A48D2">
              <w:t>Boy sırasını kaybetmeden düzgün sıra oluşturma (10)</w:t>
            </w:r>
          </w:p>
        </w:tc>
        <w:tc>
          <w:tcPr>
            <w:tcW w:w="434" w:type="pct"/>
            <w:textDirection w:val="btLr"/>
          </w:tcPr>
          <w:p w:rsidR="00E75B53" w:rsidRPr="008A48D2" w:rsidRDefault="00E75B53" w:rsidP="00CD64CE">
            <w:pPr>
              <w:spacing w:before="120" w:line="240" w:lineRule="atLeast"/>
              <w:ind w:left="113" w:right="113"/>
            </w:pPr>
            <w:r w:rsidRPr="008A48D2">
              <w:t>Isınma hareketlerini kurallarına uygun yapabilme(10)</w:t>
            </w:r>
          </w:p>
        </w:tc>
        <w:tc>
          <w:tcPr>
            <w:tcW w:w="328" w:type="pct"/>
            <w:textDirection w:val="btLr"/>
          </w:tcPr>
          <w:p w:rsidR="00E75B53" w:rsidRPr="008A48D2" w:rsidRDefault="00E75B53" w:rsidP="00CD64CE">
            <w:pPr>
              <w:spacing w:before="120" w:line="240" w:lineRule="atLeast"/>
              <w:ind w:left="113" w:right="113"/>
            </w:pPr>
            <w:r w:rsidRPr="008A48D2">
              <w:t>TOPLAM(100)</w:t>
            </w:r>
          </w:p>
        </w:tc>
      </w:tr>
      <w:tr w:rsidR="00E75B53" w:rsidRPr="008A48D2" w:rsidTr="00CD64CE">
        <w:trPr>
          <w:trHeight w:val="338"/>
        </w:trPr>
        <w:tc>
          <w:tcPr>
            <w:tcW w:w="423" w:type="pct"/>
          </w:tcPr>
          <w:p w:rsidR="00E75B53" w:rsidRPr="008A48D2" w:rsidRDefault="00E75B53" w:rsidP="00E75B53">
            <w:pPr>
              <w:pStyle w:val="ListeParagraf"/>
              <w:numPr>
                <w:ilvl w:val="0"/>
                <w:numId w:val="17"/>
              </w:numPr>
              <w:spacing w:before="120" w:line="240" w:lineRule="atLeast"/>
              <w:rPr>
                <w:b/>
              </w:rPr>
            </w:pPr>
          </w:p>
        </w:tc>
        <w:tc>
          <w:tcPr>
            <w:tcW w:w="353" w:type="pct"/>
            <w:vAlign w:val="bottom"/>
          </w:tcPr>
          <w:p w:rsidR="00E75B53" w:rsidRPr="008A48D2" w:rsidRDefault="00E75B53" w:rsidP="00CD64CE">
            <w:pPr>
              <w:spacing w:before="120" w:line="240" w:lineRule="atLeast"/>
            </w:pPr>
          </w:p>
        </w:tc>
        <w:tc>
          <w:tcPr>
            <w:tcW w:w="1059" w:type="pct"/>
            <w:vAlign w:val="bottom"/>
          </w:tcPr>
          <w:p w:rsidR="00E75B53" w:rsidRPr="008A48D2" w:rsidRDefault="00E75B53" w:rsidP="00CD64CE">
            <w:pPr>
              <w:spacing w:before="120" w:line="240" w:lineRule="atLeast"/>
            </w:pPr>
          </w:p>
        </w:tc>
        <w:tc>
          <w:tcPr>
            <w:tcW w:w="353" w:type="pct"/>
          </w:tcPr>
          <w:p w:rsidR="00E75B53" w:rsidRPr="008A48D2" w:rsidRDefault="00E75B53" w:rsidP="00CD64CE">
            <w:pPr>
              <w:spacing w:before="120" w:line="240" w:lineRule="atLeast"/>
              <w:rPr>
                <w:b/>
              </w:rPr>
            </w:pPr>
          </w:p>
        </w:tc>
        <w:tc>
          <w:tcPr>
            <w:tcW w:w="353" w:type="pct"/>
          </w:tcPr>
          <w:p w:rsidR="00E75B53" w:rsidRPr="008A48D2" w:rsidRDefault="00E75B53" w:rsidP="00CD64CE">
            <w:pPr>
              <w:spacing w:before="120" w:line="240" w:lineRule="atLeast"/>
            </w:pPr>
          </w:p>
        </w:tc>
        <w:tc>
          <w:tcPr>
            <w:tcW w:w="423" w:type="pct"/>
          </w:tcPr>
          <w:p w:rsidR="00E75B53" w:rsidRPr="008A48D2" w:rsidRDefault="00E75B53" w:rsidP="00CD64CE">
            <w:pPr>
              <w:spacing w:before="120" w:line="240" w:lineRule="atLeast"/>
            </w:pPr>
          </w:p>
        </w:tc>
        <w:tc>
          <w:tcPr>
            <w:tcW w:w="423" w:type="pct"/>
          </w:tcPr>
          <w:p w:rsidR="00E75B53" w:rsidRPr="008A48D2" w:rsidRDefault="00E75B53" w:rsidP="00CD64CE">
            <w:pPr>
              <w:spacing w:before="120" w:line="240" w:lineRule="atLeast"/>
            </w:pPr>
          </w:p>
        </w:tc>
        <w:tc>
          <w:tcPr>
            <w:tcW w:w="422" w:type="pct"/>
          </w:tcPr>
          <w:p w:rsidR="00E75B53" w:rsidRPr="008A48D2" w:rsidRDefault="00E75B53" w:rsidP="00CD64CE">
            <w:pPr>
              <w:spacing w:before="120" w:line="240" w:lineRule="atLeast"/>
            </w:pPr>
          </w:p>
        </w:tc>
        <w:tc>
          <w:tcPr>
            <w:tcW w:w="430" w:type="pct"/>
          </w:tcPr>
          <w:p w:rsidR="00E75B53" w:rsidRPr="008A48D2" w:rsidRDefault="00E75B53" w:rsidP="00CD64CE">
            <w:pPr>
              <w:spacing w:before="120" w:line="240" w:lineRule="atLeast"/>
            </w:pPr>
          </w:p>
        </w:tc>
        <w:tc>
          <w:tcPr>
            <w:tcW w:w="434" w:type="pct"/>
          </w:tcPr>
          <w:p w:rsidR="00E75B53" w:rsidRPr="008A48D2" w:rsidRDefault="00E75B53" w:rsidP="00CD64CE">
            <w:pPr>
              <w:spacing w:before="120" w:line="240" w:lineRule="atLeast"/>
            </w:pPr>
          </w:p>
        </w:tc>
        <w:tc>
          <w:tcPr>
            <w:tcW w:w="328" w:type="pct"/>
          </w:tcPr>
          <w:p w:rsidR="00E75B53" w:rsidRPr="008A48D2" w:rsidRDefault="00E75B53" w:rsidP="00CD64CE">
            <w:pPr>
              <w:spacing w:before="120" w:line="240" w:lineRule="atLeast"/>
              <w:rPr>
                <w:b/>
              </w:rPr>
            </w:pPr>
          </w:p>
        </w:tc>
      </w:tr>
      <w:tr w:rsidR="00E75B53" w:rsidRPr="008A48D2" w:rsidTr="00CD64CE">
        <w:trPr>
          <w:trHeight w:val="358"/>
        </w:trPr>
        <w:tc>
          <w:tcPr>
            <w:tcW w:w="423" w:type="pct"/>
          </w:tcPr>
          <w:p w:rsidR="00E75B53" w:rsidRPr="008A48D2" w:rsidRDefault="00E75B53" w:rsidP="00E75B53">
            <w:pPr>
              <w:pStyle w:val="ListeParagraf"/>
              <w:numPr>
                <w:ilvl w:val="0"/>
                <w:numId w:val="17"/>
              </w:numPr>
              <w:spacing w:before="120" w:line="240" w:lineRule="atLeast"/>
              <w:rPr>
                <w:b/>
              </w:rPr>
            </w:pPr>
          </w:p>
        </w:tc>
        <w:tc>
          <w:tcPr>
            <w:tcW w:w="353" w:type="pct"/>
            <w:vAlign w:val="bottom"/>
          </w:tcPr>
          <w:p w:rsidR="00E75B53" w:rsidRPr="008A48D2" w:rsidRDefault="00E75B53" w:rsidP="00CD64CE">
            <w:pPr>
              <w:spacing w:before="120" w:line="240" w:lineRule="atLeast"/>
            </w:pPr>
          </w:p>
        </w:tc>
        <w:tc>
          <w:tcPr>
            <w:tcW w:w="1059" w:type="pct"/>
            <w:vAlign w:val="bottom"/>
          </w:tcPr>
          <w:p w:rsidR="00E75B53" w:rsidRPr="008A48D2" w:rsidRDefault="00E75B53" w:rsidP="00CD64CE">
            <w:pPr>
              <w:spacing w:before="120" w:line="240" w:lineRule="atLeast"/>
            </w:pPr>
          </w:p>
        </w:tc>
        <w:tc>
          <w:tcPr>
            <w:tcW w:w="353" w:type="pct"/>
          </w:tcPr>
          <w:p w:rsidR="00E75B53" w:rsidRPr="008A48D2" w:rsidRDefault="00E75B53" w:rsidP="00CD64CE">
            <w:pPr>
              <w:spacing w:before="120" w:line="240" w:lineRule="atLeast"/>
              <w:rPr>
                <w:b/>
              </w:rPr>
            </w:pPr>
          </w:p>
        </w:tc>
        <w:tc>
          <w:tcPr>
            <w:tcW w:w="353" w:type="pct"/>
          </w:tcPr>
          <w:p w:rsidR="00E75B53" w:rsidRPr="008A48D2" w:rsidRDefault="00E75B53" w:rsidP="00CD64CE">
            <w:pPr>
              <w:spacing w:before="120" w:line="240" w:lineRule="atLeast"/>
            </w:pPr>
          </w:p>
        </w:tc>
        <w:tc>
          <w:tcPr>
            <w:tcW w:w="423" w:type="pct"/>
          </w:tcPr>
          <w:p w:rsidR="00E75B53" w:rsidRPr="008A48D2" w:rsidRDefault="00E75B53" w:rsidP="00CD64CE">
            <w:pPr>
              <w:spacing w:before="120" w:line="240" w:lineRule="atLeast"/>
            </w:pPr>
          </w:p>
        </w:tc>
        <w:tc>
          <w:tcPr>
            <w:tcW w:w="423" w:type="pct"/>
          </w:tcPr>
          <w:p w:rsidR="00E75B53" w:rsidRPr="008A48D2" w:rsidRDefault="00E75B53" w:rsidP="00CD64CE">
            <w:pPr>
              <w:spacing w:before="120" w:line="240" w:lineRule="atLeast"/>
            </w:pPr>
          </w:p>
        </w:tc>
        <w:tc>
          <w:tcPr>
            <w:tcW w:w="422" w:type="pct"/>
          </w:tcPr>
          <w:p w:rsidR="00E75B53" w:rsidRPr="008A48D2" w:rsidRDefault="00E75B53" w:rsidP="00CD64CE">
            <w:pPr>
              <w:spacing w:before="120" w:line="240" w:lineRule="atLeast"/>
            </w:pPr>
          </w:p>
        </w:tc>
        <w:tc>
          <w:tcPr>
            <w:tcW w:w="430" w:type="pct"/>
          </w:tcPr>
          <w:p w:rsidR="00E75B53" w:rsidRPr="008A48D2" w:rsidRDefault="00E75B53" w:rsidP="00CD64CE">
            <w:pPr>
              <w:spacing w:before="120" w:line="240" w:lineRule="atLeast"/>
            </w:pPr>
          </w:p>
        </w:tc>
        <w:tc>
          <w:tcPr>
            <w:tcW w:w="434" w:type="pct"/>
          </w:tcPr>
          <w:p w:rsidR="00E75B53" w:rsidRPr="008A48D2" w:rsidRDefault="00E75B53" w:rsidP="00CD64CE">
            <w:pPr>
              <w:spacing w:before="120" w:line="240" w:lineRule="atLeast"/>
            </w:pPr>
          </w:p>
        </w:tc>
        <w:tc>
          <w:tcPr>
            <w:tcW w:w="328" w:type="pct"/>
          </w:tcPr>
          <w:p w:rsidR="00E75B53" w:rsidRPr="008A48D2" w:rsidRDefault="00E75B53" w:rsidP="00CD64CE">
            <w:pPr>
              <w:spacing w:before="120" w:line="240" w:lineRule="atLeast"/>
              <w:rPr>
                <w:b/>
              </w:rPr>
            </w:pPr>
          </w:p>
        </w:tc>
      </w:tr>
      <w:tr w:rsidR="00E75B53" w:rsidRPr="008A48D2" w:rsidTr="00CD64CE">
        <w:trPr>
          <w:trHeight w:val="338"/>
        </w:trPr>
        <w:tc>
          <w:tcPr>
            <w:tcW w:w="423" w:type="pct"/>
          </w:tcPr>
          <w:p w:rsidR="00E75B53" w:rsidRPr="008A48D2" w:rsidRDefault="00E75B53" w:rsidP="00E75B53">
            <w:pPr>
              <w:pStyle w:val="ListeParagraf"/>
              <w:numPr>
                <w:ilvl w:val="0"/>
                <w:numId w:val="17"/>
              </w:numPr>
              <w:spacing w:before="120" w:line="240" w:lineRule="atLeast"/>
              <w:rPr>
                <w:b/>
              </w:rPr>
            </w:pPr>
          </w:p>
        </w:tc>
        <w:tc>
          <w:tcPr>
            <w:tcW w:w="353" w:type="pct"/>
            <w:vAlign w:val="bottom"/>
          </w:tcPr>
          <w:p w:rsidR="00E75B53" w:rsidRPr="008A48D2" w:rsidRDefault="00E75B53" w:rsidP="00CD64CE">
            <w:pPr>
              <w:spacing w:before="120" w:line="240" w:lineRule="atLeast"/>
            </w:pPr>
          </w:p>
        </w:tc>
        <w:tc>
          <w:tcPr>
            <w:tcW w:w="1059" w:type="pct"/>
            <w:vAlign w:val="bottom"/>
          </w:tcPr>
          <w:p w:rsidR="00E75B53" w:rsidRPr="008A48D2" w:rsidRDefault="00E75B53" w:rsidP="00CD64CE">
            <w:pPr>
              <w:spacing w:before="120" w:line="240" w:lineRule="atLeast"/>
            </w:pPr>
          </w:p>
        </w:tc>
        <w:tc>
          <w:tcPr>
            <w:tcW w:w="353" w:type="pct"/>
          </w:tcPr>
          <w:p w:rsidR="00E75B53" w:rsidRPr="008A48D2" w:rsidRDefault="00E75B53" w:rsidP="00CD64CE">
            <w:pPr>
              <w:spacing w:before="120" w:line="240" w:lineRule="atLeast"/>
              <w:rPr>
                <w:b/>
              </w:rPr>
            </w:pPr>
          </w:p>
        </w:tc>
        <w:tc>
          <w:tcPr>
            <w:tcW w:w="353" w:type="pct"/>
          </w:tcPr>
          <w:p w:rsidR="00E75B53" w:rsidRPr="008A48D2" w:rsidRDefault="00E75B53" w:rsidP="00CD64CE">
            <w:pPr>
              <w:spacing w:before="120" w:line="240" w:lineRule="atLeast"/>
            </w:pPr>
          </w:p>
        </w:tc>
        <w:tc>
          <w:tcPr>
            <w:tcW w:w="423" w:type="pct"/>
          </w:tcPr>
          <w:p w:rsidR="00E75B53" w:rsidRPr="008A48D2" w:rsidRDefault="00E75B53" w:rsidP="00CD64CE">
            <w:pPr>
              <w:spacing w:before="120" w:line="240" w:lineRule="atLeast"/>
            </w:pPr>
          </w:p>
        </w:tc>
        <w:tc>
          <w:tcPr>
            <w:tcW w:w="423" w:type="pct"/>
          </w:tcPr>
          <w:p w:rsidR="00E75B53" w:rsidRPr="008A48D2" w:rsidRDefault="00E75B53" w:rsidP="00CD64CE">
            <w:pPr>
              <w:spacing w:before="120" w:line="240" w:lineRule="atLeast"/>
            </w:pPr>
          </w:p>
        </w:tc>
        <w:tc>
          <w:tcPr>
            <w:tcW w:w="422" w:type="pct"/>
          </w:tcPr>
          <w:p w:rsidR="00E75B53" w:rsidRPr="008A48D2" w:rsidRDefault="00E75B53" w:rsidP="00CD64CE">
            <w:pPr>
              <w:spacing w:before="120" w:line="240" w:lineRule="atLeast"/>
            </w:pPr>
          </w:p>
        </w:tc>
        <w:tc>
          <w:tcPr>
            <w:tcW w:w="430" w:type="pct"/>
          </w:tcPr>
          <w:p w:rsidR="00E75B53" w:rsidRPr="008A48D2" w:rsidRDefault="00E75B53" w:rsidP="00CD64CE">
            <w:pPr>
              <w:spacing w:before="120" w:line="240" w:lineRule="atLeast"/>
            </w:pPr>
          </w:p>
        </w:tc>
        <w:tc>
          <w:tcPr>
            <w:tcW w:w="434" w:type="pct"/>
          </w:tcPr>
          <w:p w:rsidR="00E75B53" w:rsidRPr="008A48D2" w:rsidRDefault="00E75B53" w:rsidP="00CD64CE">
            <w:pPr>
              <w:spacing w:before="120" w:line="240" w:lineRule="atLeast"/>
            </w:pPr>
          </w:p>
        </w:tc>
        <w:tc>
          <w:tcPr>
            <w:tcW w:w="328" w:type="pct"/>
          </w:tcPr>
          <w:p w:rsidR="00E75B53" w:rsidRPr="008A48D2" w:rsidRDefault="00E75B53" w:rsidP="00CD64CE">
            <w:pPr>
              <w:spacing w:before="120" w:line="240" w:lineRule="atLeast"/>
              <w:rPr>
                <w:b/>
              </w:rPr>
            </w:pPr>
          </w:p>
        </w:tc>
      </w:tr>
    </w:tbl>
    <w:p w:rsidR="00E75B53" w:rsidRPr="008A48D2" w:rsidRDefault="00E75B53" w:rsidP="00E75B53">
      <w:pPr>
        <w:spacing w:before="120" w:line="240" w:lineRule="atLeast"/>
      </w:pPr>
    </w:p>
    <w:p w:rsidR="00E75B53" w:rsidRPr="008A48D2" w:rsidRDefault="00E75B53" w:rsidP="00E75B53">
      <w:pPr>
        <w:spacing w:before="120" w:line="240" w:lineRule="atLeast"/>
        <w:jc w:val="both"/>
      </w:pPr>
      <w:r w:rsidRPr="008A48D2">
        <w:t xml:space="preserve">         </w:t>
      </w:r>
      <w:r>
        <w:t xml:space="preserve">                                                                                 </w:t>
      </w:r>
      <w:r w:rsidR="00BA2E46">
        <w:t xml:space="preserve">                          </w:t>
      </w:r>
      <w:r w:rsidR="00106362">
        <w:t xml:space="preserve">     </w:t>
      </w:r>
      <w:r w:rsidR="00BA2E46">
        <w:t xml:space="preserve"> </w:t>
      </w:r>
      <w:r>
        <w:t xml:space="preserve"> Emre YILMAZ</w:t>
      </w:r>
    </w:p>
    <w:p w:rsidR="00331ACF" w:rsidRDefault="00E75B53" w:rsidP="00E75B53">
      <w:pPr>
        <w:spacing w:before="120" w:line="240" w:lineRule="atLeast"/>
        <w:jc w:val="both"/>
      </w:pPr>
      <w:r w:rsidRPr="008A48D2">
        <w:t xml:space="preserve">                                                                                  </w:t>
      </w:r>
      <w:r>
        <w:t xml:space="preserve">                           Beden Eğitimi Ve Spor Öğretmeni</w:t>
      </w:r>
    </w:p>
    <w:p w:rsidR="00AC2A64" w:rsidRDefault="00AC2A64" w:rsidP="00E75B53">
      <w:pPr>
        <w:spacing w:before="120" w:line="240" w:lineRule="atLeast"/>
        <w:jc w:val="both"/>
      </w:pPr>
    </w:p>
    <w:p w:rsidR="00AC2A64" w:rsidRDefault="00AC2A64" w:rsidP="00E75B53">
      <w:pPr>
        <w:spacing w:before="120" w:line="240" w:lineRule="atLeast"/>
        <w:jc w:val="both"/>
      </w:pPr>
    </w:p>
    <w:p w:rsidR="00AC2A64" w:rsidRDefault="00AC2A64" w:rsidP="00E75B53">
      <w:pPr>
        <w:spacing w:before="120" w:line="240" w:lineRule="atLeast"/>
        <w:jc w:val="both"/>
      </w:pPr>
    </w:p>
    <w:p w:rsidR="00AC2A64" w:rsidRDefault="00AC2A64" w:rsidP="00E75B53">
      <w:pPr>
        <w:spacing w:before="120" w:line="240" w:lineRule="atLeast"/>
        <w:jc w:val="both"/>
      </w:pPr>
    </w:p>
    <w:p w:rsidR="00AC2A64" w:rsidRDefault="00AC2A64" w:rsidP="00E75B53">
      <w:pPr>
        <w:spacing w:before="120" w:line="240" w:lineRule="atLeast"/>
        <w:jc w:val="both"/>
      </w:pPr>
    </w:p>
    <w:p w:rsidR="00AC2A64" w:rsidRDefault="00AC2A64" w:rsidP="00E75B53">
      <w:pPr>
        <w:spacing w:before="120" w:line="240" w:lineRule="atLeast"/>
        <w:jc w:val="both"/>
      </w:pPr>
    </w:p>
    <w:p w:rsidR="00AC2A64" w:rsidRDefault="00AC2A64" w:rsidP="00E75B53">
      <w:pPr>
        <w:spacing w:before="120" w:line="240" w:lineRule="atLeast"/>
        <w:jc w:val="both"/>
      </w:pPr>
    </w:p>
    <w:p w:rsidR="00AC2A64" w:rsidRDefault="00AC2A64" w:rsidP="00E75B53">
      <w:pPr>
        <w:spacing w:before="120" w:line="240" w:lineRule="atLeast"/>
        <w:jc w:val="both"/>
      </w:pPr>
    </w:p>
    <w:p w:rsidR="00AC2A64" w:rsidRDefault="00AC2A64" w:rsidP="00E75B53">
      <w:pPr>
        <w:spacing w:before="120" w:line="240" w:lineRule="atLeast"/>
        <w:jc w:val="both"/>
      </w:pPr>
    </w:p>
    <w:p w:rsidR="00AC2A64" w:rsidRDefault="00AC2A64" w:rsidP="00E75B53">
      <w:pPr>
        <w:spacing w:before="120" w:line="240" w:lineRule="atLeast"/>
        <w:jc w:val="both"/>
      </w:pPr>
    </w:p>
    <w:p w:rsidR="00AC2A64" w:rsidRDefault="00AC2A64" w:rsidP="00E75B53">
      <w:pPr>
        <w:spacing w:before="120" w:line="240" w:lineRule="atLeast"/>
        <w:jc w:val="both"/>
      </w:pPr>
    </w:p>
    <w:p w:rsidR="00E75B53" w:rsidRDefault="00E75B53" w:rsidP="00E75B53">
      <w:pPr>
        <w:spacing w:before="120" w:line="240" w:lineRule="atLeast"/>
        <w:jc w:val="both"/>
      </w:pPr>
    </w:p>
    <w:p w:rsidR="00E75B53" w:rsidRPr="00331ACF" w:rsidRDefault="00E75B53" w:rsidP="00E75B53">
      <w:pPr>
        <w:spacing w:before="120" w:line="240" w:lineRule="atLeast"/>
        <w:jc w:val="both"/>
        <w:rPr>
          <w:b/>
        </w:rPr>
      </w:pPr>
      <w:r>
        <w:rPr>
          <w:b/>
        </w:rPr>
        <w:t>Ders İçi Etkinliklere Katılım</w:t>
      </w:r>
      <w:r w:rsidRPr="008211B2">
        <w:rPr>
          <w:b/>
        </w:rPr>
        <w:t xml:space="preserve"> Değerlendirme Ölçeği :</w:t>
      </w:r>
    </w:p>
    <w:p w:rsidR="00E75B53" w:rsidRPr="00E765F1" w:rsidRDefault="00E75B53" w:rsidP="00E75B53">
      <w:pPr>
        <w:pStyle w:val="stBilgi"/>
        <w:spacing w:before="120" w:line="240" w:lineRule="atLeast"/>
        <w:jc w:val="center"/>
        <w:rPr>
          <w:rFonts w:ascii="Times New Roman" w:hAnsi="Times New Roman"/>
          <w:szCs w:val="24"/>
        </w:rPr>
      </w:pPr>
      <w:r>
        <w:rPr>
          <w:rFonts w:ascii="Times New Roman" w:hAnsi="Times New Roman"/>
          <w:szCs w:val="24"/>
        </w:rPr>
        <w:t>2023-2024</w:t>
      </w:r>
      <w:r w:rsidRPr="00E765F1">
        <w:rPr>
          <w:rFonts w:ascii="Times New Roman" w:hAnsi="Times New Roman"/>
          <w:szCs w:val="24"/>
        </w:rPr>
        <w:t xml:space="preserve"> EĞİTİM ÖĞRETİM YILI</w:t>
      </w:r>
    </w:p>
    <w:p w:rsidR="00E75B53" w:rsidRPr="00E765F1" w:rsidRDefault="00106362" w:rsidP="00E75B53">
      <w:pPr>
        <w:pStyle w:val="stBilgi"/>
        <w:spacing w:before="120" w:line="240" w:lineRule="atLeast"/>
        <w:jc w:val="center"/>
        <w:rPr>
          <w:rFonts w:ascii="Times New Roman" w:hAnsi="Times New Roman"/>
          <w:szCs w:val="24"/>
        </w:rPr>
      </w:pPr>
      <w:r>
        <w:rPr>
          <w:rFonts w:ascii="Times New Roman" w:hAnsi="Times New Roman"/>
          <w:szCs w:val="24"/>
        </w:rPr>
        <w:t>TOKİ</w:t>
      </w:r>
      <w:r w:rsidR="007F6372">
        <w:rPr>
          <w:rFonts w:ascii="Times New Roman" w:hAnsi="Times New Roman"/>
          <w:szCs w:val="24"/>
        </w:rPr>
        <w:t xml:space="preserve"> </w:t>
      </w:r>
      <w:r w:rsidR="00E75B53" w:rsidRPr="00E765F1">
        <w:rPr>
          <w:rFonts w:ascii="Times New Roman" w:hAnsi="Times New Roman"/>
          <w:szCs w:val="24"/>
        </w:rPr>
        <w:t>ORTAOKULU</w:t>
      </w:r>
    </w:p>
    <w:p w:rsidR="00E75B53" w:rsidRPr="00E765F1" w:rsidRDefault="00E75B53" w:rsidP="00E75B53">
      <w:pPr>
        <w:pStyle w:val="stBilgi"/>
        <w:spacing w:before="120" w:line="240" w:lineRule="atLeast"/>
        <w:jc w:val="center"/>
        <w:rPr>
          <w:rFonts w:ascii="Times New Roman" w:hAnsi="Times New Roman"/>
          <w:szCs w:val="24"/>
        </w:rPr>
      </w:pPr>
      <w:r w:rsidRPr="00E765F1">
        <w:rPr>
          <w:rFonts w:ascii="Times New Roman" w:hAnsi="Times New Roman"/>
          <w:szCs w:val="24"/>
        </w:rPr>
        <w:t>… / ....  SINIFI BEDEN EĞİTİMİ VE SPOR DERSİ</w:t>
      </w:r>
    </w:p>
    <w:p w:rsidR="00E75B53" w:rsidRPr="00E765F1" w:rsidRDefault="00E75B53" w:rsidP="00E75B53">
      <w:pPr>
        <w:pStyle w:val="stBilgi"/>
        <w:spacing w:before="120" w:line="240" w:lineRule="atLeast"/>
        <w:jc w:val="center"/>
        <w:rPr>
          <w:rFonts w:ascii="Times New Roman" w:hAnsi="Times New Roman"/>
          <w:szCs w:val="24"/>
        </w:rPr>
      </w:pPr>
      <w:r w:rsidRPr="00E765F1">
        <w:rPr>
          <w:rFonts w:ascii="Times New Roman" w:hAnsi="Times New Roman"/>
          <w:szCs w:val="24"/>
        </w:rPr>
        <w:t xml:space="preserve">..... </w:t>
      </w:r>
      <w:r>
        <w:rPr>
          <w:rFonts w:ascii="Times New Roman" w:hAnsi="Times New Roman"/>
          <w:szCs w:val="24"/>
        </w:rPr>
        <w:t xml:space="preserve"> DÖNEM DERS İÇİ ETKİNLİKLERE KATILIM</w:t>
      </w:r>
      <w:r w:rsidRPr="00E765F1">
        <w:rPr>
          <w:rFonts w:ascii="Times New Roman" w:hAnsi="Times New Roman"/>
          <w:szCs w:val="24"/>
        </w:rPr>
        <w:t xml:space="preserve"> DEĞERLENDİRME ÖLÇEĞİ</w:t>
      </w:r>
    </w:p>
    <w:p w:rsidR="00E75B53" w:rsidRDefault="00E75B53" w:rsidP="00E75B53">
      <w:pPr>
        <w:pStyle w:val="stBilgi"/>
        <w:spacing w:before="120" w:line="240" w:lineRule="atLeast"/>
        <w:jc w:val="center"/>
        <w:rPr>
          <w:rFonts w:ascii="Times New Roman" w:hAnsi="Times New Roman"/>
          <w:szCs w:val="24"/>
        </w:rPr>
      </w:pPr>
      <w:r>
        <w:rPr>
          <w:rFonts w:ascii="Times New Roman" w:hAnsi="Times New Roman"/>
          <w:szCs w:val="24"/>
        </w:rPr>
        <w:t>Tarih:  …/…/2024</w:t>
      </w:r>
    </w:p>
    <w:p w:rsidR="00E75B53" w:rsidRDefault="00E75B53" w:rsidP="00E75B53">
      <w:pPr>
        <w:spacing w:before="120" w:line="240" w:lineRule="atLeast"/>
        <w:jc w:val="both"/>
        <w:rPr>
          <w:rFonts w:ascii="Arial" w:hAnsi="Arial" w:cs="Arial"/>
          <w:b/>
          <w:bCs/>
          <w:sz w:val="20"/>
          <w:szCs w:val="20"/>
        </w:rPr>
      </w:pPr>
    </w:p>
    <w:p w:rsidR="00E75B53" w:rsidRDefault="00E75B53" w:rsidP="00E75B53">
      <w:pPr>
        <w:spacing w:before="120" w:line="240" w:lineRule="atLeast"/>
        <w:jc w:val="both"/>
        <w:rPr>
          <w:rFonts w:ascii="Arial" w:hAnsi="Arial" w:cs="Arial"/>
          <w:b/>
          <w:bCs/>
          <w:sz w:val="20"/>
          <w:szCs w:val="20"/>
        </w:rPr>
      </w:pPr>
    </w:p>
    <w:tbl>
      <w:tblPr>
        <w:tblW w:w="4509" w:type="pct"/>
        <w:tblInd w:w="39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4A0" w:firstRow="1" w:lastRow="0" w:firstColumn="1" w:lastColumn="0" w:noHBand="0" w:noVBand="1"/>
      </w:tblPr>
      <w:tblGrid>
        <w:gridCol w:w="851"/>
        <w:gridCol w:w="712"/>
        <w:gridCol w:w="2133"/>
        <w:gridCol w:w="710"/>
        <w:gridCol w:w="712"/>
        <w:gridCol w:w="849"/>
        <w:gridCol w:w="849"/>
        <w:gridCol w:w="849"/>
        <w:gridCol w:w="866"/>
        <w:gridCol w:w="662"/>
      </w:tblGrid>
      <w:tr w:rsidR="00E75B53" w:rsidRPr="008A48D2" w:rsidTr="005972C4">
        <w:trPr>
          <w:cantSplit/>
          <w:trHeight w:val="4244"/>
        </w:trPr>
        <w:tc>
          <w:tcPr>
            <w:tcW w:w="463" w:type="pct"/>
            <w:textDirection w:val="btLr"/>
          </w:tcPr>
          <w:p w:rsidR="00E75B53" w:rsidRPr="008A48D2" w:rsidRDefault="00E75B53" w:rsidP="00CD64CE">
            <w:pPr>
              <w:spacing w:before="120" w:line="240" w:lineRule="atLeast"/>
              <w:ind w:left="113" w:right="113"/>
              <w:jc w:val="both"/>
              <w:rPr>
                <w:b/>
              </w:rPr>
            </w:pPr>
            <w:r w:rsidRPr="008A48D2">
              <w:lastRenderedPageBreak/>
              <w:t>Sıra No</w:t>
            </w:r>
          </w:p>
        </w:tc>
        <w:tc>
          <w:tcPr>
            <w:tcW w:w="387" w:type="pct"/>
            <w:textDirection w:val="btLr"/>
          </w:tcPr>
          <w:p w:rsidR="00E75B53" w:rsidRPr="008A48D2" w:rsidRDefault="00E75B53" w:rsidP="00CD64CE">
            <w:pPr>
              <w:spacing w:before="120" w:line="240" w:lineRule="atLeast"/>
              <w:ind w:left="113" w:right="113"/>
              <w:jc w:val="both"/>
              <w:rPr>
                <w:b/>
              </w:rPr>
            </w:pPr>
            <w:r w:rsidRPr="008A48D2">
              <w:t>Öğrenci No</w:t>
            </w:r>
          </w:p>
        </w:tc>
        <w:tc>
          <w:tcPr>
            <w:tcW w:w="1160" w:type="pct"/>
          </w:tcPr>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p>
          <w:p w:rsidR="00E75B53" w:rsidRPr="008A48D2" w:rsidRDefault="00E75B53" w:rsidP="00CD64CE">
            <w:pPr>
              <w:spacing w:before="120" w:line="240" w:lineRule="atLeast"/>
              <w:jc w:val="both"/>
              <w:rPr>
                <w:b/>
              </w:rPr>
            </w:pPr>
            <w:r w:rsidRPr="008A48D2">
              <w:t>Adı - Soyadı</w:t>
            </w:r>
          </w:p>
        </w:tc>
        <w:tc>
          <w:tcPr>
            <w:tcW w:w="386" w:type="pct"/>
            <w:textDirection w:val="btLr"/>
          </w:tcPr>
          <w:p w:rsidR="00E75B53" w:rsidRPr="002B464F" w:rsidRDefault="00E75B53" w:rsidP="00CD64CE">
            <w:pPr>
              <w:spacing w:before="120" w:line="240" w:lineRule="atLeast"/>
              <w:ind w:left="113" w:right="113"/>
              <w:jc w:val="both"/>
            </w:pPr>
            <w:r w:rsidRPr="002B464F">
              <w:rPr>
                <w:rFonts w:ascii="Arial" w:hAnsi="Arial" w:cs="Arial"/>
                <w:bCs/>
                <w:sz w:val="20"/>
                <w:szCs w:val="20"/>
              </w:rPr>
              <w:t>Derse zamanında gelme 10 puan</w:t>
            </w:r>
          </w:p>
        </w:tc>
        <w:tc>
          <w:tcPr>
            <w:tcW w:w="387" w:type="pct"/>
            <w:textDirection w:val="btLr"/>
          </w:tcPr>
          <w:p w:rsidR="00E75B53" w:rsidRPr="002B464F" w:rsidRDefault="00E75B53" w:rsidP="00CD64CE">
            <w:pPr>
              <w:spacing w:before="120" w:line="240" w:lineRule="atLeast"/>
              <w:ind w:left="113" w:right="113"/>
              <w:jc w:val="both"/>
            </w:pPr>
            <w:r w:rsidRPr="002B464F">
              <w:rPr>
                <w:rFonts w:ascii="Arial" w:hAnsi="Arial" w:cs="Arial"/>
                <w:bCs/>
                <w:sz w:val="20"/>
                <w:szCs w:val="20"/>
              </w:rPr>
              <w:t>Spor kıyafetiyle gelme 10 puan</w:t>
            </w:r>
          </w:p>
        </w:tc>
        <w:tc>
          <w:tcPr>
            <w:tcW w:w="462" w:type="pct"/>
            <w:textDirection w:val="btLr"/>
          </w:tcPr>
          <w:p w:rsidR="00E75B53" w:rsidRPr="002B464F" w:rsidRDefault="00E75B53" w:rsidP="00CD64CE">
            <w:pPr>
              <w:spacing w:before="120" w:line="240" w:lineRule="atLeast"/>
              <w:ind w:left="113" w:right="113"/>
              <w:jc w:val="both"/>
            </w:pPr>
            <w:r w:rsidRPr="002B464F">
              <w:t xml:space="preserve"> </w:t>
            </w:r>
            <w:r w:rsidRPr="002B464F">
              <w:rPr>
                <w:rFonts w:ascii="Arial" w:hAnsi="Arial" w:cs="Arial"/>
                <w:bCs/>
                <w:sz w:val="20"/>
                <w:szCs w:val="20"/>
              </w:rPr>
              <w:t>Derse karşı ilgili olma 25 puan</w:t>
            </w:r>
          </w:p>
        </w:tc>
        <w:tc>
          <w:tcPr>
            <w:tcW w:w="462" w:type="pct"/>
            <w:textDirection w:val="btLr"/>
          </w:tcPr>
          <w:p w:rsidR="00E75B53" w:rsidRPr="002B464F" w:rsidRDefault="00E75B53" w:rsidP="00CD64CE">
            <w:pPr>
              <w:spacing w:before="120" w:line="240" w:lineRule="atLeast"/>
              <w:ind w:left="113" w:right="113"/>
              <w:jc w:val="both"/>
            </w:pPr>
            <w:r w:rsidRPr="002B464F">
              <w:rPr>
                <w:rFonts w:ascii="Arial" w:hAnsi="Arial" w:cs="Arial"/>
                <w:bCs/>
                <w:sz w:val="20"/>
                <w:szCs w:val="20"/>
              </w:rPr>
              <w:t>Etkinliklere katılmaya isteklilik 25 puan</w:t>
            </w:r>
          </w:p>
        </w:tc>
        <w:tc>
          <w:tcPr>
            <w:tcW w:w="462" w:type="pct"/>
            <w:textDirection w:val="btLr"/>
          </w:tcPr>
          <w:p w:rsidR="00E75B53" w:rsidRPr="002B464F" w:rsidRDefault="00E75B53" w:rsidP="00CD64CE">
            <w:pPr>
              <w:spacing w:before="120" w:line="240" w:lineRule="atLeast"/>
              <w:ind w:left="113" w:right="113"/>
              <w:jc w:val="both"/>
            </w:pPr>
            <w:r w:rsidRPr="002B464F">
              <w:rPr>
                <w:rFonts w:ascii="Arial" w:hAnsi="Arial" w:cs="Arial"/>
                <w:bCs/>
                <w:sz w:val="20"/>
                <w:szCs w:val="20"/>
              </w:rPr>
              <w:t>Sınıf kurallarına uyma 15 puan</w:t>
            </w:r>
          </w:p>
        </w:tc>
        <w:tc>
          <w:tcPr>
            <w:tcW w:w="471" w:type="pct"/>
            <w:textDirection w:val="btLr"/>
          </w:tcPr>
          <w:p w:rsidR="00E75B53" w:rsidRPr="002B464F" w:rsidRDefault="00E75B53" w:rsidP="00CD64CE">
            <w:pPr>
              <w:spacing w:before="120" w:line="240" w:lineRule="atLeast"/>
              <w:ind w:left="113" w:right="113"/>
              <w:jc w:val="both"/>
            </w:pPr>
            <w:r w:rsidRPr="002B464F">
              <w:rPr>
                <w:rFonts w:ascii="Arial" w:hAnsi="Arial" w:cs="Arial"/>
                <w:bCs/>
                <w:sz w:val="20"/>
                <w:szCs w:val="20"/>
              </w:rPr>
              <w:t>Arkadaşlarıyla işbirliği yapma 15 puan</w:t>
            </w:r>
          </w:p>
        </w:tc>
        <w:tc>
          <w:tcPr>
            <w:tcW w:w="360" w:type="pct"/>
            <w:textDirection w:val="btLr"/>
          </w:tcPr>
          <w:p w:rsidR="00E75B53" w:rsidRPr="002B464F" w:rsidRDefault="00E75B53" w:rsidP="00CD64CE">
            <w:pPr>
              <w:spacing w:before="120" w:line="240" w:lineRule="atLeast"/>
              <w:ind w:left="113" w:right="113"/>
              <w:jc w:val="both"/>
            </w:pPr>
            <w:r w:rsidRPr="002B464F">
              <w:t>TOPLAM(100)</w:t>
            </w:r>
          </w:p>
        </w:tc>
      </w:tr>
      <w:tr w:rsidR="00E75B53" w:rsidRPr="008A48D2" w:rsidTr="00CD64CE">
        <w:trPr>
          <w:trHeight w:val="339"/>
        </w:trPr>
        <w:tc>
          <w:tcPr>
            <w:tcW w:w="463" w:type="pct"/>
          </w:tcPr>
          <w:p w:rsidR="00E75B53" w:rsidRPr="008A48D2" w:rsidRDefault="00E75B53" w:rsidP="00E75B53">
            <w:pPr>
              <w:pStyle w:val="ListeParagraf"/>
              <w:numPr>
                <w:ilvl w:val="0"/>
                <w:numId w:val="18"/>
              </w:numPr>
              <w:spacing w:before="120" w:line="240" w:lineRule="atLeast"/>
              <w:jc w:val="both"/>
              <w:rPr>
                <w:b/>
              </w:rPr>
            </w:pPr>
          </w:p>
        </w:tc>
        <w:tc>
          <w:tcPr>
            <w:tcW w:w="387" w:type="pct"/>
            <w:vAlign w:val="bottom"/>
          </w:tcPr>
          <w:p w:rsidR="00E75B53" w:rsidRPr="008A48D2" w:rsidRDefault="00E75B53" w:rsidP="00CD64CE">
            <w:pPr>
              <w:spacing w:before="120" w:line="240" w:lineRule="atLeast"/>
              <w:jc w:val="both"/>
            </w:pPr>
          </w:p>
        </w:tc>
        <w:tc>
          <w:tcPr>
            <w:tcW w:w="1160" w:type="pct"/>
            <w:vAlign w:val="bottom"/>
          </w:tcPr>
          <w:p w:rsidR="00E75B53" w:rsidRPr="008A48D2" w:rsidRDefault="00E75B53" w:rsidP="00CD64CE">
            <w:pPr>
              <w:spacing w:before="120" w:line="240" w:lineRule="atLeast"/>
              <w:jc w:val="both"/>
            </w:pPr>
          </w:p>
        </w:tc>
        <w:tc>
          <w:tcPr>
            <w:tcW w:w="386" w:type="pct"/>
          </w:tcPr>
          <w:p w:rsidR="00E75B53" w:rsidRPr="008A48D2" w:rsidRDefault="00E75B53" w:rsidP="00CD64CE">
            <w:pPr>
              <w:spacing w:before="120" w:line="240" w:lineRule="atLeast"/>
              <w:jc w:val="both"/>
              <w:rPr>
                <w:b/>
              </w:rPr>
            </w:pPr>
          </w:p>
        </w:tc>
        <w:tc>
          <w:tcPr>
            <w:tcW w:w="387" w:type="pct"/>
          </w:tcPr>
          <w:p w:rsidR="00E75B53" w:rsidRPr="008A48D2" w:rsidRDefault="00E75B53" w:rsidP="00CD64CE">
            <w:pPr>
              <w:spacing w:before="120" w:line="240" w:lineRule="atLeast"/>
              <w:jc w:val="both"/>
            </w:pPr>
          </w:p>
        </w:tc>
        <w:tc>
          <w:tcPr>
            <w:tcW w:w="462" w:type="pct"/>
          </w:tcPr>
          <w:p w:rsidR="00E75B53" w:rsidRPr="008A48D2" w:rsidRDefault="00E75B53" w:rsidP="00CD64CE">
            <w:pPr>
              <w:spacing w:before="120" w:line="240" w:lineRule="atLeast"/>
              <w:jc w:val="both"/>
            </w:pPr>
          </w:p>
        </w:tc>
        <w:tc>
          <w:tcPr>
            <w:tcW w:w="462" w:type="pct"/>
          </w:tcPr>
          <w:p w:rsidR="00E75B53" w:rsidRPr="008A48D2" w:rsidRDefault="00E75B53" w:rsidP="00CD64CE">
            <w:pPr>
              <w:spacing w:before="120" w:line="240" w:lineRule="atLeast"/>
              <w:jc w:val="both"/>
            </w:pPr>
          </w:p>
        </w:tc>
        <w:tc>
          <w:tcPr>
            <w:tcW w:w="462" w:type="pct"/>
          </w:tcPr>
          <w:p w:rsidR="00E75B53" w:rsidRPr="008A48D2" w:rsidRDefault="00E75B53" w:rsidP="00CD64CE">
            <w:pPr>
              <w:spacing w:before="120" w:line="240" w:lineRule="atLeast"/>
              <w:jc w:val="both"/>
            </w:pPr>
          </w:p>
        </w:tc>
        <w:tc>
          <w:tcPr>
            <w:tcW w:w="471" w:type="pct"/>
          </w:tcPr>
          <w:p w:rsidR="00E75B53" w:rsidRPr="008A48D2" w:rsidRDefault="00E75B53" w:rsidP="00CD64CE">
            <w:pPr>
              <w:spacing w:before="120" w:line="240" w:lineRule="atLeast"/>
              <w:jc w:val="both"/>
            </w:pPr>
          </w:p>
        </w:tc>
        <w:tc>
          <w:tcPr>
            <w:tcW w:w="360" w:type="pct"/>
          </w:tcPr>
          <w:p w:rsidR="00E75B53" w:rsidRPr="008A48D2" w:rsidRDefault="00E75B53" w:rsidP="00CD64CE">
            <w:pPr>
              <w:spacing w:before="120" w:line="240" w:lineRule="atLeast"/>
              <w:jc w:val="both"/>
              <w:rPr>
                <w:b/>
              </w:rPr>
            </w:pPr>
          </w:p>
        </w:tc>
      </w:tr>
      <w:tr w:rsidR="00E75B53" w:rsidRPr="008A48D2" w:rsidTr="00CD64CE">
        <w:trPr>
          <w:trHeight w:val="359"/>
        </w:trPr>
        <w:tc>
          <w:tcPr>
            <w:tcW w:w="463" w:type="pct"/>
          </w:tcPr>
          <w:p w:rsidR="00E75B53" w:rsidRPr="008A48D2" w:rsidRDefault="00E75B53" w:rsidP="00E75B53">
            <w:pPr>
              <w:pStyle w:val="ListeParagraf"/>
              <w:numPr>
                <w:ilvl w:val="0"/>
                <w:numId w:val="18"/>
              </w:numPr>
              <w:spacing w:before="120" w:line="240" w:lineRule="atLeast"/>
              <w:jc w:val="both"/>
              <w:rPr>
                <w:b/>
              </w:rPr>
            </w:pPr>
          </w:p>
        </w:tc>
        <w:tc>
          <w:tcPr>
            <w:tcW w:w="387" w:type="pct"/>
            <w:vAlign w:val="bottom"/>
          </w:tcPr>
          <w:p w:rsidR="00E75B53" w:rsidRPr="008A48D2" w:rsidRDefault="00E75B53" w:rsidP="00CD64CE">
            <w:pPr>
              <w:spacing w:before="120" w:line="240" w:lineRule="atLeast"/>
              <w:jc w:val="both"/>
            </w:pPr>
          </w:p>
        </w:tc>
        <w:tc>
          <w:tcPr>
            <w:tcW w:w="1160" w:type="pct"/>
            <w:vAlign w:val="bottom"/>
          </w:tcPr>
          <w:p w:rsidR="00E75B53" w:rsidRPr="008A48D2" w:rsidRDefault="00E75B53" w:rsidP="00CD64CE">
            <w:pPr>
              <w:spacing w:before="120" w:line="240" w:lineRule="atLeast"/>
              <w:jc w:val="both"/>
            </w:pPr>
          </w:p>
        </w:tc>
        <w:tc>
          <w:tcPr>
            <w:tcW w:w="386" w:type="pct"/>
          </w:tcPr>
          <w:p w:rsidR="00E75B53" w:rsidRPr="008A48D2" w:rsidRDefault="00E75B53" w:rsidP="00CD64CE">
            <w:pPr>
              <w:spacing w:before="120" w:line="240" w:lineRule="atLeast"/>
              <w:jc w:val="both"/>
              <w:rPr>
                <w:b/>
              </w:rPr>
            </w:pPr>
          </w:p>
        </w:tc>
        <w:tc>
          <w:tcPr>
            <w:tcW w:w="387" w:type="pct"/>
          </w:tcPr>
          <w:p w:rsidR="00E75B53" w:rsidRPr="008A48D2" w:rsidRDefault="00E75B53" w:rsidP="00CD64CE">
            <w:pPr>
              <w:spacing w:before="120" w:line="240" w:lineRule="atLeast"/>
              <w:jc w:val="both"/>
            </w:pPr>
          </w:p>
        </w:tc>
        <w:tc>
          <w:tcPr>
            <w:tcW w:w="462" w:type="pct"/>
          </w:tcPr>
          <w:p w:rsidR="00E75B53" w:rsidRPr="008A48D2" w:rsidRDefault="00E75B53" w:rsidP="00CD64CE">
            <w:pPr>
              <w:spacing w:before="120" w:line="240" w:lineRule="atLeast"/>
              <w:jc w:val="both"/>
            </w:pPr>
          </w:p>
        </w:tc>
        <w:tc>
          <w:tcPr>
            <w:tcW w:w="462" w:type="pct"/>
          </w:tcPr>
          <w:p w:rsidR="00E75B53" w:rsidRPr="008A48D2" w:rsidRDefault="00E75B53" w:rsidP="00CD64CE">
            <w:pPr>
              <w:spacing w:before="120" w:line="240" w:lineRule="atLeast"/>
              <w:jc w:val="both"/>
            </w:pPr>
          </w:p>
        </w:tc>
        <w:tc>
          <w:tcPr>
            <w:tcW w:w="462" w:type="pct"/>
          </w:tcPr>
          <w:p w:rsidR="00E75B53" w:rsidRPr="008A48D2" w:rsidRDefault="00E75B53" w:rsidP="00CD64CE">
            <w:pPr>
              <w:spacing w:before="120" w:line="240" w:lineRule="atLeast"/>
              <w:jc w:val="both"/>
            </w:pPr>
          </w:p>
        </w:tc>
        <w:tc>
          <w:tcPr>
            <w:tcW w:w="471" w:type="pct"/>
          </w:tcPr>
          <w:p w:rsidR="00E75B53" w:rsidRPr="008A48D2" w:rsidRDefault="00E75B53" w:rsidP="00CD64CE">
            <w:pPr>
              <w:spacing w:before="120" w:line="240" w:lineRule="atLeast"/>
              <w:jc w:val="both"/>
            </w:pPr>
          </w:p>
        </w:tc>
        <w:tc>
          <w:tcPr>
            <w:tcW w:w="360" w:type="pct"/>
          </w:tcPr>
          <w:p w:rsidR="00E75B53" w:rsidRPr="008A48D2" w:rsidRDefault="00E75B53" w:rsidP="00CD64CE">
            <w:pPr>
              <w:spacing w:before="120" w:line="240" w:lineRule="atLeast"/>
              <w:jc w:val="both"/>
              <w:rPr>
                <w:b/>
              </w:rPr>
            </w:pPr>
          </w:p>
        </w:tc>
      </w:tr>
      <w:tr w:rsidR="00E75B53" w:rsidRPr="008A48D2" w:rsidTr="00CD64CE">
        <w:trPr>
          <w:trHeight w:val="339"/>
        </w:trPr>
        <w:tc>
          <w:tcPr>
            <w:tcW w:w="463" w:type="pct"/>
          </w:tcPr>
          <w:p w:rsidR="00E75B53" w:rsidRPr="008A48D2" w:rsidRDefault="00E75B53" w:rsidP="00E75B53">
            <w:pPr>
              <w:pStyle w:val="ListeParagraf"/>
              <w:numPr>
                <w:ilvl w:val="0"/>
                <w:numId w:val="18"/>
              </w:numPr>
              <w:spacing w:before="120" w:line="240" w:lineRule="atLeast"/>
              <w:jc w:val="both"/>
              <w:rPr>
                <w:b/>
              </w:rPr>
            </w:pPr>
          </w:p>
        </w:tc>
        <w:tc>
          <w:tcPr>
            <w:tcW w:w="387" w:type="pct"/>
            <w:vAlign w:val="bottom"/>
          </w:tcPr>
          <w:p w:rsidR="00E75B53" w:rsidRPr="008A48D2" w:rsidRDefault="00E75B53" w:rsidP="00CD64CE">
            <w:pPr>
              <w:spacing w:before="120" w:line="240" w:lineRule="atLeast"/>
              <w:jc w:val="both"/>
            </w:pPr>
          </w:p>
        </w:tc>
        <w:tc>
          <w:tcPr>
            <w:tcW w:w="1160" w:type="pct"/>
            <w:vAlign w:val="bottom"/>
          </w:tcPr>
          <w:p w:rsidR="00E75B53" w:rsidRPr="008A48D2" w:rsidRDefault="00E75B53" w:rsidP="00CD64CE">
            <w:pPr>
              <w:spacing w:before="120" w:line="240" w:lineRule="atLeast"/>
              <w:jc w:val="both"/>
            </w:pPr>
          </w:p>
        </w:tc>
        <w:tc>
          <w:tcPr>
            <w:tcW w:w="386" w:type="pct"/>
          </w:tcPr>
          <w:p w:rsidR="00E75B53" w:rsidRPr="008A48D2" w:rsidRDefault="00E75B53" w:rsidP="00CD64CE">
            <w:pPr>
              <w:spacing w:before="120" w:line="240" w:lineRule="atLeast"/>
              <w:jc w:val="both"/>
              <w:rPr>
                <w:b/>
              </w:rPr>
            </w:pPr>
          </w:p>
        </w:tc>
        <w:tc>
          <w:tcPr>
            <w:tcW w:w="387" w:type="pct"/>
          </w:tcPr>
          <w:p w:rsidR="00E75B53" w:rsidRPr="008A48D2" w:rsidRDefault="00E75B53" w:rsidP="00CD64CE">
            <w:pPr>
              <w:spacing w:before="120" w:line="240" w:lineRule="atLeast"/>
              <w:jc w:val="both"/>
            </w:pPr>
          </w:p>
        </w:tc>
        <w:tc>
          <w:tcPr>
            <w:tcW w:w="462" w:type="pct"/>
          </w:tcPr>
          <w:p w:rsidR="00E75B53" w:rsidRPr="008A48D2" w:rsidRDefault="00E75B53" w:rsidP="00CD64CE">
            <w:pPr>
              <w:spacing w:before="120" w:line="240" w:lineRule="atLeast"/>
              <w:jc w:val="both"/>
            </w:pPr>
          </w:p>
        </w:tc>
        <w:tc>
          <w:tcPr>
            <w:tcW w:w="462" w:type="pct"/>
          </w:tcPr>
          <w:p w:rsidR="00E75B53" w:rsidRPr="008A48D2" w:rsidRDefault="00E75B53" w:rsidP="00CD64CE">
            <w:pPr>
              <w:spacing w:before="120" w:line="240" w:lineRule="atLeast"/>
              <w:jc w:val="both"/>
            </w:pPr>
          </w:p>
        </w:tc>
        <w:tc>
          <w:tcPr>
            <w:tcW w:w="462" w:type="pct"/>
          </w:tcPr>
          <w:p w:rsidR="00E75B53" w:rsidRPr="008A48D2" w:rsidRDefault="00E75B53" w:rsidP="00CD64CE">
            <w:pPr>
              <w:spacing w:before="120" w:line="240" w:lineRule="atLeast"/>
              <w:jc w:val="both"/>
            </w:pPr>
          </w:p>
        </w:tc>
        <w:tc>
          <w:tcPr>
            <w:tcW w:w="471" w:type="pct"/>
          </w:tcPr>
          <w:p w:rsidR="00E75B53" w:rsidRPr="008A48D2" w:rsidRDefault="00E75B53" w:rsidP="00CD64CE">
            <w:pPr>
              <w:spacing w:before="120" w:line="240" w:lineRule="atLeast"/>
              <w:jc w:val="both"/>
            </w:pPr>
          </w:p>
        </w:tc>
        <w:tc>
          <w:tcPr>
            <w:tcW w:w="360" w:type="pct"/>
          </w:tcPr>
          <w:p w:rsidR="00E75B53" w:rsidRPr="008A48D2" w:rsidRDefault="00E75B53" w:rsidP="00CD64CE">
            <w:pPr>
              <w:spacing w:before="120" w:line="240" w:lineRule="atLeast"/>
              <w:jc w:val="both"/>
              <w:rPr>
                <w:b/>
              </w:rPr>
            </w:pPr>
          </w:p>
        </w:tc>
      </w:tr>
    </w:tbl>
    <w:p w:rsidR="00E75B53" w:rsidRDefault="00E75B53" w:rsidP="00E75B53">
      <w:pPr>
        <w:spacing w:before="120" w:line="240" w:lineRule="atLeast"/>
        <w:jc w:val="both"/>
        <w:rPr>
          <w:rFonts w:ascii="Arial" w:hAnsi="Arial" w:cs="Arial"/>
          <w:b/>
          <w:bCs/>
          <w:sz w:val="20"/>
          <w:szCs w:val="20"/>
        </w:rPr>
      </w:pPr>
    </w:p>
    <w:p w:rsidR="00E75B53" w:rsidRPr="008A48D2" w:rsidRDefault="00E75B53" w:rsidP="00E75B53">
      <w:pPr>
        <w:spacing w:before="120" w:line="240" w:lineRule="atLeast"/>
        <w:jc w:val="both"/>
      </w:pPr>
      <w:r w:rsidRPr="008A48D2">
        <w:t xml:space="preserve">        </w:t>
      </w:r>
      <w:r>
        <w:t xml:space="preserve">                                                                                                           </w:t>
      </w:r>
      <w:r w:rsidR="00106362">
        <w:t xml:space="preserve">      Emre</w:t>
      </w:r>
      <w:r>
        <w:t xml:space="preserve"> YILMAZ</w:t>
      </w:r>
    </w:p>
    <w:p w:rsidR="00106362" w:rsidRDefault="00E75B53" w:rsidP="00331ACF">
      <w:pPr>
        <w:spacing w:before="120" w:line="240" w:lineRule="atLeast"/>
        <w:jc w:val="both"/>
      </w:pPr>
      <w:r w:rsidRPr="008A48D2">
        <w:t xml:space="preserve">                                                                                  </w:t>
      </w:r>
      <w:r>
        <w:t xml:space="preserve">                           Beden Eğitimi Ve Spor Öğr</w:t>
      </w:r>
      <w:r w:rsidR="00331ACF">
        <w:t>etmen</w:t>
      </w:r>
    </w:p>
    <w:p w:rsidR="00331ACF" w:rsidRDefault="00331ACF" w:rsidP="00331ACF">
      <w:pPr>
        <w:spacing w:before="120" w:line="240" w:lineRule="atLeast"/>
        <w:jc w:val="both"/>
      </w:pPr>
    </w:p>
    <w:p w:rsidR="00106362" w:rsidRDefault="00106362"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B82D20" w:rsidRDefault="00B82D20" w:rsidP="00CE5DE8">
      <w:pPr>
        <w:jc w:val="both"/>
      </w:pPr>
    </w:p>
    <w:p w:rsidR="00106362" w:rsidRDefault="00106362" w:rsidP="00CE5DE8">
      <w:pPr>
        <w:jc w:val="both"/>
      </w:pPr>
    </w:p>
    <w:p w:rsidR="001A2D48" w:rsidRPr="006A6C1B" w:rsidRDefault="001A2D48" w:rsidP="001A2D48">
      <w:pPr>
        <w:spacing w:before="120" w:line="240" w:lineRule="atLeast"/>
        <w:rPr>
          <w:b/>
          <w:color w:val="333333"/>
          <w:u w:val="single"/>
          <w:shd w:val="clear" w:color="auto" w:fill="FFFFFF"/>
        </w:rPr>
      </w:pPr>
      <w:r w:rsidRPr="00030EDB">
        <w:rPr>
          <w:b/>
          <w:color w:val="333333"/>
          <w:u w:val="single"/>
          <w:shd w:val="clear" w:color="auto" w:fill="FFFFFF"/>
        </w:rPr>
        <w:t>Proje Değerlendirme Ölçeği :</w:t>
      </w:r>
    </w:p>
    <w:p w:rsidR="001A2D48" w:rsidRDefault="001A2D48" w:rsidP="001A2D48">
      <w:pPr>
        <w:pStyle w:val="ListeParagraf1"/>
        <w:autoSpaceDE w:val="0"/>
        <w:autoSpaceDN w:val="0"/>
        <w:adjustRightInd w:val="0"/>
        <w:spacing w:line="240" w:lineRule="auto"/>
        <w:ind w:left="1416"/>
        <w:rPr>
          <w:rFonts w:ascii="Times New Roman" w:hAnsi="Times New Roman" w:cs="Times New Roman"/>
          <w:b/>
          <w:bCs/>
          <w:sz w:val="24"/>
          <w:u w:val="single"/>
        </w:rPr>
      </w:pPr>
    </w:p>
    <w:p w:rsidR="007F6372" w:rsidRPr="00E765F1" w:rsidRDefault="007F6372" w:rsidP="007F6372">
      <w:pPr>
        <w:pStyle w:val="stBilgi"/>
        <w:spacing w:before="120" w:line="240" w:lineRule="atLeast"/>
        <w:jc w:val="center"/>
        <w:rPr>
          <w:rFonts w:ascii="Times New Roman" w:hAnsi="Times New Roman"/>
          <w:szCs w:val="24"/>
        </w:rPr>
      </w:pPr>
      <w:r>
        <w:rPr>
          <w:rFonts w:ascii="Times New Roman" w:hAnsi="Times New Roman"/>
          <w:szCs w:val="24"/>
        </w:rPr>
        <w:t>2023-2024</w:t>
      </w:r>
      <w:r w:rsidRPr="00E765F1">
        <w:rPr>
          <w:rFonts w:ascii="Times New Roman" w:hAnsi="Times New Roman"/>
          <w:szCs w:val="24"/>
        </w:rPr>
        <w:t xml:space="preserve"> EĞİTİM ÖĞRETİM YILI</w:t>
      </w:r>
    </w:p>
    <w:p w:rsidR="007F6372" w:rsidRPr="00E765F1" w:rsidRDefault="00106362" w:rsidP="007F6372">
      <w:pPr>
        <w:pStyle w:val="stBilgi"/>
        <w:spacing w:before="120" w:line="240" w:lineRule="atLeast"/>
        <w:jc w:val="center"/>
        <w:rPr>
          <w:rFonts w:ascii="Times New Roman" w:hAnsi="Times New Roman"/>
          <w:szCs w:val="24"/>
        </w:rPr>
      </w:pPr>
      <w:r>
        <w:rPr>
          <w:rFonts w:ascii="Times New Roman" w:hAnsi="Times New Roman"/>
          <w:szCs w:val="24"/>
        </w:rPr>
        <w:t xml:space="preserve">TOKİ </w:t>
      </w:r>
      <w:r w:rsidR="007F6372" w:rsidRPr="00E765F1">
        <w:rPr>
          <w:rFonts w:ascii="Times New Roman" w:hAnsi="Times New Roman"/>
          <w:szCs w:val="24"/>
        </w:rPr>
        <w:t>ORTAOKULU</w:t>
      </w:r>
    </w:p>
    <w:p w:rsidR="007F6372" w:rsidRPr="00E765F1" w:rsidRDefault="007F6372" w:rsidP="007F6372">
      <w:pPr>
        <w:pStyle w:val="stBilgi"/>
        <w:spacing w:before="120" w:line="240" w:lineRule="atLeast"/>
        <w:jc w:val="center"/>
        <w:rPr>
          <w:rFonts w:ascii="Times New Roman" w:hAnsi="Times New Roman"/>
          <w:szCs w:val="24"/>
        </w:rPr>
      </w:pPr>
      <w:r w:rsidRPr="00E765F1">
        <w:rPr>
          <w:rFonts w:ascii="Times New Roman" w:hAnsi="Times New Roman"/>
          <w:szCs w:val="24"/>
        </w:rPr>
        <w:t>… / ....  SINIFI BEDEN EĞİTİMİ VE SPOR DERSİ</w:t>
      </w:r>
    </w:p>
    <w:p w:rsidR="007F6372" w:rsidRPr="00E765F1" w:rsidRDefault="007F6372" w:rsidP="007F6372">
      <w:pPr>
        <w:pStyle w:val="stBilgi"/>
        <w:spacing w:before="120" w:line="240" w:lineRule="atLeast"/>
        <w:jc w:val="center"/>
        <w:rPr>
          <w:rFonts w:ascii="Times New Roman" w:hAnsi="Times New Roman"/>
          <w:szCs w:val="24"/>
        </w:rPr>
      </w:pPr>
      <w:r w:rsidRPr="00E765F1">
        <w:rPr>
          <w:rFonts w:ascii="Times New Roman" w:hAnsi="Times New Roman"/>
          <w:szCs w:val="24"/>
        </w:rPr>
        <w:t xml:space="preserve">..... </w:t>
      </w:r>
      <w:r>
        <w:rPr>
          <w:rFonts w:ascii="Times New Roman" w:hAnsi="Times New Roman"/>
          <w:szCs w:val="24"/>
        </w:rPr>
        <w:t xml:space="preserve"> PROJE</w:t>
      </w:r>
      <w:r w:rsidRPr="00E765F1">
        <w:rPr>
          <w:rFonts w:ascii="Times New Roman" w:hAnsi="Times New Roman"/>
          <w:szCs w:val="24"/>
        </w:rPr>
        <w:t xml:space="preserve"> DEĞERLENDİRME ÖLÇEĞİ</w:t>
      </w:r>
    </w:p>
    <w:p w:rsidR="007F6372" w:rsidRDefault="007F6372" w:rsidP="007F6372">
      <w:pPr>
        <w:pStyle w:val="stBilgi"/>
        <w:spacing w:before="120" w:line="240" w:lineRule="atLeast"/>
        <w:jc w:val="center"/>
        <w:rPr>
          <w:rFonts w:ascii="Times New Roman" w:hAnsi="Times New Roman"/>
          <w:szCs w:val="24"/>
        </w:rPr>
      </w:pPr>
      <w:r>
        <w:rPr>
          <w:rFonts w:ascii="Times New Roman" w:hAnsi="Times New Roman"/>
          <w:szCs w:val="24"/>
        </w:rPr>
        <w:t>Tarih:  …/…/2024</w:t>
      </w:r>
    </w:p>
    <w:p w:rsidR="007F6372" w:rsidRDefault="007F6372" w:rsidP="001A2D48">
      <w:pPr>
        <w:pStyle w:val="ListeParagraf1"/>
        <w:autoSpaceDE w:val="0"/>
        <w:autoSpaceDN w:val="0"/>
        <w:adjustRightInd w:val="0"/>
        <w:spacing w:line="240" w:lineRule="auto"/>
        <w:ind w:left="1416"/>
        <w:rPr>
          <w:rFonts w:ascii="Times New Roman" w:hAnsi="Times New Roman" w:cs="Times New Roman"/>
          <w:b/>
          <w:bCs/>
          <w:sz w:val="24"/>
          <w:u w:val="single"/>
        </w:rPr>
      </w:pPr>
    </w:p>
    <w:tbl>
      <w:tblPr>
        <w:tblpPr w:leftFromText="141" w:rightFromText="141" w:vertAnchor="text" w:horzAnchor="margin" w:tblpXSpec="center" w:tblpY="30"/>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552"/>
        <w:gridCol w:w="992"/>
        <w:gridCol w:w="1134"/>
        <w:gridCol w:w="850"/>
        <w:gridCol w:w="851"/>
        <w:gridCol w:w="850"/>
        <w:gridCol w:w="851"/>
        <w:gridCol w:w="522"/>
      </w:tblGrid>
      <w:tr w:rsidR="00BF58D2" w:rsidRPr="00030EDB" w:rsidTr="00BF58D2">
        <w:trPr>
          <w:cantSplit/>
          <w:trHeight w:val="2630"/>
        </w:trPr>
        <w:tc>
          <w:tcPr>
            <w:tcW w:w="3369" w:type="dxa"/>
            <w:gridSpan w:val="2"/>
            <w:textDirection w:val="btLr"/>
          </w:tcPr>
          <w:p w:rsidR="00BF58D2" w:rsidRPr="00030EDB" w:rsidRDefault="00BF58D2" w:rsidP="00BF58D2">
            <w:pPr>
              <w:ind w:left="113" w:right="113"/>
              <w:jc w:val="center"/>
              <w:rPr>
                <w:b/>
                <w:bCs/>
              </w:rPr>
            </w:pPr>
            <w:r w:rsidRPr="00030EDB">
              <w:rPr>
                <w:b/>
                <w:bCs/>
              </w:rPr>
              <w:lastRenderedPageBreak/>
              <w:br/>
            </w:r>
          </w:p>
          <w:p w:rsidR="00BF58D2" w:rsidRPr="00030EDB" w:rsidRDefault="00BF58D2" w:rsidP="00BF58D2">
            <w:pPr>
              <w:ind w:left="113" w:right="113"/>
              <w:jc w:val="center"/>
              <w:rPr>
                <w:b/>
                <w:bCs/>
              </w:rPr>
            </w:pPr>
          </w:p>
          <w:p w:rsidR="00BF58D2" w:rsidRPr="00030EDB" w:rsidRDefault="00BF58D2" w:rsidP="00BF58D2">
            <w:pPr>
              <w:ind w:left="113" w:right="113"/>
              <w:jc w:val="center"/>
              <w:rPr>
                <w:b/>
                <w:bCs/>
              </w:rPr>
            </w:pPr>
            <w:r w:rsidRPr="00030EDB">
              <w:rPr>
                <w:b/>
                <w:bCs/>
              </w:rPr>
              <w:t>Adı Soyadı</w:t>
            </w:r>
          </w:p>
          <w:p w:rsidR="00BF58D2" w:rsidRPr="00030EDB" w:rsidRDefault="00BF58D2" w:rsidP="00BF58D2">
            <w:pPr>
              <w:ind w:left="113" w:right="113"/>
              <w:jc w:val="center"/>
              <w:rPr>
                <w:b/>
                <w:bCs/>
              </w:rPr>
            </w:pPr>
          </w:p>
          <w:p w:rsidR="00BF58D2" w:rsidRPr="00030EDB" w:rsidRDefault="00BF58D2" w:rsidP="00BF58D2">
            <w:pPr>
              <w:ind w:left="113" w:right="113"/>
              <w:jc w:val="center"/>
              <w:rPr>
                <w:b/>
                <w:bCs/>
              </w:rPr>
            </w:pPr>
          </w:p>
        </w:tc>
        <w:tc>
          <w:tcPr>
            <w:tcW w:w="992" w:type="dxa"/>
            <w:textDirection w:val="btLr"/>
            <w:vAlign w:val="center"/>
          </w:tcPr>
          <w:p w:rsidR="00BF58D2" w:rsidRPr="00030EDB" w:rsidRDefault="00BF58D2" w:rsidP="00BF58D2">
            <w:pPr>
              <w:ind w:left="113" w:right="113"/>
              <w:jc w:val="center"/>
              <w:rPr>
                <w:b/>
                <w:bCs/>
              </w:rPr>
            </w:pPr>
            <w:r>
              <w:rPr>
                <w:b/>
                <w:bCs/>
              </w:rPr>
              <w:br/>
            </w:r>
            <w:r>
              <w:rPr>
                <w:b/>
                <w:bCs/>
              </w:rPr>
              <w:br/>
            </w:r>
            <w:r>
              <w:rPr>
                <w:b/>
                <w:bCs/>
              </w:rPr>
              <w:br/>
              <w:t>İçerik</w:t>
            </w:r>
          </w:p>
          <w:p w:rsidR="00BF58D2" w:rsidRPr="00030EDB" w:rsidRDefault="00BF58D2" w:rsidP="00BF58D2">
            <w:pPr>
              <w:ind w:left="113" w:right="113"/>
              <w:jc w:val="center"/>
              <w:rPr>
                <w:b/>
                <w:bCs/>
              </w:rPr>
            </w:pPr>
          </w:p>
        </w:tc>
        <w:tc>
          <w:tcPr>
            <w:tcW w:w="1134" w:type="dxa"/>
            <w:textDirection w:val="btLr"/>
            <w:vAlign w:val="center"/>
          </w:tcPr>
          <w:p w:rsidR="00BF58D2" w:rsidRPr="00030EDB" w:rsidRDefault="00BF58D2" w:rsidP="00BF58D2">
            <w:pPr>
              <w:ind w:left="113" w:right="113"/>
              <w:jc w:val="center"/>
              <w:rPr>
                <w:b/>
                <w:bCs/>
              </w:rPr>
            </w:pPr>
            <w:r w:rsidRPr="00030EDB">
              <w:rPr>
                <w:b/>
                <w:bCs/>
              </w:rPr>
              <w:t>G</w:t>
            </w:r>
            <w:r>
              <w:rPr>
                <w:b/>
                <w:bCs/>
              </w:rPr>
              <w:t>örsel Unsurlarla</w:t>
            </w:r>
            <w:r w:rsidRPr="00030EDB">
              <w:rPr>
                <w:b/>
                <w:bCs/>
              </w:rPr>
              <w:t xml:space="preserve"> D</w:t>
            </w:r>
            <w:r>
              <w:rPr>
                <w:b/>
                <w:bCs/>
              </w:rPr>
              <w:t>estekleme</w:t>
            </w:r>
          </w:p>
        </w:tc>
        <w:tc>
          <w:tcPr>
            <w:tcW w:w="850" w:type="dxa"/>
            <w:textDirection w:val="btLr"/>
            <w:vAlign w:val="center"/>
          </w:tcPr>
          <w:p w:rsidR="00BF58D2" w:rsidRPr="00030EDB" w:rsidRDefault="00BF58D2" w:rsidP="00BF58D2">
            <w:pPr>
              <w:ind w:left="113" w:right="113"/>
              <w:jc w:val="center"/>
              <w:rPr>
                <w:b/>
                <w:bCs/>
              </w:rPr>
            </w:pPr>
            <w:r>
              <w:rPr>
                <w:b/>
                <w:bCs/>
              </w:rPr>
              <w:br/>
              <w:t>İmla Ve Yazım</w:t>
            </w:r>
            <w:r w:rsidRPr="00030EDB">
              <w:rPr>
                <w:b/>
                <w:bCs/>
              </w:rPr>
              <w:t xml:space="preserve"> K</w:t>
            </w:r>
            <w:r>
              <w:rPr>
                <w:b/>
                <w:bCs/>
              </w:rPr>
              <w:t>urallarına</w:t>
            </w:r>
          </w:p>
        </w:tc>
        <w:tc>
          <w:tcPr>
            <w:tcW w:w="851" w:type="dxa"/>
            <w:textDirection w:val="btLr"/>
            <w:vAlign w:val="center"/>
          </w:tcPr>
          <w:p w:rsidR="00BF58D2" w:rsidRPr="00030EDB" w:rsidRDefault="00BF58D2" w:rsidP="00BF58D2">
            <w:pPr>
              <w:ind w:left="113" w:right="113"/>
              <w:jc w:val="center"/>
              <w:rPr>
                <w:b/>
                <w:bCs/>
              </w:rPr>
            </w:pPr>
            <w:r>
              <w:rPr>
                <w:b/>
                <w:bCs/>
              </w:rPr>
              <w:br/>
              <w:t>Tertip Ve</w:t>
            </w:r>
            <w:r w:rsidRPr="00030EDB">
              <w:rPr>
                <w:b/>
                <w:bCs/>
              </w:rPr>
              <w:t xml:space="preserve"> D</w:t>
            </w:r>
            <w:r>
              <w:rPr>
                <w:b/>
                <w:bCs/>
              </w:rPr>
              <w:t>üzen</w:t>
            </w:r>
          </w:p>
        </w:tc>
        <w:tc>
          <w:tcPr>
            <w:tcW w:w="850" w:type="dxa"/>
            <w:textDirection w:val="btLr"/>
            <w:vAlign w:val="center"/>
          </w:tcPr>
          <w:p w:rsidR="00BF58D2" w:rsidRPr="00030EDB" w:rsidRDefault="00BF58D2" w:rsidP="00BF58D2">
            <w:pPr>
              <w:ind w:left="113" w:right="113"/>
              <w:jc w:val="center"/>
              <w:rPr>
                <w:b/>
                <w:bCs/>
              </w:rPr>
            </w:pPr>
            <w:r>
              <w:rPr>
                <w:b/>
                <w:bCs/>
              </w:rPr>
              <w:br/>
              <w:t>Zamanında</w:t>
            </w:r>
            <w:r w:rsidRPr="00030EDB">
              <w:rPr>
                <w:b/>
                <w:bCs/>
              </w:rPr>
              <w:t xml:space="preserve"> T</w:t>
            </w:r>
            <w:r>
              <w:rPr>
                <w:b/>
                <w:bCs/>
              </w:rPr>
              <w:t>eslim</w:t>
            </w:r>
          </w:p>
        </w:tc>
        <w:tc>
          <w:tcPr>
            <w:tcW w:w="851" w:type="dxa"/>
            <w:textDirection w:val="btLr"/>
            <w:vAlign w:val="center"/>
          </w:tcPr>
          <w:p w:rsidR="00BF58D2" w:rsidRPr="00030EDB" w:rsidRDefault="00BF58D2" w:rsidP="00BF58D2">
            <w:pPr>
              <w:ind w:left="113" w:right="113"/>
              <w:jc w:val="center"/>
              <w:rPr>
                <w:b/>
                <w:bCs/>
              </w:rPr>
            </w:pPr>
            <w:r w:rsidRPr="00030EDB">
              <w:rPr>
                <w:b/>
                <w:bCs/>
              </w:rPr>
              <w:br/>
              <w:t>K</w:t>
            </w:r>
            <w:r>
              <w:rPr>
                <w:b/>
                <w:bCs/>
              </w:rPr>
              <w:t>aynak</w:t>
            </w:r>
          </w:p>
        </w:tc>
        <w:tc>
          <w:tcPr>
            <w:tcW w:w="522" w:type="dxa"/>
            <w:textDirection w:val="btLr"/>
            <w:vAlign w:val="center"/>
          </w:tcPr>
          <w:p w:rsidR="00BF58D2" w:rsidRPr="00030EDB" w:rsidRDefault="00BF58D2" w:rsidP="00BF58D2">
            <w:pPr>
              <w:ind w:left="113" w:right="113"/>
              <w:jc w:val="center"/>
              <w:rPr>
                <w:b/>
                <w:bCs/>
              </w:rPr>
            </w:pPr>
            <w:r w:rsidRPr="00030EDB">
              <w:rPr>
                <w:b/>
                <w:bCs/>
              </w:rPr>
              <w:br/>
              <w:t>T</w:t>
            </w:r>
            <w:r>
              <w:rPr>
                <w:b/>
                <w:bCs/>
              </w:rPr>
              <w:t>oplam</w:t>
            </w:r>
          </w:p>
        </w:tc>
      </w:tr>
      <w:tr w:rsidR="00BF58D2" w:rsidRPr="00030EDB" w:rsidTr="00BF58D2">
        <w:trPr>
          <w:trHeight w:val="313"/>
        </w:trPr>
        <w:tc>
          <w:tcPr>
            <w:tcW w:w="817" w:type="dxa"/>
          </w:tcPr>
          <w:p w:rsidR="00BF58D2" w:rsidRPr="00030EDB" w:rsidRDefault="00BF58D2" w:rsidP="00BF58D2">
            <w:pPr>
              <w:jc w:val="center"/>
              <w:rPr>
                <w:b/>
                <w:bCs/>
              </w:rPr>
            </w:pPr>
            <w:r w:rsidRPr="00030EDB">
              <w:rPr>
                <w:b/>
                <w:bCs/>
              </w:rPr>
              <w:t>S</w:t>
            </w:r>
            <w:r>
              <w:rPr>
                <w:b/>
                <w:bCs/>
              </w:rPr>
              <w:t xml:space="preserve">ıra </w:t>
            </w:r>
            <w:r w:rsidRPr="00030EDB">
              <w:rPr>
                <w:b/>
                <w:bCs/>
              </w:rPr>
              <w:t>N</w:t>
            </w:r>
            <w:r>
              <w:rPr>
                <w:b/>
                <w:bCs/>
              </w:rPr>
              <w:t>o</w:t>
            </w:r>
          </w:p>
        </w:tc>
        <w:tc>
          <w:tcPr>
            <w:tcW w:w="2552" w:type="dxa"/>
          </w:tcPr>
          <w:p w:rsidR="00BF58D2" w:rsidRPr="00030EDB" w:rsidRDefault="00BF58D2" w:rsidP="00BF58D2">
            <w:pPr>
              <w:jc w:val="center"/>
              <w:rPr>
                <w:b/>
                <w:bCs/>
              </w:rPr>
            </w:pPr>
          </w:p>
        </w:tc>
        <w:tc>
          <w:tcPr>
            <w:tcW w:w="992" w:type="dxa"/>
            <w:tcBorders>
              <w:right w:val="nil"/>
            </w:tcBorders>
          </w:tcPr>
          <w:p w:rsidR="00BF58D2" w:rsidRPr="00030EDB" w:rsidRDefault="00BF58D2" w:rsidP="00BF58D2">
            <w:pPr>
              <w:jc w:val="center"/>
              <w:rPr>
                <w:b/>
                <w:bCs/>
              </w:rPr>
            </w:pPr>
            <w:r w:rsidRPr="00030EDB">
              <w:rPr>
                <w:b/>
                <w:bCs/>
              </w:rPr>
              <w:t>(50) puan</w:t>
            </w:r>
          </w:p>
        </w:tc>
        <w:tc>
          <w:tcPr>
            <w:tcW w:w="1134" w:type="dxa"/>
          </w:tcPr>
          <w:p w:rsidR="00BF58D2" w:rsidRPr="00030EDB" w:rsidRDefault="00BF58D2" w:rsidP="00BF58D2">
            <w:pPr>
              <w:jc w:val="center"/>
              <w:rPr>
                <w:b/>
                <w:bCs/>
              </w:rPr>
            </w:pPr>
            <w:r w:rsidRPr="00030EDB">
              <w:rPr>
                <w:b/>
                <w:bCs/>
              </w:rPr>
              <w:t>(10) puan</w:t>
            </w:r>
          </w:p>
        </w:tc>
        <w:tc>
          <w:tcPr>
            <w:tcW w:w="850" w:type="dxa"/>
          </w:tcPr>
          <w:p w:rsidR="00BF58D2" w:rsidRPr="00030EDB" w:rsidRDefault="00BF58D2" w:rsidP="00BF58D2">
            <w:pPr>
              <w:jc w:val="center"/>
              <w:rPr>
                <w:b/>
                <w:bCs/>
              </w:rPr>
            </w:pPr>
            <w:r w:rsidRPr="00030EDB">
              <w:rPr>
                <w:b/>
                <w:bCs/>
              </w:rPr>
              <w:t>(10) puan</w:t>
            </w:r>
          </w:p>
        </w:tc>
        <w:tc>
          <w:tcPr>
            <w:tcW w:w="851" w:type="dxa"/>
          </w:tcPr>
          <w:p w:rsidR="00BF58D2" w:rsidRPr="00030EDB" w:rsidRDefault="00BF58D2" w:rsidP="00BF58D2">
            <w:pPr>
              <w:jc w:val="center"/>
              <w:rPr>
                <w:b/>
                <w:bCs/>
              </w:rPr>
            </w:pPr>
            <w:r w:rsidRPr="00030EDB">
              <w:rPr>
                <w:b/>
                <w:bCs/>
              </w:rPr>
              <w:t>(10) puan</w:t>
            </w:r>
          </w:p>
        </w:tc>
        <w:tc>
          <w:tcPr>
            <w:tcW w:w="850" w:type="dxa"/>
          </w:tcPr>
          <w:p w:rsidR="00BF58D2" w:rsidRPr="00030EDB" w:rsidRDefault="00BF58D2" w:rsidP="00BF58D2">
            <w:pPr>
              <w:jc w:val="center"/>
              <w:rPr>
                <w:b/>
                <w:bCs/>
              </w:rPr>
            </w:pPr>
            <w:r w:rsidRPr="00030EDB">
              <w:rPr>
                <w:b/>
                <w:bCs/>
              </w:rPr>
              <w:t>(10) puan</w:t>
            </w:r>
          </w:p>
        </w:tc>
        <w:tc>
          <w:tcPr>
            <w:tcW w:w="851" w:type="dxa"/>
          </w:tcPr>
          <w:p w:rsidR="00BF58D2" w:rsidRPr="00030EDB" w:rsidRDefault="00BF58D2" w:rsidP="00BF58D2">
            <w:pPr>
              <w:jc w:val="center"/>
              <w:rPr>
                <w:b/>
                <w:bCs/>
              </w:rPr>
            </w:pPr>
            <w:bookmarkStart w:id="0" w:name="OLE_LINK1"/>
            <w:bookmarkStart w:id="1" w:name="OLE_LINK2"/>
            <w:r w:rsidRPr="00030EDB">
              <w:rPr>
                <w:b/>
                <w:bCs/>
              </w:rPr>
              <w:t>(10)</w:t>
            </w:r>
            <w:bookmarkEnd w:id="0"/>
            <w:bookmarkEnd w:id="1"/>
            <w:r w:rsidRPr="00030EDB">
              <w:rPr>
                <w:b/>
                <w:bCs/>
              </w:rPr>
              <w:t xml:space="preserve"> puan</w:t>
            </w:r>
          </w:p>
        </w:tc>
        <w:tc>
          <w:tcPr>
            <w:tcW w:w="522" w:type="dxa"/>
          </w:tcPr>
          <w:p w:rsidR="00BF58D2" w:rsidRPr="00030EDB" w:rsidRDefault="00BF58D2" w:rsidP="00BF58D2">
            <w:pPr>
              <w:jc w:val="center"/>
              <w:rPr>
                <w:b/>
                <w:bCs/>
              </w:rPr>
            </w:pPr>
          </w:p>
        </w:tc>
      </w:tr>
      <w:tr w:rsidR="00BF58D2" w:rsidRPr="00030EDB" w:rsidTr="00BF58D2">
        <w:trPr>
          <w:trHeight w:val="208"/>
        </w:trPr>
        <w:tc>
          <w:tcPr>
            <w:tcW w:w="817" w:type="dxa"/>
          </w:tcPr>
          <w:p w:rsidR="00BF58D2" w:rsidRPr="00030EDB" w:rsidRDefault="00BF58D2" w:rsidP="00BF58D2">
            <w:pPr>
              <w:jc w:val="center"/>
              <w:rPr>
                <w:b/>
                <w:bCs/>
              </w:rPr>
            </w:pPr>
            <w:r w:rsidRPr="00030EDB">
              <w:rPr>
                <w:b/>
                <w:bCs/>
              </w:rPr>
              <w:t>1</w:t>
            </w:r>
          </w:p>
        </w:tc>
        <w:tc>
          <w:tcPr>
            <w:tcW w:w="2552" w:type="dxa"/>
          </w:tcPr>
          <w:p w:rsidR="00BF58D2" w:rsidRPr="00030EDB" w:rsidRDefault="00BF58D2" w:rsidP="00BF58D2">
            <w:pPr>
              <w:jc w:val="center"/>
              <w:rPr>
                <w:b/>
                <w:bCs/>
              </w:rPr>
            </w:pPr>
          </w:p>
        </w:tc>
        <w:tc>
          <w:tcPr>
            <w:tcW w:w="992" w:type="dxa"/>
            <w:tcBorders>
              <w:right w:val="nil"/>
            </w:tcBorders>
          </w:tcPr>
          <w:p w:rsidR="00BF58D2" w:rsidRPr="00030EDB" w:rsidRDefault="00BF58D2" w:rsidP="00BF58D2">
            <w:pPr>
              <w:jc w:val="center"/>
              <w:rPr>
                <w:b/>
                <w:bCs/>
              </w:rPr>
            </w:pPr>
          </w:p>
        </w:tc>
        <w:tc>
          <w:tcPr>
            <w:tcW w:w="1134" w:type="dxa"/>
          </w:tcPr>
          <w:p w:rsidR="00BF58D2" w:rsidRPr="00030EDB" w:rsidRDefault="00BF58D2" w:rsidP="00BF58D2">
            <w:pPr>
              <w:jc w:val="center"/>
              <w:rPr>
                <w:b/>
                <w:bCs/>
              </w:rPr>
            </w:pPr>
          </w:p>
        </w:tc>
        <w:tc>
          <w:tcPr>
            <w:tcW w:w="850" w:type="dxa"/>
          </w:tcPr>
          <w:p w:rsidR="00BF58D2" w:rsidRPr="00030EDB" w:rsidRDefault="00BF58D2" w:rsidP="00BF58D2">
            <w:pPr>
              <w:jc w:val="center"/>
              <w:rPr>
                <w:b/>
                <w:bCs/>
              </w:rPr>
            </w:pPr>
          </w:p>
        </w:tc>
        <w:tc>
          <w:tcPr>
            <w:tcW w:w="851" w:type="dxa"/>
          </w:tcPr>
          <w:p w:rsidR="00BF58D2" w:rsidRPr="00030EDB" w:rsidRDefault="00BF58D2" w:rsidP="00BF58D2">
            <w:pPr>
              <w:jc w:val="center"/>
              <w:rPr>
                <w:b/>
                <w:bCs/>
              </w:rPr>
            </w:pPr>
          </w:p>
        </w:tc>
        <w:tc>
          <w:tcPr>
            <w:tcW w:w="850" w:type="dxa"/>
          </w:tcPr>
          <w:p w:rsidR="00BF58D2" w:rsidRPr="00030EDB" w:rsidRDefault="00BF58D2" w:rsidP="00BF58D2">
            <w:pPr>
              <w:jc w:val="center"/>
              <w:rPr>
                <w:b/>
                <w:bCs/>
              </w:rPr>
            </w:pPr>
          </w:p>
        </w:tc>
        <w:tc>
          <w:tcPr>
            <w:tcW w:w="851" w:type="dxa"/>
          </w:tcPr>
          <w:p w:rsidR="00BF58D2" w:rsidRPr="00030EDB" w:rsidRDefault="00BF58D2" w:rsidP="00BF58D2">
            <w:pPr>
              <w:jc w:val="center"/>
              <w:rPr>
                <w:b/>
                <w:bCs/>
              </w:rPr>
            </w:pPr>
          </w:p>
        </w:tc>
        <w:tc>
          <w:tcPr>
            <w:tcW w:w="522" w:type="dxa"/>
          </w:tcPr>
          <w:p w:rsidR="00BF58D2" w:rsidRPr="00030EDB" w:rsidRDefault="00BF58D2" w:rsidP="00BF58D2">
            <w:pPr>
              <w:jc w:val="center"/>
              <w:rPr>
                <w:b/>
                <w:bCs/>
              </w:rPr>
            </w:pPr>
          </w:p>
        </w:tc>
      </w:tr>
      <w:tr w:rsidR="00BF58D2" w:rsidRPr="00030EDB" w:rsidTr="00BF58D2">
        <w:trPr>
          <w:trHeight w:val="208"/>
        </w:trPr>
        <w:tc>
          <w:tcPr>
            <w:tcW w:w="817" w:type="dxa"/>
          </w:tcPr>
          <w:p w:rsidR="00BF58D2" w:rsidRPr="00030EDB" w:rsidRDefault="00BF58D2" w:rsidP="00BF58D2">
            <w:pPr>
              <w:jc w:val="center"/>
              <w:rPr>
                <w:b/>
                <w:bCs/>
              </w:rPr>
            </w:pPr>
            <w:r w:rsidRPr="00030EDB">
              <w:rPr>
                <w:b/>
                <w:bCs/>
              </w:rPr>
              <w:t>2</w:t>
            </w:r>
          </w:p>
        </w:tc>
        <w:tc>
          <w:tcPr>
            <w:tcW w:w="2552" w:type="dxa"/>
          </w:tcPr>
          <w:p w:rsidR="00BF58D2" w:rsidRPr="00030EDB" w:rsidRDefault="00BF58D2" w:rsidP="00BF58D2">
            <w:pPr>
              <w:jc w:val="center"/>
              <w:rPr>
                <w:b/>
                <w:bCs/>
              </w:rPr>
            </w:pPr>
          </w:p>
        </w:tc>
        <w:tc>
          <w:tcPr>
            <w:tcW w:w="992" w:type="dxa"/>
            <w:tcBorders>
              <w:right w:val="nil"/>
            </w:tcBorders>
          </w:tcPr>
          <w:p w:rsidR="00BF58D2" w:rsidRPr="00030EDB" w:rsidRDefault="00BF58D2" w:rsidP="00BF58D2">
            <w:pPr>
              <w:jc w:val="center"/>
              <w:rPr>
                <w:b/>
                <w:bCs/>
              </w:rPr>
            </w:pPr>
          </w:p>
        </w:tc>
        <w:tc>
          <w:tcPr>
            <w:tcW w:w="1134" w:type="dxa"/>
          </w:tcPr>
          <w:p w:rsidR="00BF58D2" w:rsidRPr="00030EDB" w:rsidRDefault="00BF58D2" w:rsidP="00BF58D2">
            <w:pPr>
              <w:jc w:val="center"/>
              <w:rPr>
                <w:b/>
                <w:bCs/>
              </w:rPr>
            </w:pPr>
          </w:p>
        </w:tc>
        <w:tc>
          <w:tcPr>
            <w:tcW w:w="850" w:type="dxa"/>
          </w:tcPr>
          <w:p w:rsidR="00BF58D2" w:rsidRPr="00030EDB" w:rsidRDefault="00BF58D2" w:rsidP="00BF58D2">
            <w:pPr>
              <w:jc w:val="center"/>
              <w:rPr>
                <w:b/>
                <w:bCs/>
              </w:rPr>
            </w:pPr>
          </w:p>
        </w:tc>
        <w:tc>
          <w:tcPr>
            <w:tcW w:w="851" w:type="dxa"/>
          </w:tcPr>
          <w:p w:rsidR="00BF58D2" w:rsidRPr="00030EDB" w:rsidRDefault="00BF58D2" w:rsidP="00BF58D2">
            <w:pPr>
              <w:jc w:val="center"/>
              <w:rPr>
                <w:b/>
                <w:bCs/>
              </w:rPr>
            </w:pPr>
          </w:p>
        </w:tc>
        <w:tc>
          <w:tcPr>
            <w:tcW w:w="850" w:type="dxa"/>
          </w:tcPr>
          <w:p w:rsidR="00BF58D2" w:rsidRPr="00030EDB" w:rsidRDefault="00BF58D2" w:rsidP="00BF58D2">
            <w:pPr>
              <w:jc w:val="center"/>
              <w:rPr>
                <w:b/>
                <w:bCs/>
              </w:rPr>
            </w:pPr>
          </w:p>
        </w:tc>
        <w:tc>
          <w:tcPr>
            <w:tcW w:w="851" w:type="dxa"/>
          </w:tcPr>
          <w:p w:rsidR="00BF58D2" w:rsidRPr="00030EDB" w:rsidRDefault="00BF58D2" w:rsidP="00BF58D2">
            <w:pPr>
              <w:jc w:val="center"/>
              <w:rPr>
                <w:b/>
                <w:bCs/>
              </w:rPr>
            </w:pPr>
          </w:p>
        </w:tc>
        <w:tc>
          <w:tcPr>
            <w:tcW w:w="522" w:type="dxa"/>
          </w:tcPr>
          <w:p w:rsidR="00BF58D2" w:rsidRPr="00030EDB" w:rsidRDefault="00BF58D2" w:rsidP="00BF58D2">
            <w:pPr>
              <w:jc w:val="center"/>
              <w:rPr>
                <w:b/>
                <w:bCs/>
              </w:rPr>
            </w:pPr>
          </w:p>
        </w:tc>
      </w:tr>
      <w:tr w:rsidR="00BF58D2" w:rsidRPr="00030EDB" w:rsidTr="00BF58D2">
        <w:trPr>
          <w:trHeight w:val="208"/>
        </w:trPr>
        <w:tc>
          <w:tcPr>
            <w:tcW w:w="817" w:type="dxa"/>
          </w:tcPr>
          <w:p w:rsidR="00BF58D2" w:rsidRPr="00030EDB" w:rsidRDefault="00BF58D2" w:rsidP="00BF58D2">
            <w:pPr>
              <w:jc w:val="center"/>
              <w:rPr>
                <w:b/>
                <w:bCs/>
              </w:rPr>
            </w:pPr>
            <w:r w:rsidRPr="00030EDB">
              <w:rPr>
                <w:b/>
                <w:bCs/>
              </w:rPr>
              <w:t>3</w:t>
            </w:r>
          </w:p>
        </w:tc>
        <w:tc>
          <w:tcPr>
            <w:tcW w:w="2552" w:type="dxa"/>
          </w:tcPr>
          <w:p w:rsidR="00BF58D2" w:rsidRPr="00030EDB" w:rsidRDefault="00BF58D2" w:rsidP="00BF58D2">
            <w:pPr>
              <w:jc w:val="center"/>
              <w:rPr>
                <w:b/>
                <w:bCs/>
              </w:rPr>
            </w:pPr>
          </w:p>
        </w:tc>
        <w:tc>
          <w:tcPr>
            <w:tcW w:w="992" w:type="dxa"/>
            <w:tcBorders>
              <w:right w:val="nil"/>
            </w:tcBorders>
          </w:tcPr>
          <w:p w:rsidR="00BF58D2" w:rsidRPr="00030EDB" w:rsidRDefault="00BF58D2" w:rsidP="00BF58D2">
            <w:pPr>
              <w:jc w:val="center"/>
              <w:rPr>
                <w:b/>
                <w:bCs/>
              </w:rPr>
            </w:pPr>
          </w:p>
        </w:tc>
        <w:tc>
          <w:tcPr>
            <w:tcW w:w="1134" w:type="dxa"/>
          </w:tcPr>
          <w:p w:rsidR="00BF58D2" w:rsidRPr="00030EDB" w:rsidRDefault="00BF58D2" w:rsidP="00BF58D2">
            <w:pPr>
              <w:jc w:val="center"/>
              <w:rPr>
                <w:b/>
                <w:bCs/>
              </w:rPr>
            </w:pPr>
          </w:p>
        </w:tc>
        <w:tc>
          <w:tcPr>
            <w:tcW w:w="850" w:type="dxa"/>
          </w:tcPr>
          <w:p w:rsidR="00BF58D2" w:rsidRPr="00030EDB" w:rsidRDefault="00BF58D2" w:rsidP="00BF58D2">
            <w:pPr>
              <w:jc w:val="center"/>
              <w:rPr>
                <w:b/>
                <w:bCs/>
              </w:rPr>
            </w:pPr>
          </w:p>
        </w:tc>
        <w:tc>
          <w:tcPr>
            <w:tcW w:w="851" w:type="dxa"/>
          </w:tcPr>
          <w:p w:rsidR="00BF58D2" w:rsidRPr="00030EDB" w:rsidRDefault="00BF58D2" w:rsidP="00BF58D2">
            <w:pPr>
              <w:jc w:val="center"/>
              <w:rPr>
                <w:b/>
                <w:bCs/>
              </w:rPr>
            </w:pPr>
          </w:p>
        </w:tc>
        <w:tc>
          <w:tcPr>
            <w:tcW w:w="850" w:type="dxa"/>
          </w:tcPr>
          <w:p w:rsidR="00BF58D2" w:rsidRPr="00030EDB" w:rsidRDefault="00BF58D2" w:rsidP="00BF58D2">
            <w:pPr>
              <w:jc w:val="center"/>
              <w:rPr>
                <w:b/>
                <w:bCs/>
              </w:rPr>
            </w:pPr>
          </w:p>
        </w:tc>
        <w:tc>
          <w:tcPr>
            <w:tcW w:w="851" w:type="dxa"/>
          </w:tcPr>
          <w:p w:rsidR="00BF58D2" w:rsidRPr="00030EDB" w:rsidRDefault="00BF58D2" w:rsidP="00BF58D2">
            <w:pPr>
              <w:jc w:val="center"/>
              <w:rPr>
                <w:b/>
                <w:bCs/>
              </w:rPr>
            </w:pPr>
          </w:p>
        </w:tc>
        <w:tc>
          <w:tcPr>
            <w:tcW w:w="522" w:type="dxa"/>
          </w:tcPr>
          <w:p w:rsidR="00BF58D2" w:rsidRPr="00030EDB" w:rsidRDefault="00BF58D2" w:rsidP="00BF58D2">
            <w:pPr>
              <w:jc w:val="center"/>
              <w:rPr>
                <w:b/>
                <w:bCs/>
              </w:rPr>
            </w:pPr>
          </w:p>
        </w:tc>
      </w:tr>
    </w:tbl>
    <w:p w:rsidR="00482A05" w:rsidRDefault="00482A05" w:rsidP="00577F7B">
      <w:pPr>
        <w:spacing w:before="120" w:line="240" w:lineRule="atLeast"/>
      </w:pPr>
    </w:p>
    <w:p w:rsidR="001A2D48" w:rsidRPr="008A48D2" w:rsidRDefault="00D31716" w:rsidP="00D31716">
      <w:pPr>
        <w:spacing w:before="120" w:line="240" w:lineRule="atLeast"/>
        <w:jc w:val="center"/>
      </w:pPr>
      <w:r>
        <w:t xml:space="preserve">                                                                                                               </w:t>
      </w:r>
      <w:r w:rsidR="00106362">
        <w:t>Emre</w:t>
      </w:r>
      <w:r w:rsidR="001A2D48">
        <w:t xml:space="preserve"> YILMAZ</w:t>
      </w:r>
    </w:p>
    <w:p w:rsidR="00482A05" w:rsidRDefault="00D31716" w:rsidP="00A75339">
      <w:pPr>
        <w:spacing w:before="120" w:line="240" w:lineRule="atLeast"/>
        <w:jc w:val="center"/>
      </w:pPr>
      <w:r>
        <w:t xml:space="preserve">                                                                                                           </w:t>
      </w:r>
      <w:r w:rsidR="001A2D48">
        <w:t>Beden Eğitimi Ve Spor Öğretmeni</w:t>
      </w:r>
    </w:p>
    <w:p w:rsidR="00482A05" w:rsidRDefault="00482A05" w:rsidP="00CE5DE8">
      <w:pPr>
        <w:jc w:val="both"/>
      </w:pPr>
    </w:p>
    <w:p w:rsidR="00577F7B" w:rsidRDefault="00577F7B" w:rsidP="00CE5DE8">
      <w:pPr>
        <w:jc w:val="both"/>
      </w:pPr>
    </w:p>
    <w:p w:rsidR="00BF58D2" w:rsidRDefault="00C54E6D" w:rsidP="00C54E6D">
      <w:pPr>
        <w:pStyle w:val="ListeParagraf"/>
        <w:numPr>
          <w:ilvl w:val="0"/>
          <w:numId w:val="16"/>
        </w:numPr>
        <w:jc w:val="both"/>
        <w:rPr>
          <w:b/>
        </w:rPr>
      </w:pPr>
      <w:r w:rsidRPr="00C54E6D">
        <w:rPr>
          <w:b/>
        </w:rPr>
        <w:t>Diğer zümre öğretmenleriyle yapılması planlanan işbirliğinin yapılıp yapılamadığının görüşülmesi, yapıldı ise faydaları; yapılmadıysa nedenlerinin araştırılması</w:t>
      </w:r>
      <w:r>
        <w:rPr>
          <w:b/>
        </w:rPr>
        <w:t>.</w:t>
      </w:r>
    </w:p>
    <w:p w:rsidR="00C54E6D" w:rsidRDefault="00C54E6D" w:rsidP="00C54E6D">
      <w:pPr>
        <w:jc w:val="both"/>
        <w:rPr>
          <w:b/>
        </w:rPr>
      </w:pPr>
    </w:p>
    <w:p w:rsidR="00ED05D3" w:rsidRPr="00ED05D3" w:rsidRDefault="00ED05D3" w:rsidP="00ED05D3">
      <w:pPr>
        <w:spacing w:before="120" w:line="240" w:lineRule="atLeast"/>
        <w:jc w:val="both"/>
        <w:rPr>
          <w:rStyle w:val="Gl"/>
          <w:b w:val="0"/>
          <w:bCs w:val="0"/>
        </w:rPr>
      </w:pPr>
      <w:r>
        <w:t xml:space="preserve">         </w:t>
      </w:r>
      <w:r w:rsidRPr="008A48D2">
        <w:t xml:space="preserve">Beden Eğitimi Ve Spor Dersi Öğretmeni </w:t>
      </w:r>
      <w:r w:rsidR="00A75339">
        <w:t>Emre YILMAZ</w:t>
      </w:r>
      <w:r>
        <w:t xml:space="preserve"> </w:t>
      </w:r>
      <w:r w:rsidRPr="00ED05D3">
        <w:rPr>
          <w:rStyle w:val="Gl"/>
          <w:b w:val="0"/>
        </w:rPr>
        <w:t>diğer zümre ve a</w:t>
      </w:r>
      <w:r>
        <w:rPr>
          <w:rStyle w:val="Gl"/>
          <w:b w:val="0"/>
        </w:rPr>
        <w:t>lan öğretmenleri ile işbirliği yapılmasının çok faydalı olduğunu</w:t>
      </w:r>
      <w:r w:rsidRPr="00ED05D3">
        <w:rPr>
          <w:rStyle w:val="Gl"/>
          <w:b w:val="0"/>
        </w:rPr>
        <w:t xml:space="preserve"> belirterek başarıyı artırmak için velilerle sık sık görüşülmesini, öğ</w:t>
      </w:r>
      <w:r>
        <w:rPr>
          <w:rStyle w:val="Gl"/>
          <w:b w:val="0"/>
        </w:rPr>
        <w:t xml:space="preserve">rencilerin derslere ilgilerinin çekilmesi; </w:t>
      </w:r>
      <w:r w:rsidRPr="00ED05D3">
        <w:rPr>
          <w:rStyle w:val="Gl"/>
          <w:b w:val="0"/>
        </w:rPr>
        <w:t>ders araç ve gereçlerinin zamanında hazırlanmasını ve kullanı</w:t>
      </w:r>
      <w:r>
        <w:rPr>
          <w:rStyle w:val="Gl"/>
          <w:b w:val="0"/>
        </w:rPr>
        <w:t xml:space="preserve">lmasını, </w:t>
      </w:r>
      <w:r w:rsidRPr="00ED05D3">
        <w:rPr>
          <w:rStyle w:val="Gl"/>
          <w:b w:val="0"/>
        </w:rPr>
        <w:t>sınıf disiplininin sağlanması ve öğrencilerle yakın ilgi kurulması gerektiği önemle vurgulamıştır.</w:t>
      </w:r>
    </w:p>
    <w:p w:rsidR="00ED05D3" w:rsidRPr="00ED05D3" w:rsidRDefault="00ED05D3" w:rsidP="00ED05D3">
      <w:pPr>
        <w:spacing w:before="120" w:line="240" w:lineRule="atLeast"/>
        <w:jc w:val="both"/>
        <w:rPr>
          <w:rStyle w:val="Gl"/>
          <w:b w:val="0"/>
          <w:bCs w:val="0"/>
        </w:rPr>
      </w:pPr>
      <w:r w:rsidRPr="00ED05D3">
        <w:rPr>
          <w:rStyle w:val="Gl"/>
          <w:b w:val="0"/>
        </w:rPr>
        <w:t xml:space="preserve">       </w:t>
      </w:r>
      <w:r>
        <w:rPr>
          <w:rStyle w:val="Gl"/>
          <w:b w:val="0"/>
        </w:rPr>
        <w:t xml:space="preserve"> İşbirliği kapsamında; Yapılan</w:t>
      </w:r>
      <w:r w:rsidR="00A75339">
        <w:rPr>
          <w:rStyle w:val="Gl"/>
          <w:b w:val="0"/>
        </w:rPr>
        <w:t xml:space="preserve"> sınavlarda, Projelerde, Gezilerde</w:t>
      </w:r>
      <w:r w:rsidRPr="00ED05D3">
        <w:rPr>
          <w:rStyle w:val="Gl"/>
          <w:b w:val="0"/>
        </w:rPr>
        <w:t xml:space="preserve">, Sosyal ve Sportif </w:t>
      </w:r>
      <w:r w:rsidR="00577F7B" w:rsidRPr="00ED05D3">
        <w:rPr>
          <w:rStyle w:val="Gl"/>
          <w:b w:val="0"/>
        </w:rPr>
        <w:t>Faaliyetlerde, Okul</w:t>
      </w:r>
      <w:r w:rsidRPr="00ED05D3">
        <w:rPr>
          <w:rStyle w:val="Gl"/>
          <w:b w:val="0"/>
        </w:rPr>
        <w:t xml:space="preserve"> içi ve Okul dışı gerekli etkinliklerde yardımlaşma ve işbirliğinin esas alınması gerekliliği dile getirilmiştir</w:t>
      </w:r>
      <w:r>
        <w:rPr>
          <w:rStyle w:val="Gl"/>
          <w:b w:val="0"/>
        </w:rPr>
        <w:t xml:space="preserve"> ve etkili bir eğitim öğretim yılı sağlamıştır</w:t>
      </w:r>
      <w:r w:rsidRPr="00ED05D3">
        <w:rPr>
          <w:rStyle w:val="Gl"/>
          <w:b w:val="0"/>
        </w:rPr>
        <w:t>.</w:t>
      </w:r>
      <w:r>
        <w:rPr>
          <w:rStyle w:val="Gl"/>
          <w:b w:val="0"/>
        </w:rPr>
        <w:t xml:space="preserve"> </w:t>
      </w:r>
      <w:r w:rsidRPr="00ED05D3">
        <w:rPr>
          <w:rStyle w:val="Gl"/>
          <w:b w:val="0"/>
        </w:rPr>
        <w:t xml:space="preserve">Alan öğretmenleri ile daha etkili ve verimli iletişim ve ilişkiler kurularak bunları geliştirmenin önemi üzerinde durulmuştur. </w:t>
      </w:r>
    </w:p>
    <w:p w:rsidR="00ED05D3" w:rsidRPr="008A48D2" w:rsidRDefault="00ED05D3" w:rsidP="00ED05D3">
      <w:pPr>
        <w:spacing w:before="120" w:line="240" w:lineRule="atLeast"/>
        <w:rPr>
          <w:rStyle w:val="Gl"/>
          <w:bCs w:val="0"/>
        </w:rPr>
      </w:pPr>
    </w:p>
    <w:p w:rsidR="00ED05D3" w:rsidRPr="008A48D2" w:rsidRDefault="00ED05D3" w:rsidP="00ED05D3">
      <w:pPr>
        <w:pStyle w:val="ListeParagraf"/>
        <w:numPr>
          <w:ilvl w:val="0"/>
          <w:numId w:val="19"/>
        </w:numPr>
        <w:spacing w:before="120" w:line="240" w:lineRule="atLeast"/>
        <w:jc w:val="both"/>
        <w:rPr>
          <w:b/>
        </w:rPr>
      </w:pPr>
      <w:r w:rsidRPr="008A48D2">
        <w:t>“ Bilim ve Teknoloji “ konusunda bilişim teknolojileri</w:t>
      </w:r>
      <w:r>
        <w:t xml:space="preserve"> </w:t>
      </w:r>
      <w:r w:rsidRPr="008A48D2">
        <w:t>öğretmeni</w:t>
      </w:r>
      <w:r>
        <w:t xml:space="preserve"> </w:t>
      </w:r>
      <w:r w:rsidRPr="008A48D2">
        <w:t>ile bir bilgi alışverişinde bulunu</w:t>
      </w:r>
      <w:r>
        <w:t>lmuş, işbirliği sağlanmış</w:t>
      </w:r>
    </w:p>
    <w:p w:rsidR="00ED05D3" w:rsidRPr="008A48D2" w:rsidRDefault="00ED05D3" w:rsidP="00ED05D3">
      <w:pPr>
        <w:pStyle w:val="ListeParagraf"/>
        <w:numPr>
          <w:ilvl w:val="0"/>
          <w:numId w:val="19"/>
        </w:numPr>
        <w:spacing w:before="120" w:line="240" w:lineRule="atLeast"/>
        <w:jc w:val="both"/>
        <w:rPr>
          <w:b/>
        </w:rPr>
      </w:pPr>
      <w:r w:rsidRPr="008A48D2">
        <w:t>Telaffuz ve anlatım bozukluklarının düzeltilmesinde, yazılı ve sözlü anlatımlarda; düzgün cümle kurma, kendini ifade edebilme Türkçe öğretmeni ile bilgi alışverişinde bulunul</w:t>
      </w:r>
      <w:r>
        <w:t>muş, işbirliği sağlanmış</w:t>
      </w:r>
    </w:p>
    <w:p w:rsidR="00ED05D3" w:rsidRPr="008A48D2" w:rsidRDefault="00ED05D3" w:rsidP="00ED05D3">
      <w:pPr>
        <w:pStyle w:val="ListeParagraf"/>
        <w:numPr>
          <w:ilvl w:val="0"/>
          <w:numId w:val="19"/>
        </w:numPr>
        <w:spacing w:before="120" w:line="240" w:lineRule="atLeast"/>
        <w:jc w:val="both"/>
        <w:rPr>
          <w:b/>
        </w:rPr>
      </w:pPr>
      <w:r w:rsidRPr="008A48D2">
        <w:t>Kendine olan güven ve gelişimi “ konusunda rehber öğretmenle bir</w:t>
      </w:r>
      <w:r>
        <w:t xml:space="preserve"> bilgi alışverişinde bulunulmuş</w:t>
      </w:r>
      <w:r w:rsidR="00E84DD9">
        <w:t>, işbirliği sağlanmıştır</w:t>
      </w:r>
      <w:r w:rsidRPr="008A48D2">
        <w:t>.</w:t>
      </w:r>
    </w:p>
    <w:p w:rsidR="00ED05D3" w:rsidRPr="009E5C0E" w:rsidRDefault="00ED05D3" w:rsidP="00ED05D3">
      <w:pPr>
        <w:pStyle w:val="ListeParagraf"/>
        <w:numPr>
          <w:ilvl w:val="0"/>
          <w:numId w:val="19"/>
        </w:numPr>
        <w:spacing w:before="120" w:line="240" w:lineRule="atLeast"/>
        <w:jc w:val="both"/>
        <w:rPr>
          <w:b/>
        </w:rPr>
      </w:pPr>
      <w:r w:rsidRPr="008A48D2">
        <w:t>Fen Bilimleri dersi ile de sağlık alanında iletişim ve etkileşim halinde olu</w:t>
      </w:r>
      <w:r w:rsidR="00774D3E">
        <w:t>nmuştur.</w:t>
      </w:r>
    </w:p>
    <w:p w:rsidR="00ED05D3" w:rsidRPr="008A48D2" w:rsidRDefault="00ED05D3" w:rsidP="00ED05D3">
      <w:pPr>
        <w:pStyle w:val="ListeParagraf"/>
        <w:numPr>
          <w:ilvl w:val="0"/>
          <w:numId w:val="19"/>
        </w:numPr>
        <w:spacing w:before="120" w:line="240" w:lineRule="atLeast"/>
        <w:jc w:val="both"/>
        <w:rPr>
          <w:b/>
        </w:rPr>
      </w:pPr>
      <w:r>
        <w:t xml:space="preserve">Milli Bayram, Önemli Gün ve Haftalarda Müzik, Görsel Sanatlar ve diğer zümre ve alan öğretmenleri ile yapılacak olan etkinlikler, çalışmalar, kutlama ve anma törenlerinde azami ölçüde </w:t>
      </w:r>
      <w:r w:rsidR="00774D3E">
        <w:t>birlikte çalışılmış ve çok başarılı işler ortaya çıkmıştır.</w:t>
      </w:r>
    </w:p>
    <w:p w:rsidR="00ED05D3" w:rsidRPr="008A48D2" w:rsidRDefault="00ED05D3" w:rsidP="00ED05D3">
      <w:pPr>
        <w:spacing w:before="120" w:line="240" w:lineRule="atLeast"/>
        <w:jc w:val="both"/>
        <w:rPr>
          <w:rStyle w:val="Gl"/>
          <w:bCs w:val="0"/>
        </w:rPr>
      </w:pPr>
    </w:p>
    <w:p w:rsidR="00ED05D3" w:rsidRDefault="00ED05D3" w:rsidP="00ED05D3">
      <w:pPr>
        <w:spacing w:before="120" w:line="240" w:lineRule="atLeast"/>
        <w:jc w:val="both"/>
        <w:rPr>
          <w:rStyle w:val="Gl"/>
          <w:b w:val="0"/>
        </w:rPr>
      </w:pPr>
      <w:r w:rsidRPr="00ED05D3">
        <w:rPr>
          <w:rStyle w:val="Gl"/>
          <w:b w:val="0"/>
        </w:rPr>
        <w:t xml:space="preserve">        Zümrelerle her daim ortak hareket edilmesi, sık sık işbirliği ve iletişim içinde olunması gerektiği benimsenmiştir.</w:t>
      </w:r>
    </w:p>
    <w:p w:rsidR="00331ACF" w:rsidRPr="00ED05D3" w:rsidRDefault="00331ACF" w:rsidP="00ED05D3">
      <w:pPr>
        <w:spacing w:before="120" w:line="240" w:lineRule="atLeast"/>
        <w:jc w:val="both"/>
        <w:rPr>
          <w:rStyle w:val="Gl"/>
          <w:b w:val="0"/>
        </w:rPr>
      </w:pPr>
    </w:p>
    <w:p w:rsidR="00C54E6D" w:rsidRDefault="00A42054" w:rsidP="00A42054">
      <w:pPr>
        <w:pStyle w:val="ListeParagraf"/>
        <w:numPr>
          <w:ilvl w:val="0"/>
          <w:numId w:val="16"/>
        </w:numPr>
        <w:jc w:val="both"/>
        <w:rPr>
          <w:b/>
        </w:rPr>
      </w:pPr>
      <w:r w:rsidRPr="00A42054">
        <w:rPr>
          <w:b/>
        </w:rPr>
        <w:t>Okul ve dersliklerin fiziki durumu</w:t>
      </w:r>
    </w:p>
    <w:p w:rsidR="00A42054" w:rsidRDefault="00A42054" w:rsidP="00A42054">
      <w:pPr>
        <w:jc w:val="both"/>
        <w:rPr>
          <w:b/>
        </w:rPr>
      </w:pPr>
    </w:p>
    <w:p w:rsidR="00A42054" w:rsidRDefault="00A42054" w:rsidP="00A42054">
      <w:pPr>
        <w:jc w:val="both"/>
      </w:pPr>
      <w:r>
        <w:t xml:space="preserve">         </w:t>
      </w:r>
      <w:r w:rsidRPr="00A42054">
        <w:t>Bu konuda söz ala</w:t>
      </w:r>
      <w:r w:rsidR="00577F7B">
        <w:t>n Beden Eğitimi Öğretmeni Emre</w:t>
      </w:r>
      <w:r w:rsidRPr="00A42054">
        <w:t xml:space="preserve"> YILMAZ okulumuzun bahçe spor çizimlerinin itina ile yapıldığını belirtmiş,</w:t>
      </w:r>
      <w:r>
        <w:t xml:space="preserve"> bu sayede </w:t>
      </w:r>
      <w:r w:rsidR="007302C6">
        <w:t xml:space="preserve">spor </w:t>
      </w:r>
      <w:r>
        <w:t>branşların</w:t>
      </w:r>
      <w:r w:rsidR="007302C6">
        <w:t>ın</w:t>
      </w:r>
      <w:r>
        <w:t>, etkinliklerin ve oyunların daha rahat ve daha etkili bir şekilde uygulandığını belirtmiştir.</w:t>
      </w:r>
      <w:r w:rsidRPr="00A42054">
        <w:t xml:space="preserve"> </w:t>
      </w:r>
    </w:p>
    <w:p w:rsidR="00627463" w:rsidRDefault="00627463" w:rsidP="00A42054">
      <w:pPr>
        <w:jc w:val="both"/>
      </w:pPr>
      <w:r>
        <w:lastRenderedPageBreak/>
        <w:t xml:space="preserve">        Derslikler ve sınıf sa</w:t>
      </w:r>
      <w:r w:rsidR="00577F7B">
        <w:t>yıları konusunda ise her hangi bir sorun yaşanmadığını dile getirmiştir.</w:t>
      </w:r>
    </w:p>
    <w:p w:rsidR="008615C1" w:rsidRDefault="008615C1" w:rsidP="00A42054">
      <w:pPr>
        <w:jc w:val="both"/>
      </w:pPr>
    </w:p>
    <w:p w:rsidR="00482A05" w:rsidRDefault="00482A05" w:rsidP="00A42054">
      <w:pPr>
        <w:jc w:val="both"/>
      </w:pPr>
    </w:p>
    <w:p w:rsidR="008615C1" w:rsidRDefault="008615C1" w:rsidP="008615C1">
      <w:pPr>
        <w:pStyle w:val="ListeParagraf"/>
        <w:numPr>
          <w:ilvl w:val="0"/>
          <w:numId w:val="16"/>
        </w:numPr>
        <w:jc w:val="both"/>
        <w:rPr>
          <w:b/>
        </w:rPr>
      </w:pPr>
      <w:r w:rsidRPr="008615C1">
        <w:rPr>
          <w:b/>
        </w:rPr>
        <w:t>Ders araç gereçleri, öğretim materyalleri, çevrede yararlanabilecek kaynakların görüşülmesi</w:t>
      </w:r>
    </w:p>
    <w:p w:rsidR="008615C1" w:rsidRDefault="008615C1" w:rsidP="008615C1">
      <w:pPr>
        <w:jc w:val="both"/>
        <w:rPr>
          <w:b/>
        </w:rPr>
      </w:pPr>
    </w:p>
    <w:p w:rsidR="008615C1" w:rsidRPr="008615C1" w:rsidRDefault="008615C1" w:rsidP="008615C1">
      <w:pPr>
        <w:jc w:val="both"/>
      </w:pPr>
      <w:r>
        <w:t xml:space="preserve">        </w:t>
      </w:r>
      <w:r w:rsidRPr="008615C1">
        <w:t>Beden Eğitimi Ve Spor dersi için gerekli malzeme ve materyallerin sağlanması konusunda idare ve zümre öğretmenler ile ortak bir çalışma ve çaba içinde olunduğu belirtilmiş ve bu konuda zaman zaman oluşan malzeme eksikliklerinin de kısa sürede sağlandığı belirtilmiştir.</w:t>
      </w:r>
      <w:r w:rsidR="0012212E">
        <w:t xml:space="preserve"> </w:t>
      </w:r>
      <w:r w:rsidRPr="008615C1">
        <w:t xml:space="preserve">Branşlara ait malzemelerin ve özellikle top sıkıntısının olduğu bazı durumlar yaşandığını dile getiren Beden Eğitimi Öğretmeni </w:t>
      </w:r>
      <w:r w:rsidR="00577F7B">
        <w:t xml:space="preserve">Emre YILMAZ </w:t>
      </w:r>
      <w:r w:rsidR="0012212E">
        <w:t>bu konuda biraz daha özverili olunması ve zümre öğretmenleri ile koordineli çalışılması gerektiğini belirtmiştir.</w:t>
      </w:r>
    </w:p>
    <w:p w:rsidR="00482A05" w:rsidRDefault="00482A05" w:rsidP="00A42054">
      <w:pPr>
        <w:jc w:val="both"/>
      </w:pPr>
    </w:p>
    <w:p w:rsidR="000A22BE" w:rsidRDefault="000A22BE" w:rsidP="00A42054">
      <w:pPr>
        <w:jc w:val="both"/>
      </w:pPr>
    </w:p>
    <w:p w:rsidR="000A22BE" w:rsidRDefault="000A22BE" w:rsidP="000A22BE">
      <w:pPr>
        <w:pStyle w:val="ListeParagraf"/>
        <w:numPr>
          <w:ilvl w:val="0"/>
          <w:numId w:val="16"/>
        </w:numPr>
        <w:jc w:val="both"/>
        <w:rPr>
          <w:b/>
        </w:rPr>
      </w:pPr>
      <w:r w:rsidRPr="000A22BE">
        <w:rPr>
          <w:b/>
        </w:rPr>
        <w:t xml:space="preserve">İlköğretim </w:t>
      </w:r>
      <w:r>
        <w:rPr>
          <w:b/>
        </w:rPr>
        <w:t>Beden Eğitimi Ve Spor</w:t>
      </w:r>
      <w:r w:rsidRPr="000A22BE">
        <w:rPr>
          <w:b/>
        </w:rPr>
        <w:t xml:space="preserve"> Dersi Öğretim Programının değerlendirilmesi</w:t>
      </w:r>
    </w:p>
    <w:p w:rsidR="002C2950" w:rsidRDefault="002C2950" w:rsidP="002C2950">
      <w:pPr>
        <w:jc w:val="both"/>
        <w:rPr>
          <w:b/>
        </w:rPr>
      </w:pPr>
    </w:p>
    <w:p w:rsidR="002C2950" w:rsidRPr="002C2950" w:rsidRDefault="002C2950" w:rsidP="002C2950">
      <w:pPr>
        <w:jc w:val="both"/>
      </w:pPr>
      <w:r>
        <w:t xml:space="preserve">        </w:t>
      </w:r>
      <w:r w:rsidRPr="002C2950">
        <w:t>İlköğretim Beden Eğitimi Ve Spor</w:t>
      </w:r>
      <w:r>
        <w:t xml:space="preserve"> Dersi Öğretim Programı incelendiğinde her sınıf şube seviyesine göre öğretimin planlandığı seviyeye uygun etkinlik ve zorluk sevilerinin gayet iyi yerleştirildiği bu konuda ders işlenişinde ve uygulamalarda her hangi bir aksaklık yaşanmadığını belirten Beden </w:t>
      </w:r>
      <w:r w:rsidR="00577F7B">
        <w:t>Eğitimi Öğretmeni Emre YILMAZ</w:t>
      </w:r>
      <w:r>
        <w:t xml:space="preserve"> 6. Sınıf düzeyine ait öğretim programlarında daha da oyun ağırlıklı etkinliklerin olması gerektiğini belirtmiştir.</w:t>
      </w:r>
    </w:p>
    <w:p w:rsidR="000A22BE" w:rsidRDefault="000A22BE" w:rsidP="00A42054">
      <w:pPr>
        <w:jc w:val="both"/>
      </w:pPr>
    </w:p>
    <w:p w:rsidR="00482A05" w:rsidRDefault="00482A05" w:rsidP="00A42054">
      <w:pPr>
        <w:jc w:val="both"/>
      </w:pPr>
    </w:p>
    <w:p w:rsidR="00371074" w:rsidRPr="00331ACF" w:rsidRDefault="00371074" w:rsidP="00371074">
      <w:pPr>
        <w:pStyle w:val="ListeParagraf"/>
        <w:numPr>
          <w:ilvl w:val="0"/>
          <w:numId w:val="16"/>
        </w:numPr>
        <w:jc w:val="both"/>
        <w:rPr>
          <w:b/>
        </w:rPr>
      </w:pPr>
      <w:r w:rsidRPr="00371074">
        <w:rPr>
          <w:b/>
        </w:rPr>
        <w:t>Dilek, temenniler ve kapanış.</w:t>
      </w:r>
    </w:p>
    <w:p w:rsidR="00EE0983" w:rsidRDefault="00371074" w:rsidP="00EE0983">
      <w:pPr>
        <w:spacing w:before="120" w:line="240" w:lineRule="atLeast"/>
        <w:rPr>
          <w:rStyle w:val="Gl"/>
          <w:b w:val="0"/>
        </w:rPr>
      </w:pPr>
      <w:r w:rsidRPr="00371074">
        <w:rPr>
          <w:rStyle w:val="Gl"/>
          <w:b w:val="0"/>
        </w:rPr>
        <w:t xml:space="preserve">        </w:t>
      </w:r>
      <w:r>
        <w:rPr>
          <w:rStyle w:val="Gl"/>
          <w:b w:val="0"/>
        </w:rPr>
        <w:t xml:space="preserve"> Okul Müdür Yardımcısı</w:t>
      </w:r>
      <w:r w:rsidR="00577F7B">
        <w:rPr>
          <w:rStyle w:val="Gl"/>
          <w:b w:val="0"/>
        </w:rPr>
        <w:t xml:space="preserve"> Beytullah </w:t>
      </w:r>
      <w:r w:rsidR="00124683">
        <w:rPr>
          <w:rStyle w:val="Gl"/>
          <w:b w:val="0"/>
        </w:rPr>
        <w:t xml:space="preserve">ÇERİ </w:t>
      </w:r>
      <w:r w:rsidR="00124683" w:rsidRPr="00371074">
        <w:rPr>
          <w:rStyle w:val="Gl"/>
          <w:b w:val="0"/>
        </w:rPr>
        <w:t>söz</w:t>
      </w:r>
      <w:r w:rsidRPr="00371074">
        <w:rPr>
          <w:rStyle w:val="Gl"/>
          <w:b w:val="0"/>
        </w:rPr>
        <w:t xml:space="preserve"> alarak </w:t>
      </w:r>
      <w:r w:rsidRPr="00371074">
        <w:t>Beden Eğitimi Ve Spor Dersi alanında</w:t>
      </w:r>
      <w:r w:rsidRPr="00371074">
        <w:rPr>
          <w:b/>
        </w:rPr>
        <w:t xml:space="preserve"> </w:t>
      </w:r>
      <w:r w:rsidRPr="00371074">
        <w:rPr>
          <w:rStyle w:val="Gl"/>
          <w:b w:val="0"/>
        </w:rPr>
        <w:t xml:space="preserve">yapılan çalışmalar için teşekkürlerini belirtmiş </w:t>
      </w:r>
      <w:r w:rsidR="00A500ED">
        <w:rPr>
          <w:rStyle w:val="Gl"/>
          <w:b w:val="0"/>
        </w:rPr>
        <w:t xml:space="preserve">ve 2024 - </w:t>
      </w:r>
      <w:r w:rsidRPr="00371074">
        <w:rPr>
          <w:rStyle w:val="Gl"/>
          <w:b w:val="0"/>
        </w:rPr>
        <w:t>2025 Eğitim Öğretim yılının da sağlık ve başarı içinde geçmesi dileğinde bulunmu</w:t>
      </w:r>
      <w:r w:rsidR="00352C67">
        <w:rPr>
          <w:rStyle w:val="Gl"/>
          <w:b w:val="0"/>
        </w:rPr>
        <w:t xml:space="preserve">ş ve </w:t>
      </w:r>
      <w:r w:rsidRPr="00371074">
        <w:rPr>
          <w:rStyle w:val="Gl"/>
          <w:b w:val="0"/>
        </w:rPr>
        <w:t>toplantı kapatılmıştır.</w:t>
      </w:r>
    </w:p>
    <w:p w:rsidR="00331ACF" w:rsidRDefault="00331ACF" w:rsidP="00EE0983">
      <w:pPr>
        <w:spacing w:before="120" w:line="240" w:lineRule="atLeast"/>
        <w:rPr>
          <w:bCs/>
        </w:rPr>
      </w:pPr>
    </w:p>
    <w:p w:rsidR="00331ACF" w:rsidRPr="00331ACF" w:rsidRDefault="00331ACF" w:rsidP="00EE0983">
      <w:pPr>
        <w:spacing w:before="120" w:line="240" w:lineRule="atLeast"/>
        <w:rPr>
          <w:bCs/>
        </w:rPr>
      </w:pPr>
    </w:p>
    <w:p w:rsidR="00331ACF" w:rsidRDefault="00331ACF" w:rsidP="00331ACF">
      <w:pPr>
        <w:spacing w:line="240" w:lineRule="atLeast"/>
      </w:pPr>
      <w:r>
        <w:t xml:space="preserve">                    Emre</w:t>
      </w:r>
      <w:r w:rsidR="00EE0983">
        <w:t xml:space="preserve"> YILMAZ                   </w:t>
      </w:r>
      <w:r>
        <w:t xml:space="preserve">                                                </w:t>
      </w:r>
      <w:r w:rsidR="009D430A">
        <w:t xml:space="preserve"> </w:t>
      </w:r>
      <w:r>
        <w:t xml:space="preserve">  Beytullah ÇERİ</w:t>
      </w:r>
    </w:p>
    <w:p w:rsidR="00EE0983" w:rsidRDefault="00331ACF" w:rsidP="00EE0983">
      <w:pPr>
        <w:spacing w:line="240" w:lineRule="atLeast"/>
      </w:pPr>
      <w:r>
        <w:t xml:space="preserve">           </w:t>
      </w:r>
      <w:r w:rsidR="00EE0983" w:rsidRPr="008A48D2">
        <w:t xml:space="preserve">Beden Eğitimi </w:t>
      </w:r>
      <w:r w:rsidRPr="008A48D2">
        <w:t xml:space="preserve">Öğretmeni   </w:t>
      </w:r>
      <w:r>
        <w:t xml:space="preserve">                                                   </w:t>
      </w:r>
      <w:r w:rsidRPr="008A48D2">
        <w:t xml:space="preserve">  </w:t>
      </w:r>
      <w:r>
        <w:t xml:space="preserve">     </w:t>
      </w:r>
      <w:r w:rsidRPr="008A48D2">
        <w:t>Müdür Yardımcısı</w:t>
      </w:r>
      <w:r>
        <w:t xml:space="preserve">            </w:t>
      </w:r>
      <w:r w:rsidR="00EE0983" w:rsidRPr="008A48D2">
        <w:t xml:space="preserve">         </w:t>
      </w:r>
      <w:r>
        <w:t xml:space="preserve">                                              </w:t>
      </w:r>
      <w:r w:rsidR="00EE0983" w:rsidRPr="008A48D2">
        <w:t xml:space="preserve"> </w:t>
      </w:r>
      <w:r>
        <w:t xml:space="preserve">  </w:t>
      </w:r>
      <w:r w:rsidR="00EE0983" w:rsidRPr="008A48D2">
        <w:t xml:space="preserve">                          </w:t>
      </w:r>
      <w:r w:rsidR="00EE0983">
        <w:t xml:space="preserve">    </w:t>
      </w:r>
      <w:r w:rsidR="00EE0983" w:rsidRPr="008A48D2">
        <w:t xml:space="preserve"> </w:t>
      </w:r>
      <w:r w:rsidR="00EE0983">
        <w:t xml:space="preserve"> </w:t>
      </w:r>
      <w:r w:rsidR="00EE0983" w:rsidRPr="008A48D2">
        <w:t xml:space="preserve"> </w:t>
      </w:r>
    </w:p>
    <w:p w:rsidR="00EE0983" w:rsidRDefault="00EE0983" w:rsidP="00EE0983">
      <w:pPr>
        <w:spacing w:line="240" w:lineRule="atLeast"/>
      </w:pPr>
    </w:p>
    <w:p w:rsidR="00235F8F" w:rsidRPr="008A48D2" w:rsidRDefault="00235F8F" w:rsidP="00EE0983">
      <w:pPr>
        <w:spacing w:before="120" w:line="240" w:lineRule="atLeast"/>
        <w:rPr>
          <w:b/>
        </w:rPr>
      </w:pPr>
    </w:p>
    <w:p w:rsidR="00EE0983" w:rsidRPr="008A48D2" w:rsidRDefault="00881992" w:rsidP="00EE0983">
      <w:pPr>
        <w:spacing w:before="120" w:line="240" w:lineRule="atLeast"/>
        <w:jc w:val="center"/>
      </w:pPr>
      <w:r>
        <w:t>26</w:t>
      </w:r>
      <w:r w:rsidR="00EE0983">
        <w:t>.06.2024</w:t>
      </w:r>
    </w:p>
    <w:p w:rsidR="00EE0983" w:rsidRDefault="00EE0983" w:rsidP="00EE0983">
      <w:pPr>
        <w:spacing w:before="120" w:line="240" w:lineRule="atLeast"/>
        <w:jc w:val="center"/>
      </w:pPr>
      <w:r w:rsidRPr="008A48D2">
        <w:t>Uygundur</w:t>
      </w:r>
    </w:p>
    <w:p w:rsidR="00EE0983" w:rsidRPr="008A48D2" w:rsidRDefault="00EE0983" w:rsidP="00EE0983">
      <w:pPr>
        <w:spacing w:before="120" w:line="240" w:lineRule="atLeast"/>
        <w:jc w:val="center"/>
      </w:pPr>
    </w:p>
    <w:p w:rsidR="00EE0983" w:rsidRPr="008A48D2" w:rsidRDefault="002E36FC" w:rsidP="00EE0983">
      <w:pPr>
        <w:spacing w:line="240" w:lineRule="atLeast"/>
        <w:jc w:val="center"/>
      </w:pPr>
      <w:r>
        <w:t>Murat YEŞİLTAŞ</w:t>
      </w:r>
    </w:p>
    <w:p w:rsidR="0060599C" w:rsidRDefault="00EE0983" w:rsidP="003F65DF">
      <w:pPr>
        <w:spacing w:line="240" w:lineRule="atLeast"/>
        <w:jc w:val="center"/>
      </w:pPr>
      <w:r w:rsidRPr="008A48D2">
        <w:t>Okul Müdürü</w:t>
      </w:r>
    </w:p>
    <w:p w:rsidR="0060599C" w:rsidRDefault="0060599C" w:rsidP="00371074">
      <w:pPr>
        <w:jc w:val="both"/>
      </w:pPr>
    </w:p>
    <w:p w:rsidR="002E36FC" w:rsidRDefault="002E36FC" w:rsidP="00371074">
      <w:pPr>
        <w:jc w:val="both"/>
      </w:pPr>
    </w:p>
    <w:p w:rsidR="0060599C" w:rsidRPr="00C74E05" w:rsidRDefault="0060599C" w:rsidP="0060599C">
      <w:pPr>
        <w:jc w:val="center"/>
        <w:rPr>
          <w:b/>
          <w:bCs/>
          <w:iCs/>
        </w:rPr>
      </w:pPr>
      <w:r w:rsidRPr="00C74E05">
        <w:rPr>
          <w:b/>
          <w:bCs/>
          <w:iCs/>
        </w:rPr>
        <w:t xml:space="preserve">2023-2024 EĞİTİM - ÖĞRETİM YILI  </w:t>
      </w:r>
    </w:p>
    <w:p w:rsidR="0060599C" w:rsidRPr="00C74E05" w:rsidRDefault="002E36FC" w:rsidP="0060599C">
      <w:pPr>
        <w:jc w:val="center"/>
        <w:rPr>
          <w:b/>
          <w:bCs/>
          <w:iCs/>
        </w:rPr>
      </w:pPr>
      <w:r>
        <w:rPr>
          <w:b/>
          <w:bCs/>
          <w:iCs/>
        </w:rPr>
        <w:t>TOKİ</w:t>
      </w:r>
      <w:r w:rsidR="0060599C" w:rsidRPr="00C74E05">
        <w:rPr>
          <w:b/>
          <w:bCs/>
          <w:iCs/>
        </w:rPr>
        <w:t xml:space="preserve"> ORTAOKULU </w:t>
      </w:r>
    </w:p>
    <w:p w:rsidR="0060599C" w:rsidRDefault="0060599C" w:rsidP="0060599C">
      <w:pPr>
        <w:jc w:val="center"/>
        <w:rPr>
          <w:b/>
          <w:bCs/>
          <w:iCs/>
        </w:rPr>
      </w:pPr>
      <w:r w:rsidRPr="00C74E05">
        <w:rPr>
          <w:b/>
          <w:bCs/>
          <w:iCs/>
        </w:rPr>
        <w:t xml:space="preserve">BEDEN EĞİTİMİ VE SPOR DERSİ </w:t>
      </w:r>
    </w:p>
    <w:p w:rsidR="0060599C" w:rsidRPr="00C74E05" w:rsidRDefault="0060599C" w:rsidP="0060599C">
      <w:pPr>
        <w:jc w:val="center"/>
        <w:rPr>
          <w:b/>
          <w:bCs/>
          <w:iCs/>
        </w:rPr>
      </w:pPr>
      <w:r w:rsidRPr="00C74E05">
        <w:rPr>
          <w:b/>
          <w:bCs/>
          <w:iCs/>
        </w:rPr>
        <w:t>SENE SONU ZÜMRE ÖĞRETMENLER KURULU TOPLANTI TUTANAĞI</w:t>
      </w:r>
    </w:p>
    <w:p w:rsidR="0060599C" w:rsidRPr="00C74E05" w:rsidRDefault="0060599C" w:rsidP="0060599C">
      <w:pPr>
        <w:jc w:val="both"/>
      </w:pPr>
    </w:p>
    <w:p w:rsidR="0060599C" w:rsidRPr="00C74E05" w:rsidRDefault="0060599C" w:rsidP="0060599C">
      <w:pPr>
        <w:jc w:val="both"/>
      </w:pPr>
    </w:p>
    <w:p w:rsidR="0060599C" w:rsidRPr="00C74E05" w:rsidRDefault="002E36FC" w:rsidP="0060599C">
      <w:pPr>
        <w:rPr>
          <w:b/>
        </w:rPr>
      </w:pPr>
      <w:r>
        <w:rPr>
          <w:b/>
        </w:rPr>
        <w:t xml:space="preserve">            </w:t>
      </w:r>
      <w:r w:rsidR="0060599C" w:rsidRPr="00C74E05">
        <w:rPr>
          <w:b/>
        </w:rPr>
        <w:t xml:space="preserve">Dersin Adı                       :  </w:t>
      </w:r>
      <w:r w:rsidR="0060599C" w:rsidRPr="00C74E05">
        <w:t>Beden Eğitimi Ve Spor Dersi</w:t>
      </w:r>
    </w:p>
    <w:p w:rsidR="0060599C" w:rsidRPr="00C74E05" w:rsidRDefault="0060599C" w:rsidP="0060599C">
      <w:pPr>
        <w:ind w:firstLine="708"/>
        <w:rPr>
          <w:b/>
        </w:rPr>
      </w:pPr>
      <w:r w:rsidRPr="00C74E05">
        <w:rPr>
          <w:b/>
        </w:rPr>
        <w:t xml:space="preserve">Toplantı No                      :  </w:t>
      </w:r>
      <w:r w:rsidRPr="00C74E05">
        <w:t>3</w:t>
      </w:r>
    </w:p>
    <w:p w:rsidR="0060599C" w:rsidRPr="00C74E05" w:rsidRDefault="0060599C" w:rsidP="0060599C">
      <w:pPr>
        <w:ind w:firstLine="708"/>
        <w:rPr>
          <w:b/>
        </w:rPr>
      </w:pPr>
      <w:r w:rsidRPr="00C74E05">
        <w:rPr>
          <w:b/>
        </w:rPr>
        <w:t xml:space="preserve">Toplantı Tarihi                :  </w:t>
      </w:r>
      <w:r w:rsidR="00235F8F">
        <w:t>26</w:t>
      </w:r>
      <w:r w:rsidRPr="00C74E05">
        <w:t>/06/2024</w:t>
      </w:r>
    </w:p>
    <w:p w:rsidR="0060599C" w:rsidRPr="00C74E05" w:rsidRDefault="0060599C" w:rsidP="0060599C">
      <w:pPr>
        <w:ind w:firstLine="708"/>
        <w:rPr>
          <w:b/>
        </w:rPr>
      </w:pPr>
      <w:r w:rsidRPr="00C74E05">
        <w:rPr>
          <w:b/>
        </w:rPr>
        <w:t xml:space="preserve">Toplantı Yeri                   :  </w:t>
      </w:r>
      <w:r w:rsidRPr="00C74E05">
        <w:t>Spor Odası</w:t>
      </w:r>
    </w:p>
    <w:p w:rsidR="002E36FC" w:rsidRPr="007E0ABB" w:rsidRDefault="0060599C" w:rsidP="002E36FC">
      <w:pPr>
        <w:ind w:left="709"/>
      </w:pPr>
      <w:r w:rsidRPr="00C74E05">
        <w:rPr>
          <w:b/>
        </w:rPr>
        <w:t xml:space="preserve">Toplantıya Katılanlar     :  </w:t>
      </w:r>
      <w:r w:rsidR="002E36FC">
        <w:t>Beytullah ÇERİ</w:t>
      </w:r>
      <w:r w:rsidR="002E36FC" w:rsidRPr="007E0ABB">
        <w:t xml:space="preserve"> (Müdür Yardımcısı)</w:t>
      </w:r>
    </w:p>
    <w:p w:rsidR="002E36FC" w:rsidRPr="007E0ABB" w:rsidRDefault="002E36FC" w:rsidP="002E36FC">
      <w:pPr>
        <w:ind w:left="709"/>
      </w:pPr>
      <w:r w:rsidRPr="007E0ABB">
        <w:t xml:space="preserve">                    </w:t>
      </w:r>
      <w:r>
        <w:t xml:space="preserve">                          Emre</w:t>
      </w:r>
      <w:r w:rsidRPr="007E0ABB">
        <w:t xml:space="preserve"> YI</w:t>
      </w:r>
      <w:r>
        <w:t>LMAZ (Beden Eğitimi Öğretmeni)</w:t>
      </w:r>
    </w:p>
    <w:p w:rsidR="0060599C" w:rsidRDefault="0060599C" w:rsidP="002E36FC">
      <w:pPr>
        <w:ind w:left="709"/>
      </w:pPr>
    </w:p>
    <w:p w:rsidR="00E17548" w:rsidRDefault="00E17548" w:rsidP="002E36FC">
      <w:pPr>
        <w:ind w:left="709"/>
      </w:pPr>
    </w:p>
    <w:p w:rsidR="0060599C" w:rsidRDefault="0060599C" w:rsidP="0060599C">
      <w:pPr>
        <w:jc w:val="both"/>
      </w:pPr>
    </w:p>
    <w:p w:rsidR="0060599C" w:rsidRDefault="0060599C" w:rsidP="00EE0983">
      <w:pPr>
        <w:jc w:val="both"/>
        <w:rPr>
          <w:b/>
        </w:rPr>
      </w:pPr>
      <w:r w:rsidRPr="0060599C">
        <w:rPr>
          <w:b/>
        </w:rPr>
        <w:t xml:space="preserve">ALINAN KARARLAR: </w:t>
      </w:r>
    </w:p>
    <w:p w:rsidR="00EE0983" w:rsidRDefault="00EE0983" w:rsidP="00EE0983">
      <w:pPr>
        <w:jc w:val="both"/>
        <w:rPr>
          <w:b/>
        </w:rPr>
      </w:pPr>
    </w:p>
    <w:p w:rsidR="00EE0983" w:rsidRDefault="00EE0983" w:rsidP="00EE0983">
      <w:pPr>
        <w:tabs>
          <w:tab w:val="left" w:pos="1124"/>
        </w:tabs>
        <w:jc w:val="both"/>
        <w:rPr>
          <w:rStyle w:val="Gl"/>
          <w:b w:val="0"/>
        </w:rPr>
      </w:pPr>
      <w:r w:rsidRPr="00C74E05">
        <w:rPr>
          <w:b/>
        </w:rPr>
        <w:t>1-</w:t>
      </w:r>
      <w:r w:rsidRPr="00C74E05">
        <w:t xml:space="preserve"> </w:t>
      </w:r>
      <w:r w:rsidR="00393D43" w:rsidRPr="00393D43">
        <w:rPr>
          <w:rStyle w:val="Gl"/>
          <w:b w:val="0"/>
        </w:rPr>
        <w:t>Toplantıda katılımcıların hazır bulunduğu gözlenmiş ve toplantıya başlanmasına karar verilmiştir.</w:t>
      </w:r>
    </w:p>
    <w:p w:rsidR="00596EDB" w:rsidRPr="00C74E05" w:rsidRDefault="00596EDB" w:rsidP="00EE0983">
      <w:pPr>
        <w:tabs>
          <w:tab w:val="left" w:pos="1124"/>
        </w:tabs>
        <w:jc w:val="both"/>
      </w:pPr>
    </w:p>
    <w:p w:rsidR="00EE0983" w:rsidRDefault="00EE0983" w:rsidP="00EE0983">
      <w:pPr>
        <w:jc w:val="both"/>
      </w:pPr>
      <w:r w:rsidRPr="00C74E05">
        <w:rPr>
          <w:b/>
        </w:rPr>
        <w:t>2-</w:t>
      </w:r>
      <w:r w:rsidR="007A63C3">
        <w:rPr>
          <w:b/>
        </w:rPr>
        <w:t xml:space="preserve"> </w:t>
      </w:r>
      <w:r w:rsidRPr="00C74E05">
        <w:t>2023-2024 Eğitim öğretim yılına ait alına</w:t>
      </w:r>
      <w:r w:rsidR="000D7924">
        <w:t xml:space="preserve">n kararların gözden geçirilmiş, </w:t>
      </w:r>
      <w:r w:rsidR="000D7924" w:rsidRPr="000D7924">
        <w:rPr>
          <w:rStyle w:val="Gl"/>
          <w:b w:val="0"/>
        </w:rPr>
        <w:t>zümreler arası işbirliğine devam edilmesine, değerler eğitimi kazanımlarının derslere konulara yansıtılmasına, sportif etkinliklere ve yarışmalara katılım gösterilmesine oy birliği ile karar verilmiştir.</w:t>
      </w:r>
    </w:p>
    <w:p w:rsidR="00596EDB" w:rsidRDefault="00596EDB" w:rsidP="00EE0983">
      <w:pPr>
        <w:jc w:val="both"/>
        <w:rPr>
          <w:b/>
        </w:rPr>
      </w:pPr>
    </w:p>
    <w:p w:rsidR="000D7924" w:rsidRDefault="00EE0983" w:rsidP="00EE0983">
      <w:pPr>
        <w:jc w:val="both"/>
      </w:pPr>
      <w:r w:rsidRPr="00E04864">
        <w:rPr>
          <w:b/>
        </w:rPr>
        <w:t>3-</w:t>
      </w:r>
      <w:r>
        <w:t xml:space="preserve"> 2023-2024 Eğitim Öğretim yılına ait öğrenci başarıları</w:t>
      </w:r>
      <w:r w:rsidR="000D7924">
        <w:t xml:space="preserve"> değerlendirilmiş ve bu konuda çalışmaların olumlu sonuçlar verdiği ve devam edilmesi gerektiği kararı alınmıştır.</w:t>
      </w:r>
    </w:p>
    <w:p w:rsidR="00596EDB" w:rsidRDefault="00596EDB" w:rsidP="00EE0983">
      <w:pPr>
        <w:jc w:val="both"/>
        <w:rPr>
          <w:b/>
        </w:rPr>
      </w:pPr>
    </w:p>
    <w:p w:rsidR="00EE0983" w:rsidRPr="00C74E05" w:rsidRDefault="00EE0983" w:rsidP="00EE0983">
      <w:pPr>
        <w:jc w:val="both"/>
      </w:pPr>
      <w:r w:rsidRPr="00C74E05">
        <w:rPr>
          <w:b/>
        </w:rPr>
        <w:t>4-</w:t>
      </w:r>
      <w:r w:rsidR="00596EDB" w:rsidRPr="00596EDB">
        <w:t xml:space="preserve"> </w:t>
      </w:r>
      <w:r w:rsidR="00596EDB" w:rsidRPr="00596EDB">
        <w:rPr>
          <w:rStyle w:val="Gl"/>
          <w:b w:val="0"/>
        </w:rPr>
        <w:t>Derslerin işlenişinde yeni yöntem tekniklerden haberdar olunmasına, uygulanmasına, öğrenci merkezli ve uygulamaya dönük '' gösterip yaptırma, alıştırma, deneme yanılma yolu ile öğrenme '' gibi öğrencinin aktif bir şekilde katılım gösterebileceği yöntem ve tekniklerin kullanılmasına oy çokluğu ile karar verildi.</w:t>
      </w:r>
    </w:p>
    <w:p w:rsidR="00596EDB" w:rsidRDefault="00596EDB" w:rsidP="00EE0983">
      <w:pPr>
        <w:tabs>
          <w:tab w:val="left" w:pos="1155"/>
        </w:tabs>
        <w:jc w:val="both"/>
        <w:rPr>
          <w:b/>
        </w:rPr>
      </w:pPr>
    </w:p>
    <w:p w:rsidR="00EE0983" w:rsidRPr="00C74E05" w:rsidRDefault="00EE0983" w:rsidP="00EE0983">
      <w:pPr>
        <w:tabs>
          <w:tab w:val="left" w:pos="1155"/>
        </w:tabs>
        <w:jc w:val="both"/>
        <w:rPr>
          <w:b/>
        </w:rPr>
      </w:pPr>
      <w:r w:rsidRPr="00C74E05">
        <w:rPr>
          <w:b/>
        </w:rPr>
        <w:t xml:space="preserve">5- </w:t>
      </w:r>
      <w:r w:rsidRPr="00C74E05">
        <w:t>Özel eği</w:t>
      </w:r>
      <w:r w:rsidR="007A63C3">
        <w:t>tim ihtiyacı bulunan öğrencilerimize uygun öğretim programlarının uygulanması ders etkiliklerinin bu planlara uygun bir şekilde derslerde işlenmesine ve</w:t>
      </w:r>
      <w:r w:rsidR="00596EDB">
        <w:t xml:space="preserve"> </w:t>
      </w:r>
      <w:proofErr w:type="spellStart"/>
      <w:r w:rsidR="00596EDB">
        <w:t>Bep’li</w:t>
      </w:r>
      <w:proofErr w:type="spellEnd"/>
      <w:r w:rsidR="00596EDB">
        <w:t xml:space="preserve"> öğrencilerimiz için de </w:t>
      </w:r>
      <w:r w:rsidR="007A63C3">
        <w:t xml:space="preserve">normal </w:t>
      </w:r>
      <w:r w:rsidR="00596EDB">
        <w:t>öğretim programlarının uygulanması kararı alındı.</w:t>
      </w:r>
    </w:p>
    <w:p w:rsidR="00596EDB" w:rsidRDefault="00596EDB" w:rsidP="00EE0983">
      <w:pPr>
        <w:jc w:val="both"/>
        <w:rPr>
          <w:b/>
        </w:rPr>
      </w:pPr>
    </w:p>
    <w:p w:rsidR="00EE0983" w:rsidRPr="00C74E05" w:rsidRDefault="00EE0983" w:rsidP="00EE0983">
      <w:pPr>
        <w:jc w:val="both"/>
      </w:pPr>
      <w:r w:rsidRPr="00C74E05">
        <w:rPr>
          <w:b/>
        </w:rPr>
        <w:t>6-</w:t>
      </w:r>
      <w:r w:rsidRPr="00C74E05">
        <w:t xml:space="preserve"> Hazırlanan </w:t>
      </w:r>
      <w:r w:rsidR="0016634F">
        <w:t>ü</w:t>
      </w:r>
      <w:r w:rsidRPr="00C74E05">
        <w:t xml:space="preserve">nitelendirilmiş yıllık ve günlük planların ve ders planlarının değerlendirilmesi yapılarak </w:t>
      </w:r>
      <w:r w:rsidR="0016634F">
        <w:t xml:space="preserve">her hangi bir sorun </w:t>
      </w:r>
      <w:r w:rsidR="000F2961">
        <w:t>ile karşılaşılmadığı planların amacına uygun bir şekilde uygulandığı belirtilmiş ve konuda ortak ve yardımlaşmaya dayalı bir çalışma anlayışının yapı</w:t>
      </w:r>
      <w:r w:rsidR="008265C6">
        <w:t>lması gerektiği kararı alınmışt</w:t>
      </w:r>
      <w:r w:rsidR="000F2961">
        <w:t>ır.</w:t>
      </w:r>
    </w:p>
    <w:p w:rsidR="00596EDB" w:rsidRDefault="00596EDB" w:rsidP="00EE0983">
      <w:pPr>
        <w:jc w:val="both"/>
        <w:rPr>
          <w:b/>
        </w:rPr>
      </w:pPr>
    </w:p>
    <w:p w:rsidR="00EE0983" w:rsidRDefault="00EE0983" w:rsidP="00EE0983">
      <w:pPr>
        <w:jc w:val="both"/>
      </w:pPr>
      <w:r w:rsidRPr="00C74E05">
        <w:rPr>
          <w:b/>
        </w:rPr>
        <w:t>7-</w:t>
      </w:r>
      <w:r w:rsidR="00F45E6F">
        <w:rPr>
          <w:b/>
        </w:rPr>
        <w:t xml:space="preserve"> </w:t>
      </w:r>
      <w:r w:rsidRPr="00C74E05">
        <w:t xml:space="preserve">Ölçme ve değerlendirmede birlik ve </w:t>
      </w:r>
      <w:r w:rsidR="008265C6">
        <w:t xml:space="preserve">beraberliğin sağlanmış ve bu </w:t>
      </w:r>
      <w:r w:rsidR="00EC053E">
        <w:t>konuda ortak hareket edilmesine karar verilmiştir.</w:t>
      </w:r>
    </w:p>
    <w:p w:rsidR="00596EDB" w:rsidRDefault="00596EDB" w:rsidP="00EE0983">
      <w:pPr>
        <w:jc w:val="both"/>
        <w:rPr>
          <w:b/>
        </w:rPr>
      </w:pPr>
    </w:p>
    <w:p w:rsidR="00EE0983" w:rsidRDefault="00EE0983" w:rsidP="00EE0983">
      <w:pPr>
        <w:jc w:val="both"/>
      </w:pPr>
      <w:r w:rsidRPr="00C74E05">
        <w:rPr>
          <w:b/>
        </w:rPr>
        <w:t>8-</w:t>
      </w:r>
      <w:r w:rsidR="00F45E6F">
        <w:rPr>
          <w:b/>
        </w:rPr>
        <w:t xml:space="preserve"> </w:t>
      </w:r>
      <w:r w:rsidRPr="00C74E05">
        <w:t xml:space="preserve">Diğer zümre öğretmenleriyle yapılması planlanan işbirliğinin </w:t>
      </w:r>
      <w:r w:rsidR="00F45E6F">
        <w:t>yapıldığı ve derslerin işlenişi ve uygulanmasında faydalarının da göz önünde bulundurularak bu yönde çalışmaların sürdürülmesi kararı alınmıştır.</w:t>
      </w:r>
    </w:p>
    <w:p w:rsidR="00596EDB" w:rsidRDefault="00596EDB" w:rsidP="00EE0983">
      <w:pPr>
        <w:jc w:val="both"/>
        <w:rPr>
          <w:b/>
        </w:rPr>
      </w:pPr>
    </w:p>
    <w:p w:rsidR="00EE0983" w:rsidRDefault="00EE0983" w:rsidP="00EE0983">
      <w:pPr>
        <w:jc w:val="both"/>
      </w:pPr>
      <w:r w:rsidRPr="00C74E05">
        <w:rPr>
          <w:b/>
        </w:rPr>
        <w:t>9-</w:t>
      </w:r>
      <w:r w:rsidRPr="00C74E05">
        <w:t xml:space="preserve"> Okul ve dersliklerin fiziki durumu</w:t>
      </w:r>
      <w:r w:rsidR="001E501B">
        <w:t xml:space="preserve"> konusunda idare ile ortak bir anlayış ve çalışma planlanması yapılması kararı alınmıştır. </w:t>
      </w:r>
    </w:p>
    <w:p w:rsidR="00596EDB" w:rsidRDefault="00596EDB" w:rsidP="00EE0983">
      <w:pPr>
        <w:jc w:val="both"/>
        <w:rPr>
          <w:b/>
        </w:rPr>
      </w:pPr>
    </w:p>
    <w:p w:rsidR="00EE0983" w:rsidRDefault="00EE0983" w:rsidP="00EE0983">
      <w:pPr>
        <w:jc w:val="both"/>
      </w:pPr>
      <w:r w:rsidRPr="00C74E05">
        <w:rPr>
          <w:b/>
        </w:rPr>
        <w:t>10</w:t>
      </w:r>
      <w:r w:rsidR="001B6C59">
        <w:rPr>
          <w:b/>
        </w:rPr>
        <w:t xml:space="preserve">- </w:t>
      </w:r>
      <w:r w:rsidRPr="00C74E05">
        <w:t>Ders araç gereçleri, öğretim materyalleri, çevrede yararlanabilecek kaynakların görüşülmesi</w:t>
      </w:r>
      <w:r w:rsidR="001E501B">
        <w:t xml:space="preserve"> hususunda</w:t>
      </w:r>
      <w:r w:rsidR="00173D05">
        <w:t xml:space="preserve"> öğrencilerimizin faydası için azami ölçüde faydalanılması ve kullanılması kararı alınmış ve bu konuda ön hazırlıkların yapılması yönünde görüş birliğine varılmıştır.</w:t>
      </w:r>
    </w:p>
    <w:p w:rsidR="00596EDB" w:rsidRDefault="00596EDB" w:rsidP="00EE0983">
      <w:pPr>
        <w:jc w:val="both"/>
        <w:rPr>
          <w:b/>
        </w:rPr>
      </w:pPr>
    </w:p>
    <w:p w:rsidR="00173D05" w:rsidRDefault="00EE0983" w:rsidP="00EE0983">
      <w:pPr>
        <w:jc w:val="both"/>
      </w:pPr>
      <w:r w:rsidRPr="00C74E05">
        <w:rPr>
          <w:b/>
        </w:rPr>
        <w:t>11-</w:t>
      </w:r>
      <w:r w:rsidRPr="00C74E05">
        <w:t xml:space="preserve"> </w:t>
      </w:r>
      <w:r w:rsidR="00870547">
        <w:t>İlköğretim Beden Eğitimi</w:t>
      </w:r>
      <w:r w:rsidRPr="00C74E05">
        <w:t xml:space="preserve"> Dersi Öğretim Programı</w:t>
      </w:r>
      <w:r w:rsidR="00173D05">
        <w:t xml:space="preserve"> Beden Eğitimi Ve Spor dersi açısından her hangi bir olumsuzluk barındırmadığı seviye ve hazır</w:t>
      </w:r>
      <w:r w:rsidR="0081756A">
        <w:t xml:space="preserve"> </w:t>
      </w:r>
      <w:r w:rsidR="00173D05">
        <w:t>bulunuşluluk açısından uygun zorluk seviyesine sahip olduğu belirtilmiş ve bu durumlar göz önünde bulundurularak ve güncel gelişmelerin takip edilerek ders programlarına yansıtılması kararı alınmıştır.</w:t>
      </w:r>
    </w:p>
    <w:p w:rsidR="00596EDB" w:rsidRDefault="00173D05" w:rsidP="00EE0983">
      <w:pPr>
        <w:jc w:val="both"/>
        <w:rPr>
          <w:b/>
        </w:rPr>
      </w:pPr>
      <w:r>
        <w:t xml:space="preserve">  </w:t>
      </w:r>
    </w:p>
    <w:p w:rsidR="00EE0983" w:rsidRPr="00173D05" w:rsidRDefault="00173D05" w:rsidP="00173D05">
      <w:pPr>
        <w:jc w:val="both"/>
      </w:pPr>
      <w:r w:rsidRPr="00173D05">
        <w:rPr>
          <w:b/>
        </w:rPr>
        <w:t>12-</w:t>
      </w:r>
      <w:r w:rsidR="00B76C5F">
        <w:t xml:space="preserve">  Müdür Yardımcısı Beytullah ÇERİ</w:t>
      </w:r>
      <w:r>
        <w:t xml:space="preserve"> söz alarak yıl boyu gösterilen özverili çalışmalar ve elde edilen başarılar için teşekkürleri sunmuş gelecek öğretim yılı içinde aynı başarılar içinde geçmesini dileyerek toplantıyı kapatma kararı alınmıştır.</w:t>
      </w:r>
    </w:p>
    <w:p w:rsidR="00E17548" w:rsidRDefault="00E17548" w:rsidP="00EE0983">
      <w:pPr>
        <w:jc w:val="both"/>
        <w:rPr>
          <w:b/>
        </w:rPr>
      </w:pPr>
    </w:p>
    <w:p w:rsidR="00E17548" w:rsidRDefault="00E17548" w:rsidP="00EE0983">
      <w:pPr>
        <w:jc w:val="both"/>
        <w:rPr>
          <w:b/>
        </w:rPr>
      </w:pPr>
    </w:p>
    <w:p w:rsidR="00596EDB" w:rsidRDefault="00596EDB" w:rsidP="00EE0983">
      <w:pPr>
        <w:jc w:val="both"/>
        <w:rPr>
          <w:b/>
        </w:rPr>
      </w:pPr>
    </w:p>
    <w:p w:rsidR="001368EA" w:rsidRDefault="001368EA" w:rsidP="001368EA">
      <w:pPr>
        <w:spacing w:line="240" w:lineRule="atLeast"/>
      </w:pPr>
      <w:r>
        <w:t xml:space="preserve">                   Emre YILMAZ                                                                       Beytullah ÇERİ</w:t>
      </w:r>
    </w:p>
    <w:p w:rsidR="001368EA" w:rsidRDefault="001368EA" w:rsidP="001368EA">
      <w:pPr>
        <w:spacing w:line="240" w:lineRule="atLeast"/>
      </w:pPr>
      <w:r>
        <w:t xml:space="preserve">           </w:t>
      </w:r>
      <w:r w:rsidRPr="008A48D2">
        <w:t xml:space="preserve">Beden Eğitimi Öğretmeni   </w:t>
      </w:r>
      <w:r>
        <w:t xml:space="preserve">                                                   </w:t>
      </w:r>
      <w:r w:rsidRPr="008A48D2">
        <w:t xml:space="preserve">  </w:t>
      </w:r>
      <w:r>
        <w:t xml:space="preserve">     </w:t>
      </w:r>
      <w:r w:rsidRPr="008A48D2">
        <w:t>Müdür Yardımcısı</w:t>
      </w:r>
      <w:r>
        <w:t xml:space="preserve">            </w:t>
      </w:r>
      <w:r w:rsidRPr="008A48D2">
        <w:t xml:space="preserve">         </w:t>
      </w:r>
      <w:r>
        <w:t xml:space="preserve">                                              </w:t>
      </w:r>
      <w:r w:rsidRPr="008A48D2">
        <w:t xml:space="preserve"> </w:t>
      </w:r>
      <w:r>
        <w:t xml:space="preserve">  </w:t>
      </w:r>
      <w:r w:rsidRPr="008A48D2">
        <w:t xml:space="preserve">                          </w:t>
      </w:r>
      <w:r>
        <w:t xml:space="preserve">    </w:t>
      </w:r>
      <w:r w:rsidRPr="008A48D2">
        <w:t xml:space="preserve"> </w:t>
      </w:r>
      <w:r>
        <w:t xml:space="preserve"> </w:t>
      </w:r>
      <w:r w:rsidRPr="008A48D2">
        <w:t xml:space="preserve"> </w:t>
      </w:r>
    </w:p>
    <w:p w:rsidR="001368EA" w:rsidRDefault="001368EA" w:rsidP="001368EA">
      <w:pPr>
        <w:spacing w:line="240" w:lineRule="atLeast"/>
      </w:pPr>
    </w:p>
    <w:p w:rsidR="00A8119A" w:rsidRDefault="00A8119A" w:rsidP="00A8119A">
      <w:pPr>
        <w:spacing w:before="120" w:line="240" w:lineRule="atLeast"/>
        <w:jc w:val="center"/>
      </w:pPr>
    </w:p>
    <w:p w:rsidR="001368EA" w:rsidRPr="00A8119A" w:rsidRDefault="00A8119A" w:rsidP="00A8119A">
      <w:pPr>
        <w:spacing w:before="120" w:line="240" w:lineRule="atLeast"/>
        <w:jc w:val="center"/>
      </w:pPr>
      <w:r>
        <w:t>26.06.2024</w:t>
      </w:r>
    </w:p>
    <w:p w:rsidR="001368EA" w:rsidRDefault="001368EA" w:rsidP="001368EA">
      <w:pPr>
        <w:spacing w:before="120" w:line="240" w:lineRule="atLeast"/>
        <w:jc w:val="center"/>
      </w:pPr>
      <w:r w:rsidRPr="008A48D2">
        <w:t>Uygundur</w:t>
      </w:r>
    </w:p>
    <w:p w:rsidR="001368EA" w:rsidRPr="008A48D2" w:rsidRDefault="001368EA" w:rsidP="00A8119A">
      <w:pPr>
        <w:spacing w:before="120" w:line="240" w:lineRule="atLeast"/>
      </w:pPr>
    </w:p>
    <w:p w:rsidR="001368EA" w:rsidRPr="008A48D2" w:rsidRDefault="001368EA" w:rsidP="001368EA">
      <w:pPr>
        <w:spacing w:line="240" w:lineRule="atLeast"/>
        <w:jc w:val="center"/>
      </w:pPr>
      <w:r>
        <w:t>Murat YEŞİLTAŞ</w:t>
      </w:r>
    </w:p>
    <w:p w:rsidR="001368EA" w:rsidRPr="008A48D2" w:rsidRDefault="001368EA" w:rsidP="001368EA">
      <w:pPr>
        <w:spacing w:line="240" w:lineRule="atLeast"/>
        <w:jc w:val="center"/>
      </w:pPr>
      <w:r w:rsidRPr="008A48D2">
        <w:t>Okul Müdürü</w:t>
      </w:r>
    </w:p>
    <w:p w:rsidR="001368EA" w:rsidRPr="00EE0983" w:rsidRDefault="001368EA" w:rsidP="00EE0983">
      <w:pPr>
        <w:jc w:val="both"/>
        <w:rPr>
          <w:b/>
        </w:rPr>
      </w:pPr>
    </w:p>
    <w:p w:rsidR="00771E09" w:rsidRDefault="00771E09"/>
    <w:sectPr w:rsidR="00771E09" w:rsidSect="00E7201B">
      <w:pgSz w:w="11906" w:h="16838"/>
      <w:pgMar w:top="851"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1CB3" w:rsidRDefault="00501CB3">
      <w:r>
        <w:separator/>
      </w:r>
    </w:p>
  </w:endnote>
  <w:endnote w:type="continuationSeparator" w:id="0">
    <w:p w:rsidR="00501CB3" w:rsidRDefault="00501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1CB3" w:rsidRDefault="00501CB3">
      <w:r>
        <w:separator/>
      </w:r>
    </w:p>
  </w:footnote>
  <w:footnote w:type="continuationSeparator" w:id="0">
    <w:p w:rsidR="00501CB3" w:rsidRDefault="00501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1869"/>
    <w:multiLevelType w:val="hybridMultilevel"/>
    <w:tmpl w:val="26CCC90E"/>
    <w:lvl w:ilvl="0" w:tplc="DCA89CA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1E7D7D"/>
    <w:multiLevelType w:val="singleLevel"/>
    <w:tmpl w:val="EFB82252"/>
    <w:lvl w:ilvl="0">
      <w:start w:val="2"/>
      <w:numFmt w:val="decimal"/>
      <w:lvlText w:val="%1."/>
      <w:lvlJc w:val="left"/>
      <w:pPr>
        <w:tabs>
          <w:tab w:val="num" w:pos="1548"/>
        </w:tabs>
        <w:ind w:left="1548" w:hanging="360"/>
      </w:pPr>
      <w:rPr>
        <w:rFonts w:hint="default"/>
      </w:rPr>
    </w:lvl>
  </w:abstractNum>
  <w:abstractNum w:abstractNumId="2" w15:restartNumberingAfterBreak="0">
    <w:nsid w:val="081A7CC1"/>
    <w:multiLevelType w:val="hybridMultilevel"/>
    <w:tmpl w:val="B388156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A56429C"/>
    <w:multiLevelType w:val="singleLevel"/>
    <w:tmpl w:val="4DBA3792"/>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0C350A59"/>
    <w:multiLevelType w:val="hybridMultilevel"/>
    <w:tmpl w:val="9CD2AD92"/>
    <w:lvl w:ilvl="0" w:tplc="34CE20E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010881"/>
    <w:multiLevelType w:val="hybridMultilevel"/>
    <w:tmpl w:val="0E064D08"/>
    <w:lvl w:ilvl="0" w:tplc="403230F8">
      <w:start w:val="1"/>
      <w:numFmt w:val="decimal"/>
      <w:lvlText w:val="%1-"/>
      <w:lvlJc w:val="left"/>
      <w:pPr>
        <w:tabs>
          <w:tab w:val="num" w:pos="540"/>
        </w:tabs>
        <w:ind w:left="540" w:hanging="360"/>
      </w:pPr>
      <w:rPr>
        <w:rFonts w:hint="default"/>
      </w:rPr>
    </w:lvl>
    <w:lvl w:ilvl="1" w:tplc="7A48794A">
      <w:start w:val="6"/>
      <w:numFmt w:val="bullet"/>
      <w:lvlText w:val="-"/>
      <w:lvlJc w:val="left"/>
      <w:pPr>
        <w:tabs>
          <w:tab w:val="num" w:pos="1260"/>
        </w:tabs>
        <w:ind w:left="1260" w:hanging="360"/>
      </w:pPr>
      <w:rPr>
        <w:rFonts w:ascii="Times New Roman" w:eastAsia="Times New Roman" w:hAnsi="Times New Roman" w:cs="Times New Roman" w:hint="default"/>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6" w15:restartNumberingAfterBreak="0">
    <w:nsid w:val="1ADC27E8"/>
    <w:multiLevelType w:val="hybridMultilevel"/>
    <w:tmpl w:val="5F3022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C855D57"/>
    <w:multiLevelType w:val="singleLevel"/>
    <w:tmpl w:val="24924FF2"/>
    <w:lvl w:ilvl="0">
      <w:start w:val="1"/>
      <w:numFmt w:val="decimal"/>
      <w:lvlText w:val="%1."/>
      <w:lvlJc w:val="left"/>
      <w:pPr>
        <w:tabs>
          <w:tab w:val="num" w:pos="2136"/>
        </w:tabs>
        <w:ind w:left="2136" w:hanging="720"/>
      </w:pPr>
      <w:rPr>
        <w:rFonts w:hint="default"/>
      </w:rPr>
    </w:lvl>
  </w:abstractNum>
  <w:abstractNum w:abstractNumId="8" w15:restartNumberingAfterBreak="0">
    <w:nsid w:val="1EEA28C6"/>
    <w:multiLevelType w:val="hybridMultilevel"/>
    <w:tmpl w:val="E196D91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20C5B4B"/>
    <w:multiLevelType w:val="hybridMultilevel"/>
    <w:tmpl w:val="279CD4A6"/>
    <w:lvl w:ilvl="0" w:tplc="31C493BC">
      <w:start w:val="1"/>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246C7E95"/>
    <w:multiLevelType w:val="hybridMultilevel"/>
    <w:tmpl w:val="622A4B54"/>
    <w:lvl w:ilvl="0" w:tplc="041F0001">
      <w:start w:val="11"/>
      <w:numFmt w:val="bullet"/>
      <w:lvlText w:val=""/>
      <w:lvlJc w:val="left"/>
      <w:pPr>
        <w:tabs>
          <w:tab w:val="num" w:pos="540"/>
        </w:tabs>
        <w:ind w:left="54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520210"/>
    <w:multiLevelType w:val="singleLevel"/>
    <w:tmpl w:val="7E1A0C3C"/>
    <w:lvl w:ilvl="0">
      <w:start w:val="1"/>
      <w:numFmt w:val="decimal"/>
      <w:lvlText w:val="%1."/>
      <w:lvlJc w:val="left"/>
      <w:pPr>
        <w:tabs>
          <w:tab w:val="num" w:pos="2133"/>
        </w:tabs>
        <w:ind w:left="2133" w:hanging="720"/>
      </w:pPr>
      <w:rPr>
        <w:rFonts w:hint="default"/>
      </w:rPr>
    </w:lvl>
  </w:abstractNum>
  <w:abstractNum w:abstractNumId="12" w15:restartNumberingAfterBreak="0">
    <w:nsid w:val="26C3312E"/>
    <w:multiLevelType w:val="singleLevel"/>
    <w:tmpl w:val="D8A86310"/>
    <w:lvl w:ilvl="0">
      <w:start w:val="1"/>
      <w:numFmt w:val="decimal"/>
      <w:lvlText w:val="%1."/>
      <w:lvlJc w:val="left"/>
      <w:pPr>
        <w:tabs>
          <w:tab w:val="num" w:pos="1065"/>
        </w:tabs>
        <w:ind w:left="1065" w:hanging="360"/>
      </w:pPr>
      <w:rPr>
        <w:rFonts w:hint="default"/>
      </w:rPr>
    </w:lvl>
  </w:abstractNum>
  <w:abstractNum w:abstractNumId="13" w15:restartNumberingAfterBreak="0">
    <w:nsid w:val="317B06EA"/>
    <w:multiLevelType w:val="hybridMultilevel"/>
    <w:tmpl w:val="B388156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823640B"/>
    <w:multiLevelType w:val="singleLevel"/>
    <w:tmpl w:val="B0E27122"/>
    <w:lvl w:ilvl="0">
      <w:start w:val="1"/>
      <w:numFmt w:val="decimal"/>
      <w:lvlText w:val="%1."/>
      <w:lvlJc w:val="left"/>
      <w:pPr>
        <w:tabs>
          <w:tab w:val="num" w:pos="2133"/>
        </w:tabs>
        <w:ind w:left="2133" w:hanging="720"/>
      </w:pPr>
      <w:rPr>
        <w:rFonts w:hint="default"/>
      </w:rPr>
    </w:lvl>
  </w:abstractNum>
  <w:abstractNum w:abstractNumId="15" w15:restartNumberingAfterBreak="0">
    <w:nsid w:val="45440762"/>
    <w:multiLevelType w:val="hybridMultilevel"/>
    <w:tmpl w:val="EFDEAE04"/>
    <w:lvl w:ilvl="0" w:tplc="5A76E2D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6" w15:restartNumberingAfterBreak="0">
    <w:nsid w:val="4CE76CA4"/>
    <w:multiLevelType w:val="hybridMultilevel"/>
    <w:tmpl w:val="87E2752C"/>
    <w:lvl w:ilvl="0" w:tplc="E062BFF4">
      <w:start w:val="1"/>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4CFE01F4"/>
    <w:multiLevelType w:val="singleLevel"/>
    <w:tmpl w:val="19B6BE3A"/>
    <w:lvl w:ilvl="0">
      <w:start w:val="1"/>
      <w:numFmt w:val="decimal"/>
      <w:lvlText w:val="%1."/>
      <w:lvlJc w:val="left"/>
      <w:pPr>
        <w:tabs>
          <w:tab w:val="num" w:pos="2133"/>
        </w:tabs>
        <w:ind w:left="2133" w:hanging="720"/>
      </w:pPr>
      <w:rPr>
        <w:rFonts w:hint="default"/>
      </w:rPr>
    </w:lvl>
  </w:abstractNum>
  <w:abstractNum w:abstractNumId="18" w15:restartNumberingAfterBreak="0">
    <w:nsid w:val="4D5E66FB"/>
    <w:multiLevelType w:val="hybridMultilevel"/>
    <w:tmpl w:val="9A264EB0"/>
    <w:lvl w:ilvl="0" w:tplc="F1E226BE">
      <w:start w:val="1"/>
      <w:numFmt w:val="decimal"/>
      <w:lvlText w:val="%1-"/>
      <w:lvlJc w:val="left"/>
      <w:pPr>
        <w:tabs>
          <w:tab w:val="num" w:pos="600"/>
        </w:tabs>
        <w:ind w:left="600" w:hanging="360"/>
      </w:pPr>
      <w:rPr>
        <w:rFonts w:hint="default"/>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9" w15:restartNumberingAfterBreak="0">
    <w:nsid w:val="60532A35"/>
    <w:multiLevelType w:val="singleLevel"/>
    <w:tmpl w:val="F814D1D4"/>
    <w:lvl w:ilvl="0">
      <w:start w:val="2"/>
      <w:numFmt w:val="upperRoman"/>
      <w:lvlText w:val="%1."/>
      <w:lvlJc w:val="left"/>
      <w:pPr>
        <w:tabs>
          <w:tab w:val="num" w:pos="1428"/>
        </w:tabs>
        <w:ind w:left="1428" w:hanging="720"/>
      </w:pPr>
      <w:rPr>
        <w:rFonts w:hint="default"/>
      </w:rPr>
    </w:lvl>
  </w:abstractNum>
  <w:abstractNum w:abstractNumId="20" w15:restartNumberingAfterBreak="0">
    <w:nsid w:val="6B8052E8"/>
    <w:multiLevelType w:val="hybridMultilevel"/>
    <w:tmpl w:val="B7329978"/>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16cid:durableId="496963260">
    <w:abstractNumId w:val="12"/>
  </w:num>
  <w:num w:numId="2" w16cid:durableId="2078892170">
    <w:abstractNumId w:val="11"/>
  </w:num>
  <w:num w:numId="3" w16cid:durableId="1768966777">
    <w:abstractNumId w:val="19"/>
  </w:num>
  <w:num w:numId="4" w16cid:durableId="1998075610">
    <w:abstractNumId w:val="7"/>
  </w:num>
  <w:num w:numId="5" w16cid:durableId="1435788523">
    <w:abstractNumId w:val="14"/>
  </w:num>
  <w:num w:numId="6" w16cid:durableId="148903750">
    <w:abstractNumId w:val="17"/>
  </w:num>
  <w:num w:numId="7" w16cid:durableId="1448503293">
    <w:abstractNumId w:val="3"/>
  </w:num>
  <w:num w:numId="8" w16cid:durableId="659848789">
    <w:abstractNumId w:val="1"/>
  </w:num>
  <w:num w:numId="9" w16cid:durableId="1839689953">
    <w:abstractNumId w:val="5"/>
  </w:num>
  <w:num w:numId="10" w16cid:durableId="849291990">
    <w:abstractNumId w:val="9"/>
  </w:num>
  <w:num w:numId="11" w16cid:durableId="1668089654">
    <w:abstractNumId w:val="16"/>
  </w:num>
  <w:num w:numId="12" w16cid:durableId="1803110742">
    <w:abstractNumId w:val="18"/>
  </w:num>
  <w:num w:numId="13" w16cid:durableId="523710005">
    <w:abstractNumId w:val="20"/>
  </w:num>
  <w:num w:numId="14" w16cid:durableId="1061056105">
    <w:abstractNumId w:val="15"/>
  </w:num>
  <w:num w:numId="15" w16cid:durableId="2027097972">
    <w:abstractNumId w:val="10"/>
  </w:num>
  <w:num w:numId="16" w16cid:durableId="604535571">
    <w:abstractNumId w:val="4"/>
  </w:num>
  <w:num w:numId="17" w16cid:durableId="732461337">
    <w:abstractNumId w:val="2"/>
  </w:num>
  <w:num w:numId="18" w16cid:durableId="1773353531">
    <w:abstractNumId w:val="13"/>
  </w:num>
  <w:num w:numId="19" w16cid:durableId="239488249">
    <w:abstractNumId w:val="6"/>
  </w:num>
  <w:num w:numId="20" w16cid:durableId="1575318513">
    <w:abstractNumId w:val="0"/>
  </w:num>
  <w:num w:numId="21" w16cid:durableId="1916476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6C"/>
    <w:rsid w:val="00001B0A"/>
    <w:rsid w:val="0000647C"/>
    <w:rsid w:val="00006E29"/>
    <w:rsid w:val="000304AF"/>
    <w:rsid w:val="000307F1"/>
    <w:rsid w:val="000308BE"/>
    <w:rsid w:val="00032F00"/>
    <w:rsid w:val="0003313C"/>
    <w:rsid w:val="00033982"/>
    <w:rsid w:val="00056E2F"/>
    <w:rsid w:val="00060FAD"/>
    <w:rsid w:val="00062E53"/>
    <w:rsid w:val="0006396B"/>
    <w:rsid w:val="000655D6"/>
    <w:rsid w:val="0007091D"/>
    <w:rsid w:val="000709E6"/>
    <w:rsid w:val="0007433A"/>
    <w:rsid w:val="00082817"/>
    <w:rsid w:val="00082FA5"/>
    <w:rsid w:val="0009695F"/>
    <w:rsid w:val="000A06A9"/>
    <w:rsid w:val="000A22BE"/>
    <w:rsid w:val="000A3529"/>
    <w:rsid w:val="000B3D34"/>
    <w:rsid w:val="000B660F"/>
    <w:rsid w:val="000C55C6"/>
    <w:rsid w:val="000D7924"/>
    <w:rsid w:val="000E1F33"/>
    <w:rsid w:val="000E35E2"/>
    <w:rsid w:val="000E485D"/>
    <w:rsid w:val="000F2961"/>
    <w:rsid w:val="00104579"/>
    <w:rsid w:val="00104B74"/>
    <w:rsid w:val="00106362"/>
    <w:rsid w:val="00106E71"/>
    <w:rsid w:val="0011062E"/>
    <w:rsid w:val="0011090E"/>
    <w:rsid w:val="001174D6"/>
    <w:rsid w:val="00117C53"/>
    <w:rsid w:val="0012212E"/>
    <w:rsid w:val="00124683"/>
    <w:rsid w:val="00125A1D"/>
    <w:rsid w:val="00126760"/>
    <w:rsid w:val="00126F59"/>
    <w:rsid w:val="00130B62"/>
    <w:rsid w:val="00135077"/>
    <w:rsid w:val="001368EA"/>
    <w:rsid w:val="001425F4"/>
    <w:rsid w:val="001456A8"/>
    <w:rsid w:val="00146287"/>
    <w:rsid w:val="00154F2E"/>
    <w:rsid w:val="0016634F"/>
    <w:rsid w:val="00173D05"/>
    <w:rsid w:val="001A2D48"/>
    <w:rsid w:val="001B2C95"/>
    <w:rsid w:val="001B6C59"/>
    <w:rsid w:val="001D4A7B"/>
    <w:rsid w:val="001E4074"/>
    <w:rsid w:val="001E501B"/>
    <w:rsid w:val="001F6D92"/>
    <w:rsid w:val="00212779"/>
    <w:rsid w:val="00215D84"/>
    <w:rsid w:val="0022097F"/>
    <w:rsid w:val="00221ABC"/>
    <w:rsid w:val="00224907"/>
    <w:rsid w:val="002316C4"/>
    <w:rsid w:val="00235F8F"/>
    <w:rsid w:val="002418F4"/>
    <w:rsid w:val="0025735D"/>
    <w:rsid w:val="00262A77"/>
    <w:rsid w:val="0026546C"/>
    <w:rsid w:val="00267AA5"/>
    <w:rsid w:val="00276BC9"/>
    <w:rsid w:val="002B0EF4"/>
    <w:rsid w:val="002B1E1B"/>
    <w:rsid w:val="002B51A1"/>
    <w:rsid w:val="002C1313"/>
    <w:rsid w:val="002C2950"/>
    <w:rsid w:val="002C37C2"/>
    <w:rsid w:val="002D5E81"/>
    <w:rsid w:val="002E36FC"/>
    <w:rsid w:val="002F1E69"/>
    <w:rsid w:val="002F3E20"/>
    <w:rsid w:val="00315B33"/>
    <w:rsid w:val="00327386"/>
    <w:rsid w:val="00331ACF"/>
    <w:rsid w:val="00334CBB"/>
    <w:rsid w:val="0034668C"/>
    <w:rsid w:val="00352C67"/>
    <w:rsid w:val="00356C8B"/>
    <w:rsid w:val="00371074"/>
    <w:rsid w:val="00393D43"/>
    <w:rsid w:val="00393E79"/>
    <w:rsid w:val="0039567E"/>
    <w:rsid w:val="0039581F"/>
    <w:rsid w:val="003B0C2F"/>
    <w:rsid w:val="003C4343"/>
    <w:rsid w:val="003E5C3D"/>
    <w:rsid w:val="003F65DF"/>
    <w:rsid w:val="003F6B78"/>
    <w:rsid w:val="004316BB"/>
    <w:rsid w:val="00452454"/>
    <w:rsid w:val="00453F1A"/>
    <w:rsid w:val="004570C7"/>
    <w:rsid w:val="0046004E"/>
    <w:rsid w:val="0048029F"/>
    <w:rsid w:val="00481BAB"/>
    <w:rsid w:val="00481EA0"/>
    <w:rsid w:val="00482A05"/>
    <w:rsid w:val="00483AE2"/>
    <w:rsid w:val="004B3DED"/>
    <w:rsid w:val="004D3DFA"/>
    <w:rsid w:val="004F1C23"/>
    <w:rsid w:val="004F20B8"/>
    <w:rsid w:val="00501CB3"/>
    <w:rsid w:val="00507E07"/>
    <w:rsid w:val="005173D1"/>
    <w:rsid w:val="005359F0"/>
    <w:rsid w:val="00544BAE"/>
    <w:rsid w:val="00550700"/>
    <w:rsid w:val="00564959"/>
    <w:rsid w:val="00566065"/>
    <w:rsid w:val="00577F7B"/>
    <w:rsid w:val="005901C4"/>
    <w:rsid w:val="00596EDB"/>
    <w:rsid w:val="005972C4"/>
    <w:rsid w:val="005A49A5"/>
    <w:rsid w:val="005A4EF2"/>
    <w:rsid w:val="005B2906"/>
    <w:rsid w:val="005B7A57"/>
    <w:rsid w:val="005D04CD"/>
    <w:rsid w:val="005D61A7"/>
    <w:rsid w:val="005F1F41"/>
    <w:rsid w:val="005F4707"/>
    <w:rsid w:val="005F7C6E"/>
    <w:rsid w:val="0060599C"/>
    <w:rsid w:val="00611D7F"/>
    <w:rsid w:val="006125FC"/>
    <w:rsid w:val="00616983"/>
    <w:rsid w:val="00626055"/>
    <w:rsid w:val="00627463"/>
    <w:rsid w:val="006416C5"/>
    <w:rsid w:val="006516F8"/>
    <w:rsid w:val="00655850"/>
    <w:rsid w:val="00672763"/>
    <w:rsid w:val="006843A4"/>
    <w:rsid w:val="006A10FE"/>
    <w:rsid w:val="006A7C85"/>
    <w:rsid w:val="006B53A5"/>
    <w:rsid w:val="006D670D"/>
    <w:rsid w:val="006D7447"/>
    <w:rsid w:val="006E1CCF"/>
    <w:rsid w:val="0071503F"/>
    <w:rsid w:val="007302C6"/>
    <w:rsid w:val="00734E42"/>
    <w:rsid w:val="00746C74"/>
    <w:rsid w:val="00760271"/>
    <w:rsid w:val="00771E09"/>
    <w:rsid w:val="00774D3E"/>
    <w:rsid w:val="007A2192"/>
    <w:rsid w:val="007A63C3"/>
    <w:rsid w:val="007B012B"/>
    <w:rsid w:val="007B71F0"/>
    <w:rsid w:val="007C14AA"/>
    <w:rsid w:val="007C5939"/>
    <w:rsid w:val="007E0ABB"/>
    <w:rsid w:val="007E3716"/>
    <w:rsid w:val="007E7A6E"/>
    <w:rsid w:val="007F6372"/>
    <w:rsid w:val="00815198"/>
    <w:rsid w:val="0081756A"/>
    <w:rsid w:val="00822A19"/>
    <w:rsid w:val="0082486D"/>
    <w:rsid w:val="008265C6"/>
    <w:rsid w:val="0083217E"/>
    <w:rsid w:val="00835946"/>
    <w:rsid w:val="008409E7"/>
    <w:rsid w:val="00850EA8"/>
    <w:rsid w:val="00852BF9"/>
    <w:rsid w:val="00855589"/>
    <w:rsid w:val="00856557"/>
    <w:rsid w:val="008615C1"/>
    <w:rsid w:val="00861EAC"/>
    <w:rsid w:val="00870547"/>
    <w:rsid w:val="00872676"/>
    <w:rsid w:val="00881992"/>
    <w:rsid w:val="00896D00"/>
    <w:rsid w:val="008A5795"/>
    <w:rsid w:val="008B5464"/>
    <w:rsid w:val="008C4A81"/>
    <w:rsid w:val="008D5D2F"/>
    <w:rsid w:val="008E136D"/>
    <w:rsid w:val="008E462A"/>
    <w:rsid w:val="008F0E1A"/>
    <w:rsid w:val="008F22BB"/>
    <w:rsid w:val="008F35A0"/>
    <w:rsid w:val="008F5C65"/>
    <w:rsid w:val="00906DE1"/>
    <w:rsid w:val="009162DF"/>
    <w:rsid w:val="009366CD"/>
    <w:rsid w:val="00940FBA"/>
    <w:rsid w:val="0094141E"/>
    <w:rsid w:val="00942A96"/>
    <w:rsid w:val="0094359D"/>
    <w:rsid w:val="009452D3"/>
    <w:rsid w:val="009455A6"/>
    <w:rsid w:val="00966722"/>
    <w:rsid w:val="00970A93"/>
    <w:rsid w:val="00980D05"/>
    <w:rsid w:val="009B3A41"/>
    <w:rsid w:val="009D430A"/>
    <w:rsid w:val="009D714A"/>
    <w:rsid w:val="009F08DB"/>
    <w:rsid w:val="00A21D21"/>
    <w:rsid w:val="00A23269"/>
    <w:rsid w:val="00A25E6F"/>
    <w:rsid w:val="00A42054"/>
    <w:rsid w:val="00A45CB6"/>
    <w:rsid w:val="00A500ED"/>
    <w:rsid w:val="00A55DBD"/>
    <w:rsid w:val="00A70587"/>
    <w:rsid w:val="00A75339"/>
    <w:rsid w:val="00A80A9D"/>
    <w:rsid w:val="00A8119A"/>
    <w:rsid w:val="00A82978"/>
    <w:rsid w:val="00A85596"/>
    <w:rsid w:val="00A8683E"/>
    <w:rsid w:val="00A93BD1"/>
    <w:rsid w:val="00AA4FBF"/>
    <w:rsid w:val="00AB1539"/>
    <w:rsid w:val="00AC2A64"/>
    <w:rsid w:val="00AC4C00"/>
    <w:rsid w:val="00AC6521"/>
    <w:rsid w:val="00AD3CFE"/>
    <w:rsid w:val="00AE1BAB"/>
    <w:rsid w:val="00AE5A1B"/>
    <w:rsid w:val="00AF2B57"/>
    <w:rsid w:val="00B00E86"/>
    <w:rsid w:val="00B11BBB"/>
    <w:rsid w:val="00B26D16"/>
    <w:rsid w:val="00B31BB4"/>
    <w:rsid w:val="00B3531F"/>
    <w:rsid w:val="00B47BB6"/>
    <w:rsid w:val="00B67E3F"/>
    <w:rsid w:val="00B73CD6"/>
    <w:rsid w:val="00B75ED4"/>
    <w:rsid w:val="00B76C5F"/>
    <w:rsid w:val="00B82D20"/>
    <w:rsid w:val="00B84134"/>
    <w:rsid w:val="00B854E2"/>
    <w:rsid w:val="00B972CF"/>
    <w:rsid w:val="00BA2E46"/>
    <w:rsid w:val="00BA618B"/>
    <w:rsid w:val="00BB5D71"/>
    <w:rsid w:val="00BE29DB"/>
    <w:rsid w:val="00BE2B0F"/>
    <w:rsid w:val="00BF58D2"/>
    <w:rsid w:val="00BF5F62"/>
    <w:rsid w:val="00C15B89"/>
    <w:rsid w:val="00C23847"/>
    <w:rsid w:val="00C3168D"/>
    <w:rsid w:val="00C40741"/>
    <w:rsid w:val="00C46407"/>
    <w:rsid w:val="00C54E6D"/>
    <w:rsid w:val="00C6662A"/>
    <w:rsid w:val="00C6683D"/>
    <w:rsid w:val="00C74E05"/>
    <w:rsid w:val="00C75C35"/>
    <w:rsid w:val="00C9032B"/>
    <w:rsid w:val="00CA286E"/>
    <w:rsid w:val="00CA5835"/>
    <w:rsid w:val="00CB47ED"/>
    <w:rsid w:val="00CC2273"/>
    <w:rsid w:val="00CC3C73"/>
    <w:rsid w:val="00CD1F1D"/>
    <w:rsid w:val="00CD2C8F"/>
    <w:rsid w:val="00CD3DDD"/>
    <w:rsid w:val="00CD3ED5"/>
    <w:rsid w:val="00CE5DE8"/>
    <w:rsid w:val="00CE620A"/>
    <w:rsid w:val="00D04F15"/>
    <w:rsid w:val="00D11A03"/>
    <w:rsid w:val="00D14F89"/>
    <w:rsid w:val="00D31716"/>
    <w:rsid w:val="00D52339"/>
    <w:rsid w:val="00D54A0E"/>
    <w:rsid w:val="00D55024"/>
    <w:rsid w:val="00D60CA7"/>
    <w:rsid w:val="00D6411C"/>
    <w:rsid w:val="00D67088"/>
    <w:rsid w:val="00D73154"/>
    <w:rsid w:val="00D83586"/>
    <w:rsid w:val="00D908F2"/>
    <w:rsid w:val="00DA2F79"/>
    <w:rsid w:val="00DB0540"/>
    <w:rsid w:val="00DB2A58"/>
    <w:rsid w:val="00DB4D46"/>
    <w:rsid w:val="00DC1CAF"/>
    <w:rsid w:val="00DC5B27"/>
    <w:rsid w:val="00DD0023"/>
    <w:rsid w:val="00DD1317"/>
    <w:rsid w:val="00DD31DB"/>
    <w:rsid w:val="00DD44E0"/>
    <w:rsid w:val="00DD7FCD"/>
    <w:rsid w:val="00DE2059"/>
    <w:rsid w:val="00DE4BED"/>
    <w:rsid w:val="00E04864"/>
    <w:rsid w:val="00E11018"/>
    <w:rsid w:val="00E1688F"/>
    <w:rsid w:val="00E17548"/>
    <w:rsid w:val="00E20FD3"/>
    <w:rsid w:val="00E37593"/>
    <w:rsid w:val="00E420EB"/>
    <w:rsid w:val="00E47AC2"/>
    <w:rsid w:val="00E51131"/>
    <w:rsid w:val="00E527C3"/>
    <w:rsid w:val="00E554B2"/>
    <w:rsid w:val="00E56BE0"/>
    <w:rsid w:val="00E702C7"/>
    <w:rsid w:val="00E7201B"/>
    <w:rsid w:val="00E75B53"/>
    <w:rsid w:val="00E84DD9"/>
    <w:rsid w:val="00E90E80"/>
    <w:rsid w:val="00E91C6C"/>
    <w:rsid w:val="00E960F6"/>
    <w:rsid w:val="00E96D6A"/>
    <w:rsid w:val="00EA66E9"/>
    <w:rsid w:val="00EB477C"/>
    <w:rsid w:val="00EB731C"/>
    <w:rsid w:val="00EC053E"/>
    <w:rsid w:val="00EC0F42"/>
    <w:rsid w:val="00ED05D3"/>
    <w:rsid w:val="00ED2A7B"/>
    <w:rsid w:val="00ED4C83"/>
    <w:rsid w:val="00EE0983"/>
    <w:rsid w:val="00F04513"/>
    <w:rsid w:val="00F0489F"/>
    <w:rsid w:val="00F103ED"/>
    <w:rsid w:val="00F32EA1"/>
    <w:rsid w:val="00F37C2C"/>
    <w:rsid w:val="00F411A5"/>
    <w:rsid w:val="00F45E6F"/>
    <w:rsid w:val="00F55ABC"/>
    <w:rsid w:val="00F61A21"/>
    <w:rsid w:val="00F748F5"/>
    <w:rsid w:val="00F834BB"/>
    <w:rsid w:val="00F94C61"/>
    <w:rsid w:val="00F97E38"/>
    <w:rsid w:val="00FC571B"/>
    <w:rsid w:val="00FD4FA2"/>
    <w:rsid w:val="00FE2D82"/>
    <w:rsid w:val="00FF5EBA"/>
    <w:rsid w:val="00FF6A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F0BAF"/>
  <w15:docId w15:val="{E9BB58CD-6405-6043-A3E1-031B4B5B4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546C"/>
    <w:rPr>
      <w:sz w:val="24"/>
      <w:szCs w:val="24"/>
    </w:rPr>
  </w:style>
  <w:style w:type="paragraph" w:styleId="Balk2">
    <w:name w:val="heading 2"/>
    <w:basedOn w:val="Normal"/>
    <w:next w:val="Normal"/>
    <w:qFormat/>
    <w:rsid w:val="00A55DBD"/>
    <w:pPr>
      <w:keepNext/>
      <w:spacing w:before="240" w:after="60"/>
      <w:outlineLvl w:val="1"/>
    </w:pPr>
    <w:rPr>
      <w:rFonts w:ascii="Arial" w:hAnsi="Arial" w:cs="Arial"/>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ED2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B47BB6"/>
    <w:pPr>
      <w:jc w:val="both"/>
    </w:pPr>
    <w:rPr>
      <w:sz w:val="20"/>
      <w:szCs w:val="20"/>
    </w:rPr>
  </w:style>
  <w:style w:type="character" w:styleId="Kpr">
    <w:name w:val="Hyperlink"/>
    <w:rsid w:val="00B47BB6"/>
    <w:rPr>
      <w:color w:val="0000FF"/>
      <w:u w:val="single"/>
    </w:rPr>
  </w:style>
  <w:style w:type="character" w:styleId="Gl">
    <w:name w:val="Strong"/>
    <w:uiPriority w:val="99"/>
    <w:qFormat/>
    <w:rsid w:val="0083217E"/>
    <w:rPr>
      <w:b/>
      <w:bCs/>
    </w:rPr>
  </w:style>
  <w:style w:type="character" w:customStyle="1" w:styleId="zmlenmeyenBahsetme1">
    <w:name w:val="Çözümlenmeyen Bahsetme1"/>
    <w:uiPriority w:val="99"/>
    <w:semiHidden/>
    <w:unhideWhenUsed/>
    <w:rsid w:val="00822A19"/>
    <w:rPr>
      <w:color w:val="605E5C"/>
      <w:shd w:val="clear" w:color="auto" w:fill="E1DFDD"/>
    </w:rPr>
  </w:style>
  <w:style w:type="paragraph" w:styleId="ListeParagraf">
    <w:name w:val="List Paragraph"/>
    <w:basedOn w:val="Normal"/>
    <w:uiPriority w:val="34"/>
    <w:qFormat/>
    <w:rsid w:val="008F5C65"/>
    <w:pPr>
      <w:ind w:left="720"/>
      <w:contextualSpacing/>
    </w:pPr>
  </w:style>
  <w:style w:type="paragraph" w:styleId="AralkYok">
    <w:name w:val="No Spacing"/>
    <w:link w:val="AralkYokChar"/>
    <w:uiPriority w:val="1"/>
    <w:qFormat/>
    <w:rsid w:val="00215D84"/>
    <w:rPr>
      <w:rFonts w:ascii="Calibri" w:hAnsi="Calibri"/>
      <w:sz w:val="22"/>
      <w:szCs w:val="22"/>
    </w:rPr>
  </w:style>
  <w:style w:type="character" w:customStyle="1" w:styleId="AralkYokChar">
    <w:name w:val="Aralık Yok Char"/>
    <w:link w:val="AralkYok"/>
    <w:uiPriority w:val="1"/>
    <w:rsid w:val="00215D84"/>
    <w:rPr>
      <w:rFonts w:ascii="Calibri" w:hAnsi="Calibri"/>
      <w:sz w:val="22"/>
      <w:szCs w:val="22"/>
    </w:rPr>
  </w:style>
  <w:style w:type="character" w:customStyle="1" w:styleId="bold">
    <w:name w:val="bold"/>
    <w:basedOn w:val="VarsaylanParagrafYazTipi"/>
    <w:rsid w:val="00215D84"/>
  </w:style>
  <w:style w:type="paragraph" w:styleId="stBilgi">
    <w:name w:val="header"/>
    <w:basedOn w:val="Normal"/>
    <w:link w:val="stBilgiChar"/>
    <w:unhideWhenUsed/>
    <w:rsid w:val="00E75B53"/>
    <w:pPr>
      <w:tabs>
        <w:tab w:val="center" w:pos="4536"/>
        <w:tab w:val="right" w:pos="9072"/>
      </w:tabs>
    </w:pPr>
    <w:rPr>
      <w:rFonts w:ascii="Cambria" w:hAnsi="Cambria"/>
      <w:b/>
      <w:szCs w:val="28"/>
      <w:lang w:eastAsia="en-US"/>
    </w:rPr>
  </w:style>
  <w:style w:type="character" w:customStyle="1" w:styleId="stBilgiChar">
    <w:name w:val="Üst Bilgi Char"/>
    <w:basedOn w:val="VarsaylanParagrafYazTipi"/>
    <w:link w:val="stBilgi"/>
    <w:rsid w:val="00E75B53"/>
    <w:rPr>
      <w:rFonts w:ascii="Cambria" w:hAnsi="Cambria"/>
      <w:b/>
      <w:sz w:val="24"/>
      <w:szCs w:val="28"/>
      <w:lang w:eastAsia="en-US"/>
    </w:rPr>
  </w:style>
  <w:style w:type="paragraph" w:customStyle="1" w:styleId="ListeParagraf1">
    <w:name w:val="Liste Paragraf1"/>
    <w:basedOn w:val="Normal"/>
    <w:uiPriority w:val="99"/>
    <w:qFormat/>
    <w:rsid w:val="001A2D48"/>
    <w:pPr>
      <w:spacing w:after="200" w:line="276" w:lineRule="auto"/>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1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2564</Words>
  <Characters>20030</Characters>
  <Application>Microsoft Office Word</Application>
  <DocSecurity>0</DocSecurity>
  <Lines>166</Lines>
  <Paragraphs>45</Paragraphs>
  <ScaleCrop>false</ScaleCrop>
  <HeadingPairs>
    <vt:vector size="2" baseType="variant">
      <vt:variant>
        <vt:lpstr>Konu Başlığı</vt:lpstr>
      </vt:variant>
      <vt:variant>
        <vt:i4>1</vt:i4>
      </vt:variant>
    </vt:vector>
  </HeadingPairs>
  <TitlesOfParts>
    <vt:vector size="1" baseType="lpstr">
      <vt:lpstr>AYNALI İLKÖĞRETİM OKULU 2007– 2008 EĞİTİM VE ÖĞRETİM YILI</vt:lpstr>
    </vt:vector>
  </TitlesOfParts>
  <Company>CASPER BILGISAYAR</Company>
  <LinksUpToDate>false</LinksUpToDate>
  <CharactersWithSpaces>22549</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AYNALI İLKÖĞRETİM OKULU 2007– 2008 EĞİTİM VE ÖĞRETİM YILI</dc:title>
  <dc:subject>2007/2008 TÜRKÇE DERSİ 1.DÖNEM ZÜMRE TOPLANTI TUTANAĞI</dc:subject>
  <dc:creator>Zehra KAYA</dc:creator>
  <cp:lastModifiedBy>Hasan Ayık</cp:lastModifiedBy>
  <cp:revision>3</cp:revision>
  <cp:lastPrinted>2009-10-06T21:14:00Z</cp:lastPrinted>
  <dcterms:created xsi:type="dcterms:W3CDTF">2024-06-28T04:46:00Z</dcterms:created>
  <dcterms:modified xsi:type="dcterms:W3CDTF">2024-06-28T04:47:00Z</dcterms:modified>
</cp:coreProperties>
</file>