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A134D" w:rsidRPr="004A134D" w:rsidRDefault="00763B0D" w:rsidP="00D97BAF">
      <w:pPr>
        <w:pStyle w:val="GvdeMetni"/>
        <w:spacing w:line="240" w:lineRule="auto"/>
        <w:rPr>
          <w:b/>
          <w:sz w:val="24"/>
          <w:lang w:val="tr-TR"/>
        </w:rPr>
      </w:pPr>
      <w:r>
        <w:rPr>
          <w:b/>
          <w:sz w:val="24"/>
          <w:lang w:val="tr-TR"/>
        </w:rPr>
        <w:t>2023-2024</w:t>
      </w:r>
      <w:r w:rsidR="003001F0">
        <w:rPr>
          <w:b/>
          <w:sz w:val="24"/>
          <w:lang w:val="tr-TR"/>
        </w:rPr>
        <w:t xml:space="preserve"> </w:t>
      </w:r>
      <w:r w:rsidR="004A134D" w:rsidRPr="004A134D">
        <w:rPr>
          <w:b/>
          <w:sz w:val="24"/>
          <w:lang w:val="tr-TR"/>
        </w:rPr>
        <w:t xml:space="preserve">EĞİTİM ÖĞRETİM YILI, </w:t>
      </w:r>
      <w:r w:rsidR="003001F0">
        <w:rPr>
          <w:b/>
          <w:sz w:val="24"/>
          <w:lang w:val="tr-TR"/>
        </w:rPr>
        <w:t>…………………</w:t>
      </w:r>
      <w:r w:rsidR="004A134D" w:rsidRPr="004A134D">
        <w:rPr>
          <w:b/>
          <w:sz w:val="24"/>
          <w:lang w:val="tr-TR"/>
        </w:rPr>
        <w:t xml:space="preserve"> </w:t>
      </w:r>
      <w:r w:rsidR="00AB79F0">
        <w:rPr>
          <w:b/>
          <w:sz w:val="24"/>
          <w:lang w:val="tr-TR"/>
        </w:rPr>
        <w:t>ORTA</w:t>
      </w:r>
      <w:r w:rsidR="004A134D" w:rsidRPr="004A134D">
        <w:rPr>
          <w:b/>
          <w:sz w:val="24"/>
          <w:lang w:val="tr-TR"/>
        </w:rPr>
        <w:t>OKULU</w:t>
      </w:r>
    </w:p>
    <w:p w:rsidR="004A134D" w:rsidRPr="004A134D" w:rsidRDefault="00763B0D" w:rsidP="00D97BAF">
      <w:pPr>
        <w:pStyle w:val="GvdeMetni"/>
        <w:spacing w:line="240" w:lineRule="auto"/>
        <w:rPr>
          <w:b/>
          <w:sz w:val="24"/>
          <w:lang w:val="tr-TR"/>
        </w:rPr>
      </w:pPr>
      <w:r>
        <w:rPr>
          <w:b/>
          <w:sz w:val="24"/>
          <w:lang w:val="tr-TR"/>
        </w:rPr>
        <w:t>2</w:t>
      </w:r>
      <w:r w:rsidR="004A134D" w:rsidRPr="004A134D">
        <w:rPr>
          <w:b/>
          <w:sz w:val="24"/>
          <w:lang w:val="tr-TR"/>
        </w:rPr>
        <w:t xml:space="preserve">.DÖNEM </w:t>
      </w:r>
      <w:r w:rsidR="003001F0">
        <w:rPr>
          <w:b/>
          <w:sz w:val="24"/>
          <w:lang w:val="tr-TR"/>
        </w:rPr>
        <w:t>FEN BİLİMLERİ</w:t>
      </w:r>
      <w:r w:rsidR="004A134D" w:rsidRPr="004A134D">
        <w:rPr>
          <w:b/>
          <w:sz w:val="24"/>
          <w:lang w:val="tr-TR"/>
        </w:rPr>
        <w:t xml:space="preserve"> DERSİ ZÜMRE ÖĞRETMENLER KURULU</w:t>
      </w:r>
    </w:p>
    <w:p w:rsidR="004A134D" w:rsidRPr="004A134D" w:rsidRDefault="004A134D" w:rsidP="00D97BAF">
      <w:pPr>
        <w:pStyle w:val="GvdeMetni"/>
        <w:spacing w:line="240" w:lineRule="auto"/>
        <w:rPr>
          <w:b/>
          <w:sz w:val="24"/>
          <w:lang w:val="tr-TR"/>
        </w:rPr>
      </w:pPr>
      <w:r w:rsidRPr="004A134D">
        <w:rPr>
          <w:b/>
          <w:sz w:val="24"/>
          <w:lang w:val="tr-TR"/>
        </w:rPr>
        <w:t>YIL SONU TOPLANTI TUTANAĞIDIR</w:t>
      </w:r>
    </w:p>
    <w:p w:rsidR="004A134D" w:rsidRPr="004A134D" w:rsidRDefault="004A134D" w:rsidP="00D97BAF">
      <w:pPr>
        <w:pStyle w:val="GvdeMetni"/>
        <w:spacing w:line="240" w:lineRule="auto"/>
        <w:jc w:val="both"/>
        <w:rPr>
          <w:b/>
          <w:sz w:val="24"/>
          <w:lang w:val="tr-TR"/>
        </w:rPr>
      </w:pPr>
    </w:p>
    <w:p w:rsidR="004A134D" w:rsidRPr="004A134D" w:rsidRDefault="004A134D" w:rsidP="00D97BAF">
      <w:pPr>
        <w:jc w:val="both"/>
        <w:rPr>
          <w:sz w:val="20"/>
          <w:szCs w:val="20"/>
        </w:rPr>
      </w:pPr>
      <w:r w:rsidRPr="004A134D">
        <w:rPr>
          <w:b/>
          <w:sz w:val="20"/>
          <w:szCs w:val="20"/>
        </w:rPr>
        <w:t>Toplantı Tarihi</w:t>
      </w:r>
      <w:r w:rsidR="00E9252D">
        <w:rPr>
          <w:sz w:val="20"/>
          <w:szCs w:val="20"/>
        </w:rPr>
        <w:t xml:space="preserve"> </w:t>
      </w:r>
      <w:r w:rsidR="00E9252D">
        <w:rPr>
          <w:sz w:val="20"/>
          <w:szCs w:val="20"/>
        </w:rPr>
        <w:tab/>
      </w:r>
      <w:r w:rsidR="00E9252D">
        <w:rPr>
          <w:sz w:val="20"/>
          <w:szCs w:val="20"/>
        </w:rPr>
        <w:tab/>
        <w:t xml:space="preserve">: </w:t>
      </w:r>
      <w:r w:rsidR="003001F0">
        <w:rPr>
          <w:sz w:val="20"/>
          <w:szCs w:val="20"/>
        </w:rPr>
        <w:t>………….</w:t>
      </w:r>
      <w:r w:rsidRPr="004A134D">
        <w:rPr>
          <w:sz w:val="20"/>
          <w:szCs w:val="20"/>
        </w:rPr>
        <w:t xml:space="preserve"> / 06 / </w:t>
      </w:r>
      <w:r w:rsidR="003001F0">
        <w:rPr>
          <w:sz w:val="20"/>
          <w:szCs w:val="20"/>
        </w:rPr>
        <w:t>202</w:t>
      </w:r>
      <w:r w:rsidR="00763B0D">
        <w:rPr>
          <w:sz w:val="20"/>
          <w:szCs w:val="20"/>
        </w:rPr>
        <w:t>4</w:t>
      </w:r>
    </w:p>
    <w:p w:rsidR="004A134D" w:rsidRPr="004A134D" w:rsidRDefault="004A134D" w:rsidP="00D97BAF">
      <w:pPr>
        <w:jc w:val="both"/>
        <w:rPr>
          <w:sz w:val="20"/>
          <w:szCs w:val="20"/>
        </w:rPr>
      </w:pPr>
      <w:r w:rsidRPr="004A134D">
        <w:rPr>
          <w:b/>
          <w:sz w:val="20"/>
          <w:szCs w:val="20"/>
        </w:rPr>
        <w:t xml:space="preserve">Toplantı Yeri </w:t>
      </w:r>
      <w:r w:rsidRPr="004A134D">
        <w:rPr>
          <w:b/>
          <w:sz w:val="20"/>
          <w:szCs w:val="20"/>
        </w:rPr>
        <w:tab/>
      </w:r>
      <w:r w:rsidRPr="004A134D">
        <w:rPr>
          <w:sz w:val="20"/>
          <w:szCs w:val="20"/>
        </w:rPr>
        <w:tab/>
        <w:t xml:space="preserve">: Öğretmenler Odası </w:t>
      </w:r>
    </w:p>
    <w:p w:rsidR="004A134D" w:rsidRPr="004A134D" w:rsidRDefault="004A134D" w:rsidP="00D97BAF">
      <w:pPr>
        <w:jc w:val="both"/>
        <w:rPr>
          <w:sz w:val="20"/>
          <w:szCs w:val="20"/>
        </w:rPr>
      </w:pPr>
      <w:r w:rsidRPr="004A134D">
        <w:rPr>
          <w:b/>
          <w:sz w:val="20"/>
          <w:szCs w:val="20"/>
        </w:rPr>
        <w:t>Toplantıya Katılanlar</w:t>
      </w:r>
      <w:r w:rsidRPr="004A134D">
        <w:rPr>
          <w:sz w:val="20"/>
          <w:szCs w:val="20"/>
        </w:rPr>
        <w:tab/>
        <w:t xml:space="preserve">: Okul Müdürü </w:t>
      </w:r>
      <w:r w:rsidR="003001F0">
        <w:rPr>
          <w:sz w:val="20"/>
          <w:szCs w:val="20"/>
        </w:rPr>
        <w:t>.......................</w:t>
      </w:r>
      <w:r w:rsidRPr="004A134D">
        <w:rPr>
          <w:sz w:val="20"/>
          <w:szCs w:val="20"/>
        </w:rPr>
        <w:t xml:space="preserve"> ve </w:t>
      </w:r>
      <w:r w:rsidR="003001F0">
        <w:rPr>
          <w:sz w:val="20"/>
          <w:szCs w:val="20"/>
        </w:rPr>
        <w:t xml:space="preserve">Fen Bilimleri </w:t>
      </w:r>
      <w:r w:rsidRPr="004A134D">
        <w:rPr>
          <w:sz w:val="20"/>
          <w:szCs w:val="20"/>
        </w:rPr>
        <w:t xml:space="preserve">Öğretmeni </w:t>
      </w:r>
      <w:r w:rsidR="003001F0">
        <w:rPr>
          <w:sz w:val="20"/>
          <w:szCs w:val="20"/>
        </w:rPr>
        <w:t>.......................</w:t>
      </w:r>
    </w:p>
    <w:p w:rsidR="004A134D" w:rsidRPr="004A134D" w:rsidRDefault="004A134D" w:rsidP="00D97BAF">
      <w:pPr>
        <w:jc w:val="both"/>
        <w:rPr>
          <w:sz w:val="20"/>
          <w:szCs w:val="20"/>
        </w:rPr>
      </w:pPr>
    </w:p>
    <w:p w:rsidR="004A134D" w:rsidRPr="004A134D" w:rsidRDefault="004A134D" w:rsidP="00D97BAF">
      <w:pPr>
        <w:jc w:val="both"/>
        <w:rPr>
          <w:sz w:val="20"/>
          <w:szCs w:val="20"/>
        </w:rPr>
      </w:pPr>
      <w:r w:rsidRPr="004A134D">
        <w:rPr>
          <w:sz w:val="20"/>
          <w:szCs w:val="20"/>
        </w:rPr>
        <w:tab/>
        <w:t xml:space="preserve">Zümre Öğretmenler Kurulu toplantısı Okul Müdürü </w:t>
      </w:r>
      <w:r w:rsidR="003001F0">
        <w:rPr>
          <w:sz w:val="20"/>
          <w:szCs w:val="20"/>
        </w:rPr>
        <w:t>.......................</w:t>
      </w:r>
      <w:r w:rsidRPr="004A134D">
        <w:rPr>
          <w:sz w:val="20"/>
          <w:szCs w:val="20"/>
        </w:rPr>
        <w:t>’</w:t>
      </w:r>
      <w:proofErr w:type="spellStart"/>
      <w:r w:rsidRPr="004A134D">
        <w:rPr>
          <w:sz w:val="20"/>
          <w:szCs w:val="20"/>
        </w:rPr>
        <w:t>ın</w:t>
      </w:r>
      <w:proofErr w:type="spellEnd"/>
      <w:r w:rsidRPr="004A134D">
        <w:rPr>
          <w:sz w:val="20"/>
          <w:szCs w:val="20"/>
        </w:rPr>
        <w:t xml:space="preserve">  başkanlığında, </w:t>
      </w:r>
      <w:r w:rsidR="003001F0">
        <w:rPr>
          <w:sz w:val="20"/>
          <w:szCs w:val="20"/>
        </w:rPr>
        <w:t xml:space="preserve">Fen Bilimleri </w:t>
      </w:r>
      <w:r w:rsidRPr="004A134D">
        <w:rPr>
          <w:sz w:val="20"/>
          <w:szCs w:val="20"/>
        </w:rPr>
        <w:t xml:space="preserve">Öğretmeni </w:t>
      </w:r>
      <w:r w:rsidR="003001F0">
        <w:rPr>
          <w:sz w:val="20"/>
          <w:szCs w:val="20"/>
        </w:rPr>
        <w:t>.......................</w:t>
      </w:r>
      <w:r w:rsidRPr="004A134D">
        <w:rPr>
          <w:sz w:val="20"/>
          <w:szCs w:val="20"/>
        </w:rPr>
        <w:t xml:space="preserve"> katılımıyla saat 09:00’da  başlamıştır. </w:t>
      </w:r>
    </w:p>
    <w:p w:rsidR="004A134D" w:rsidRPr="004A134D" w:rsidRDefault="004A134D" w:rsidP="00D97BAF">
      <w:pPr>
        <w:jc w:val="both"/>
        <w:rPr>
          <w:sz w:val="20"/>
          <w:szCs w:val="20"/>
        </w:rPr>
      </w:pPr>
      <w:r w:rsidRPr="004A134D">
        <w:rPr>
          <w:sz w:val="20"/>
          <w:szCs w:val="20"/>
        </w:rPr>
        <w:t xml:space="preserve">Aşağıdaki gündem maddeleri görüşüldü. </w:t>
      </w:r>
    </w:p>
    <w:p w:rsidR="004A134D" w:rsidRPr="004A134D" w:rsidRDefault="004A134D" w:rsidP="00D97BAF">
      <w:pPr>
        <w:jc w:val="both"/>
        <w:rPr>
          <w:sz w:val="20"/>
          <w:szCs w:val="20"/>
        </w:rPr>
      </w:pPr>
    </w:p>
    <w:p w:rsidR="004A134D" w:rsidRPr="004A134D" w:rsidRDefault="004A134D" w:rsidP="00D97BAF">
      <w:pPr>
        <w:pStyle w:val="Balk1"/>
        <w:spacing w:line="240" w:lineRule="auto"/>
        <w:jc w:val="both"/>
        <w:rPr>
          <w:b/>
          <w:sz w:val="20"/>
          <w:szCs w:val="20"/>
        </w:rPr>
      </w:pPr>
      <w:r w:rsidRPr="004A134D">
        <w:rPr>
          <w:b/>
          <w:sz w:val="20"/>
          <w:szCs w:val="20"/>
        </w:rPr>
        <w:t>GÜNDEM MADDELERİ</w:t>
      </w:r>
    </w:p>
    <w:p w:rsidR="004A134D" w:rsidRPr="004A134D" w:rsidRDefault="004A134D" w:rsidP="00D97BAF">
      <w:pPr>
        <w:numPr>
          <w:ilvl w:val="0"/>
          <w:numId w:val="1"/>
        </w:numPr>
        <w:jc w:val="both"/>
        <w:rPr>
          <w:sz w:val="20"/>
          <w:szCs w:val="20"/>
        </w:rPr>
      </w:pPr>
      <w:r w:rsidRPr="004A134D">
        <w:rPr>
          <w:sz w:val="20"/>
          <w:szCs w:val="20"/>
        </w:rPr>
        <w:t>Açılış ve yoklama</w:t>
      </w:r>
    </w:p>
    <w:p w:rsidR="004A134D" w:rsidRPr="004A134D" w:rsidRDefault="004A134D" w:rsidP="00D97BAF">
      <w:pPr>
        <w:numPr>
          <w:ilvl w:val="0"/>
          <w:numId w:val="1"/>
        </w:numPr>
        <w:jc w:val="both"/>
        <w:rPr>
          <w:sz w:val="20"/>
          <w:szCs w:val="20"/>
        </w:rPr>
      </w:pPr>
      <w:r w:rsidRPr="004A134D">
        <w:rPr>
          <w:sz w:val="20"/>
          <w:szCs w:val="20"/>
        </w:rPr>
        <w:t>Gündem maddelerinin okunup onaylanması</w:t>
      </w:r>
    </w:p>
    <w:p w:rsidR="004A134D" w:rsidRPr="004A134D" w:rsidRDefault="00763B0D" w:rsidP="00D97BAF">
      <w:pPr>
        <w:numPr>
          <w:ilvl w:val="0"/>
          <w:numId w:val="1"/>
        </w:numPr>
        <w:jc w:val="both"/>
        <w:rPr>
          <w:sz w:val="20"/>
          <w:szCs w:val="20"/>
        </w:rPr>
      </w:pPr>
      <w:r>
        <w:rPr>
          <w:sz w:val="20"/>
          <w:szCs w:val="20"/>
        </w:rPr>
        <w:t>2023-2024</w:t>
      </w:r>
      <w:r w:rsidR="003001F0">
        <w:rPr>
          <w:sz w:val="20"/>
          <w:szCs w:val="20"/>
        </w:rPr>
        <w:t xml:space="preserve"> </w:t>
      </w:r>
      <w:r w:rsidR="004A134D" w:rsidRPr="004A134D">
        <w:rPr>
          <w:sz w:val="20"/>
          <w:szCs w:val="20"/>
        </w:rPr>
        <w:t>Eğitim – Öğretim yılında alınan zümre kararlarının gözden geçirilmesi</w:t>
      </w:r>
    </w:p>
    <w:p w:rsidR="004A134D" w:rsidRDefault="00763B0D" w:rsidP="00D97BAF">
      <w:pPr>
        <w:numPr>
          <w:ilvl w:val="0"/>
          <w:numId w:val="1"/>
        </w:numPr>
        <w:jc w:val="both"/>
        <w:rPr>
          <w:sz w:val="20"/>
          <w:szCs w:val="20"/>
        </w:rPr>
      </w:pPr>
      <w:r>
        <w:rPr>
          <w:sz w:val="20"/>
          <w:szCs w:val="20"/>
        </w:rPr>
        <w:t>2023-2024</w:t>
      </w:r>
      <w:r w:rsidR="003001F0">
        <w:rPr>
          <w:sz w:val="20"/>
          <w:szCs w:val="20"/>
        </w:rPr>
        <w:t xml:space="preserve"> </w:t>
      </w:r>
      <w:r w:rsidR="004A134D" w:rsidRPr="004A134D">
        <w:rPr>
          <w:sz w:val="20"/>
          <w:szCs w:val="20"/>
        </w:rPr>
        <w:t xml:space="preserve">Eğitim – Öğretim </w:t>
      </w:r>
      <w:r w:rsidR="004A134D">
        <w:rPr>
          <w:sz w:val="20"/>
          <w:szCs w:val="20"/>
        </w:rPr>
        <w:t>yılı ders/sınıf başarı ve devamsızlık durumlarının değerlendirilmesi</w:t>
      </w:r>
    </w:p>
    <w:p w:rsidR="004A134D" w:rsidRDefault="004A134D" w:rsidP="00D97BAF">
      <w:pPr>
        <w:numPr>
          <w:ilvl w:val="0"/>
          <w:numId w:val="1"/>
        </w:numPr>
        <w:jc w:val="both"/>
        <w:rPr>
          <w:sz w:val="20"/>
          <w:szCs w:val="20"/>
        </w:rPr>
      </w:pPr>
      <w:r>
        <w:rPr>
          <w:sz w:val="20"/>
          <w:szCs w:val="20"/>
        </w:rPr>
        <w:t>Ders müfredat programları hakkında eleştiri ve önerilerin rapor haline getirilmesi</w:t>
      </w:r>
    </w:p>
    <w:p w:rsidR="004A134D" w:rsidRDefault="004A134D" w:rsidP="00D97BAF">
      <w:pPr>
        <w:numPr>
          <w:ilvl w:val="0"/>
          <w:numId w:val="1"/>
        </w:numPr>
        <w:jc w:val="both"/>
        <w:rPr>
          <w:sz w:val="20"/>
          <w:szCs w:val="20"/>
        </w:rPr>
      </w:pPr>
      <w:r>
        <w:rPr>
          <w:sz w:val="20"/>
          <w:szCs w:val="20"/>
        </w:rPr>
        <w:t>Dilek ve temenniler</w:t>
      </w:r>
    </w:p>
    <w:p w:rsidR="004A134D" w:rsidRDefault="004A134D" w:rsidP="00D97BAF">
      <w:pPr>
        <w:numPr>
          <w:ilvl w:val="0"/>
          <w:numId w:val="1"/>
        </w:numPr>
        <w:jc w:val="both"/>
        <w:rPr>
          <w:sz w:val="20"/>
          <w:szCs w:val="20"/>
        </w:rPr>
      </w:pPr>
      <w:r>
        <w:rPr>
          <w:sz w:val="20"/>
          <w:szCs w:val="20"/>
        </w:rPr>
        <w:t>Kapanış</w:t>
      </w:r>
    </w:p>
    <w:p w:rsidR="004A134D" w:rsidRDefault="004A134D" w:rsidP="00D97BAF">
      <w:pPr>
        <w:ind w:left="360"/>
        <w:jc w:val="both"/>
        <w:rPr>
          <w:sz w:val="20"/>
          <w:szCs w:val="20"/>
        </w:rPr>
      </w:pPr>
    </w:p>
    <w:p w:rsidR="004A134D" w:rsidRDefault="00D97BAF" w:rsidP="00D97BAF">
      <w:pPr>
        <w:jc w:val="both"/>
        <w:rPr>
          <w:b/>
          <w:sz w:val="20"/>
          <w:szCs w:val="20"/>
        </w:rPr>
      </w:pPr>
      <w:r>
        <w:rPr>
          <w:b/>
          <w:sz w:val="20"/>
          <w:szCs w:val="20"/>
        </w:rPr>
        <w:t>GÜNDEM MADDELERİNİN GÖRÜŞÜMESİ</w:t>
      </w:r>
    </w:p>
    <w:p w:rsidR="0031638B" w:rsidRDefault="0031638B" w:rsidP="00D97BAF">
      <w:pPr>
        <w:jc w:val="both"/>
        <w:rPr>
          <w:b/>
          <w:sz w:val="20"/>
          <w:szCs w:val="20"/>
        </w:rPr>
      </w:pPr>
    </w:p>
    <w:p w:rsidR="00D97BAF" w:rsidRPr="0031638B" w:rsidRDefault="00D97BAF" w:rsidP="00D97BAF">
      <w:pPr>
        <w:numPr>
          <w:ilvl w:val="0"/>
          <w:numId w:val="2"/>
        </w:numPr>
        <w:jc w:val="both"/>
        <w:rPr>
          <w:b/>
          <w:sz w:val="20"/>
          <w:szCs w:val="20"/>
        </w:rPr>
      </w:pPr>
      <w:r>
        <w:rPr>
          <w:sz w:val="20"/>
          <w:szCs w:val="20"/>
        </w:rPr>
        <w:t>Toplantıda bulunması gereken kişilerin eksiksiz olarak toplantı yer ve saatinde hazır bulunduğu görüldü.</w:t>
      </w:r>
    </w:p>
    <w:p w:rsidR="0031638B" w:rsidRPr="00D97BAF" w:rsidRDefault="0031638B" w:rsidP="00D97BAF">
      <w:pPr>
        <w:numPr>
          <w:ilvl w:val="0"/>
          <w:numId w:val="2"/>
        </w:numPr>
        <w:jc w:val="both"/>
        <w:rPr>
          <w:b/>
          <w:sz w:val="20"/>
          <w:szCs w:val="20"/>
        </w:rPr>
      </w:pPr>
    </w:p>
    <w:p w:rsidR="00D97BAF" w:rsidRPr="0031638B" w:rsidRDefault="00D97BAF" w:rsidP="00D97BAF">
      <w:pPr>
        <w:numPr>
          <w:ilvl w:val="0"/>
          <w:numId w:val="2"/>
        </w:numPr>
        <w:jc w:val="both"/>
        <w:rPr>
          <w:b/>
          <w:sz w:val="20"/>
          <w:szCs w:val="20"/>
        </w:rPr>
      </w:pPr>
      <w:r>
        <w:rPr>
          <w:sz w:val="20"/>
          <w:szCs w:val="20"/>
        </w:rPr>
        <w:t>Gündem maddeleri Okul Müdür</w:t>
      </w:r>
      <w:r w:rsidR="0031638B">
        <w:rPr>
          <w:sz w:val="20"/>
          <w:szCs w:val="20"/>
        </w:rPr>
        <w:t xml:space="preserve"> </w:t>
      </w:r>
      <w:proofErr w:type="spellStart"/>
      <w:r w:rsidR="0031638B">
        <w:rPr>
          <w:sz w:val="20"/>
          <w:szCs w:val="20"/>
        </w:rPr>
        <w:t>Yard</w:t>
      </w:r>
      <w:proofErr w:type="spellEnd"/>
      <w:r>
        <w:rPr>
          <w:sz w:val="20"/>
          <w:szCs w:val="20"/>
        </w:rPr>
        <w:t xml:space="preserve"> </w:t>
      </w:r>
      <w:r w:rsidR="003001F0">
        <w:rPr>
          <w:sz w:val="20"/>
          <w:szCs w:val="20"/>
        </w:rPr>
        <w:t>.......................</w:t>
      </w:r>
      <w:r>
        <w:rPr>
          <w:sz w:val="20"/>
          <w:szCs w:val="20"/>
        </w:rPr>
        <w:t xml:space="preserve"> tarafından okundu ve toplantıya katılanlar tarafından onaylandı.</w:t>
      </w:r>
    </w:p>
    <w:p w:rsidR="0031638B" w:rsidRPr="00D97BAF" w:rsidRDefault="0031638B" w:rsidP="00D97BAF">
      <w:pPr>
        <w:numPr>
          <w:ilvl w:val="0"/>
          <w:numId w:val="2"/>
        </w:numPr>
        <w:jc w:val="both"/>
        <w:rPr>
          <w:b/>
          <w:sz w:val="20"/>
          <w:szCs w:val="20"/>
        </w:rPr>
      </w:pPr>
    </w:p>
    <w:p w:rsidR="00D97BAF" w:rsidRPr="00D97BAF" w:rsidRDefault="00D97BAF" w:rsidP="00D97BAF">
      <w:pPr>
        <w:numPr>
          <w:ilvl w:val="0"/>
          <w:numId w:val="2"/>
        </w:numPr>
        <w:jc w:val="both"/>
        <w:rPr>
          <w:b/>
          <w:sz w:val="20"/>
          <w:szCs w:val="20"/>
        </w:rPr>
      </w:pPr>
      <w:r>
        <w:rPr>
          <w:sz w:val="20"/>
          <w:szCs w:val="20"/>
        </w:rPr>
        <w:t>Sene içinde yapılan zümre toplantılarında alınan kararlar incelendi,</w:t>
      </w:r>
    </w:p>
    <w:p w:rsidR="00D97BAF" w:rsidRPr="00D97BAF" w:rsidRDefault="00D97BAF" w:rsidP="00D97BAF">
      <w:pPr>
        <w:numPr>
          <w:ilvl w:val="1"/>
          <w:numId w:val="2"/>
        </w:numPr>
        <w:jc w:val="both"/>
        <w:rPr>
          <w:b/>
          <w:sz w:val="20"/>
          <w:szCs w:val="20"/>
        </w:rPr>
      </w:pPr>
      <w:r>
        <w:rPr>
          <w:sz w:val="20"/>
          <w:szCs w:val="20"/>
        </w:rPr>
        <w:t>Müfredatta belirlenen konuların zamanında ve eksiksiz olarak bitirildiği,</w:t>
      </w:r>
    </w:p>
    <w:p w:rsidR="00D97BAF" w:rsidRDefault="00D97BAF" w:rsidP="00D97BAF">
      <w:pPr>
        <w:numPr>
          <w:ilvl w:val="1"/>
          <w:numId w:val="2"/>
        </w:numPr>
        <w:jc w:val="both"/>
        <w:rPr>
          <w:sz w:val="20"/>
          <w:szCs w:val="20"/>
        </w:rPr>
      </w:pPr>
      <w:r w:rsidRPr="00D97BAF">
        <w:rPr>
          <w:sz w:val="20"/>
          <w:szCs w:val="20"/>
        </w:rPr>
        <w:t>Toplantı tutanaklarında belirtilen tarihlerde</w:t>
      </w:r>
      <w:r>
        <w:rPr>
          <w:sz w:val="20"/>
          <w:szCs w:val="20"/>
        </w:rPr>
        <w:t xml:space="preserve"> ve sayılarda sınav yapıldığı,</w:t>
      </w:r>
    </w:p>
    <w:p w:rsidR="00D97BAF" w:rsidRDefault="00D97BAF" w:rsidP="00D97BAF">
      <w:pPr>
        <w:numPr>
          <w:ilvl w:val="1"/>
          <w:numId w:val="2"/>
        </w:numPr>
        <w:jc w:val="both"/>
        <w:rPr>
          <w:sz w:val="20"/>
          <w:szCs w:val="20"/>
        </w:rPr>
      </w:pPr>
      <w:r>
        <w:rPr>
          <w:sz w:val="20"/>
          <w:szCs w:val="20"/>
        </w:rPr>
        <w:t>Laboratuardaki malzeme eksiklerinin tamamlandığı,</w:t>
      </w:r>
    </w:p>
    <w:p w:rsidR="00D97BAF" w:rsidRDefault="00D97BAF" w:rsidP="00D97BAF">
      <w:pPr>
        <w:numPr>
          <w:ilvl w:val="1"/>
          <w:numId w:val="2"/>
        </w:numPr>
        <w:jc w:val="both"/>
        <w:rPr>
          <w:sz w:val="20"/>
          <w:szCs w:val="20"/>
        </w:rPr>
      </w:pPr>
      <w:r>
        <w:rPr>
          <w:sz w:val="20"/>
          <w:szCs w:val="20"/>
        </w:rPr>
        <w:t>Öğrencilerin durumlarının yakından takibi için velilerle daha sık irtibata geçildiği,</w:t>
      </w:r>
    </w:p>
    <w:p w:rsidR="00D97BAF" w:rsidRDefault="00D97BAF" w:rsidP="00D97BAF">
      <w:pPr>
        <w:numPr>
          <w:ilvl w:val="1"/>
          <w:numId w:val="2"/>
        </w:numPr>
        <w:jc w:val="both"/>
        <w:rPr>
          <w:sz w:val="20"/>
          <w:szCs w:val="20"/>
        </w:rPr>
      </w:pPr>
      <w:r>
        <w:rPr>
          <w:sz w:val="20"/>
          <w:szCs w:val="20"/>
        </w:rPr>
        <w:t>Konuların anlaşılması için görsel öğelere ağırlık verilerek deney ve uygulamaların öğrencilere yaptırıldığı,</w:t>
      </w:r>
    </w:p>
    <w:p w:rsidR="00D97BAF" w:rsidRDefault="00D97BAF" w:rsidP="00D97BAF">
      <w:pPr>
        <w:numPr>
          <w:ilvl w:val="1"/>
          <w:numId w:val="2"/>
        </w:numPr>
        <w:jc w:val="both"/>
        <w:rPr>
          <w:sz w:val="20"/>
          <w:szCs w:val="20"/>
        </w:rPr>
      </w:pPr>
      <w:r>
        <w:rPr>
          <w:sz w:val="20"/>
          <w:szCs w:val="20"/>
        </w:rPr>
        <w:t xml:space="preserve">İnternet ortamının derslerde görsel olarak </w:t>
      </w:r>
      <w:r w:rsidRPr="00E9252D">
        <w:rPr>
          <w:sz w:val="20"/>
          <w:szCs w:val="20"/>
        </w:rPr>
        <w:t>www.mebvitamin.com</w:t>
      </w:r>
      <w:r>
        <w:rPr>
          <w:sz w:val="20"/>
          <w:szCs w:val="20"/>
        </w:rPr>
        <w:t xml:space="preserve"> adresi kullanılarak daha aktif hale getirildiği,</w:t>
      </w:r>
    </w:p>
    <w:p w:rsidR="00D97BAF" w:rsidRDefault="003001F0" w:rsidP="00D97BAF">
      <w:pPr>
        <w:ind w:left="360" w:firstLine="348"/>
        <w:jc w:val="both"/>
        <w:rPr>
          <w:sz w:val="20"/>
          <w:szCs w:val="20"/>
        </w:rPr>
      </w:pPr>
      <w:r>
        <w:rPr>
          <w:sz w:val="20"/>
          <w:szCs w:val="20"/>
        </w:rPr>
        <w:t xml:space="preserve">Fen Bilimleri </w:t>
      </w:r>
      <w:r w:rsidR="00D97BAF">
        <w:rPr>
          <w:sz w:val="20"/>
          <w:szCs w:val="20"/>
        </w:rPr>
        <w:t xml:space="preserve">öğretmeni </w:t>
      </w:r>
      <w:r>
        <w:rPr>
          <w:sz w:val="20"/>
          <w:szCs w:val="20"/>
        </w:rPr>
        <w:t>.......................</w:t>
      </w:r>
      <w:r w:rsidR="00D97BAF">
        <w:rPr>
          <w:sz w:val="20"/>
          <w:szCs w:val="20"/>
        </w:rPr>
        <w:t xml:space="preserve"> tarafından belirtildi.</w:t>
      </w:r>
    </w:p>
    <w:p w:rsidR="0031638B" w:rsidRDefault="0031638B" w:rsidP="00D97BAF">
      <w:pPr>
        <w:ind w:left="360" w:firstLine="348"/>
        <w:jc w:val="both"/>
        <w:rPr>
          <w:sz w:val="20"/>
          <w:szCs w:val="20"/>
        </w:rPr>
      </w:pPr>
    </w:p>
    <w:p w:rsidR="00D97BAF" w:rsidRDefault="00D97BAF" w:rsidP="00D97BAF">
      <w:pPr>
        <w:numPr>
          <w:ilvl w:val="0"/>
          <w:numId w:val="2"/>
        </w:numPr>
        <w:jc w:val="both"/>
        <w:rPr>
          <w:sz w:val="20"/>
          <w:szCs w:val="20"/>
        </w:rPr>
      </w:pPr>
      <w:r>
        <w:rPr>
          <w:sz w:val="20"/>
          <w:szCs w:val="20"/>
        </w:rPr>
        <w:t xml:space="preserve">Sınıf ve ders başarı durumu değerlendirildiğinde başarı düzeyinin tüm sınıflarda orta seviyenin üzerinde olduğu gözlendi. Sene sonunda yapılan </w:t>
      </w:r>
      <w:r w:rsidR="00032FC7">
        <w:rPr>
          <w:sz w:val="20"/>
          <w:szCs w:val="20"/>
        </w:rPr>
        <w:t>LGS</w:t>
      </w:r>
      <w:r>
        <w:rPr>
          <w:sz w:val="20"/>
          <w:szCs w:val="20"/>
        </w:rPr>
        <w:t xml:space="preserve"> sınavının öğrencilerin güdülenmesi ve derse istekleri üzerinde olumsuz etki yaptığı tespit edildi.</w:t>
      </w:r>
    </w:p>
    <w:p w:rsidR="0031638B" w:rsidRDefault="0031638B" w:rsidP="00D97BAF">
      <w:pPr>
        <w:numPr>
          <w:ilvl w:val="0"/>
          <w:numId w:val="2"/>
        </w:numPr>
        <w:jc w:val="both"/>
        <w:rPr>
          <w:sz w:val="20"/>
          <w:szCs w:val="20"/>
        </w:rPr>
      </w:pPr>
    </w:p>
    <w:p w:rsidR="00DC33B7" w:rsidRDefault="00DC33B7" w:rsidP="00DC33B7">
      <w:pPr>
        <w:ind w:left="708"/>
        <w:jc w:val="both"/>
        <w:rPr>
          <w:sz w:val="20"/>
          <w:szCs w:val="20"/>
        </w:rPr>
      </w:pPr>
      <w:r>
        <w:rPr>
          <w:sz w:val="20"/>
          <w:szCs w:val="20"/>
        </w:rPr>
        <w:t>Okul Müdür</w:t>
      </w:r>
      <w:r w:rsidR="0031638B">
        <w:rPr>
          <w:sz w:val="20"/>
          <w:szCs w:val="20"/>
        </w:rPr>
        <w:t xml:space="preserve"> Yard.</w:t>
      </w:r>
      <w:r>
        <w:rPr>
          <w:sz w:val="20"/>
          <w:szCs w:val="20"/>
        </w:rPr>
        <w:t xml:space="preserve"> </w:t>
      </w:r>
      <w:r w:rsidR="003001F0">
        <w:rPr>
          <w:sz w:val="20"/>
          <w:szCs w:val="20"/>
        </w:rPr>
        <w:t>.......................</w:t>
      </w:r>
      <w:r>
        <w:rPr>
          <w:sz w:val="20"/>
          <w:szCs w:val="20"/>
        </w:rPr>
        <w:t>, sene sonunda öğrencilerdeki gevşeklik ve isteksizliğin sınav stresine bağlı olduğunu ve bunu atmak için bu derslerin daha görsel ve ilgi çekecek şekilde işlenmesi gerektiğini belirtti.</w:t>
      </w:r>
    </w:p>
    <w:p w:rsidR="0031638B" w:rsidRDefault="0031638B" w:rsidP="00DC33B7">
      <w:pPr>
        <w:ind w:left="708"/>
        <w:jc w:val="both"/>
        <w:rPr>
          <w:sz w:val="20"/>
          <w:szCs w:val="20"/>
        </w:rPr>
      </w:pPr>
    </w:p>
    <w:p w:rsidR="00DC33B7" w:rsidRDefault="003001F0" w:rsidP="00DC33B7">
      <w:pPr>
        <w:ind w:left="708"/>
        <w:jc w:val="both"/>
        <w:rPr>
          <w:sz w:val="20"/>
          <w:szCs w:val="20"/>
        </w:rPr>
      </w:pPr>
      <w:r>
        <w:rPr>
          <w:sz w:val="20"/>
          <w:szCs w:val="20"/>
        </w:rPr>
        <w:t xml:space="preserve">Fen Bilimleri </w:t>
      </w:r>
      <w:r w:rsidR="00DC33B7">
        <w:rPr>
          <w:sz w:val="20"/>
          <w:szCs w:val="20"/>
        </w:rPr>
        <w:t xml:space="preserve">öğretmeni </w:t>
      </w:r>
      <w:r>
        <w:rPr>
          <w:sz w:val="20"/>
          <w:szCs w:val="20"/>
        </w:rPr>
        <w:t>.......................</w:t>
      </w:r>
      <w:r w:rsidR="00DC33B7">
        <w:rPr>
          <w:sz w:val="20"/>
          <w:szCs w:val="20"/>
        </w:rPr>
        <w:t>, gelecek seneye başarıyı daha da arttırmak için  öğrencilerin devam etmekte oldukları dershane, etüt merkezi gibi  kuruluşlarla görüşülerek onların müfredatlarının okula paralel hazırlanması konusunun görüşülmesini önerdi.</w:t>
      </w:r>
    </w:p>
    <w:p w:rsidR="0031638B" w:rsidRDefault="0031638B" w:rsidP="00DC33B7">
      <w:pPr>
        <w:ind w:left="708"/>
        <w:jc w:val="both"/>
        <w:rPr>
          <w:sz w:val="20"/>
          <w:szCs w:val="20"/>
        </w:rPr>
      </w:pPr>
    </w:p>
    <w:p w:rsidR="00DC33B7" w:rsidRDefault="00DC33B7" w:rsidP="00D97BAF">
      <w:pPr>
        <w:numPr>
          <w:ilvl w:val="0"/>
          <w:numId w:val="2"/>
        </w:numPr>
        <w:jc w:val="both"/>
        <w:rPr>
          <w:sz w:val="20"/>
          <w:szCs w:val="20"/>
        </w:rPr>
      </w:pPr>
      <w:r>
        <w:rPr>
          <w:sz w:val="20"/>
          <w:szCs w:val="20"/>
        </w:rPr>
        <w:t>Müfredat programları ile ilgili;</w:t>
      </w:r>
    </w:p>
    <w:p w:rsidR="00DC33B7" w:rsidRDefault="003001F0" w:rsidP="00DC33B7">
      <w:pPr>
        <w:ind w:left="708"/>
        <w:jc w:val="both"/>
        <w:rPr>
          <w:sz w:val="20"/>
          <w:szCs w:val="20"/>
        </w:rPr>
      </w:pPr>
      <w:r>
        <w:rPr>
          <w:sz w:val="20"/>
          <w:szCs w:val="20"/>
        </w:rPr>
        <w:t xml:space="preserve">Fen Bilimleri </w:t>
      </w:r>
      <w:r w:rsidR="00DC33B7">
        <w:rPr>
          <w:sz w:val="20"/>
          <w:szCs w:val="20"/>
        </w:rPr>
        <w:t xml:space="preserve">dersi öğretmeni </w:t>
      </w:r>
      <w:r>
        <w:rPr>
          <w:sz w:val="20"/>
          <w:szCs w:val="20"/>
        </w:rPr>
        <w:t>.......................</w:t>
      </w:r>
      <w:r w:rsidR="00DC33B7">
        <w:rPr>
          <w:sz w:val="20"/>
          <w:szCs w:val="20"/>
        </w:rPr>
        <w:t>, yeni müfredat programında ikinci kademenin tamamında aynı konuların işlenmesinin öğrencilerde konuların pekiştirilmesini sağladığını ve konuların azaltılmasının müfredatın yetiştirilerek uygulamaya daha fazla vakit ayrılmasını sağladığını belirtti.</w:t>
      </w:r>
    </w:p>
    <w:p w:rsidR="0031638B" w:rsidRDefault="0031638B" w:rsidP="00DC33B7">
      <w:pPr>
        <w:ind w:left="708"/>
        <w:jc w:val="both"/>
        <w:rPr>
          <w:sz w:val="20"/>
          <w:szCs w:val="20"/>
        </w:rPr>
      </w:pPr>
    </w:p>
    <w:p w:rsidR="00DC33B7" w:rsidRDefault="00DC33B7" w:rsidP="00DC33B7">
      <w:pPr>
        <w:ind w:left="708"/>
        <w:jc w:val="both"/>
        <w:rPr>
          <w:sz w:val="20"/>
          <w:szCs w:val="20"/>
        </w:rPr>
      </w:pPr>
      <w:r>
        <w:rPr>
          <w:sz w:val="20"/>
          <w:szCs w:val="20"/>
        </w:rPr>
        <w:t>Okul Müdürü</w:t>
      </w:r>
      <w:r w:rsidR="0031638B">
        <w:rPr>
          <w:sz w:val="20"/>
          <w:szCs w:val="20"/>
        </w:rPr>
        <w:t xml:space="preserve"> Yard</w:t>
      </w:r>
      <w:r>
        <w:rPr>
          <w:sz w:val="20"/>
          <w:szCs w:val="20"/>
        </w:rPr>
        <w:t xml:space="preserve"> </w:t>
      </w:r>
      <w:r w:rsidR="003001F0">
        <w:rPr>
          <w:sz w:val="20"/>
          <w:szCs w:val="20"/>
        </w:rPr>
        <w:t>.......................</w:t>
      </w:r>
      <w:r>
        <w:rPr>
          <w:sz w:val="20"/>
          <w:szCs w:val="20"/>
        </w:rPr>
        <w:t>, Yeni müfredatta görselliğe daha fazla önem verilmesinin  konunun anlaşılmasını olumlu olarak etkilediğini ve bu müfredattaki etkinliklerin yapılmasının ve hatta arttırılmasının ve öğrenciler tarafından yaptırılmasının konunun anlaşılması için hayati önem taşıdığını belirtti.</w:t>
      </w:r>
    </w:p>
    <w:p w:rsidR="0031638B" w:rsidRDefault="0031638B" w:rsidP="00DC33B7">
      <w:pPr>
        <w:ind w:left="708"/>
        <w:jc w:val="both"/>
        <w:rPr>
          <w:sz w:val="20"/>
          <w:szCs w:val="20"/>
        </w:rPr>
      </w:pPr>
    </w:p>
    <w:p w:rsidR="00DC33B7" w:rsidRDefault="003001F0" w:rsidP="00DC33B7">
      <w:pPr>
        <w:ind w:left="708"/>
        <w:jc w:val="both"/>
        <w:rPr>
          <w:sz w:val="20"/>
          <w:szCs w:val="20"/>
        </w:rPr>
      </w:pPr>
      <w:r>
        <w:rPr>
          <w:sz w:val="20"/>
          <w:szCs w:val="20"/>
        </w:rPr>
        <w:t xml:space="preserve">Fen Bilimleri </w:t>
      </w:r>
      <w:r w:rsidR="00DC33B7">
        <w:rPr>
          <w:sz w:val="20"/>
          <w:szCs w:val="20"/>
        </w:rPr>
        <w:t xml:space="preserve">öğretmeni </w:t>
      </w:r>
      <w:r>
        <w:rPr>
          <w:sz w:val="20"/>
          <w:szCs w:val="20"/>
        </w:rPr>
        <w:t>.......................</w:t>
      </w:r>
      <w:r w:rsidR="00DC33B7">
        <w:rPr>
          <w:sz w:val="20"/>
          <w:szCs w:val="20"/>
        </w:rPr>
        <w:t>, müfredatın ve eğitim programının öğrencileri araştırmaya ve konuyu kendilerinin kavramalarına yönlendirdiğini ama öğrencilerin bu bilinci henüz kazanamadıklarını ve bu sebeple bazı ödev ve etkinliklerin askıda kaldığını belirtti.</w:t>
      </w:r>
    </w:p>
    <w:p w:rsidR="0031638B" w:rsidRDefault="0031638B" w:rsidP="00DC33B7">
      <w:pPr>
        <w:ind w:left="708"/>
        <w:jc w:val="both"/>
        <w:rPr>
          <w:sz w:val="20"/>
          <w:szCs w:val="20"/>
        </w:rPr>
      </w:pPr>
    </w:p>
    <w:p w:rsidR="00DC33B7" w:rsidRDefault="00B860D5" w:rsidP="00D97BAF">
      <w:pPr>
        <w:numPr>
          <w:ilvl w:val="0"/>
          <w:numId w:val="2"/>
        </w:numPr>
        <w:jc w:val="both"/>
        <w:rPr>
          <w:sz w:val="20"/>
          <w:szCs w:val="20"/>
        </w:rPr>
      </w:pPr>
      <w:r>
        <w:rPr>
          <w:sz w:val="20"/>
          <w:szCs w:val="20"/>
        </w:rPr>
        <w:t>Okul Müdür</w:t>
      </w:r>
      <w:r w:rsidR="0031638B">
        <w:rPr>
          <w:sz w:val="20"/>
          <w:szCs w:val="20"/>
        </w:rPr>
        <w:t xml:space="preserve"> Yard</w:t>
      </w:r>
      <w:r>
        <w:rPr>
          <w:sz w:val="20"/>
          <w:szCs w:val="20"/>
        </w:rPr>
        <w:t xml:space="preserve"> </w:t>
      </w:r>
      <w:r w:rsidR="003001F0">
        <w:rPr>
          <w:sz w:val="20"/>
          <w:szCs w:val="20"/>
        </w:rPr>
        <w:t>.......................</w:t>
      </w:r>
      <w:r>
        <w:rPr>
          <w:sz w:val="20"/>
          <w:szCs w:val="20"/>
        </w:rPr>
        <w:t>, iyi dilek ve temennileri ile toplantıyı sona erdirdi.</w:t>
      </w:r>
    </w:p>
    <w:p w:rsidR="00B860D5" w:rsidRDefault="00B860D5" w:rsidP="00B860D5">
      <w:pPr>
        <w:jc w:val="both"/>
        <w:rPr>
          <w:sz w:val="20"/>
          <w:szCs w:val="20"/>
        </w:rPr>
      </w:pPr>
    </w:p>
    <w:p w:rsidR="00B860D5" w:rsidRDefault="00B860D5" w:rsidP="00B860D5">
      <w:pPr>
        <w:jc w:val="both"/>
        <w:rPr>
          <w:sz w:val="20"/>
          <w:szCs w:val="20"/>
        </w:rPr>
      </w:pPr>
    </w:p>
    <w:p w:rsidR="00B860D5" w:rsidRDefault="00B860D5" w:rsidP="00B860D5">
      <w:pPr>
        <w:jc w:val="both"/>
        <w:rPr>
          <w:sz w:val="20"/>
          <w:szCs w:val="20"/>
        </w:rPr>
      </w:pPr>
    </w:p>
    <w:p w:rsidR="00B860D5" w:rsidRDefault="00B860D5" w:rsidP="00B860D5">
      <w:pPr>
        <w:jc w:val="both"/>
        <w:rPr>
          <w:sz w:val="20"/>
          <w:szCs w:val="20"/>
        </w:rPr>
      </w:pPr>
    </w:p>
    <w:p w:rsidR="00B860D5" w:rsidRPr="00FE3904" w:rsidRDefault="00B860D5" w:rsidP="00B860D5">
      <w:pPr>
        <w:jc w:val="both"/>
        <w:rPr>
          <w:sz w:val="20"/>
          <w:szCs w:val="20"/>
        </w:rPr>
      </w:pPr>
    </w:p>
    <w:p w:rsidR="00B860D5" w:rsidRPr="00FE3904" w:rsidRDefault="00B860D5" w:rsidP="00B860D5">
      <w:pPr>
        <w:jc w:val="both"/>
        <w:rPr>
          <w:sz w:val="20"/>
          <w:szCs w:val="20"/>
        </w:rPr>
      </w:pPr>
      <w:r>
        <w:rPr>
          <w:sz w:val="20"/>
          <w:szCs w:val="20"/>
        </w:rPr>
        <w:t xml:space="preserve">       </w:t>
      </w:r>
      <w:r w:rsidR="003001F0">
        <w:rPr>
          <w:sz w:val="20"/>
          <w:szCs w:val="20"/>
        </w:rPr>
        <w:t>.......................</w:t>
      </w:r>
    </w:p>
    <w:p w:rsidR="00B860D5" w:rsidRPr="00FE3904" w:rsidRDefault="003001F0" w:rsidP="00B860D5">
      <w:pPr>
        <w:jc w:val="both"/>
        <w:rPr>
          <w:sz w:val="20"/>
          <w:szCs w:val="20"/>
        </w:rPr>
      </w:pPr>
      <w:r>
        <w:rPr>
          <w:sz w:val="20"/>
          <w:szCs w:val="20"/>
        </w:rPr>
        <w:t xml:space="preserve">Fen Bilimleri </w:t>
      </w:r>
      <w:r w:rsidR="00B860D5" w:rsidRPr="00FE3904">
        <w:rPr>
          <w:sz w:val="20"/>
          <w:szCs w:val="20"/>
        </w:rPr>
        <w:t xml:space="preserve">Öğretmeni </w:t>
      </w:r>
      <w:r w:rsidR="00B860D5" w:rsidRPr="00FE3904">
        <w:rPr>
          <w:sz w:val="20"/>
          <w:szCs w:val="20"/>
        </w:rPr>
        <w:tab/>
        <w:t xml:space="preserve">                         </w:t>
      </w:r>
      <w:r w:rsidR="00B860D5" w:rsidRPr="00FE3904">
        <w:rPr>
          <w:sz w:val="20"/>
          <w:szCs w:val="20"/>
        </w:rPr>
        <w:tab/>
      </w:r>
      <w:r w:rsidR="00B860D5" w:rsidRPr="00FE3904">
        <w:rPr>
          <w:sz w:val="20"/>
          <w:szCs w:val="20"/>
        </w:rPr>
        <w:tab/>
      </w:r>
      <w:r w:rsidR="00B860D5" w:rsidRPr="00FE3904">
        <w:rPr>
          <w:sz w:val="20"/>
          <w:szCs w:val="20"/>
        </w:rPr>
        <w:tab/>
        <w:t xml:space="preserve">            </w:t>
      </w:r>
    </w:p>
    <w:p w:rsidR="00B860D5" w:rsidRDefault="00B860D5" w:rsidP="00B860D5">
      <w:pPr>
        <w:tabs>
          <w:tab w:val="left" w:pos="3382"/>
        </w:tabs>
        <w:jc w:val="both"/>
        <w:rPr>
          <w:sz w:val="20"/>
          <w:szCs w:val="20"/>
        </w:rPr>
      </w:pPr>
      <w:r w:rsidRPr="00FE3904">
        <w:rPr>
          <w:sz w:val="20"/>
          <w:szCs w:val="20"/>
        </w:rPr>
        <w:tab/>
      </w:r>
    </w:p>
    <w:p w:rsidR="00B860D5" w:rsidRDefault="00B860D5" w:rsidP="00B860D5">
      <w:pPr>
        <w:tabs>
          <w:tab w:val="left" w:pos="3382"/>
        </w:tabs>
        <w:jc w:val="both"/>
        <w:rPr>
          <w:sz w:val="20"/>
          <w:szCs w:val="20"/>
        </w:rPr>
      </w:pPr>
    </w:p>
    <w:p w:rsidR="00B860D5" w:rsidRPr="00FE3904" w:rsidRDefault="00B860D5" w:rsidP="00B860D5">
      <w:pPr>
        <w:tabs>
          <w:tab w:val="left" w:pos="3382"/>
        </w:tabs>
        <w:jc w:val="both"/>
        <w:rPr>
          <w:sz w:val="20"/>
          <w:szCs w:val="20"/>
        </w:rPr>
      </w:pPr>
    </w:p>
    <w:p w:rsidR="00B860D5" w:rsidRPr="00FE3904" w:rsidRDefault="00B860D5" w:rsidP="00B860D5">
      <w:pPr>
        <w:tabs>
          <w:tab w:val="left" w:pos="4169"/>
        </w:tabs>
        <w:jc w:val="both"/>
        <w:rPr>
          <w:sz w:val="20"/>
          <w:szCs w:val="20"/>
        </w:rPr>
      </w:pPr>
      <w:r w:rsidRPr="00FE3904">
        <w:rPr>
          <w:sz w:val="20"/>
          <w:szCs w:val="20"/>
        </w:rPr>
        <w:tab/>
      </w:r>
    </w:p>
    <w:p w:rsidR="00B860D5" w:rsidRPr="00FE3904" w:rsidRDefault="00B860D5" w:rsidP="00B860D5">
      <w:pPr>
        <w:tabs>
          <w:tab w:val="left" w:pos="4186"/>
        </w:tabs>
        <w:rPr>
          <w:sz w:val="20"/>
          <w:szCs w:val="20"/>
        </w:rPr>
      </w:pPr>
      <w:r w:rsidRPr="00FE3904">
        <w:rPr>
          <w:sz w:val="20"/>
          <w:szCs w:val="20"/>
        </w:rPr>
        <w:t xml:space="preserve">                                                                   </w:t>
      </w:r>
      <w:r w:rsidR="00991AE4">
        <w:rPr>
          <w:sz w:val="20"/>
          <w:szCs w:val="20"/>
        </w:rPr>
        <w:t>…..</w:t>
      </w:r>
      <w:r w:rsidRPr="00FE3904">
        <w:rPr>
          <w:sz w:val="20"/>
          <w:szCs w:val="20"/>
        </w:rPr>
        <w:t>/0</w:t>
      </w:r>
      <w:r>
        <w:rPr>
          <w:sz w:val="20"/>
          <w:szCs w:val="20"/>
        </w:rPr>
        <w:t>6</w:t>
      </w:r>
      <w:r w:rsidRPr="00FE3904">
        <w:rPr>
          <w:sz w:val="20"/>
          <w:szCs w:val="20"/>
        </w:rPr>
        <w:t>/</w:t>
      </w:r>
      <w:r w:rsidR="003001F0">
        <w:rPr>
          <w:sz w:val="20"/>
          <w:szCs w:val="20"/>
        </w:rPr>
        <w:t>202</w:t>
      </w:r>
      <w:r w:rsidR="00763B0D">
        <w:rPr>
          <w:sz w:val="20"/>
          <w:szCs w:val="20"/>
        </w:rPr>
        <w:t>4</w:t>
      </w:r>
    </w:p>
    <w:p w:rsidR="00B860D5" w:rsidRPr="00FE3904" w:rsidRDefault="00B860D5" w:rsidP="00B860D5">
      <w:pPr>
        <w:tabs>
          <w:tab w:val="left" w:pos="4186"/>
        </w:tabs>
        <w:rPr>
          <w:sz w:val="20"/>
          <w:szCs w:val="20"/>
        </w:rPr>
      </w:pPr>
      <w:r w:rsidRPr="00FE3904">
        <w:rPr>
          <w:sz w:val="20"/>
          <w:szCs w:val="20"/>
        </w:rPr>
        <w:t xml:space="preserve">                                                                    </w:t>
      </w:r>
      <w:r>
        <w:rPr>
          <w:sz w:val="20"/>
          <w:szCs w:val="20"/>
        </w:rPr>
        <w:t xml:space="preserve"> </w:t>
      </w:r>
      <w:r w:rsidRPr="00FE3904">
        <w:rPr>
          <w:sz w:val="20"/>
          <w:szCs w:val="20"/>
        </w:rPr>
        <w:t>Uygundur</w:t>
      </w:r>
    </w:p>
    <w:p w:rsidR="00AB79F0" w:rsidRDefault="00AB79F0" w:rsidP="00B860D5">
      <w:pPr>
        <w:tabs>
          <w:tab w:val="left" w:pos="4169"/>
        </w:tabs>
        <w:rPr>
          <w:sz w:val="20"/>
          <w:szCs w:val="20"/>
        </w:rPr>
      </w:pPr>
      <w:r>
        <w:rPr>
          <w:sz w:val="20"/>
          <w:szCs w:val="20"/>
        </w:rPr>
        <w:t xml:space="preserve">                                                                     ………………….</w:t>
      </w:r>
    </w:p>
    <w:p w:rsidR="00B860D5" w:rsidRPr="00FE3904" w:rsidRDefault="00B860D5" w:rsidP="00B860D5">
      <w:pPr>
        <w:tabs>
          <w:tab w:val="left" w:pos="4169"/>
        </w:tabs>
        <w:rPr>
          <w:sz w:val="20"/>
          <w:szCs w:val="20"/>
        </w:rPr>
      </w:pPr>
      <w:r w:rsidRPr="00FE3904">
        <w:rPr>
          <w:sz w:val="20"/>
          <w:szCs w:val="20"/>
        </w:rPr>
        <w:t xml:space="preserve">                                                                   Okul Müdürü</w:t>
      </w:r>
    </w:p>
    <w:p w:rsidR="00B860D5" w:rsidRPr="00D97BAF" w:rsidRDefault="00B860D5" w:rsidP="00B860D5">
      <w:pPr>
        <w:ind w:left="360"/>
        <w:jc w:val="both"/>
        <w:rPr>
          <w:sz w:val="20"/>
          <w:szCs w:val="20"/>
        </w:rPr>
      </w:pPr>
    </w:p>
    <w:p w:rsidR="004A134D" w:rsidRPr="004A134D" w:rsidRDefault="004A134D" w:rsidP="00D97BAF">
      <w:pPr>
        <w:jc w:val="both"/>
        <w:rPr>
          <w:sz w:val="20"/>
          <w:szCs w:val="20"/>
        </w:rPr>
      </w:pPr>
    </w:p>
    <w:sectPr w:rsidR="004A134D" w:rsidRPr="004A13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 w:name="Aptos">
    <w:panose1 w:val="020B00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750067"/>
    <w:multiLevelType w:val="hybridMultilevel"/>
    <w:tmpl w:val="30E2D9A0"/>
    <w:lvl w:ilvl="0" w:tplc="D4F8E882">
      <w:start w:val="1"/>
      <w:numFmt w:val="decimal"/>
      <w:lvlText w:val="%1."/>
      <w:lvlJc w:val="left"/>
      <w:pPr>
        <w:tabs>
          <w:tab w:val="num" w:pos="720"/>
        </w:tabs>
        <w:ind w:left="720" w:hanging="360"/>
      </w:pPr>
      <w:rPr>
        <w:rFonts w:hint="default"/>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37A56A00"/>
    <w:multiLevelType w:val="hybridMultilevel"/>
    <w:tmpl w:val="3FBEE676"/>
    <w:lvl w:ilvl="0" w:tplc="D4F8E882">
      <w:start w:val="1"/>
      <w:numFmt w:val="decimal"/>
      <w:lvlText w:val="%1."/>
      <w:lvlJc w:val="left"/>
      <w:pPr>
        <w:tabs>
          <w:tab w:val="num" w:pos="720"/>
        </w:tabs>
        <w:ind w:left="720" w:hanging="360"/>
      </w:pPr>
      <w:rPr>
        <w:rFonts w:hint="default"/>
        <w:b/>
        <w:i w:val="0"/>
      </w:rPr>
    </w:lvl>
    <w:lvl w:ilvl="1" w:tplc="F3AEF7B6">
      <w:start w:val="1"/>
      <w:numFmt w:val="lowerLetter"/>
      <w:lvlText w:val="%2."/>
      <w:lvlJc w:val="left"/>
      <w:pPr>
        <w:tabs>
          <w:tab w:val="num" w:pos="1440"/>
        </w:tabs>
        <w:ind w:left="1440" w:hanging="360"/>
      </w:pPr>
      <w:rPr>
        <w:b/>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576357888">
    <w:abstractNumId w:val="0"/>
  </w:num>
  <w:num w:numId="2" w16cid:durableId="16331668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34D"/>
    <w:rsid w:val="00032FC7"/>
    <w:rsid w:val="003001F0"/>
    <w:rsid w:val="0031638B"/>
    <w:rsid w:val="004A134D"/>
    <w:rsid w:val="005104D2"/>
    <w:rsid w:val="005A0CDA"/>
    <w:rsid w:val="006E640A"/>
    <w:rsid w:val="00763B0D"/>
    <w:rsid w:val="00991AE4"/>
    <w:rsid w:val="00AB79F0"/>
    <w:rsid w:val="00B860D5"/>
    <w:rsid w:val="00D97BAF"/>
    <w:rsid w:val="00DC33B7"/>
    <w:rsid w:val="00E67C59"/>
    <w:rsid w:val="00E9252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BAB8CA8"/>
  <w15:chartTrackingRefBased/>
  <w15:docId w15:val="{2EFD99B8-6882-7143-A163-C6C1DDD45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34D"/>
    <w:rPr>
      <w:sz w:val="24"/>
      <w:szCs w:val="24"/>
    </w:rPr>
  </w:style>
  <w:style w:type="paragraph" w:styleId="Balk1">
    <w:name w:val="heading 1"/>
    <w:basedOn w:val="Normal"/>
    <w:next w:val="Normal"/>
    <w:qFormat/>
    <w:rsid w:val="004A134D"/>
    <w:pPr>
      <w:keepNext/>
      <w:spacing w:line="360" w:lineRule="auto"/>
      <w:jc w:val="center"/>
      <w:outlineLvl w:val="0"/>
    </w:pPr>
    <w:rPr>
      <w:sz w:val="28"/>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
    <w:name w:val="Body Text"/>
    <w:basedOn w:val="Normal"/>
    <w:rsid w:val="004A134D"/>
    <w:pPr>
      <w:spacing w:line="360" w:lineRule="auto"/>
      <w:jc w:val="center"/>
    </w:pPr>
    <w:rPr>
      <w:sz w:val="28"/>
      <w:lang w:val="en-GB"/>
    </w:rPr>
  </w:style>
  <w:style w:type="character" w:styleId="Kpr">
    <w:name w:val="Hyperlink"/>
    <w:rsid w:val="00D97B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91F5F-B565-4C66-B17F-D320EC7A69EB}">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432</Words>
  <Characters>3582</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4006</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2024-06-24T10:49:00Z</dcterms:created>
  <dcterms:modified xsi:type="dcterms:W3CDTF">2024-06-24T10:49:00Z</dcterms:modified>
  <cp:category>https://www.sorubak.com</cp:category>
</cp:coreProperties>
</file>