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D84" w:rsidRDefault="008F0FBE" w:rsidP="008B4D84">
      <w:pPr>
        <w:spacing w:line="240" w:lineRule="auto"/>
        <w:contextualSpacing/>
      </w:pPr>
      <w:r w:rsidRPr="008F0FBE">
        <w:t xml:space="preserve"> </w:t>
      </w:r>
      <w:r w:rsidR="00433714">
        <w:t xml:space="preserve">İNEGÖL- </w:t>
      </w:r>
      <w:proofErr w:type="gramStart"/>
      <w:r w:rsidR="00444258">
        <w:t>…………………………….</w:t>
      </w:r>
      <w:proofErr w:type="gramEnd"/>
      <w:r w:rsidR="008F25C3">
        <w:t xml:space="preserve">ORTAOKULU TÜRKÇE DERSİ </w:t>
      </w:r>
      <w:r w:rsidR="00111C25">
        <w:t xml:space="preserve">8. SINIF </w:t>
      </w:r>
      <w:r w:rsidR="008F25C3">
        <w:t xml:space="preserve">2. DÖNEM </w:t>
      </w:r>
      <w:r w:rsidR="00A307F5">
        <w:t>2</w:t>
      </w:r>
      <w:r w:rsidR="008F25C3">
        <w:t>. YAZILI SINAV</w:t>
      </w:r>
      <w:r w:rsidR="00433714">
        <w:t xml:space="preserve">      (</w:t>
      </w:r>
      <w:r w:rsidR="000D2411">
        <w:t>…</w:t>
      </w:r>
      <w:r w:rsidR="00433714">
        <w:t xml:space="preserve"> M</w:t>
      </w:r>
      <w:r w:rsidR="000D2411">
        <w:t>ayıs</w:t>
      </w:r>
      <w:r w:rsidR="00433714">
        <w:t xml:space="preserve"> 2024</w:t>
      </w:r>
      <w:proofErr w:type="gramStart"/>
      <w:r w:rsidR="00433714">
        <w:t>)</w:t>
      </w:r>
      <w:proofErr w:type="gramEnd"/>
      <w:r w:rsidR="008F25C3">
        <w:t xml:space="preserve">  </w:t>
      </w:r>
    </w:p>
    <w:p w:rsidR="008F25C3" w:rsidRDefault="008F25C3" w:rsidP="008B4D84">
      <w:pPr>
        <w:spacing w:line="240" w:lineRule="auto"/>
        <w:contextualSpacing/>
      </w:pPr>
      <w:r>
        <w:t xml:space="preserve">ADI SOYADI : </w:t>
      </w:r>
      <w:proofErr w:type="gramStart"/>
      <w:r>
        <w:t>………………………………………..</w:t>
      </w:r>
      <w:proofErr w:type="gramEnd"/>
    </w:p>
    <w:p w:rsidR="008F25C3" w:rsidRDefault="008F25C3" w:rsidP="008B4D84">
      <w:pPr>
        <w:spacing w:line="240" w:lineRule="auto"/>
        <w:contextualSpacing/>
      </w:pPr>
      <w:r>
        <w:t xml:space="preserve">No  : </w:t>
      </w:r>
      <w:proofErr w:type="gramStart"/>
      <w:r>
        <w:t>………………….</w:t>
      </w:r>
      <w:proofErr w:type="gramEnd"/>
    </w:p>
    <w:p w:rsidR="003F1B1A" w:rsidRPr="00E83FE5" w:rsidRDefault="003F1B1A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4A13"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E83FE5">
        <w:rPr>
          <w:rFonts w:ascii="Times New Roman" w:hAnsi="Times New Roman" w:cs="Times New Roman"/>
          <w:sz w:val="24"/>
          <w:szCs w:val="24"/>
        </w:rPr>
        <w:t>AHLAK</w:t>
      </w:r>
    </w:p>
    <w:p w:rsidR="003F1B1A" w:rsidRPr="00E83FE5" w:rsidRDefault="0037303B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83FE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F1B1A" w:rsidRPr="00E83FE5">
        <w:rPr>
          <w:rFonts w:ascii="Times New Roman" w:hAnsi="Times New Roman" w:cs="Times New Roman"/>
          <w:sz w:val="24"/>
          <w:szCs w:val="24"/>
        </w:rPr>
        <w:t xml:space="preserve">Ahlâkın bir ilkesi, bir kökü vardır: “Sana yapılmasını istemediğini sen de başkasına yapma.” Bu </w:t>
      </w:r>
      <w:r w:rsidR="003F1B1A" w:rsidRPr="00E83FE5">
        <w:rPr>
          <w:rFonts w:ascii="Times New Roman" w:hAnsi="Times New Roman" w:cs="Times New Roman"/>
          <w:b/>
          <w:bCs/>
          <w:sz w:val="24"/>
          <w:szCs w:val="24"/>
          <w:u w:val="single"/>
        </w:rPr>
        <w:t>buyruğun</w:t>
      </w:r>
      <w:r w:rsidR="003F1B1A" w:rsidRPr="00E83FE5">
        <w:rPr>
          <w:rFonts w:ascii="Times New Roman" w:hAnsi="Times New Roman" w:cs="Times New Roman"/>
          <w:sz w:val="24"/>
          <w:szCs w:val="24"/>
        </w:rPr>
        <w:t xml:space="preserve"> doğru olduğunu içinize sindiriniz.</w:t>
      </w:r>
    </w:p>
    <w:p w:rsidR="004E4A13" w:rsidRPr="00E83FE5" w:rsidRDefault="0037303B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83FE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F1B1A" w:rsidRPr="00E83FE5">
        <w:rPr>
          <w:rFonts w:ascii="Times New Roman" w:hAnsi="Times New Roman" w:cs="Times New Roman"/>
          <w:sz w:val="24"/>
          <w:szCs w:val="24"/>
        </w:rPr>
        <w:t>Siz</w:t>
      </w:r>
      <w:r w:rsidR="009D6DCF" w:rsidRPr="00E83FE5">
        <w:rPr>
          <w:rFonts w:ascii="Times New Roman" w:hAnsi="Times New Roman" w:cs="Times New Roman"/>
          <w:sz w:val="24"/>
          <w:szCs w:val="24"/>
        </w:rPr>
        <w:t xml:space="preserve"> de dü</w:t>
      </w:r>
      <w:r w:rsidR="003F1B1A" w:rsidRPr="00E83FE5">
        <w:rPr>
          <w:rFonts w:ascii="Times New Roman" w:hAnsi="Times New Roman" w:cs="Times New Roman"/>
          <w:sz w:val="24"/>
          <w:szCs w:val="24"/>
        </w:rPr>
        <w:t>ş</w:t>
      </w:r>
      <w:r w:rsidR="009D6DCF" w:rsidRPr="00E83FE5">
        <w:rPr>
          <w:rFonts w:ascii="Times New Roman" w:hAnsi="Times New Roman" w:cs="Times New Roman"/>
          <w:sz w:val="24"/>
          <w:szCs w:val="24"/>
        </w:rPr>
        <w:t>ünerek, daha iyisi dü</w:t>
      </w:r>
      <w:r w:rsidR="003F1B1A" w:rsidRPr="00E83FE5">
        <w:rPr>
          <w:rFonts w:ascii="Times New Roman" w:hAnsi="Times New Roman" w:cs="Times New Roman"/>
          <w:sz w:val="24"/>
          <w:szCs w:val="24"/>
        </w:rPr>
        <w:t>ş</w:t>
      </w:r>
      <w:r w:rsidR="009D6DCF" w:rsidRPr="00E83FE5">
        <w:rPr>
          <w:rFonts w:ascii="Times New Roman" w:hAnsi="Times New Roman" w:cs="Times New Roman"/>
          <w:sz w:val="24"/>
          <w:szCs w:val="24"/>
        </w:rPr>
        <w:t>ünmeksizin ona uyuyor musunuz? Art</w:t>
      </w:r>
      <w:r w:rsidR="003F1B1A" w:rsidRPr="00E83FE5">
        <w:rPr>
          <w:rFonts w:ascii="Times New Roman" w:hAnsi="Times New Roman" w:cs="Times New Roman"/>
          <w:sz w:val="24"/>
          <w:szCs w:val="24"/>
        </w:rPr>
        <w:t>ı</w:t>
      </w:r>
      <w:r w:rsidR="009D6DCF" w:rsidRPr="00E83FE5">
        <w:rPr>
          <w:rFonts w:ascii="Times New Roman" w:hAnsi="Times New Roman" w:cs="Times New Roman"/>
          <w:sz w:val="24"/>
          <w:szCs w:val="24"/>
        </w:rPr>
        <w:t>k korkmay</w:t>
      </w:r>
      <w:r w:rsidR="003F1B1A" w:rsidRPr="00E83FE5">
        <w:rPr>
          <w:rFonts w:ascii="Times New Roman" w:hAnsi="Times New Roman" w:cs="Times New Roman"/>
          <w:sz w:val="24"/>
          <w:szCs w:val="24"/>
        </w:rPr>
        <w:t>ı</w:t>
      </w:r>
      <w:r w:rsidR="009D6DCF" w:rsidRPr="00E83FE5">
        <w:rPr>
          <w:rFonts w:ascii="Times New Roman" w:hAnsi="Times New Roman" w:cs="Times New Roman"/>
          <w:sz w:val="24"/>
          <w:szCs w:val="24"/>
        </w:rPr>
        <w:t>n, ahlakl</w:t>
      </w:r>
      <w:r w:rsidR="003F1B1A" w:rsidRPr="00E83FE5">
        <w:rPr>
          <w:rFonts w:ascii="Times New Roman" w:hAnsi="Times New Roman" w:cs="Times New Roman"/>
          <w:sz w:val="24"/>
          <w:szCs w:val="24"/>
        </w:rPr>
        <w:t>ı</w:t>
      </w:r>
      <w:r w:rsidR="009D6DCF" w:rsidRPr="00E83FE5">
        <w:rPr>
          <w:rFonts w:ascii="Times New Roman" w:hAnsi="Times New Roman" w:cs="Times New Roman"/>
          <w:sz w:val="24"/>
          <w:szCs w:val="24"/>
        </w:rPr>
        <w:t xml:space="preserve"> bir insansın</w:t>
      </w:r>
      <w:r w:rsidR="003F1B1A" w:rsidRPr="00E83FE5">
        <w:rPr>
          <w:rFonts w:ascii="Times New Roman" w:hAnsi="Times New Roman" w:cs="Times New Roman"/>
          <w:sz w:val="24"/>
          <w:szCs w:val="24"/>
        </w:rPr>
        <w:t>ı</w:t>
      </w:r>
      <w:r w:rsidR="009D6DCF" w:rsidRPr="00E83FE5">
        <w:rPr>
          <w:rFonts w:ascii="Times New Roman" w:hAnsi="Times New Roman" w:cs="Times New Roman"/>
          <w:sz w:val="24"/>
          <w:szCs w:val="24"/>
        </w:rPr>
        <w:t>z. Kimsenin size ahlaks</w:t>
      </w:r>
      <w:r w:rsidR="00CE50DD" w:rsidRPr="00E83FE5">
        <w:rPr>
          <w:rFonts w:ascii="Times New Roman" w:hAnsi="Times New Roman" w:cs="Times New Roman"/>
          <w:sz w:val="24"/>
          <w:szCs w:val="24"/>
        </w:rPr>
        <w:t>ı</w:t>
      </w:r>
      <w:r w:rsidR="009D6DCF" w:rsidRPr="00E83FE5">
        <w:rPr>
          <w:rFonts w:ascii="Times New Roman" w:hAnsi="Times New Roman" w:cs="Times New Roman"/>
          <w:sz w:val="24"/>
          <w:szCs w:val="24"/>
        </w:rPr>
        <w:t>z demeye hakk</w:t>
      </w:r>
      <w:r w:rsidR="00CE50DD" w:rsidRPr="00E83FE5">
        <w:rPr>
          <w:rFonts w:ascii="Times New Roman" w:hAnsi="Times New Roman" w:cs="Times New Roman"/>
          <w:sz w:val="24"/>
          <w:szCs w:val="24"/>
        </w:rPr>
        <w:t>ı</w:t>
      </w:r>
      <w:r w:rsidR="009D6DCF" w:rsidRPr="00E83FE5">
        <w:rPr>
          <w:rFonts w:ascii="Times New Roman" w:hAnsi="Times New Roman" w:cs="Times New Roman"/>
          <w:sz w:val="24"/>
          <w:szCs w:val="24"/>
        </w:rPr>
        <w:t xml:space="preserve"> yoktur. Adam öldürmezsiniz, kimseyi rahats</w:t>
      </w:r>
      <w:r w:rsidR="00CE50DD" w:rsidRPr="00E83FE5">
        <w:rPr>
          <w:rFonts w:ascii="Times New Roman" w:hAnsi="Times New Roman" w:cs="Times New Roman"/>
          <w:sz w:val="24"/>
          <w:szCs w:val="24"/>
        </w:rPr>
        <w:t>ı</w:t>
      </w:r>
      <w:r w:rsidR="009D6DCF" w:rsidRPr="00E83FE5">
        <w:rPr>
          <w:rFonts w:ascii="Times New Roman" w:hAnsi="Times New Roman" w:cs="Times New Roman"/>
          <w:sz w:val="24"/>
          <w:szCs w:val="24"/>
        </w:rPr>
        <w:t>z etmezsiniz. “Sana yap</w:t>
      </w:r>
      <w:r w:rsidR="00CE50DD" w:rsidRPr="00E83FE5">
        <w:rPr>
          <w:rFonts w:ascii="Times New Roman" w:hAnsi="Times New Roman" w:cs="Times New Roman"/>
          <w:sz w:val="24"/>
          <w:szCs w:val="24"/>
        </w:rPr>
        <w:t>ı</w:t>
      </w:r>
      <w:r w:rsidR="009D6DCF" w:rsidRPr="00E83FE5">
        <w:rPr>
          <w:rFonts w:ascii="Times New Roman" w:hAnsi="Times New Roman" w:cs="Times New Roman"/>
          <w:sz w:val="24"/>
          <w:szCs w:val="24"/>
        </w:rPr>
        <w:t>lmas</w:t>
      </w:r>
      <w:r w:rsidR="00CE50DD" w:rsidRPr="00E83FE5">
        <w:rPr>
          <w:rFonts w:ascii="Times New Roman" w:hAnsi="Times New Roman" w:cs="Times New Roman"/>
          <w:sz w:val="24"/>
          <w:szCs w:val="24"/>
        </w:rPr>
        <w:t>ı</w:t>
      </w:r>
      <w:r w:rsidR="009D6DCF" w:rsidRPr="00E83FE5">
        <w:rPr>
          <w:rFonts w:ascii="Times New Roman" w:hAnsi="Times New Roman" w:cs="Times New Roman"/>
          <w:sz w:val="24"/>
          <w:szCs w:val="24"/>
        </w:rPr>
        <w:t>n</w:t>
      </w:r>
      <w:r w:rsidR="00CE50DD" w:rsidRPr="00E83FE5">
        <w:rPr>
          <w:rFonts w:ascii="Times New Roman" w:hAnsi="Times New Roman" w:cs="Times New Roman"/>
          <w:sz w:val="24"/>
          <w:szCs w:val="24"/>
        </w:rPr>
        <w:t>ı</w:t>
      </w:r>
      <w:r w:rsidR="009D6DCF" w:rsidRPr="00E83FE5">
        <w:rPr>
          <w:rFonts w:ascii="Times New Roman" w:hAnsi="Times New Roman" w:cs="Times New Roman"/>
          <w:sz w:val="24"/>
          <w:szCs w:val="24"/>
        </w:rPr>
        <w:t xml:space="preserve"> istemedi</w:t>
      </w:r>
      <w:r w:rsidR="00CE50DD" w:rsidRPr="00E83FE5">
        <w:rPr>
          <w:rFonts w:ascii="Times New Roman" w:hAnsi="Times New Roman" w:cs="Times New Roman"/>
          <w:sz w:val="24"/>
          <w:szCs w:val="24"/>
        </w:rPr>
        <w:t>ğ</w:t>
      </w:r>
      <w:r w:rsidR="009D6DCF" w:rsidRPr="00E83FE5">
        <w:rPr>
          <w:rFonts w:ascii="Times New Roman" w:hAnsi="Times New Roman" w:cs="Times New Roman"/>
          <w:sz w:val="24"/>
          <w:szCs w:val="24"/>
        </w:rPr>
        <w:t>ini sen de ba</w:t>
      </w:r>
      <w:r w:rsidR="00CE50DD" w:rsidRPr="00E83FE5">
        <w:rPr>
          <w:rFonts w:ascii="Times New Roman" w:hAnsi="Times New Roman" w:cs="Times New Roman"/>
          <w:sz w:val="24"/>
          <w:szCs w:val="24"/>
        </w:rPr>
        <w:t>ş</w:t>
      </w:r>
      <w:r w:rsidR="009D6DCF" w:rsidRPr="00E83FE5">
        <w:rPr>
          <w:rFonts w:ascii="Times New Roman" w:hAnsi="Times New Roman" w:cs="Times New Roman"/>
          <w:sz w:val="24"/>
          <w:szCs w:val="24"/>
        </w:rPr>
        <w:t>kas</w:t>
      </w:r>
      <w:r w:rsidR="00CE50DD" w:rsidRPr="00E83FE5">
        <w:rPr>
          <w:rFonts w:ascii="Times New Roman" w:hAnsi="Times New Roman" w:cs="Times New Roman"/>
          <w:sz w:val="24"/>
          <w:szCs w:val="24"/>
        </w:rPr>
        <w:t>ı</w:t>
      </w:r>
      <w:r w:rsidR="009D6DCF" w:rsidRPr="00E83FE5">
        <w:rPr>
          <w:rFonts w:ascii="Times New Roman" w:hAnsi="Times New Roman" w:cs="Times New Roman"/>
          <w:sz w:val="24"/>
          <w:szCs w:val="24"/>
        </w:rPr>
        <w:t>na yapma.” Kolay gibi gözükür, ama kolay de</w:t>
      </w:r>
      <w:r w:rsidR="00CE50DD" w:rsidRPr="00E83FE5">
        <w:rPr>
          <w:rFonts w:ascii="Times New Roman" w:hAnsi="Times New Roman" w:cs="Times New Roman"/>
          <w:sz w:val="24"/>
          <w:szCs w:val="24"/>
        </w:rPr>
        <w:t>ğ</w:t>
      </w:r>
      <w:r w:rsidR="009D6DCF" w:rsidRPr="00E83FE5">
        <w:rPr>
          <w:rFonts w:ascii="Times New Roman" w:hAnsi="Times New Roman" w:cs="Times New Roman"/>
          <w:sz w:val="24"/>
          <w:szCs w:val="24"/>
        </w:rPr>
        <w:t>ildir bu. Birçok kimsenin “ahlâk., ahlâk…” diye yasalar, kurallar uydurmaya çal</w:t>
      </w:r>
      <w:r w:rsidR="003E3995" w:rsidRPr="00E83FE5">
        <w:rPr>
          <w:rFonts w:ascii="Times New Roman" w:hAnsi="Times New Roman" w:cs="Times New Roman"/>
          <w:sz w:val="24"/>
          <w:szCs w:val="24"/>
        </w:rPr>
        <w:t>ış</w:t>
      </w:r>
      <w:r w:rsidR="009D6DCF" w:rsidRPr="00E83FE5">
        <w:rPr>
          <w:rFonts w:ascii="Times New Roman" w:hAnsi="Times New Roman" w:cs="Times New Roman"/>
          <w:sz w:val="24"/>
          <w:szCs w:val="24"/>
        </w:rPr>
        <w:t>malar</w:t>
      </w:r>
      <w:r w:rsidR="003E3995" w:rsidRPr="00E83FE5">
        <w:rPr>
          <w:rFonts w:ascii="Times New Roman" w:hAnsi="Times New Roman" w:cs="Times New Roman"/>
          <w:sz w:val="24"/>
          <w:szCs w:val="24"/>
        </w:rPr>
        <w:t>ı</w:t>
      </w:r>
      <w:r w:rsidR="009D6DCF" w:rsidRPr="00E83FE5">
        <w:rPr>
          <w:rFonts w:ascii="Times New Roman" w:hAnsi="Times New Roman" w:cs="Times New Roman"/>
          <w:sz w:val="24"/>
          <w:szCs w:val="24"/>
        </w:rPr>
        <w:t xml:space="preserve"> da zaten bu </w:t>
      </w:r>
      <w:r w:rsidR="003E3995" w:rsidRPr="00E83FE5">
        <w:rPr>
          <w:rFonts w:ascii="Times New Roman" w:hAnsi="Times New Roman" w:cs="Times New Roman"/>
          <w:sz w:val="24"/>
          <w:szCs w:val="24"/>
        </w:rPr>
        <w:t>fii</w:t>
      </w:r>
      <w:r w:rsidR="009D6DCF" w:rsidRPr="00E83FE5">
        <w:rPr>
          <w:rFonts w:ascii="Times New Roman" w:hAnsi="Times New Roman" w:cs="Times New Roman"/>
          <w:sz w:val="24"/>
          <w:szCs w:val="24"/>
        </w:rPr>
        <w:t>lin kolay olmamas</w:t>
      </w:r>
      <w:r w:rsidR="003E3995" w:rsidRPr="00E83FE5">
        <w:rPr>
          <w:rFonts w:ascii="Times New Roman" w:hAnsi="Times New Roman" w:cs="Times New Roman"/>
          <w:sz w:val="24"/>
          <w:szCs w:val="24"/>
        </w:rPr>
        <w:t>ı</w:t>
      </w:r>
      <w:r w:rsidR="009D6DCF" w:rsidRPr="00E83FE5">
        <w:rPr>
          <w:rFonts w:ascii="Times New Roman" w:hAnsi="Times New Roman" w:cs="Times New Roman"/>
          <w:sz w:val="24"/>
          <w:szCs w:val="24"/>
        </w:rPr>
        <w:t xml:space="preserve"> yüzündendir. Yani kendinizi onun yerine koyacaks</w:t>
      </w:r>
      <w:r w:rsidR="003E3995" w:rsidRPr="00E83FE5">
        <w:rPr>
          <w:rFonts w:ascii="Times New Roman" w:hAnsi="Times New Roman" w:cs="Times New Roman"/>
          <w:sz w:val="24"/>
          <w:szCs w:val="24"/>
        </w:rPr>
        <w:t>ı</w:t>
      </w:r>
      <w:r w:rsidR="009D6DCF" w:rsidRPr="00E83FE5">
        <w:rPr>
          <w:rFonts w:ascii="Times New Roman" w:hAnsi="Times New Roman" w:cs="Times New Roman"/>
          <w:sz w:val="24"/>
          <w:szCs w:val="24"/>
        </w:rPr>
        <w:t>n</w:t>
      </w:r>
      <w:r w:rsidR="003E3995" w:rsidRPr="00E83FE5">
        <w:rPr>
          <w:rFonts w:ascii="Times New Roman" w:hAnsi="Times New Roman" w:cs="Times New Roman"/>
          <w:sz w:val="24"/>
          <w:szCs w:val="24"/>
        </w:rPr>
        <w:t>ı</w:t>
      </w:r>
      <w:r w:rsidR="009D6DCF" w:rsidRPr="00E83FE5">
        <w:rPr>
          <w:rFonts w:ascii="Times New Roman" w:hAnsi="Times New Roman" w:cs="Times New Roman"/>
          <w:sz w:val="24"/>
          <w:szCs w:val="24"/>
        </w:rPr>
        <w:t xml:space="preserve">z, </w:t>
      </w:r>
      <w:r w:rsidR="009D6DCF" w:rsidRPr="00E83FE5">
        <w:rPr>
          <w:rFonts w:ascii="Times New Roman" w:hAnsi="Times New Roman" w:cs="Times New Roman"/>
          <w:b/>
          <w:bCs/>
          <w:sz w:val="24"/>
          <w:szCs w:val="24"/>
          <w:u w:val="single"/>
        </w:rPr>
        <w:t>bencilli</w:t>
      </w:r>
      <w:r w:rsidR="003E3995" w:rsidRPr="00E83FE5">
        <w:rPr>
          <w:rFonts w:ascii="Times New Roman" w:hAnsi="Times New Roman" w:cs="Times New Roman"/>
          <w:b/>
          <w:bCs/>
          <w:sz w:val="24"/>
          <w:szCs w:val="24"/>
          <w:u w:val="single"/>
        </w:rPr>
        <w:t>ğ</w:t>
      </w:r>
      <w:r w:rsidR="009D6DCF" w:rsidRPr="00E83FE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inizden </w:t>
      </w:r>
      <w:r w:rsidR="009D6DCF" w:rsidRPr="00E83FE5">
        <w:rPr>
          <w:rFonts w:ascii="Times New Roman" w:hAnsi="Times New Roman" w:cs="Times New Roman"/>
          <w:sz w:val="24"/>
          <w:szCs w:val="24"/>
        </w:rPr>
        <w:t>silkineceksiniz, sizin bir etiniz, kemi</w:t>
      </w:r>
      <w:r w:rsidR="003E3995" w:rsidRPr="00E83FE5">
        <w:rPr>
          <w:rFonts w:ascii="Times New Roman" w:hAnsi="Times New Roman" w:cs="Times New Roman"/>
          <w:sz w:val="24"/>
          <w:szCs w:val="24"/>
        </w:rPr>
        <w:t>ğ</w:t>
      </w:r>
      <w:r w:rsidR="009D6DCF" w:rsidRPr="00E83FE5">
        <w:rPr>
          <w:rFonts w:ascii="Times New Roman" w:hAnsi="Times New Roman" w:cs="Times New Roman"/>
          <w:sz w:val="24"/>
          <w:szCs w:val="24"/>
        </w:rPr>
        <w:t>iniz oldu</w:t>
      </w:r>
      <w:r w:rsidR="003E3995" w:rsidRPr="00E83FE5">
        <w:rPr>
          <w:rFonts w:ascii="Times New Roman" w:hAnsi="Times New Roman" w:cs="Times New Roman"/>
          <w:sz w:val="24"/>
          <w:szCs w:val="24"/>
        </w:rPr>
        <w:t>ğ</w:t>
      </w:r>
      <w:r w:rsidR="009D6DCF" w:rsidRPr="00E83FE5">
        <w:rPr>
          <w:rFonts w:ascii="Times New Roman" w:hAnsi="Times New Roman" w:cs="Times New Roman"/>
          <w:sz w:val="24"/>
          <w:szCs w:val="24"/>
        </w:rPr>
        <w:t>u gibi onun da bir eti, kemi</w:t>
      </w:r>
      <w:r w:rsidR="003E3995" w:rsidRPr="00E83FE5">
        <w:rPr>
          <w:rFonts w:ascii="Times New Roman" w:hAnsi="Times New Roman" w:cs="Times New Roman"/>
          <w:sz w:val="24"/>
          <w:szCs w:val="24"/>
        </w:rPr>
        <w:t>ğ</w:t>
      </w:r>
      <w:r w:rsidR="009D6DCF" w:rsidRPr="00E83FE5">
        <w:rPr>
          <w:rFonts w:ascii="Times New Roman" w:hAnsi="Times New Roman" w:cs="Times New Roman"/>
          <w:sz w:val="24"/>
          <w:szCs w:val="24"/>
        </w:rPr>
        <w:t>i oldu</w:t>
      </w:r>
      <w:r w:rsidR="003E3995" w:rsidRPr="00E83FE5">
        <w:rPr>
          <w:rFonts w:ascii="Times New Roman" w:hAnsi="Times New Roman" w:cs="Times New Roman"/>
          <w:sz w:val="24"/>
          <w:szCs w:val="24"/>
        </w:rPr>
        <w:t>ğ</w:t>
      </w:r>
      <w:r w:rsidR="009D6DCF" w:rsidRPr="00E83FE5">
        <w:rPr>
          <w:rFonts w:ascii="Times New Roman" w:hAnsi="Times New Roman" w:cs="Times New Roman"/>
          <w:sz w:val="24"/>
          <w:szCs w:val="24"/>
        </w:rPr>
        <w:t>unu, onun da ac</w:t>
      </w:r>
      <w:r w:rsidR="00CE50DD" w:rsidRPr="00E83FE5">
        <w:rPr>
          <w:rFonts w:ascii="Times New Roman" w:hAnsi="Times New Roman" w:cs="Times New Roman"/>
          <w:sz w:val="24"/>
          <w:szCs w:val="24"/>
        </w:rPr>
        <w:t>ı</w:t>
      </w:r>
      <w:r w:rsidR="009D6DCF" w:rsidRPr="00E83FE5">
        <w:rPr>
          <w:rFonts w:ascii="Times New Roman" w:hAnsi="Times New Roman" w:cs="Times New Roman"/>
          <w:sz w:val="24"/>
          <w:szCs w:val="24"/>
        </w:rPr>
        <w:t>lar duyabilece</w:t>
      </w:r>
      <w:r w:rsidR="003E3995" w:rsidRPr="00E83FE5">
        <w:rPr>
          <w:rFonts w:ascii="Times New Roman" w:hAnsi="Times New Roman" w:cs="Times New Roman"/>
          <w:sz w:val="24"/>
          <w:szCs w:val="24"/>
        </w:rPr>
        <w:t>ğ</w:t>
      </w:r>
      <w:r w:rsidR="009D6DCF" w:rsidRPr="00E83FE5">
        <w:rPr>
          <w:rFonts w:ascii="Times New Roman" w:hAnsi="Times New Roman" w:cs="Times New Roman"/>
          <w:sz w:val="24"/>
          <w:szCs w:val="24"/>
        </w:rPr>
        <w:t>ini dü</w:t>
      </w:r>
      <w:r w:rsidR="003E3995" w:rsidRPr="00E83FE5">
        <w:rPr>
          <w:rFonts w:ascii="Times New Roman" w:hAnsi="Times New Roman" w:cs="Times New Roman"/>
          <w:sz w:val="24"/>
          <w:szCs w:val="24"/>
        </w:rPr>
        <w:t>ş</w:t>
      </w:r>
      <w:r w:rsidR="009D6DCF" w:rsidRPr="00E83FE5">
        <w:rPr>
          <w:rFonts w:ascii="Times New Roman" w:hAnsi="Times New Roman" w:cs="Times New Roman"/>
          <w:sz w:val="24"/>
          <w:szCs w:val="24"/>
        </w:rPr>
        <w:t xml:space="preserve">üneceksiniz... </w:t>
      </w:r>
    </w:p>
    <w:p w:rsidR="004E4A13" w:rsidRPr="00E83FE5" w:rsidRDefault="004E4A13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1724E" w:rsidRPr="00E83FE5" w:rsidRDefault="004E4A13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83FE5">
        <w:rPr>
          <w:rFonts w:ascii="Times New Roman" w:hAnsi="Times New Roman" w:cs="Times New Roman"/>
          <w:sz w:val="24"/>
          <w:szCs w:val="24"/>
        </w:rPr>
        <w:t xml:space="preserve">        </w:t>
      </w:r>
      <w:r w:rsidR="009D6DCF" w:rsidRPr="00E83FE5">
        <w:rPr>
          <w:rFonts w:ascii="Times New Roman" w:hAnsi="Times New Roman" w:cs="Times New Roman"/>
          <w:sz w:val="24"/>
          <w:szCs w:val="24"/>
        </w:rPr>
        <w:t>O kadar da de</w:t>
      </w:r>
      <w:r w:rsidR="003E3995" w:rsidRPr="00E83FE5">
        <w:rPr>
          <w:rFonts w:ascii="Times New Roman" w:hAnsi="Times New Roman" w:cs="Times New Roman"/>
          <w:sz w:val="24"/>
          <w:szCs w:val="24"/>
        </w:rPr>
        <w:t>ğ</w:t>
      </w:r>
      <w:r w:rsidR="009D6DCF" w:rsidRPr="00E83FE5">
        <w:rPr>
          <w:rFonts w:ascii="Times New Roman" w:hAnsi="Times New Roman" w:cs="Times New Roman"/>
          <w:sz w:val="24"/>
          <w:szCs w:val="24"/>
        </w:rPr>
        <w:t>il. Size yap</w:t>
      </w:r>
      <w:r w:rsidR="003E3995" w:rsidRPr="00E83FE5">
        <w:rPr>
          <w:rFonts w:ascii="Times New Roman" w:hAnsi="Times New Roman" w:cs="Times New Roman"/>
          <w:sz w:val="24"/>
          <w:szCs w:val="24"/>
        </w:rPr>
        <w:t>ı</w:t>
      </w:r>
      <w:r w:rsidR="009D6DCF" w:rsidRPr="00E83FE5">
        <w:rPr>
          <w:rFonts w:ascii="Times New Roman" w:hAnsi="Times New Roman" w:cs="Times New Roman"/>
          <w:sz w:val="24"/>
          <w:szCs w:val="24"/>
        </w:rPr>
        <w:t>lmas</w:t>
      </w:r>
      <w:r w:rsidR="003E3995" w:rsidRPr="00E83FE5">
        <w:rPr>
          <w:rFonts w:ascii="Times New Roman" w:hAnsi="Times New Roman" w:cs="Times New Roman"/>
          <w:sz w:val="24"/>
          <w:szCs w:val="24"/>
        </w:rPr>
        <w:t>ı</w:t>
      </w:r>
      <w:r w:rsidR="009D6DCF" w:rsidRPr="00E83FE5">
        <w:rPr>
          <w:rFonts w:ascii="Times New Roman" w:hAnsi="Times New Roman" w:cs="Times New Roman"/>
          <w:sz w:val="24"/>
          <w:szCs w:val="24"/>
        </w:rPr>
        <w:t>n</w:t>
      </w:r>
      <w:r w:rsidR="003E3995" w:rsidRPr="00E83FE5">
        <w:rPr>
          <w:rFonts w:ascii="Times New Roman" w:hAnsi="Times New Roman" w:cs="Times New Roman"/>
          <w:sz w:val="24"/>
          <w:szCs w:val="24"/>
        </w:rPr>
        <w:t>ı</w:t>
      </w:r>
      <w:r w:rsidR="009D6DCF" w:rsidRPr="00E83FE5">
        <w:rPr>
          <w:rFonts w:ascii="Times New Roman" w:hAnsi="Times New Roman" w:cs="Times New Roman"/>
          <w:sz w:val="24"/>
          <w:szCs w:val="24"/>
        </w:rPr>
        <w:t xml:space="preserve"> istemedi</w:t>
      </w:r>
      <w:r w:rsidR="003E3995" w:rsidRPr="00E83FE5">
        <w:rPr>
          <w:rFonts w:ascii="Times New Roman" w:hAnsi="Times New Roman" w:cs="Times New Roman"/>
          <w:sz w:val="24"/>
          <w:szCs w:val="24"/>
        </w:rPr>
        <w:t>ğ</w:t>
      </w:r>
      <w:r w:rsidR="009D6DCF" w:rsidRPr="00E83FE5">
        <w:rPr>
          <w:rFonts w:ascii="Times New Roman" w:hAnsi="Times New Roman" w:cs="Times New Roman"/>
          <w:sz w:val="24"/>
          <w:szCs w:val="24"/>
        </w:rPr>
        <w:t>iniz birtak</w:t>
      </w:r>
      <w:r w:rsidR="003E3995" w:rsidRPr="00E83FE5">
        <w:rPr>
          <w:rFonts w:ascii="Times New Roman" w:hAnsi="Times New Roman" w:cs="Times New Roman"/>
          <w:sz w:val="24"/>
          <w:szCs w:val="24"/>
        </w:rPr>
        <w:t>ı</w:t>
      </w:r>
      <w:r w:rsidR="009D6DCF" w:rsidRPr="00E83FE5">
        <w:rPr>
          <w:rFonts w:ascii="Times New Roman" w:hAnsi="Times New Roman" w:cs="Times New Roman"/>
          <w:sz w:val="24"/>
          <w:szCs w:val="24"/>
        </w:rPr>
        <w:t xml:space="preserve">m </w:t>
      </w:r>
      <w:r w:rsidR="009D6DCF" w:rsidRPr="00E83FE5">
        <w:rPr>
          <w:rFonts w:ascii="Times New Roman" w:hAnsi="Times New Roman" w:cs="Times New Roman"/>
          <w:b/>
          <w:bCs/>
          <w:sz w:val="24"/>
          <w:szCs w:val="24"/>
          <w:u w:val="single"/>
        </w:rPr>
        <w:t>f</w:t>
      </w:r>
      <w:r w:rsidR="003E3995" w:rsidRPr="00E83FE5">
        <w:rPr>
          <w:rFonts w:ascii="Times New Roman" w:hAnsi="Times New Roman" w:cs="Times New Roman"/>
          <w:b/>
          <w:bCs/>
          <w:sz w:val="24"/>
          <w:szCs w:val="24"/>
          <w:u w:val="single"/>
        </w:rPr>
        <w:t>iil</w:t>
      </w:r>
      <w:r w:rsidR="002618DC" w:rsidRPr="00E83FE5">
        <w:rPr>
          <w:rFonts w:ascii="Times New Roman" w:hAnsi="Times New Roman" w:cs="Times New Roman"/>
          <w:b/>
          <w:bCs/>
          <w:sz w:val="24"/>
          <w:szCs w:val="24"/>
          <w:u w:val="single"/>
        </w:rPr>
        <w:t>l</w:t>
      </w:r>
      <w:r w:rsidR="009D6DCF" w:rsidRPr="00E83FE5">
        <w:rPr>
          <w:rFonts w:ascii="Times New Roman" w:hAnsi="Times New Roman" w:cs="Times New Roman"/>
          <w:b/>
          <w:bCs/>
          <w:sz w:val="24"/>
          <w:szCs w:val="24"/>
          <w:u w:val="single"/>
        </w:rPr>
        <w:t>e</w:t>
      </w:r>
      <w:r w:rsidR="003E3995" w:rsidRPr="00E83FE5">
        <w:rPr>
          <w:rFonts w:ascii="Times New Roman" w:hAnsi="Times New Roman" w:cs="Times New Roman"/>
          <w:b/>
          <w:bCs/>
          <w:sz w:val="24"/>
          <w:szCs w:val="24"/>
          <w:u w:val="single"/>
        </w:rPr>
        <w:t>r</w:t>
      </w:r>
      <w:r w:rsidR="003E3995" w:rsidRPr="00E83FE5">
        <w:rPr>
          <w:rFonts w:ascii="Times New Roman" w:hAnsi="Times New Roman" w:cs="Times New Roman"/>
          <w:sz w:val="24"/>
          <w:szCs w:val="24"/>
        </w:rPr>
        <w:t xml:space="preserve"> </w:t>
      </w:r>
      <w:r w:rsidR="009D6DCF" w:rsidRPr="00E83FE5">
        <w:rPr>
          <w:rFonts w:ascii="Times New Roman" w:hAnsi="Times New Roman" w:cs="Times New Roman"/>
          <w:sz w:val="24"/>
          <w:szCs w:val="24"/>
        </w:rPr>
        <w:t>var; siz de onlar</w:t>
      </w:r>
      <w:r w:rsidR="003E3995" w:rsidRPr="00E83FE5">
        <w:rPr>
          <w:rFonts w:ascii="Times New Roman" w:hAnsi="Times New Roman" w:cs="Times New Roman"/>
          <w:sz w:val="24"/>
          <w:szCs w:val="24"/>
        </w:rPr>
        <w:t>ı</w:t>
      </w:r>
      <w:r w:rsidR="009D6DCF" w:rsidRPr="00E83FE5">
        <w:rPr>
          <w:rFonts w:ascii="Times New Roman" w:hAnsi="Times New Roman" w:cs="Times New Roman"/>
          <w:sz w:val="24"/>
          <w:szCs w:val="24"/>
        </w:rPr>
        <w:t xml:space="preserve"> </w:t>
      </w:r>
      <w:r w:rsidR="005B267C" w:rsidRPr="00E83FE5">
        <w:rPr>
          <w:rFonts w:ascii="Times New Roman" w:hAnsi="Times New Roman" w:cs="Times New Roman"/>
          <w:sz w:val="24"/>
          <w:szCs w:val="24"/>
        </w:rPr>
        <w:t>kimseye yapm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yorsunuz yetmez ki bu. Belki o adam kendisine başka fiillerin de yap</w:t>
      </w:r>
      <w:r w:rsidR="00C548D8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lmasını istemiyor, sizin aldırmayacağınız bazı fiil</w:t>
      </w:r>
      <w:r w:rsidR="00C548D8" w:rsidRPr="00E83FE5">
        <w:rPr>
          <w:rFonts w:ascii="Times New Roman" w:hAnsi="Times New Roman" w:cs="Times New Roman"/>
          <w:sz w:val="24"/>
          <w:szCs w:val="24"/>
        </w:rPr>
        <w:t>ler</w:t>
      </w:r>
      <w:r w:rsidR="005B267C" w:rsidRPr="00E83FE5">
        <w:rPr>
          <w:rFonts w:ascii="Times New Roman" w:hAnsi="Times New Roman" w:cs="Times New Roman"/>
          <w:sz w:val="24"/>
          <w:szCs w:val="24"/>
        </w:rPr>
        <w:t>den de sinirleniyor; kendinizi onun yerine koyacaks</w:t>
      </w:r>
      <w:r w:rsidR="00C548D8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n</w:t>
      </w:r>
      <w:r w:rsidR="00C548D8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z, o sinirlenmeyi anlayacaks</w:t>
      </w:r>
      <w:r w:rsidR="00C548D8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n</w:t>
      </w:r>
      <w:r w:rsidR="00C548D8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z, ac</w:t>
      </w:r>
      <w:r w:rsidR="00093D85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s</w:t>
      </w:r>
      <w:r w:rsidR="00CF39DB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n</w:t>
      </w:r>
      <w:r w:rsidR="00CF39DB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 xml:space="preserve"> </w:t>
      </w:r>
      <w:r w:rsidR="005B267C" w:rsidRPr="00671B4A">
        <w:rPr>
          <w:rFonts w:ascii="Times New Roman" w:hAnsi="Times New Roman" w:cs="Times New Roman"/>
          <w:sz w:val="24"/>
          <w:szCs w:val="24"/>
        </w:rPr>
        <w:t>hayal edeceksiniz,</w:t>
      </w:r>
      <w:r w:rsidR="005B267C" w:rsidRPr="00E83FE5">
        <w:rPr>
          <w:rFonts w:ascii="Times New Roman" w:hAnsi="Times New Roman" w:cs="Times New Roman"/>
          <w:sz w:val="24"/>
          <w:szCs w:val="24"/>
        </w:rPr>
        <w:t xml:space="preserve"> art</w:t>
      </w:r>
      <w:r w:rsidR="00D3798C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 xml:space="preserve">k o adama o </w:t>
      </w:r>
      <w:r w:rsidR="005A170A" w:rsidRPr="00E83FE5">
        <w:rPr>
          <w:rFonts w:ascii="Times New Roman" w:hAnsi="Times New Roman" w:cs="Times New Roman"/>
          <w:sz w:val="24"/>
          <w:szCs w:val="24"/>
        </w:rPr>
        <w:t>fii</w:t>
      </w:r>
      <w:r w:rsidR="005B267C" w:rsidRPr="00E83FE5">
        <w:rPr>
          <w:rFonts w:ascii="Times New Roman" w:hAnsi="Times New Roman" w:cs="Times New Roman"/>
          <w:sz w:val="24"/>
          <w:szCs w:val="24"/>
        </w:rPr>
        <w:t>l</w:t>
      </w:r>
      <w:r w:rsidR="005A170A" w:rsidRPr="00E83FE5">
        <w:rPr>
          <w:rFonts w:ascii="Times New Roman" w:hAnsi="Times New Roman" w:cs="Times New Roman"/>
          <w:sz w:val="24"/>
          <w:szCs w:val="24"/>
        </w:rPr>
        <w:t>l</w:t>
      </w:r>
      <w:r w:rsidR="005B267C" w:rsidRPr="00E83FE5">
        <w:rPr>
          <w:rFonts w:ascii="Times New Roman" w:hAnsi="Times New Roman" w:cs="Times New Roman"/>
          <w:sz w:val="24"/>
          <w:szCs w:val="24"/>
        </w:rPr>
        <w:t>eri yapmayacaks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n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z. Siz yapmayacaks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n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z, ama sizin yapmaman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 xml:space="preserve">z da yetmez. </w:t>
      </w:r>
    </w:p>
    <w:p w:rsidR="00902519" w:rsidRPr="00E83FE5" w:rsidRDefault="00A1724E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83FE5">
        <w:rPr>
          <w:rFonts w:ascii="Times New Roman" w:hAnsi="Times New Roman" w:cs="Times New Roman"/>
          <w:sz w:val="24"/>
          <w:szCs w:val="24"/>
        </w:rPr>
        <w:t xml:space="preserve">        </w:t>
      </w:r>
      <w:r w:rsidR="00D3798C" w:rsidRPr="00E83FE5">
        <w:rPr>
          <w:rFonts w:ascii="Times New Roman" w:hAnsi="Times New Roman" w:cs="Times New Roman"/>
          <w:sz w:val="24"/>
          <w:szCs w:val="24"/>
        </w:rPr>
        <w:t>A</w:t>
      </w:r>
      <w:r w:rsidR="005B267C" w:rsidRPr="00E83FE5">
        <w:rPr>
          <w:rFonts w:ascii="Times New Roman" w:hAnsi="Times New Roman" w:cs="Times New Roman"/>
          <w:sz w:val="24"/>
          <w:szCs w:val="24"/>
        </w:rPr>
        <w:t>dama</w:t>
      </w:r>
      <w:r w:rsidR="00D3798C" w:rsidRPr="00E83FE5">
        <w:rPr>
          <w:rFonts w:ascii="Times New Roman" w:hAnsi="Times New Roman" w:cs="Times New Roman"/>
          <w:sz w:val="24"/>
          <w:szCs w:val="24"/>
        </w:rPr>
        <w:t xml:space="preserve"> </w:t>
      </w:r>
      <w:r w:rsidR="005B267C" w:rsidRPr="00E83FE5">
        <w:rPr>
          <w:rFonts w:ascii="Times New Roman" w:hAnsi="Times New Roman" w:cs="Times New Roman"/>
          <w:sz w:val="24"/>
          <w:szCs w:val="24"/>
        </w:rPr>
        <w:t>ba</w:t>
      </w:r>
      <w:r w:rsidR="005A170A" w:rsidRPr="00E83FE5">
        <w:rPr>
          <w:rFonts w:ascii="Times New Roman" w:hAnsi="Times New Roman" w:cs="Times New Roman"/>
          <w:sz w:val="24"/>
          <w:szCs w:val="24"/>
        </w:rPr>
        <w:t>ş</w:t>
      </w:r>
      <w:r w:rsidR="005B267C" w:rsidRPr="00E83FE5">
        <w:rPr>
          <w:rFonts w:ascii="Times New Roman" w:hAnsi="Times New Roman" w:cs="Times New Roman"/>
          <w:sz w:val="24"/>
          <w:szCs w:val="24"/>
        </w:rPr>
        <w:t>kalar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n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n eziyet etmesine katlan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yorsan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 xml:space="preserve">z, “Bana dokunmuyorlar ya, bana ne?” derseniz, kendinizi gerçekten onun yerine koymuyorsunuz demektir. </w:t>
      </w:r>
    </w:p>
    <w:p w:rsidR="0044792D" w:rsidRPr="00E83FE5" w:rsidRDefault="00902519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83FE5">
        <w:rPr>
          <w:rFonts w:ascii="Times New Roman" w:hAnsi="Times New Roman" w:cs="Times New Roman"/>
          <w:sz w:val="24"/>
          <w:szCs w:val="24"/>
        </w:rPr>
        <w:t xml:space="preserve">       </w:t>
      </w:r>
      <w:r w:rsidR="005B267C" w:rsidRPr="00E83FE5">
        <w:rPr>
          <w:rFonts w:ascii="Times New Roman" w:hAnsi="Times New Roman" w:cs="Times New Roman"/>
          <w:sz w:val="24"/>
          <w:szCs w:val="24"/>
        </w:rPr>
        <w:t>Çünkü siz bir haks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zl</w:t>
      </w:r>
      <w:r w:rsidR="005A170A" w:rsidRPr="00E83FE5">
        <w:rPr>
          <w:rFonts w:ascii="Times New Roman" w:hAnsi="Times New Roman" w:cs="Times New Roman"/>
          <w:sz w:val="24"/>
          <w:szCs w:val="24"/>
        </w:rPr>
        <w:t>ığ</w:t>
      </w:r>
      <w:r w:rsidR="005B267C" w:rsidRPr="00E83FE5">
        <w:rPr>
          <w:rFonts w:ascii="Times New Roman" w:hAnsi="Times New Roman" w:cs="Times New Roman"/>
          <w:sz w:val="24"/>
          <w:szCs w:val="24"/>
        </w:rPr>
        <w:t>a u</w:t>
      </w:r>
      <w:r w:rsidR="005A170A" w:rsidRPr="00E83FE5">
        <w:rPr>
          <w:rFonts w:ascii="Times New Roman" w:hAnsi="Times New Roman" w:cs="Times New Roman"/>
          <w:sz w:val="24"/>
          <w:szCs w:val="24"/>
        </w:rPr>
        <w:t>ğ</w:t>
      </w:r>
      <w:r w:rsidR="005B267C" w:rsidRPr="00E83FE5">
        <w:rPr>
          <w:rFonts w:ascii="Times New Roman" w:hAnsi="Times New Roman" w:cs="Times New Roman"/>
          <w:sz w:val="24"/>
          <w:szCs w:val="24"/>
        </w:rPr>
        <w:t>rarsan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z, ba</w:t>
      </w:r>
      <w:r w:rsidR="005A170A" w:rsidRPr="00E83FE5">
        <w:rPr>
          <w:rFonts w:ascii="Times New Roman" w:hAnsi="Times New Roman" w:cs="Times New Roman"/>
          <w:sz w:val="24"/>
          <w:szCs w:val="24"/>
        </w:rPr>
        <w:t>şı</w:t>
      </w:r>
      <w:r w:rsidR="005B267C" w:rsidRPr="00E83FE5">
        <w:rPr>
          <w:rFonts w:ascii="Times New Roman" w:hAnsi="Times New Roman" w:cs="Times New Roman"/>
          <w:sz w:val="24"/>
          <w:szCs w:val="24"/>
        </w:rPr>
        <w:t>n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za bir s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k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nt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 xml:space="preserve">, bir </w:t>
      </w:r>
      <w:r w:rsidR="005B267C" w:rsidRPr="00E83FE5">
        <w:rPr>
          <w:rFonts w:ascii="Times New Roman" w:hAnsi="Times New Roman" w:cs="Times New Roman"/>
          <w:b/>
          <w:bCs/>
          <w:sz w:val="24"/>
          <w:szCs w:val="24"/>
          <w:u w:val="single"/>
        </w:rPr>
        <w:t>felâket</w:t>
      </w:r>
      <w:r w:rsidR="005B267C" w:rsidRPr="00E83FE5">
        <w:rPr>
          <w:rFonts w:ascii="Times New Roman" w:hAnsi="Times New Roman" w:cs="Times New Roman"/>
          <w:sz w:val="24"/>
          <w:szCs w:val="24"/>
        </w:rPr>
        <w:t xml:space="preserve"> gelirse, size istemedi</w:t>
      </w:r>
      <w:r w:rsidR="005A170A" w:rsidRPr="00E83FE5">
        <w:rPr>
          <w:rFonts w:ascii="Times New Roman" w:hAnsi="Times New Roman" w:cs="Times New Roman"/>
          <w:sz w:val="24"/>
          <w:szCs w:val="24"/>
        </w:rPr>
        <w:t>ğ</w:t>
      </w:r>
      <w:r w:rsidR="005B267C" w:rsidRPr="00E83FE5">
        <w:rPr>
          <w:rFonts w:ascii="Times New Roman" w:hAnsi="Times New Roman" w:cs="Times New Roman"/>
          <w:sz w:val="24"/>
          <w:szCs w:val="24"/>
        </w:rPr>
        <w:t xml:space="preserve">iniz bir </w:t>
      </w:r>
      <w:r w:rsidR="005A170A" w:rsidRPr="00E83FE5">
        <w:rPr>
          <w:rFonts w:ascii="Times New Roman" w:hAnsi="Times New Roman" w:cs="Times New Roman"/>
          <w:sz w:val="24"/>
          <w:szCs w:val="24"/>
        </w:rPr>
        <w:t>ş</w:t>
      </w:r>
      <w:r w:rsidR="005B267C" w:rsidRPr="00E83FE5">
        <w:rPr>
          <w:rFonts w:ascii="Times New Roman" w:hAnsi="Times New Roman" w:cs="Times New Roman"/>
          <w:sz w:val="24"/>
          <w:szCs w:val="24"/>
        </w:rPr>
        <w:t>ey yap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lmas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na çevrenizdekilerin ald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rmamas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 xml:space="preserve"> gücünüze gider, toplum içinde, bütün dünyada yaln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z kalm</w:t>
      </w:r>
      <w:r w:rsidR="005A170A" w:rsidRPr="00E83FE5">
        <w:rPr>
          <w:rFonts w:ascii="Times New Roman" w:hAnsi="Times New Roman" w:cs="Times New Roman"/>
          <w:sz w:val="24"/>
          <w:szCs w:val="24"/>
        </w:rPr>
        <w:t xml:space="preserve">ış </w:t>
      </w:r>
      <w:r w:rsidR="005B267C" w:rsidRPr="00E83FE5">
        <w:rPr>
          <w:rFonts w:ascii="Times New Roman" w:hAnsi="Times New Roman" w:cs="Times New Roman"/>
          <w:sz w:val="24"/>
          <w:szCs w:val="24"/>
        </w:rPr>
        <w:t xml:space="preserve">olursunuz. </w:t>
      </w:r>
    </w:p>
    <w:p w:rsidR="00907471" w:rsidRPr="00E83FE5" w:rsidRDefault="0044792D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83FE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B267C" w:rsidRPr="00E83FE5">
        <w:rPr>
          <w:rFonts w:ascii="Times New Roman" w:hAnsi="Times New Roman" w:cs="Times New Roman"/>
          <w:sz w:val="24"/>
          <w:szCs w:val="24"/>
        </w:rPr>
        <w:t>Öyle ise size yap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lmas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n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 xml:space="preserve"> istemedi</w:t>
      </w:r>
      <w:r w:rsidR="005A170A" w:rsidRPr="00E83FE5">
        <w:rPr>
          <w:rFonts w:ascii="Times New Roman" w:hAnsi="Times New Roman" w:cs="Times New Roman"/>
          <w:sz w:val="24"/>
          <w:szCs w:val="24"/>
        </w:rPr>
        <w:t>ğ</w:t>
      </w:r>
      <w:r w:rsidR="005B267C" w:rsidRPr="00E83FE5">
        <w:rPr>
          <w:rFonts w:ascii="Times New Roman" w:hAnsi="Times New Roman" w:cs="Times New Roman"/>
          <w:sz w:val="24"/>
          <w:szCs w:val="24"/>
        </w:rPr>
        <w:t>inizi siz ba</w:t>
      </w:r>
      <w:r w:rsidR="005A170A" w:rsidRPr="00E83FE5">
        <w:rPr>
          <w:rFonts w:ascii="Times New Roman" w:hAnsi="Times New Roman" w:cs="Times New Roman"/>
          <w:sz w:val="24"/>
          <w:szCs w:val="24"/>
        </w:rPr>
        <w:t>ş</w:t>
      </w:r>
      <w:r w:rsidR="005B267C" w:rsidRPr="00E83FE5">
        <w:rPr>
          <w:rFonts w:ascii="Times New Roman" w:hAnsi="Times New Roman" w:cs="Times New Roman"/>
          <w:sz w:val="24"/>
          <w:szCs w:val="24"/>
        </w:rPr>
        <w:t>kas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na yapmamakla yetinmeyeceksiniz, ba</w:t>
      </w:r>
      <w:r w:rsidR="005A170A" w:rsidRPr="00E83FE5">
        <w:rPr>
          <w:rFonts w:ascii="Times New Roman" w:hAnsi="Times New Roman" w:cs="Times New Roman"/>
          <w:sz w:val="24"/>
          <w:szCs w:val="24"/>
        </w:rPr>
        <w:t>ş</w:t>
      </w:r>
      <w:r w:rsidR="005B267C" w:rsidRPr="00E83FE5">
        <w:rPr>
          <w:rFonts w:ascii="Times New Roman" w:hAnsi="Times New Roman" w:cs="Times New Roman"/>
          <w:sz w:val="24"/>
          <w:szCs w:val="24"/>
        </w:rPr>
        <w:t>kas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n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n u</w:t>
      </w:r>
      <w:r w:rsidR="005A170A" w:rsidRPr="00E83FE5">
        <w:rPr>
          <w:rFonts w:ascii="Times New Roman" w:hAnsi="Times New Roman" w:cs="Times New Roman"/>
          <w:sz w:val="24"/>
          <w:szCs w:val="24"/>
        </w:rPr>
        <w:t>ğ</w:t>
      </w:r>
      <w:r w:rsidR="005B267C" w:rsidRPr="00E83FE5">
        <w:rPr>
          <w:rFonts w:ascii="Times New Roman" w:hAnsi="Times New Roman" w:cs="Times New Roman"/>
          <w:sz w:val="24"/>
          <w:szCs w:val="24"/>
        </w:rPr>
        <w:t>rad</w:t>
      </w:r>
      <w:r w:rsidR="005A170A" w:rsidRPr="00E83FE5">
        <w:rPr>
          <w:rFonts w:ascii="Times New Roman" w:hAnsi="Times New Roman" w:cs="Times New Roman"/>
          <w:sz w:val="24"/>
          <w:szCs w:val="24"/>
        </w:rPr>
        <w:t>ığı</w:t>
      </w:r>
      <w:r w:rsidR="005B267C" w:rsidRPr="00E83FE5">
        <w:rPr>
          <w:rFonts w:ascii="Times New Roman" w:hAnsi="Times New Roman" w:cs="Times New Roman"/>
          <w:sz w:val="24"/>
          <w:szCs w:val="24"/>
        </w:rPr>
        <w:t>, çekti</w:t>
      </w:r>
      <w:r w:rsidR="005A170A" w:rsidRPr="00E83FE5">
        <w:rPr>
          <w:rFonts w:ascii="Times New Roman" w:hAnsi="Times New Roman" w:cs="Times New Roman"/>
          <w:sz w:val="24"/>
          <w:szCs w:val="24"/>
        </w:rPr>
        <w:t>ğ</w:t>
      </w:r>
      <w:r w:rsidR="005B267C" w:rsidRPr="00E83FE5">
        <w:rPr>
          <w:rFonts w:ascii="Times New Roman" w:hAnsi="Times New Roman" w:cs="Times New Roman"/>
          <w:sz w:val="24"/>
          <w:szCs w:val="24"/>
        </w:rPr>
        <w:t>i s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k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nt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y</w:t>
      </w:r>
      <w:r w:rsidR="005A170A" w:rsidRPr="00E83FE5">
        <w:rPr>
          <w:rFonts w:ascii="Times New Roman" w:hAnsi="Times New Roman" w:cs="Times New Roman"/>
          <w:sz w:val="24"/>
          <w:szCs w:val="24"/>
        </w:rPr>
        <w:t xml:space="preserve">ı </w:t>
      </w:r>
      <w:r w:rsidR="005B267C" w:rsidRPr="00E83FE5">
        <w:rPr>
          <w:rFonts w:ascii="Times New Roman" w:hAnsi="Times New Roman" w:cs="Times New Roman"/>
          <w:sz w:val="24"/>
          <w:szCs w:val="24"/>
        </w:rPr>
        <w:t>sizin yüzünüzden olmasa dahi, gidermeye, hafifletmeye çal</w:t>
      </w:r>
      <w:r w:rsidR="005A170A" w:rsidRPr="00E83FE5">
        <w:rPr>
          <w:rFonts w:ascii="Times New Roman" w:hAnsi="Times New Roman" w:cs="Times New Roman"/>
          <w:sz w:val="24"/>
          <w:szCs w:val="24"/>
        </w:rPr>
        <w:t>ış</w:t>
      </w:r>
      <w:r w:rsidR="005B267C" w:rsidRPr="00E83FE5">
        <w:rPr>
          <w:rFonts w:ascii="Times New Roman" w:hAnsi="Times New Roman" w:cs="Times New Roman"/>
          <w:sz w:val="24"/>
          <w:szCs w:val="24"/>
        </w:rPr>
        <w:t>acaks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n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z; hiç olmazsa onun ac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lar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n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 xml:space="preserve"> siz de duyup ona yapayaln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z olmad</w:t>
      </w:r>
      <w:r w:rsidR="005A170A" w:rsidRPr="00E83FE5">
        <w:rPr>
          <w:rFonts w:ascii="Times New Roman" w:hAnsi="Times New Roman" w:cs="Times New Roman"/>
          <w:sz w:val="24"/>
          <w:szCs w:val="24"/>
        </w:rPr>
        <w:t>ığını</w:t>
      </w:r>
      <w:r w:rsidR="005B267C" w:rsidRPr="00E83FE5">
        <w:rPr>
          <w:rFonts w:ascii="Times New Roman" w:hAnsi="Times New Roman" w:cs="Times New Roman"/>
          <w:sz w:val="24"/>
          <w:szCs w:val="24"/>
        </w:rPr>
        <w:t xml:space="preserve"> bildireceksiniz. </w:t>
      </w:r>
    </w:p>
    <w:p w:rsidR="00907471" w:rsidRPr="00E83FE5" w:rsidRDefault="00907471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3080F" w:rsidRPr="00E83FE5" w:rsidRDefault="00907471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83FE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B267C" w:rsidRPr="00FE4BF9">
        <w:rPr>
          <w:rFonts w:ascii="Times New Roman" w:hAnsi="Times New Roman" w:cs="Times New Roman"/>
          <w:b/>
          <w:bCs/>
          <w:sz w:val="24"/>
          <w:szCs w:val="24"/>
          <w:u w:val="single"/>
        </w:rPr>
        <w:t>Ahlâk</w:t>
      </w:r>
      <w:r w:rsidR="005B267C" w:rsidRPr="00E83FE5">
        <w:rPr>
          <w:rFonts w:ascii="Times New Roman" w:hAnsi="Times New Roman" w:cs="Times New Roman"/>
          <w:sz w:val="24"/>
          <w:szCs w:val="24"/>
        </w:rPr>
        <w:t>, sadece kötülük etmekten çekinmek de</w:t>
      </w:r>
      <w:r w:rsidR="005A170A" w:rsidRPr="00E83FE5">
        <w:rPr>
          <w:rFonts w:ascii="Times New Roman" w:hAnsi="Times New Roman" w:cs="Times New Roman"/>
          <w:sz w:val="24"/>
          <w:szCs w:val="24"/>
        </w:rPr>
        <w:t>ğ</w:t>
      </w:r>
      <w:r w:rsidR="005B267C" w:rsidRPr="00E83FE5">
        <w:rPr>
          <w:rFonts w:ascii="Times New Roman" w:hAnsi="Times New Roman" w:cs="Times New Roman"/>
          <w:sz w:val="24"/>
          <w:szCs w:val="24"/>
        </w:rPr>
        <w:t>ildir; iyilik etmeyi, ba</w:t>
      </w:r>
      <w:r w:rsidR="005A170A" w:rsidRPr="00E83FE5">
        <w:rPr>
          <w:rFonts w:ascii="Times New Roman" w:hAnsi="Times New Roman" w:cs="Times New Roman"/>
          <w:sz w:val="24"/>
          <w:szCs w:val="24"/>
        </w:rPr>
        <w:t>ş</w:t>
      </w:r>
      <w:r w:rsidR="005B267C" w:rsidRPr="00E83FE5">
        <w:rPr>
          <w:rFonts w:ascii="Times New Roman" w:hAnsi="Times New Roman" w:cs="Times New Roman"/>
          <w:sz w:val="24"/>
          <w:szCs w:val="24"/>
        </w:rPr>
        <w:t>kalar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n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n edecekleri kötülükleri önlemeye çal</w:t>
      </w:r>
      <w:r w:rsidR="005A170A" w:rsidRPr="00E83FE5">
        <w:rPr>
          <w:rFonts w:ascii="Times New Roman" w:hAnsi="Times New Roman" w:cs="Times New Roman"/>
          <w:sz w:val="24"/>
          <w:szCs w:val="24"/>
        </w:rPr>
        <w:t>ış</w:t>
      </w:r>
      <w:r w:rsidR="005B267C" w:rsidRPr="00E83FE5">
        <w:rPr>
          <w:rFonts w:ascii="Times New Roman" w:hAnsi="Times New Roman" w:cs="Times New Roman"/>
          <w:sz w:val="24"/>
          <w:szCs w:val="24"/>
        </w:rPr>
        <w:t>may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 xml:space="preserve"> da buyurur. </w:t>
      </w:r>
      <w:r w:rsidR="005A170A" w:rsidRPr="00E83FE5">
        <w:rPr>
          <w:rFonts w:ascii="Times New Roman" w:hAnsi="Times New Roman" w:cs="Times New Roman"/>
          <w:sz w:val="24"/>
          <w:szCs w:val="24"/>
        </w:rPr>
        <w:t>İ</w:t>
      </w:r>
      <w:r w:rsidR="005B267C" w:rsidRPr="00E83FE5">
        <w:rPr>
          <w:rFonts w:ascii="Times New Roman" w:hAnsi="Times New Roman" w:cs="Times New Roman"/>
          <w:sz w:val="24"/>
          <w:szCs w:val="24"/>
        </w:rPr>
        <w:t>nsanlar</w:t>
      </w:r>
      <w:r w:rsidR="005A170A" w:rsidRPr="00E83FE5">
        <w:rPr>
          <w:rFonts w:ascii="Times New Roman" w:hAnsi="Times New Roman" w:cs="Times New Roman"/>
          <w:sz w:val="24"/>
          <w:szCs w:val="24"/>
        </w:rPr>
        <w:t xml:space="preserve"> </w:t>
      </w:r>
      <w:r w:rsidR="005B267C" w:rsidRPr="00E83FE5">
        <w:rPr>
          <w:rFonts w:ascii="Times New Roman" w:hAnsi="Times New Roman" w:cs="Times New Roman"/>
          <w:sz w:val="24"/>
          <w:szCs w:val="24"/>
        </w:rPr>
        <w:t>vard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r, dünyan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n neresinde, her kimin ba</w:t>
      </w:r>
      <w:r w:rsidR="005A170A" w:rsidRPr="00E83FE5">
        <w:rPr>
          <w:rFonts w:ascii="Times New Roman" w:hAnsi="Times New Roman" w:cs="Times New Roman"/>
          <w:sz w:val="24"/>
          <w:szCs w:val="24"/>
        </w:rPr>
        <w:t>şı</w:t>
      </w:r>
      <w:r w:rsidR="005B267C" w:rsidRPr="00E83FE5">
        <w:rPr>
          <w:rFonts w:ascii="Times New Roman" w:hAnsi="Times New Roman" w:cs="Times New Roman"/>
          <w:sz w:val="24"/>
          <w:szCs w:val="24"/>
        </w:rPr>
        <w:t>na gelmi</w:t>
      </w:r>
      <w:r w:rsidR="005A170A" w:rsidRPr="00E83FE5">
        <w:rPr>
          <w:rFonts w:ascii="Times New Roman" w:hAnsi="Times New Roman" w:cs="Times New Roman"/>
          <w:sz w:val="24"/>
          <w:szCs w:val="24"/>
        </w:rPr>
        <w:t xml:space="preserve">ş </w:t>
      </w:r>
      <w:r w:rsidR="005B267C" w:rsidRPr="00E83FE5">
        <w:rPr>
          <w:rFonts w:ascii="Times New Roman" w:hAnsi="Times New Roman" w:cs="Times New Roman"/>
          <w:sz w:val="24"/>
          <w:szCs w:val="24"/>
        </w:rPr>
        <w:t>olursa olsun, her kötülü</w:t>
      </w:r>
      <w:r w:rsidR="005A170A" w:rsidRPr="00E83FE5">
        <w:rPr>
          <w:rFonts w:ascii="Times New Roman" w:hAnsi="Times New Roman" w:cs="Times New Roman"/>
          <w:sz w:val="24"/>
          <w:szCs w:val="24"/>
        </w:rPr>
        <w:t>ğ</w:t>
      </w:r>
      <w:r w:rsidR="005B267C" w:rsidRPr="00E83FE5">
        <w:rPr>
          <w:rFonts w:ascii="Times New Roman" w:hAnsi="Times New Roman" w:cs="Times New Roman"/>
          <w:sz w:val="24"/>
          <w:szCs w:val="24"/>
        </w:rPr>
        <w:t>e, kendilerine edilmi</w:t>
      </w:r>
      <w:r w:rsidR="005A170A" w:rsidRPr="00E83FE5">
        <w:rPr>
          <w:rFonts w:ascii="Times New Roman" w:hAnsi="Times New Roman" w:cs="Times New Roman"/>
          <w:sz w:val="24"/>
          <w:szCs w:val="24"/>
        </w:rPr>
        <w:t xml:space="preserve">ş </w:t>
      </w:r>
      <w:r w:rsidR="005B267C" w:rsidRPr="00E83FE5">
        <w:rPr>
          <w:rFonts w:ascii="Times New Roman" w:hAnsi="Times New Roman" w:cs="Times New Roman"/>
          <w:sz w:val="24"/>
          <w:szCs w:val="24"/>
        </w:rPr>
        <w:t xml:space="preserve">gibi üzülürler. </w:t>
      </w:r>
    </w:p>
    <w:p w:rsidR="00966C8B" w:rsidRPr="00E83FE5" w:rsidRDefault="0093080F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83FE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B267C" w:rsidRPr="00E83FE5">
        <w:rPr>
          <w:rFonts w:ascii="Times New Roman" w:hAnsi="Times New Roman" w:cs="Times New Roman"/>
          <w:sz w:val="24"/>
          <w:szCs w:val="24"/>
        </w:rPr>
        <w:t>Yaln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z kötülü</w:t>
      </w:r>
      <w:r w:rsidR="005A170A" w:rsidRPr="00E83FE5">
        <w:rPr>
          <w:rFonts w:ascii="Times New Roman" w:hAnsi="Times New Roman" w:cs="Times New Roman"/>
          <w:sz w:val="24"/>
          <w:szCs w:val="24"/>
        </w:rPr>
        <w:t>ğ</w:t>
      </w:r>
      <w:r w:rsidR="005B267C" w:rsidRPr="00E83FE5">
        <w:rPr>
          <w:rFonts w:ascii="Times New Roman" w:hAnsi="Times New Roman" w:cs="Times New Roman"/>
          <w:sz w:val="24"/>
          <w:szCs w:val="24"/>
        </w:rPr>
        <w:t>e u</w:t>
      </w:r>
      <w:r w:rsidR="005A170A" w:rsidRPr="00E83FE5">
        <w:rPr>
          <w:rFonts w:ascii="Times New Roman" w:hAnsi="Times New Roman" w:cs="Times New Roman"/>
          <w:sz w:val="24"/>
          <w:szCs w:val="24"/>
        </w:rPr>
        <w:t>ğ</w:t>
      </w:r>
      <w:r w:rsidR="005B267C" w:rsidRPr="00E83FE5">
        <w:rPr>
          <w:rFonts w:ascii="Times New Roman" w:hAnsi="Times New Roman" w:cs="Times New Roman"/>
          <w:sz w:val="24"/>
          <w:szCs w:val="24"/>
        </w:rPr>
        <w:t>rayana m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 xml:space="preserve"> ac</w:t>
      </w:r>
      <w:r w:rsidR="005A170A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rlar? Hay</w:t>
      </w:r>
      <w:r w:rsidR="002433FF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r. Kötülü</w:t>
      </w:r>
      <w:r w:rsidR="002433FF" w:rsidRPr="00E83FE5">
        <w:rPr>
          <w:rFonts w:ascii="Times New Roman" w:hAnsi="Times New Roman" w:cs="Times New Roman"/>
          <w:sz w:val="24"/>
          <w:szCs w:val="24"/>
        </w:rPr>
        <w:t>ğ</w:t>
      </w:r>
      <w:r w:rsidR="005B267C" w:rsidRPr="00E83FE5">
        <w:rPr>
          <w:rFonts w:ascii="Times New Roman" w:hAnsi="Times New Roman" w:cs="Times New Roman"/>
          <w:sz w:val="24"/>
          <w:szCs w:val="24"/>
        </w:rPr>
        <w:t>ü edene de ac</w:t>
      </w:r>
      <w:r w:rsidR="002433FF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rlar. “Size yap</w:t>
      </w:r>
      <w:r w:rsidR="002433FF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lmas</w:t>
      </w:r>
      <w:r w:rsidR="002433FF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n</w:t>
      </w:r>
      <w:r w:rsidR="002433FF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 xml:space="preserve"> istemedi</w:t>
      </w:r>
      <w:r w:rsidR="002433FF" w:rsidRPr="00E83FE5">
        <w:rPr>
          <w:rFonts w:ascii="Times New Roman" w:hAnsi="Times New Roman" w:cs="Times New Roman"/>
          <w:sz w:val="24"/>
          <w:szCs w:val="24"/>
        </w:rPr>
        <w:t>ğ</w:t>
      </w:r>
      <w:r w:rsidR="005B267C" w:rsidRPr="00E83FE5">
        <w:rPr>
          <w:rFonts w:ascii="Times New Roman" w:hAnsi="Times New Roman" w:cs="Times New Roman"/>
          <w:sz w:val="24"/>
          <w:szCs w:val="24"/>
        </w:rPr>
        <w:t>inizi, siz de ba</w:t>
      </w:r>
      <w:r w:rsidR="002433FF" w:rsidRPr="00E83FE5">
        <w:rPr>
          <w:rFonts w:ascii="Times New Roman" w:hAnsi="Times New Roman" w:cs="Times New Roman"/>
          <w:sz w:val="24"/>
          <w:szCs w:val="24"/>
        </w:rPr>
        <w:t>ş</w:t>
      </w:r>
      <w:r w:rsidR="005B267C" w:rsidRPr="00E83FE5">
        <w:rPr>
          <w:rFonts w:ascii="Times New Roman" w:hAnsi="Times New Roman" w:cs="Times New Roman"/>
          <w:sz w:val="24"/>
          <w:szCs w:val="24"/>
        </w:rPr>
        <w:t>kas</w:t>
      </w:r>
      <w:r w:rsidR="002433FF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>na yapmay</w:t>
      </w:r>
      <w:r w:rsidR="002433FF" w:rsidRPr="00E83FE5">
        <w:rPr>
          <w:rFonts w:ascii="Times New Roman" w:hAnsi="Times New Roman" w:cs="Times New Roman"/>
          <w:sz w:val="24"/>
          <w:szCs w:val="24"/>
        </w:rPr>
        <w:t>ı</w:t>
      </w:r>
      <w:r w:rsidR="005B267C" w:rsidRPr="00E83FE5">
        <w:rPr>
          <w:rFonts w:ascii="Times New Roman" w:hAnsi="Times New Roman" w:cs="Times New Roman"/>
          <w:sz w:val="24"/>
          <w:szCs w:val="24"/>
        </w:rPr>
        <w:t xml:space="preserve">n.” </w:t>
      </w:r>
    </w:p>
    <w:p w:rsidR="008B4D84" w:rsidRPr="00E83FE5" w:rsidRDefault="00966C8B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83FE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B267C" w:rsidRPr="00E83FE5">
        <w:rPr>
          <w:rFonts w:ascii="Times New Roman" w:hAnsi="Times New Roman" w:cs="Times New Roman"/>
          <w:sz w:val="24"/>
          <w:szCs w:val="24"/>
        </w:rPr>
        <w:t xml:space="preserve">Siz kötü olmak ister misiniz? </w:t>
      </w:r>
    </w:p>
    <w:p w:rsidR="00D96E57" w:rsidRDefault="00FD7693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83FE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96E57" w:rsidRPr="00E83FE5">
        <w:rPr>
          <w:rFonts w:ascii="Times New Roman" w:hAnsi="Times New Roman" w:cs="Times New Roman"/>
          <w:sz w:val="24"/>
          <w:szCs w:val="24"/>
        </w:rPr>
        <w:t xml:space="preserve">Öyle ise başkasının kötü olmasına katlanamazsınız, onun ettiği kötülüğü siz etmişsiniz gibi, sizin yüzünüzden edilmiş gibi </w:t>
      </w:r>
      <w:r w:rsidR="00D96E57" w:rsidRPr="00FE4BF9">
        <w:rPr>
          <w:rFonts w:ascii="Times New Roman" w:hAnsi="Times New Roman" w:cs="Times New Roman"/>
          <w:sz w:val="24"/>
          <w:szCs w:val="24"/>
        </w:rPr>
        <w:t>içinize yediremezsiniz.</w:t>
      </w:r>
      <w:r w:rsidR="00D96E57" w:rsidRPr="00E83FE5">
        <w:rPr>
          <w:rFonts w:ascii="Times New Roman" w:hAnsi="Times New Roman" w:cs="Times New Roman"/>
          <w:sz w:val="24"/>
          <w:szCs w:val="24"/>
        </w:rPr>
        <w:t xml:space="preserve"> </w:t>
      </w:r>
      <w:r w:rsidR="00292F86">
        <w:rPr>
          <w:rFonts w:ascii="Times New Roman" w:hAnsi="Times New Roman" w:cs="Times New Roman"/>
          <w:sz w:val="24"/>
          <w:szCs w:val="24"/>
        </w:rPr>
        <w:t xml:space="preserve">          Nurullah ATAÇ</w:t>
      </w:r>
    </w:p>
    <w:p w:rsidR="0046342B" w:rsidRDefault="0046342B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6342B" w:rsidRDefault="008F6013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Aşağıdaki ilk 5 soru yukarıdaki yazıyla ilgilidir, dikkatle okuyunuz.</w:t>
      </w:r>
    </w:p>
    <w:p w:rsidR="0046342B" w:rsidRPr="008F6013" w:rsidRDefault="008F6013" w:rsidP="008F60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46342B" w:rsidRPr="008F6013">
        <w:rPr>
          <w:rFonts w:ascii="Times New Roman" w:hAnsi="Times New Roman" w:cs="Times New Roman"/>
          <w:sz w:val="24"/>
          <w:szCs w:val="24"/>
        </w:rPr>
        <w:t>Yukarıdaki yazıda koyu yazılmış sözcük</w:t>
      </w:r>
      <w:r w:rsidR="003D43C6">
        <w:rPr>
          <w:rFonts w:ascii="Times New Roman" w:hAnsi="Times New Roman" w:cs="Times New Roman"/>
          <w:sz w:val="24"/>
          <w:szCs w:val="24"/>
        </w:rPr>
        <w:t xml:space="preserve">lerin </w:t>
      </w:r>
      <w:r w:rsidR="0046342B" w:rsidRPr="008F6013">
        <w:rPr>
          <w:rFonts w:ascii="Times New Roman" w:hAnsi="Times New Roman" w:cs="Times New Roman"/>
          <w:sz w:val="24"/>
          <w:szCs w:val="24"/>
        </w:rPr>
        <w:t>anlamları</w:t>
      </w:r>
      <w:r w:rsidR="00E60083">
        <w:rPr>
          <w:rFonts w:ascii="Times New Roman" w:hAnsi="Times New Roman" w:cs="Times New Roman"/>
          <w:sz w:val="24"/>
          <w:szCs w:val="24"/>
        </w:rPr>
        <w:t xml:space="preserve">nı bağlamına göre belirleyip </w:t>
      </w:r>
      <w:r w:rsidR="0046342B" w:rsidRPr="008F6013">
        <w:rPr>
          <w:rFonts w:ascii="Times New Roman" w:hAnsi="Times New Roman" w:cs="Times New Roman"/>
          <w:sz w:val="24"/>
          <w:szCs w:val="24"/>
        </w:rPr>
        <w:t>aşağıda</w:t>
      </w:r>
      <w:r w:rsidR="00E60083">
        <w:rPr>
          <w:rFonts w:ascii="Times New Roman" w:hAnsi="Times New Roman" w:cs="Times New Roman"/>
          <w:sz w:val="24"/>
          <w:szCs w:val="24"/>
        </w:rPr>
        <w:t xml:space="preserve">ki </w:t>
      </w:r>
      <w:proofErr w:type="gramStart"/>
      <w:r w:rsidR="00E60083">
        <w:rPr>
          <w:rFonts w:ascii="Times New Roman" w:hAnsi="Times New Roman" w:cs="Times New Roman"/>
          <w:sz w:val="24"/>
          <w:szCs w:val="24"/>
        </w:rPr>
        <w:t>anlamlarla</w:t>
      </w:r>
      <w:r w:rsidR="0046342B" w:rsidRPr="008F6013">
        <w:rPr>
          <w:rFonts w:ascii="Times New Roman" w:hAnsi="Times New Roman" w:cs="Times New Roman"/>
          <w:sz w:val="24"/>
          <w:szCs w:val="24"/>
        </w:rPr>
        <w:t xml:space="preserve">  e</w:t>
      </w:r>
      <w:r w:rsidR="005E6923">
        <w:rPr>
          <w:rFonts w:ascii="Times New Roman" w:hAnsi="Times New Roman" w:cs="Times New Roman"/>
          <w:sz w:val="24"/>
          <w:szCs w:val="24"/>
        </w:rPr>
        <w:t>ş</w:t>
      </w:r>
      <w:r w:rsidR="0046342B" w:rsidRPr="008F6013">
        <w:rPr>
          <w:rFonts w:ascii="Times New Roman" w:hAnsi="Times New Roman" w:cs="Times New Roman"/>
          <w:sz w:val="24"/>
          <w:szCs w:val="24"/>
        </w:rPr>
        <w:t>le</w:t>
      </w:r>
      <w:r w:rsidR="005E6923">
        <w:rPr>
          <w:rFonts w:ascii="Times New Roman" w:hAnsi="Times New Roman" w:cs="Times New Roman"/>
          <w:sz w:val="24"/>
          <w:szCs w:val="24"/>
        </w:rPr>
        <w:t>ş</w:t>
      </w:r>
      <w:r w:rsidR="0046342B" w:rsidRPr="008F6013">
        <w:rPr>
          <w:rFonts w:ascii="Times New Roman" w:hAnsi="Times New Roman" w:cs="Times New Roman"/>
          <w:sz w:val="24"/>
          <w:szCs w:val="24"/>
        </w:rPr>
        <w:t>tiriniz</w:t>
      </w:r>
      <w:proofErr w:type="gramEnd"/>
      <w:r w:rsidR="0046342B" w:rsidRPr="008F6013">
        <w:rPr>
          <w:rFonts w:ascii="Times New Roman" w:hAnsi="Times New Roman" w:cs="Times New Roman"/>
          <w:sz w:val="24"/>
          <w:szCs w:val="24"/>
        </w:rPr>
        <w:t>.</w:t>
      </w:r>
      <w:r w:rsidR="005E69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46342B" w:rsidRPr="008F6013">
        <w:rPr>
          <w:rFonts w:ascii="Times New Roman" w:hAnsi="Times New Roman" w:cs="Times New Roman"/>
          <w:sz w:val="24"/>
          <w:szCs w:val="24"/>
        </w:rPr>
        <w:t>10</w:t>
      </w:r>
      <w:r w:rsidR="005E6923">
        <w:rPr>
          <w:rFonts w:ascii="Times New Roman" w:hAnsi="Times New Roman" w:cs="Times New Roman"/>
          <w:sz w:val="24"/>
          <w:szCs w:val="24"/>
        </w:rPr>
        <w:t xml:space="preserve"> </w:t>
      </w:r>
      <w:r w:rsidR="0046342B" w:rsidRPr="008F6013">
        <w:rPr>
          <w:rFonts w:ascii="Times New Roman" w:hAnsi="Times New Roman" w:cs="Times New Roman"/>
          <w:sz w:val="24"/>
          <w:szCs w:val="24"/>
        </w:rPr>
        <w:t>p.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71B4A" w:rsidRDefault="008F6013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………………………..:</w:t>
      </w:r>
      <w:proofErr w:type="gramEnd"/>
      <w:r w:rsidR="006967F8" w:rsidRPr="006967F8">
        <w:rPr>
          <w:rFonts w:ascii="Helvetica" w:hAnsi="Helvetica" w:cs="Helvetica"/>
          <w:color w:val="000000"/>
          <w:shd w:val="clear" w:color="auto" w:fill="F5F5F5"/>
        </w:rPr>
        <w:t>Büyük zarar, üzüntü ve sıkıntılara yol açan olay veya durum</w:t>
      </w:r>
    </w:p>
    <w:p w:rsidR="00671B4A" w:rsidRDefault="003406D3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……………………….. </w:t>
      </w:r>
      <w:proofErr w:type="gramStart"/>
      <w:r>
        <w:rPr>
          <w:rFonts w:ascii="Times New Roman" w:hAnsi="Times New Roman" w:cs="Times New Roman"/>
          <w:sz w:val="24"/>
          <w:szCs w:val="24"/>
        </w:rPr>
        <w:t>eylem</w:t>
      </w:r>
      <w:proofErr w:type="gramEnd"/>
    </w:p>
    <w:p w:rsidR="00DE46F5" w:rsidRDefault="00DE46F5" w:rsidP="008B4D84">
      <w:pPr>
        <w:spacing w:line="240" w:lineRule="auto"/>
        <w:contextualSpacing/>
        <w:rPr>
          <w:rFonts w:ascii="Helvetica" w:hAnsi="Helvetica" w:cs="Helvetica"/>
          <w:color w:val="000000"/>
          <w:shd w:val="clear" w:color="auto" w:fill="F5F5F5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………………………..:</w:t>
      </w:r>
      <w:proofErr w:type="gramEnd"/>
      <w:r w:rsidRPr="00DE46F5">
        <w:rPr>
          <w:rFonts w:ascii="Helvetica" w:hAnsi="Helvetica" w:cs="Helvetica"/>
          <w:color w:val="000000"/>
          <w:shd w:val="clear" w:color="auto" w:fill="F5F5F5"/>
        </w:rPr>
        <w:t xml:space="preserve">Bencil olma durumu; </w:t>
      </w:r>
      <w:proofErr w:type="spellStart"/>
      <w:r w:rsidRPr="00DE46F5">
        <w:rPr>
          <w:rFonts w:ascii="Helvetica" w:hAnsi="Helvetica" w:cs="Helvetica"/>
          <w:color w:val="000000"/>
          <w:shd w:val="clear" w:color="auto" w:fill="F5F5F5"/>
        </w:rPr>
        <w:t>kendimcilik</w:t>
      </w:r>
      <w:proofErr w:type="spellEnd"/>
      <w:r w:rsidR="00564C77">
        <w:rPr>
          <w:rFonts w:ascii="Helvetica" w:hAnsi="Helvetica" w:cs="Helvetica"/>
          <w:color w:val="000000"/>
          <w:shd w:val="clear" w:color="auto" w:fill="F5F5F5"/>
        </w:rPr>
        <w:t xml:space="preserve">,  </w:t>
      </w:r>
      <w:r w:rsidRPr="00DE46F5">
        <w:rPr>
          <w:rFonts w:ascii="Helvetica" w:hAnsi="Helvetica" w:cs="Helvetica"/>
          <w:color w:val="000000"/>
          <w:shd w:val="clear" w:color="auto" w:fill="F5F5F5"/>
        </w:rPr>
        <w:t>hodbinlik, hodkâmlık, egoistlik, egoizm</w:t>
      </w:r>
    </w:p>
    <w:p w:rsidR="00FE4BF9" w:rsidRDefault="00FE4BF9" w:rsidP="008B4D84">
      <w:pPr>
        <w:spacing w:line="240" w:lineRule="auto"/>
        <w:contextualSpacing/>
        <w:rPr>
          <w:rFonts w:ascii="Helvetica" w:hAnsi="Helvetica" w:cs="Helvetica"/>
          <w:color w:val="000000"/>
          <w:shd w:val="clear" w:color="auto" w:fill="F5F5F5"/>
        </w:rPr>
      </w:pPr>
      <w:proofErr w:type="gramStart"/>
      <w:r>
        <w:rPr>
          <w:rFonts w:ascii="Helvetica" w:hAnsi="Helvetica" w:cs="Helvetica"/>
          <w:color w:val="000000"/>
          <w:shd w:val="clear" w:color="auto" w:fill="F5F5F5"/>
        </w:rPr>
        <w:t>…………………………..:</w:t>
      </w:r>
      <w:proofErr w:type="gramEnd"/>
      <w:r w:rsidR="0062732D" w:rsidRPr="0062732D">
        <w:rPr>
          <w:rFonts w:ascii="Helvetica" w:hAnsi="Helvetica" w:cs="Helvetica"/>
          <w:color w:val="000000"/>
          <w:shd w:val="clear" w:color="auto" w:fill="F5F5F5"/>
        </w:rPr>
        <w:t>Bir toplum içinde kişilerin uymak zorunda oldukları davranış biçimleri ve kuralları</w:t>
      </w:r>
    </w:p>
    <w:p w:rsidR="00FE4BF9" w:rsidRDefault="00FE4BF9" w:rsidP="008B4D84">
      <w:pPr>
        <w:spacing w:line="240" w:lineRule="auto"/>
        <w:contextualSpacing/>
        <w:rPr>
          <w:rFonts w:ascii="Helvetica" w:hAnsi="Helvetica" w:cs="Helvetica"/>
          <w:color w:val="000000"/>
          <w:shd w:val="clear" w:color="auto" w:fill="F5F5F5"/>
        </w:rPr>
      </w:pPr>
      <w:proofErr w:type="gramStart"/>
      <w:r>
        <w:rPr>
          <w:rFonts w:ascii="Helvetica" w:hAnsi="Helvetica" w:cs="Helvetica"/>
          <w:color w:val="000000"/>
          <w:shd w:val="clear" w:color="auto" w:fill="F5F5F5"/>
        </w:rPr>
        <w:t>………………………….:</w:t>
      </w:r>
      <w:proofErr w:type="gramEnd"/>
      <w:r>
        <w:rPr>
          <w:rFonts w:ascii="Helvetica" w:hAnsi="Helvetica" w:cs="Helvetica"/>
          <w:color w:val="000000"/>
          <w:shd w:val="clear" w:color="auto" w:fill="F5F5F5"/>
        </w:rPr>
        <w:t xml:space="preserve"> emir</w:t>
      </w:r>
    </w:p>
    <w:p w:rsidR="00307670" w:rsidRDefault="00307670" w:rsidP="008B4D84">
      <w:pPr>
        <w:spacing w:line="240" w:lineRule="auto"/>
        <w:contextualSpacing/>
        <w:rPr>
          <w:rFonts w:ascii="Helvetica" w:hAnsi="Helvetica" w:cs="Helvetica"/>
          <w:color w:val="000000"/>
          <w:shd w:val="clear" w:color="auto" w:fill="F5F5F5"/>
        </w:rPr>
      </w:pPr>
    </w:p>
    <w:p w:rsidR="00307670" w:rsidRDefault="00307670" w:rsidP="008B4D84">
      <w:pPr>
        <w:spacing w:line="240" w:lineRule="auto"/>
        <w:contextualSpacing/>
        <w:rPr>
          <w:rFonts w:ascii="Helvetica" w:hAnsi="Helvetica" w:cs="Helvetica"/>
          <w:color w:val="000000"/>
          <w:shd w:val="clear" w:color="auto" w:fill="F5F5F5"/>
        </w:rPr>
      </w:pPr>
      <w:r>
        <w:rPr>
          <w:rFonts w:ascii="Helvetica" w:hAnsi="Helvetica" w:cs="Helvetica"/>
          <w:color w:val="000000"/>
          <w:shd w:val="clear" w:color="auto" w:fill="F5F5F5"/>
        </w:rPr>
        <w:t>2.</w:t>
      </w:r>
      <w:r w:rsidR="009C607A">
        <w:rPr>
          <w:rFonts w:ascii="Helvetica" w:hAnsi="Helvetica" w:cs="Helvetica"/>
          <w:color w:val="000000"/>
          <w:shd w:val="clear" w:color="auto" w:fill="F5F5F5"/>
        </w:rPr>
        <w:t>Yazara göre ahlakın ilkesi nedir?  (10</w:t>
      </w:r>
      <w:r w:rsidR="00124708">
        <w:rPr>
          <w:rFonts w:ascii="Helvetica" w:hAnsi="Helvetica" w:cs="Helvetica"/>
          <w:color w:val="000000"/>
          <w:shd w:val="clear" w:color="auto" w:fill="F5F5F5"/>
        </w:rPr>
        <w:t xml:space="preserve"> </w:t>
      </w:r>
      <w:r w:rsidR="009C607A">
        <w:rPr>
          <w:rFonts w:ascii="Helvetica" w:hAnsi="Helvetica" w:cs="Helvetica"/>
          <w:color w:val="000000"/>
          <w:shd w:val="clear" w:color="auto" w:fill="F5F5F5"/>
        </w:rPr>
        <w:t>p.)</w:t>
      </w:r>
    </w:p>
    <w:p w:rsidR="009C607A" w:rsidRDefault="009C607A" w:rsidP="008B4D84">
      <w:pPr>
        <w:spacing w:line="240" w:lineRule="auto"/>
        <w:contextualSpacing/>
        <w:rPr>
          <w:rFonts w:ascii="Helvetica" w:hAnsi="Helvetica" w:cs="Helvetica"/>
          <w:color w:val="000000"/>
          <w:shd w:val="clear" w:color="auto" w:fill="F5F5F5"/>
        </w:rPr>
      </w:pPr>
    </w:p>
    <w:p w:rsidR="009C607A" w:rsidRDefault="009C607A" w:rsidP="008B4D84">
      <w:pPr>
        <w:spacing w:line="240" w:lineRule="auto"/>
        <w:contextualSpacing/>
        <w:rPr>
          <w:rFonts w:ascii="Helvetica" w:hAnsi="Helvetica" w:cs="Helvetica"/>
          <w:color w:val="000000"/>
          <w:shd w:val="clear" w:color="auto" w:fill="F5F5F5"/>
        </w:rPr>
      </w:pPr>
      <w:r>
        <w:rPr>
          <w:rFonts w:ascii="Helvetica" w:hAnsi="Helvetica" w:cs="Helvetica"/>
          <w:color w:val="000000"/>
          <w:shd w:val="clear" w:color="auto" w:fill="F5F5F5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9C607A" w:rsidRDefault="009C607A" w:rsidP="008B4D84">
      <w:pPr>
        <w:spacing w:line="240" w:lineRule="auto"/>
        <w:contextualSpacing/>
        <w:rPr>
          <w:rFonts w:ascii="Helvetica" w:hAnsi="Helvetica" w:cs="Helvetica"/>
          <w:color w:val="000000"/>
          <w:shd w:val="clear" w:color="auto" w:fill="F5F5F5"/>
        </w:rPr>
      </w:pPr>
      <w:r>
        <w:rPr>
          <w:rFonts w:ascii="Helvetica" w:hAnsi="Helvetica" w:cs="Helvetica"/>
          <w:color w:val="000000"/>
          <w:shd w:val="clear" w:color="auto" w:fill="F5F5F5"/>
        </w:rPr>
        <w:t>3. Yazar, bu ilkeye uyulmasını</w:t>
      </w:r>
      <w:r w:rsidR="00F70857">
        <w:rPr>
          <w:rFonts w:ascii="Helvetica" w:hAnsi="Helvetica" w:cs="Helvetica"/>
          <w:color w:val="000000"/>
          <w:shd w:val="clear" w:color="auto" w:fill="F5F5F5"/>
        </w:rPr>
        <w:t xml:space="preserve"> niçin </w:t>
      </w:r>
      <w:r>
        <w:rPr>
          <w:rFonts w:ascii="Helvetica" w:hAnsi="Helvetica" w:cs="Helvetica"/>
          <w:color w:val="000000"/>
          <w:shd w:val="clear" w:color="auto" w:fill="F5F5F5"/>
        </w:rPr>
        <w:t>kolay bul</w:t>
      </w:r>
      <w:r w:rsidR="00F70857">
        <w:rPr>
          <w:rFonts w:ascii="Helvetica" w:hAnsi="Helvetica" w:cs="Helvetica"/>
          <w:color w:val="000000"/>
          <w:shd w:val="clear" w:color="auto" w:fill="F5F5F5"/>
        </w:rPr>
        <w:t>m</w:t>
      </w:r>
      <w:r>
        <w:rPr>
          <w:rFonts w:ascii="Helvetica" w:hAnsi="Helvetica" w:cs="Helvetica"/>
          <w:color w:val="000000"/>
          <w:shd w:val="clear" w:color="auto" w:fill="F5F5F5"/>
        </w:rPr>
        <w:t xml:space="preserve">uyor? </w:t>
      </w:r>
      <w:r w:rsidR="00EE0247">
        <w:rPr>
          <w:rFonts w:ascii="Helvetica" w:hAnsi="Helvetica" w:cs="Helvetica"/>
          <w:color w:val="000000"/>
          <w:shd w:val="clear" w:color="auto" w:fill="F5F5F5"/>
        </w:rPr>
        <w:t>(10 p.)</w:t>
      </w:r>
    </w:p>
    <w:p w:rsidR="009C607A" w:rsidRDefault="009C607A" w:rsidP="008B4D84">
      <w:pPr>
        <w:spacing w:line="240" w:lineRule="auto"/>
        <w:contextualSpacing/>
        <w:rPr>
          <w:rFonts w:ascii="Helvetica" w:hAnsi="Helvetica" w:cs="Helvetica"/>
          <w:color w:val="000000"/>
          <w:shd w:val="clear" w:color="auto" w:fill="F5F5F5"/>
        </w:rPr>
      </w:pPr>
      <w:r>
        <w:rPr>
          <w:rFonts w:ascii="Helvetica" w:hAnsi="Helvetica" w:cs="Helvetica"/>
          <w:color w:val="000000"/>
          <w:shd w:val="clear" w:color="auto" w:fill="F5F5F5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BE4FBB" w:rsidRDefault="00BE4FBB" w:rsidP="008B4D84">
      <w:pPr>
        <w:spacing w:line="240" w:lineRule="auto"/>
        <w:contextualSpacing/>
        <w:rPr>
          <w:rFonts w:ascii="Helvetica" w:hAnsi="Helvetica" w:cs="Helvetica"/>
          <w:color w:val="000000"/>
          <w:shd w:val="clear" w:color="auto" w:fill="F5F5F5"/>
        </w:rPr>
      </w:pPr>
      <w:r>
        <w:rPr>
          <w:rFonts w:ascii="Helvetica" w:hAnsi="Helvetica" w:cs="Helvetica"/>
          <w:color w:val="000000"/>
          <w:shd w:val="clear" w:color="auto" w:fill="F5F5F5"/>
        </w:rPr>
        <w:t>4.</w:t>
      </w:r>
      <w:r w:rsidR="004E039E">
        <w:rPr>
          <w:rFonts w:ascii="Helvetica" w:hAnsi="Helvetica" w:cs="Helvetica"/>
          <w:color w:val="000000"/>
          <w:shd w:val="clear" w:color="auto" w:fill="F5F5F5"/>
        </w:rPr>
        <w:t xml:space="preserve"> Yazar, ahlaklı olmak için sadece ahlakın ilkesine uyulmasını </w:t>
      </w:r>
      <w:r w:rsidR="0064738A">
        <w:rPr>
          <w:rFonts w:ascii="Helvetica" w:hAnsi="Helvetica" w:cs="Helvetica"/>
          <w:color w:val="000000"/>
          <w:shd w:val="clear" w:color="auto" w:fill="F5F5F5"/>
        </w:rPr>
        <w:t xml:space="preserve">niçin </w:t>
      </w:r>
      <w:r w:rsidR="004E039E">
        <w:rPr>
          <w:rFonts w:ascii="Helvetica" w:hAnsi="Helvetica" w:cs="Helvetica"/>
          <w:color w:val="000000"/>
          <w:shd w:val="clear" w:color="auto" w:fill="F5F5F5"/>
        </w:rPr>
        <w:t>yeterli gö</w:t>
      </w:r>
      <w:r w:rsidR="0064738A">
        <w:rPr>
          <w:rFonts w:ascii="Helvetica" w:hAnsi="Helvetica" w:cs="Helvetica"/>
          <w:color w:val="000000"/>
          <w:shd w:val="clear" w:color="auto" w:fill="F5F5F5"/>
        </w:rPr>
        <w:t>rmüyor</w:t>
      </w:r>
      <w:r w:rsidR="004E039E">
        <w:rPr>
          <w:rFonts w:ascii="Helvetica" w:hAnsi="Helvetica" w:cs="Helvetica"/>
          <w:color w:val="000000"/>
          <w:shd w:val="clear" w:color="auto" w:fill="F5F5F5"/>
        </w:rPr>
        <w:t>?</w:t>
      </w:r>
      <w:r w:rsidR="00DA723A">
        <w:rPr>
          <w:rFonts w:ascii="Helvetica" w:hAnsi="Helvetica" w:cs="Helvetica"/>
          <w:color w:val="000000"/>
          <w:shd w:val="clear" w:color="auto" w:fill="F5F5F5"/>
        </w:rPr>
        <w:t xml:space="preserve"> (10 p.)</w:t>
      </w:r>
    </w:p>
    <w:p w:rsidR="00785794" w:rsidRDefault="00785794" w:rsidP="008B4D84">
      <w:pPr>
        <w:spacing w:line="240" w:lineRule="auto"/>
        <w:contextualSpacing/>
        <w:rPr>
          <w:rFonts w:ascii="Helvetica" w:hAnsi="Helvetica" w:cs="Helvetica"/>
          <w:color w:val="000000"/>
          <w:shd w:val="clear" w:color="auto" w:fill="F5F5F5"/>
        </w:rPr>
      </w:pPr>
      <w:r>
        <w:rPr>
          <w:rFonts w:ascii="Helvetica" w:hAnsi="Helvetica" w:cs="Helvetica"/>
          <w:color w:val="000000"/>
          <w:shd w:val="clear" w:color="auto" w:fill="F5F5F5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42C12" w:rsidRDefault="00C42C12" w:rsidP="008B4D84">
      <w:pPr>
        <w:spacing w:line="240" w:lineRule="auto"/>
        <w:contextualSpacing/>
        <w:rPr>
          <w:rFonts w:ascii="Helvetica" w:hAnsi="Helvetica" w:cs="Helvetica"/>
          <w:color w:val="000000"/>
          <w:shd w:val="clear" w:color="auto" w:fill="F5F5F5"/>
        </w:rPr>
      </w:pPr>
    </w:p>
    <w:p w:rsidR="00785794" w:rsidRDefault="00785794" w:rsidP="008B4D84">
      <w:pPr>
        <w:spacing w:line="240" w:lineRule="auto"/>
        <w:contextualSpacing/>
        <w:rPr>
          <w:rFonts w:ascii="Helvetica" w:hAnsi="Helvetica" w:cs="Helvetica"/>
          <w:color w:val="000000"/>
          <w:shd w:val="clear" w:color="auto" w:fill="F5F5F5"/>
        </w:rPr>
      </w:pPr>
      <w:r>
        <w:rPr>
          <w:rFonts w:ascii="Helvetica" w:hAnsi="Helvetica" w:cs="Helvetica"/>
          <w:color w:val="000000"/>
          <w:shd w:val="clear" w:color="auto" w:fill="F5F5F5"/>
        </w:rPr>
        <w:lastRenderedPageBreak/>
        <w:t xml:space="preserve">5.  </w:t>
      </w:r>
      <w:r w:rsidR="00C42C12">
        <w:rPr>
          <w:rFonts w:ascii="Helvetica" w:hAnsi="Helvetica" w:cs="Helvetica"/>
          <w:color w:val="000000"/>
          <w:shd w:val="clear" w:color="auto" w:fill="F5F5F5"/>
        </w:rPr>
        <w:t>Yazara göre</w:t>
      </w:r>
      <w:r w:rsidR="00E4174D">
        <w:rPr>
          <w:rFonts w:ascii="Helvetica" w:hAnsi="Helvetica" w:cs="Helvetica"/>
          <w:color w:val="000000"/>
          <w:shd w:val="clear" w:color="auto" w:fill="F5F5F5"/>
        </w:rPr>
        <w:t xml:space="preserve"> </w:t>
      </w:r>
      <w:r w:rsidR="00C42C12">
        <w:rPr>
          <w:rFonts w:ascii="Helvetica" w:hAnsi="Helvetica" w:cs="Helvetica"/>
          <w:color w:val="000000"/>
          <w:shd w:val="clear" w:color="auto" w:fill="F5F5F5"/>
        </w:rPr>
        <w:t xml:space="preserve">ahlak sadece kötülük etmekten kaçınmak değildir. Yazar, bu düşüncesini hangi sözlerle dile getirmiş yazınız. </w:t>
      </w:r>
      <w:r w:rsidR="00E4174D">
        <w:rPr>
          <w:rFonts w:ascii="Helvetica" w:hAnsi="Helvetica" w:cs="Helvetica"/>
          <w:color w:val="000000"/>
          <w:shd w:val="clear" w:color="auto" w:fill="F5F5F5"/>
        </w:rPr>
        <w:t>(</w:t>
      </w:r>
      <w:r w:rsidR="00BA1766">
        <w:rPr>
          <w:rFonts w:ascii="Helvetica" w:hAnsi="Helvetica" w:cs="Helvetica"/>
          <w:color w:val="000000"/>
          <w:shd w:val="clear" w:color="auto" w:fill="F5F5F5"/>
        </w:rPr>
        <w:t>10 p.)</w:t>
      </w:r>
    </w:p>
    <w:p w:rsidR="00BA1766" w:rsidRDefault="00BA1766" w:rsidP="008B4D84">
      <w:pPr>
        <w:spacing w:line="240" w:lineRule="auto"/>
        <w:contextualSpacing/>
        <w:rPr>
          <w:rFonts w:ascii="Helvetica" w:hAnsi="Helvetica" w:cs="Helvetica"/>
          <w:color w:val="000000"/>
          <w:shd w:val="clear" w:color="auto" w:fill="F5F5F5"/>
        </w:rPr>
      </w:pPr>
      <w:r>
        <w:rPr>
          <w:rFonts w:ascii="Helvetica" w:hAnsi="Helvetica" w:cs="Helvetica"/>
          <w:color w:val="000000"/>
          <w:shd w:val="clear" w:color="auto" w:fill="F5F5F5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42C12" w:rsidRDefault="00C42C12" w:rsidP="008B4D84">
      <w:pPr>
        <w:spacing w:line="240" w:lineRule="auto"/>
        <w:contextualSpacing/>
        <w:rPr>
          <w:rFonts w:ascii="Helvetica" w:hAnsi="Helvetica" w:cs="Helvetica"/>
          <w:color w:val="000000"/>
          <w:shd w:val="clear" w:color="auto" w:fill="F5F5F5"/>
        </w:rPr>
      </w:pPr>
      <w:r>
        <w:rPr>
          <w:rFonts w:ascii="Helvetica" w:hAnsi="Helvetica" w:cs="Helvetica"/>
          <w:color w:val="000000"/>
          <w:shd w:val="clear" w:color="auto" w:fill="F5F5F5"/>
        </w:rPr>
        <w:t>……………………………………………………………………………………………………</w:t>
      </w:r>
    </w:p>
    <w:p w:rsidR="00204FC9" w:rsidRDefault="00165EBD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0"/>
          <w:shd w:val="clear" w:color="auto" w:fill="F5F5F5"/>
        </w:rPr>
        <w:t>6.</w:t>
      </w:r>
      <w:r w:rsidR="00204FC9">
        <w:rPr>
          <w:rFonts w:ascii="Helvetica" w:hAnsi="Helvetica" w:cs="Helvetica"/>
          <w:color w:val="000000"/>
          <w:shd w:val="clear" w:color="auto" w:fill="F5F5F5"/>
        </w:rPr>
        <w:t xml:space="preserve"> 1. cümle</w:t>
      </w:r>
      <w:r w:rsidR="00972489">
        <w:rPr>
          <w:rFonts w:ascii="Helvetica" w:hAnsi="Helvetica" w:cs="Helvetica"/>
          <w:color w:val="000000"/>
          <w:shd w:val="clear" w:color="auto" w:fill="F5F5F5"/>
        </w:rPr>
        <w:t xml:space="preserve"> “</w:t>
      </w:r>
      <w:r w:rsidR="00972489" w:rsidRPr="00E83FE5">
        <w:rPr>
          <w:rFonts w:ascii="Times New Roman" w:hAnsi="Times New Roman" w:cs="Times New Roman"/>
          <w:sz w:val="24"/>
          <w:szCs w:val="24"/>
        </w:rPr>
        <w:t>Ahlâkın bir ilkesi, bir kökü vardır:</w:t>
      </w:r>
      <w:r w:rsidR="00972489">
        <w:rPr>
          <w:rFonts w:ascii="Times New Roman" w:hAnsi="Times New Roman" w:cs="Times New Roman"/>
          <w:sz w:val="24"/>
          <w:szCs w:val="24"/>
        </w:rPr>
        <w:t>”</w:t>
      </w:r>
    </w:p>
    <w:p w:rsidR="00BA1766" w:rsidRDefault="00204FC9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2..cümle “</w:t>
      </w:r>
      <w:r w:rsidRPr="00E83FE5">
        <w:rPr>
          <w:rFonts w:ascii="Times New Roman" w:hAnsi="Times New Roman" w:cs="Times New Roman"/>
          <w:sz w:val="24"/>
          <w:szCs w:val="24"/>
        </w:rPr>
        <w:t>Kötülüğü edene de acırlar.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E83FE5">
        <w:rPr>
          <w:rFonts w:ascii="Times New Roman" w:hAnsi="Times New Roman" w:cs="Times New Roman"/>
          <w:sz w:val="24"/>
          <w:szCs w:val="24"/>
        </w:rPr>
        <w:t xml:space="preserve"> </w:t>
      </w:r>
      <w:r w:rsidR="00972489">
        <w:rPr>
          <w:rFonts w:ascii="Times New Roman" w:hAnsi="Times New Roman" w:cs="Times New Roman"/>
          <w:sz w:val="24"/>
          <w:szCs w:val="24"/>
        </w:rPr>
        <w:t>cümle</w:t>
      </w:r>
      <w:r w:rsidR="00C80518">
        <w:rPr>
          <w:rFonts w:ascii="Times New Roman" w:hAnsi="Times New Roman" w:cs="Times New Roman"/>
          <w:sz w:val="24"/>
          <w:szCs w:val="24"/>
        </w:rPr>
        <w:t>lerinin</w:t>
      </w:r>
      <w:r w:rsidR="00972489">
        <w:rPr>
          <w:rFonts w:ascii="Times New Roman" w:hAnsi="Times New Roman" w:cs="Times New Roman"/>
          <w:sz w:val="24"/>
          <w:szCs w:val="24"/>
        </w:rPr>
        <w:t xml:space="preserve"> özelliklerini </w:t>
      </w:r>
      <w:r w:rsidR="003D508C">
        <w:rPr>
          <w:rFonts w:ascii="Times New Roman" w:hAnsi="Times New Roman" w:cs="Times New Roman"/>
          <w:sz w:val="24"/>
          <w:szCs w:val="24"/>
        </w:rPr>
        <w:t xml:space="preserve">çarpıyla (x) </w:t>
      </w:r>
      <w:r w:rsidR="00972489">
        <w:rPr>
          <w:rFonts w:ascii="Times New Roman" w:hAnsi="Times New Roman" w:cs="Times New Roman"/>
          <w:sz w:val="24"/>
          <w:szCs w:val="24"/>
        </w:rPr>
        <w:t>işaretleyiniz.</w:t>
      </w:r>
      <w:r w:rsidR="003D508C">
        <w:rPr>
          <w:rFonts w:ascii="Times New Roman" w:hAnsi="Times New Roman" w:cs="Times New Roman"/>
          <w:sz w:val="24"/>
          <w:szCs w:val="24"/>
        </w:rPr>
        <w:t xml:space="preserve"> (10</w:t>
      </w:r>
      <w:r w:rsidR="00F27189">
        <w:rPr>
          <w:rFonts w:ascii="Times New Roman" w:hAnsi="Times New Roman" w:cs="Times New Roman"/>
          <w:sz w:val="24"/>
          <w:szCs w:val="24"/>
        </w:rPr>
        <w:t xml:space="preserve"> </w:t>
      </w:r>
      <w:r w:rsidR="003D508C">
        <w:rPr>
          <w:rFonts w:ascii="Times New Roman" w:hAnsi="Times New Roman" w:cs="Times New Roman"/>
          <w:sz w:val="24"/>
          <w:szCs w:val="24"/>
        </w:rPr>
        <w:t>p.)</w:t>
      </w:r>
    </w:p>
    <w:p w:rsidR="003D508C" w:rsidRDefault="003D508C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7988" w:type="dxa"/>
        <w:tblInd w:w="-5" w:type="dxa"/>
        <w:tblLook w:val="04A0" w:firstRow="1" w:lastRow="0" w:firstColumn="1" w:lastColumn="0" w:noHBand="0" w:noVBand="1"/>
      </w:tblPr>
      <w:tblGrid>
        <w:gridCol w:w="1883"/>
        <w:gridCol w:w="1699"/>
        <w:gridCol w:w="1547"/>
        <w:gridCol w:w="1314"/>
        <w:gridCol w:w="1545"/>
      </w:tblGrid>
      <w:tr w:rsidR="00567756" w:rsidTr="00894AB1">
        <w:trPr>
          <w:trHeight w:val="563"/>
        </w:trPr>
        <w:tc>
          <w:tcPr>
            <w:tcW w:w="1829" w:type="dxa"/>
          </w:tcPr>
          <w:p w:rsidR="00567756" w:rsidRDefault="00567756" w:rsidP="00AD3378">
            <w:pPr>
              <w:contextualSpacing/>
              <w:jc w:val="center"/>
              <w:rPr>
                <w:rFonts w:ascii="Helvetica" w:hAnsi="Helvetica" w:cs="Helvetica"/>
                <w:color w:val="000000"/>
                <w:shd w:val="clear" w:color="auto" w:fill="F5F5F5"/>
              </w:rPr>
            </w:pPr>
          </w:p>
        </w:tc>
        <w:tc>
          <w:tcPr>
            <w:tcW w:w="3275" w:type="dxa"/>
            <w:gridSpan w:val="2"/>
          </w:tcPr>
          <w:p w:rsidR="00567756" w:rsidRDefault="00567756" w:rsidP="00AD3378">
            <w:pPr>
              <w:ind w:left="312"/>
              <w:contextualSpacing/>
              <w:jc w:val="center"/>
              <w:rPr>
                <w:rFonts w:ascii="Helvetica" w:hAnsi="Helvetica" w:cs="Helvetica"/>
                <w:color w:val="000000"/>
                <w:shd w:val="clear" w:color="auto" w:fill="F5F5F5"/>
              </w:rPr>
            </w:pPr>
            <w:r>
              <w:rPr>
                <w:rFonts w:ascii="Helvetica" w:hAnsi="Helvetica" w:cs="Helvetica"/>
                <w:color w:val="000000"/>
                <w:shd w:val="clear" w:color="auto" w:fill="F5F5F5"/>
              </w:rPr>
              <w:t>Yüklemine göre</w:t>
            </w:r>
          </w:p>
        </w:tc>
        <w:tc>
          <w:tcPr>
            <w:tcW w:w="2884" w:type="dxa"/>
            <w:gridSpan w:val="2"/>
            <w:shd w:val="clear" w:color="auto" w:fill="auto"/>
          </w:tcPr>
          <w:p w:rsidR="00567756" w:rsidRDefault="00567756" w:rsidP="00AD3378">
            <w:pPr>
              <w:jc w:val="center"/>
            </w:pPr>
            <w:r>
              <w:t>Yüklemin yerine göre</w:t>
            </w:r>
          </w:p>
        </w:tc>
      </w:tr>
      <w:tr w:rsidR="00D43DBE" w:rsidTr="00894AB1">
        <w:trPr>
          <w:trHeight w:val="486"/>
        </w:trPr>
        <w:tc>
          <w:tcPr>
            <w:tcW w:w="1829" w:type="dxa"/>
          </w:tcPr>
          <w:p w:rsidR="00D43DBE" w:rsidRDefault="00D43DBE" w:rsidP="00AD3378">
            <w:pPr>
              <w:contextualSpacing/>
              <w:jc w:val="center"/>
              <w:rPr>
                <w:rFonts w:ascii="Helvetica" w:hAnsi="Helvetica" w:cs="Helvetica"/>
                <w:color w:val="000000"/>
                <w:shd w:val="clear" w:color="auto" w:fill="F5F5F5"/>
              </w:rPr>
            </w:pPr>
          </w:p>
          <w:p w:rsidR="00D43DBE" w:rsidRDefault="00D43DBE" w:rsidP="00AD3378">
            <w:pPr>
              <w:jc w:val="center"/>
              <w:rPr>
                <w:rFonts w:ascii="Helvetica" w:hAnsi="Helvetica" w:cs="Helvetica"/>
                <w:color w:val="000000"/>
                <w:shd w:val="clear" w:color="auto" w:fill="F5F5F5"/>
              </w:rPr>
            </w:pPr>
          </w:p>
          <w:p w:rsidR="00D43DBE" w:rsidRDefault="00D43DBE" w:rsidP="00AD3378">
            <w:pPr>
              <w:contextualSpacing/>
              <w:jc w:val="center"/>
              <w:rPr>
                <w:rFonts w:ascii="Helvetica" w:hAnsi="Helvetica" w:cs="Helvetica"/>
                <w:color w:val="000000"/>
                <w:shd w:val="clear" w:color="auto" w:fill="F5F5F5"/>
              </w:rPr>
            </w:pPr>
          </w:p>
        </w:tc>
        <w:tc>
          <w:tcPr>
            <w:tcW w:w="1715" w:type="dxa"/>
          </w:tcPr>
          <w:p w:rsidR="00D43DBE" w:rsidRDefault="006D791D" w:rsidP="00AD3378">
            <w:pPr>
              <w:contextualSpacing/>
              <w:jc w:val="center"/>
              <w:rPr>
                <w:rFonts w:ascii="Helvetica" w:hAnsi="Helvetica" w:cs="Helvetica"/>
                <w:color w:val="000000"/>
                <w:shd w:val="clear" w:color="auto" w:fill="F5F5F5"/>
              </w:rPr>
            </w:pPr>
            <w:r>
              <w:rPr>
                <w:rFonts w:ascii="Helvetica" w:hAnsi="Helvetica" w:cs="Helvetica"/>
                <w:color w:val="000000"/>
                <w:shd w:val="clear" w:color="auto" w:fill="F5F5F5"/>
              </w:rPr>
              <w:t>İsim</w:t>
            </w:r>
          </w:p>
          <w:p w:rsidR="006D791D" w:rsidRDefault="006D791D" w:rsidP="00AD3378">
            <w:pPr>
              <w:contextualSpacing/>
              <w:jc w:val="center"/>
              <w:rPr>
                <w:rFonts w:ascii="Helvetica" w:hAnsi="Helvetica" w:cs="Helvetica"/>
                <w:color w:val="000000"/>
                <w:shd w:val="clear" w:color="auto" w:fill="F5F5F5"/>
              </w:rPr>
            </w:pPr>
            <w:proofErr w:type="gramStart"/>
            <w:r>
              <w:rPr>
                <w:rFonts w:ascii="Helvetica" w:hAnsi="Helvetica" w:cs="Helvetica"/>
                <w:color w:val="000000"/>
                <w:shd w:val="clear" w:color="auto" w:fill="F5F5F5"/>
              </w:rPr>
              <w:t>cümlesi</w:t>
            </w:r>
            <w:proofErr w:type="gramEnd"/>
          </w:p>
        </w:tc>
        <w:tc>
          <w:tcPr>
            <w:tcW w:w="1560" w:type="dxa"/>
          </w:tcPr>
          <w:p w:rsidR="00D43DBE" w:rsidRDefault="00D43DBE" w:rsidP="00AD3378">
            <w:pPr>
              <w:jc w:val="center"/>
              <w:rPr>
                <w:rFonts w:ascii="Helvetica" w:hAnsi="Helvetica" w:cs="Helvetica"/>
                <w:color w:val="000000"/>
                <w:shd w:val="clear" w:color="auto" w:fill="F5F5F5"/>
              </w:rPr>
            </w:pPr>
            <w:r>
              <w:rPr>
                <w:rFonts w:ascii="Helvetica" w:hAnsi="Helvetica" w:cs="Helvetica"/>
                <w:color w:val="000000"/>
                <w:shd w:val="clear" w:color="auto" w:fill="F5F5F5"/>
              </w:rPr>
              <w:t>Fiil</w:t>
            </w:r>
          </w:p>
          <w:p w:rsidR="00D43DBE" w:rsidRDefault="00D43DBE" w:rsidP="00AD3378">
            <w:pPr>
              <w:contextualSpacing/>
              <w:jc w:val="center"/>
              <w:rPr>
                <w:rFonts w:ascii="Helvetica" w:hAnsi="Helvetica" w:cs="Helvetica"/>
                <w:color w:val="000000"/>
                <w:shd w:val="clear" w:color="auto" w:fill="F5F5F5"/>
              </w:rPr>
            </w:pPr>
            <w:proofErr w:type="gramStart"/>
            <w:r>
              <w:rPr>
                <w:rFonts w:ascii="Helvetica" w:hAnsi="Helvetica" w:cs="Helvetica"/>
                <w:color w:val="000000"/>
                <w:shd w:val="clear" w:color="auto" w:fill="F5F5F5"/>
              </w:rPr>
              <w:t>cümlesi</w:t>
            </w:r>
            <w:proofErr w:type="gramEnd"/>
          </w:p>
        </w:tc>
        <w:tc>
          <w:tcPr>
            <w:tcW w:w="1324" w:type="dxa"/>
          </w:tcPr>
          <w:p w:rsidR="00D43DBE" w:rsidRDefault="00D43DBE" w:rsidP="00AD3378">
            <w:pPr>
              <w:contextualSpacing/>
              <w:jc w:val="center"/>
              <w:rPr>
                <w:rFonts w:ascii="Helvetica" w:hAnsi="Helvetica" w:cs="Helvetica"/>
                <w:color w:val="000000"/>
                <w:shd w:val="clear" w:color="auto" w:fill="F5F5F5"/>
              </w:rPr>
            </w:pPr>
            <w:r>
              <w:rPr>
                <w:rFonts w:ascii="Helvetica" w:hAnsi="Helvetica" w:cs="Helvetica"/>
                <w:color w:val="000000"/>
                <w:shd w:val="clear" w:color="auto" w:fill="F5F5F5"/>
              </w:rPr>
              <w:t>Kurallı</w:t>
            </w:r>
          </w:p>
          <w:p w:rsidR="00D43DBE" w:rsidRDefault="00D43DBE" w:rsidP="00AD3378">
            <w:pPr>
              <w:contextualSpacing/>
              <w:jc w:val="center"/>
              <w:rPr>
                <w:rFonts w:ascii="Helvetica" w:hAnsi="Helvetica" w:cs="Helvetica"/>
                <w:color w:val="000000"/>
                <w:shd w:val="clear" w:color="auto" w:fill="F5F5F5"/>
              </w:rPr>
            </w:pPr>
            <w:proofErr w:type="gramStart"/>
            <w:r>
              <w:rPr>
                <w:rFonts w:ascii="Helvetica" w:hAnsi="Helvetica" w:cs="Helvetica"/>
                <w:color w:val="000000"/>
                <w:shd w:val="clear" w:color="auto" w:fill="F5F5F5"/>
              </w:rPr>
              <w:t>cümle</w:t>
            </w:r>
            <w:proofErr w:type="gramEnd"/>
          </w:p>
          <w:p w:rsidR="00D43DBE" w:rsidRDefault="00D43DBE" w:rsidP="00AD3378">
            <w:pPr>
              <w:contextualSpacing/>
              <w:jc w:val="center"/>
              <w:rPr>
                <w:rFonts w:ascii="Helvetica" w:hAnsi="Helvetica" w:cs="Helvetica"/>
                <w:color w:val="000000"/>
                <w:shd w:val="clear" w:color="auto" w:fill="F5F5F5"/>
              </w:rPr>
            </w:pPr>
          </w:p>
        </w:tc>
        <w:tc>
          <w:tcPr>
            <w:tcW w:w="1560" w:type="dxa"/>
          </w:tcPr>
          <w:p w:rsidR="00D43DBE" w:rsidRDefault="00D43DBE" w:rsidP="00AD3378">
            <w:pPr>
              <w:contextualSpacing/>
              <w:jc w:val="center"/>
              <w:rPr>
                <w:rFonts w:ascii="Helvetica" w:hAnsi="Helvetica" w:cs="Helvetica"/>
                <w:color w:val="000000"/>
                <w:shd w:val="clear" w:color="auto" w:fill="F5F5F5"/>
              </w:rPr>
            </w:pPr>
            <w:r>
              <w:rPr>
                <w:rFonts w:ascii="Helvetica" w:hAnsi="Helvetica" w:cs="Helvetica"/>
                <w:color w:val="000000"/>
                <w:shd w:val="clear" w:color="auto" w:fill="F5F5F5"/>
              </w:rPr>
              <w:t>Devrik</w:t>
            </w:r>
          </w:p>
          <w:p w:rsidR="00D43DBE" w:rsidRDefault="00D43DBE" w:rsidP="00AD3378">
            <w:pPr>
              <w:contextualSpacing/>
              <w:jc w:val="center"/>
              <w:rPr>
                <w:rFonts w:ascii="Helvetica" w:hAnsi="Helvetica" w:cs="Helvetica"/>
                <w:color w:val="000000"/>
                <w:shd w:val="clear" w:color="auto" w:fill="F5F5F5"/>
              </w:rPr>
            </w:pPr>
            <w:proofErr w:type="gramStart"/>
            <w:r>
              <w:rPr>
                <w:rFonts w:ascii="Helvetica" w:hAnsi="Helvetica" w:cs="Helvetica"/>
                <w:color w:val="000000"/>
                <w:shd w:val="clear" w:color="auto" w:fill="F5F5F5"/>
              </w:rPr>
              <w:t>cümle</w:t>
            </w:r>
            <w:proofErr w:type="gramEnd"/>
          </w:p>
        </w:tc>
      </w:tr>
      <w:tr w:rsidR="00894AB1" w:rsidTr="00894AB1">
        <w:trPr>
          <w:trHeight w:val="486"/>
        </w:trPr>
        <w:tc>
          <w:tcPr>
            <w:tcW w:w="1829" w:type="dxa"/>
          </w:tcPr>
          <w:p w:rsidR="00894AB1" w:rsidRPr="00894AB1" w:rsidRDefault="00894AB1" w:rsidP="00AD3378">
            <w:pPr>
              <w:pStyle w:val="ListeParagraf"/>
              <w:numPr>
                <w:ilvl w:val="0"/>
                <w:numId w:val="5"/>
              </w:numPr>
              <w:jc w:val="center"/>
              <w:rPr>
                <w:rFonts w:ascii="Helvetica" w:hAnsi="Helvetica" w:cs="Helvetica"/>
                <w:color w:val="000000"/>
                <w:shd w:val="clear" w:color="auto" w:fill="F5F5F5"/>
              </w:rPr>
            </w:pPr>
            <w:proofErr w:type="gramStart"/>
            <w:r>
              <w:rPr>
                <w:rFonts w:ascii="Helvetica" w:hAnsi="Helvetica" w:cs="Helvetica"/>
                <w:color w:val="000000"/>
                <w:shd w:val="clear" w:color="auto" w:fill="F5F5F5"/>
              </w:rPr>
              <w:t>cümle</w:t>
            </w:r>
            <w:proofErr w:type="gramEnd"/>
          </w:p>
        </w:tc>
        <w:tc>
          <w:tcPr>
            <w:tcW w:w="1715" w:type="dxa"/>
          </w:tcPr>
          <w:p w:rsidR="00894AB1" w:rsidRDefault="00894AB1" w:rsidP="00AD3378">
            <w:pPr>
              <w:contextualSpacing/>
              <w:jc w:val="center"/>
              <w:rPr>
                <w:rFonts w:ascii="Helvetica" w:hAnsi="Helvetica" w:cs="Helvetica"/>
                <w:color w:val="000000"/>
                <w:shd w:val="clear" w:color="auto" w:fill="F5F5F5"/>
              </w:rPr>
            </w:pPr>
          </w:p>
        </w:tc>
        <w:tc>
          <w:tcPr>
            <w:tcW w:w="1560" w:type="dxa"/>
          </w:tcPr>
          <w:p w:rsidR="00894AB1" w:rsidRDefault="00894AB1" w:rsidP="00AD3378">
            <w:pPr>
              <w:jc w:val="center"/>
              <w:rPr>
                <w:rFonts w:ascii="Helvetica" w:hAnsi="Helvetica" w:cs="Helvetica"/>
                <w:color w:val="000000"/>
                <w:shd w:val="clear" w:color="auto" w:fill="F5F5F5"/>
              </w:rPr>
            </w:pPr>
          </w:p>
        </w:tc>
        <w:tc>
          <w:tcPr>
            <w:tcW w:w="1324" w:type="dxa"/>
          </w:tcPr>
          <w:p w:rsidR="00894AB1" w:rsidRDefault="00894AB1" w:rsidP="00AD3378">
            <w:pPr>
              <w:contextualSpacing/>
              <w:jc w:val="center"/>
              <w:rPr>
                <w:rFonts w:ascii="Helvetica" w:hAnsi="Helvetica" w:cs="Helvetica"/>
                <w:color w:val="000000"/>
                <w:shd w:val="clear" w:color="auto" w:fill="F5F5F5"/>
              </w:rPr>
            </w:pPr>
          </w:p>
        </w:tc>
        <w:tc>
          <w:tcPr>
            <w:tcW w:w="1560" w:type="dxa"/>
          </w:tcPr>
          <w:p w:rsidR="00894AB1" w:rsidRDefault="00894AB1" w:rsidP="00AD3378">
            <w:pPr>
              <w:contextualSpacing/>
              <w:jc w:val="center"/>
              <w:rPr>
                <w:rFonts w:ascii="Helvetica" w:hAnsi="Helvetica" w:cs="Helvetica"/>
                <w:color w:val="000000"/>
                <w:shd w:val="clear" w:color="auto" w:fill="F5F5F5"/>
              </w:rPr>
            </w:pPr>
          </w:p>
        </w:tc>
      </w:tr>
      <w:tr w:rsidR="00894AB1" w:rsidTr="00894AB1">
        <w:trPr>
          <w:trHeight w:val="486"/>
        </w:trPr>
        <w:tc>
          <w:tcPr>
            <w:tcW w:w="1829" w:type="dxa"/>
          </w:tcPr>
          <w:p w:rsidR="00894AB1" w:rsidRPr="00894AB1" w:rsidRDefault="00894AB1" w:rsidP="00AD3378">
            <w:pPr>
              <w:pStyle w:val="ListeParagraf"/>
              <w:numPr>
                <w:ilvl w:val="0"/>
                <w:numId w:val="5"/>
              </w:numPr>
              <w:jc w:val="center"/>
              <w:rPr>
                <w:rFonts w:ascii="Helvetica" w:hAnsi="Helvetica" w:cs="Helvetica"/>
                <w:color w:val="000000"/>
                <w:shd w:val="clear" w:color="auto" w:fill="F5F5F5"/>
              </w:rPr>
            </w:pPr>
            <w:proofErr w:type="gramStart"/>
            <w:r>
              <w:rPr>
                <w:rFonts w:ascii="Helvetica" w:hAnsi="Helvetica" w:cs="Helvetica"/>
                <w:color w:val="000000"/>
                <w:shd w:val="clear" w:color="auto" w:fill="F5F5F5"/>
              </w:rPr>
              <w:t>cümle</w:t>
            </w:r>
            <w:proofErr w:type="gramEnd"/>
          </w:p>
        </w:tc>
        <w:tc>
          <w:tcPr>
            <w:tcW w:w="1715" w:type="dxa"/>
          </w:tcPr>
          <w:p w:rsidR="00894AB1" w:rsidRDefault="00894AB1" w:rsidP="00AD3378">
            <w:pPr>
              <w:contextualSpacing/>
              <w:jc w:val="center"/>
              <w:rPr>
                <w:rFonts w:ascii="Helvetica" w:hAnsi="Helvetica" w:cs="Helvetica"/>
                <w:color w:val="000000"/>
                <w:shd w:val="clear" w:color="auto" w:fill="F5F5F5"/>
              </w:rPr>
            </w:pPr>
          </w:p>
        </w:tc>
        <w:tc>
          <w:tcPr>
            <w:tcW w:w="1560" w:type="dxa"/>
          </w:tcPr>
          <w:p w:rsidR="00894AB1" w:rsidRDefault="00894AB1" w:rsidP="00AD3378">
            <w:pPr>
              <w:jc w:val="center"/>
              <w:rPr>
                <w:rFonts w:ascii="Helvetica" w:hAnsi="Helvetica" w:cs="Helvetica"/>
                <w:color w:val="000000"/>
                <w:shd w:val="clear" w:color="auto" w:fill="F5F5F5"/>
              </w:rPr>
            </w:pPr>
          </w:p>
        </w:tc>
        <w:tc>
          <w:tcPr>
            <w:tcW w:w="1324" w:type="dxa"/>
          </w:tcPr>
          <w:p w:rsidR="00894AB1" w:rsidRDefault="00894AB1" w:rsidP="00AD3378">
            <w:pPr>
              <w:contextualSpacing/>
              <w:jc w:val="center"/>
              <w:rPr>
                <w:rFonts w:ascii="Helvetica" w:hAnsi="Helvetica" w:cs="Helvetica"/>
                <w:color w:val="000000"/>
                <w:shd w:val="clear" w:color="auto" w:fill="F5F5F5"/>
              </w:rPr>
            </w:pPr>
          </w:p>
        </w:tc>
        <w:tc>
          <w:tcPr>
            <w:tcW w:w="1560" w:type="dxa"/>
          </w:tcPr>
          <w:p w:rsidR="00894AB1" w:rsidRDefault="00894AB1" w:rsidP="00AD3378">
            <w:pPr>
              <w:contextualSpacing/>
              <w:jc w:val="center"/>
              <w:rPr>
                <w:rFonts w:ascii="Helvetica" w:hAnsi="Helvetica" w:cs="Helvetica"/>
                <w:color w:val="000000"/>
                <w:shd w:val="clear" w:color="auto" w:fill="F5F5F5"/>
              </w:rPr>
            </w:pPr>
          </w:p>
        </w:tc>
      </w:tr>
      <w:tr w:rsidR="00567756" w:rsidTr="00894AB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7988" w:type="dxa"/>
            <w:gridSpan w:val="5"/>
          </w:tcPr>
          <w:p w:rsidR="00567756" w:rsidRDefault="00567756" w:rsidP="00567756">
            <w:pPr>
              <w:contextualSpacing/>
              <w:rPr>
                <w:rFonts w:ascii="Helvetica" w:hAnsi="Helvetica" w:cs="Helvetica"/>
                <w:color w:val="000000"/>
                <w:shd w:val="clear" w:color="auto" w:fill="F5F5F5"/>
              </w:rPr>
            </w:pPr>
          </w:p>
        </w:tc>
      </w:tr>
    </w:tbl>
    <w:p w:rsidR="00972489" w:rsidRDefault="00972489" w:rsidP="008B4D84">
      <w:pPr>
        <w:spacing w:line="240" w:lineRule="auto"/>
        <w:contextualSpacing/>
        <w:rPr>
          <w:rFonts w:ascii="Helvetica" w:hAnsi="Helvetica" w:cs="Helvetica"/>
          <w:color w:val="000000"/>
          <w:shd w:val="clear" w:color="auto" w:fill="F5F5F5"/>
        </w:rPr>
      </w:pPr>
    </w:p>
    <w:p w:rsidR="00D43DBE" w:rsidRDefault="00D43DBE" w:rsidP="008B4D84">
      <w:pPr>
        <w:spacing w:line="240" w:lineRule="auto"/>
        <w:contextualSpacing/>
        <w:rPr>
          <w:rFonts w:ascii="Helvetica" w:hAnsi="Helvetica" w:cs="Helvetica"/>
          <w:color w:val="000000"/>
          <w:shd w:val="clear" w:color="auto" w:fill="F5F5F5"/>
        </w:rPr>
      </w:pPr>
    </w:p>
    <w:p w:rsidR="00D43DBE" w:rsidRDefault="00D43DBE" w:rsidP="008B4D84">
      <w:pPr>
        <w:spacing w:line="240" w:lineRule="auto"/>
        <w:contextualSpacing/>
        <w:rPr>
          <w:rFonts w:ascii="Helvetica" w:hAnsi="Helvetica" w:cs="Helvetica"/>
          <w:color w:val="000000"/>
          <w:shd w:val="clear" w:color="auto" w:fill="F5F5F5"/>
        </w:rPr>
      </w:pPr>
      <w:r>
        <w:rPr>
          <w:rFonts w:ascii="Helvetica" w:hAnsi="Helvetica" w:cs="Helvetica"/>
          <w:color w:val="000000"/>
          <w:shd w:val="clear" w:color="auto" w:fill="F5F5F5"/>
        </w:rPr>
        <w:t>7. Aşağıdaki cümlelerdeki yargı</w:t>
      </w:r>
      <w:r w:rsidR="003745A5">
        <w:rPr>
          <w:rFonts w:ascii="Helvetica" w:hAnsi="Helvetica" w:cs="Helvetica"/>
          <w:color w:val="000000"/>
          <w:shd w:val="clear" w:color="auto" w:fill="F5F5F5"/>
        </w:rPr>
        <w:t xml:space="preserve">yı cümle sonundaki ayraç içine </w:t>
      </w:r>
      <w:r>
        <w:rPr>
          <w:rFonts w:ascii="Helvetica" w:hAnsi="Helvetica" w:cs="Helvetica"/>
          <w:color w:val="000000"/>
          <w:shd w:val="clear" w:color="auto" w:fill="F5F5F5"/>
        </w:rPr>
        <w:t xml:space="preserve">kurgusal </w:t>
      </w:r>
      <w:r w:rsidR="003745A5">
        <w:rPr>
          <w:rFonts w:ascii="Helvetica" w:hAnsi="Helvetica" w:cs="Helvetica"/>
          <w:color w:val="000000"/>
          <w:shd w:val="clear" w:color="auto" w:fill="F5F5F5"/>
        </w:rPr>
        <w:t>ise (K),</w:t>
      </w:r>
      <w:r>
        <w:rPr>
          <w:rFonts w:ascii="Helvetica" w:hAnsi="Helvetica" w:cs="Helvetica"/>
          <w:color w:val="000000"/>
          <w:shd w:val="clear" w:color="auto" w:fill="F5F5F5"/>
        </w:rPr>
        <w:t xml:space="preserve"> gerçek </w:t>
      </w:r>
      <w:r w:rsidR="003745A5">
        <w:rPr>
          <w:rFonts w:ascii="Helvetica" w:hAnsi="Helvetica" w:cs="Helvetica"/>
          <w:color w:val="000000"/>
          <w:shd w:val="clear" w:color="auto" w:fill="F5F5F5"/>
        </w:rPr>
        <w:t>ise (G)</w:t>
      </w:r>
      <w:r>
        <w:rPr>
          <w:rFonts w:ascii="Helvetica" w:hAnsi="Helvetica" w:cs="Helvetica"/>
          <w:color w:val="000000"/>
          <w:shd w:val="clear" w:color="auto" w:fill="F5F5F5"/>
        </w:rPr>
        <w:t xml:space="preserve"> </w:t>
      </w:r>
      <w:r w:rsidR="003745A5">
        <w:rPr>
          <w:rFonts w:ascii="Helvetica" w:hAnsi="Helvetica" w:cs="Helvetica"/>
          <w:color w:val="000000"/>
          <w:shd w:val="clear" w:color="auto" w:fill="F5F5F5"/>
        </w:rPr>
        <w:t>yazarak</w:t>
      </w:r>
      <w:r>
        <w:rPr>
          <w:rFonts w:ascii="Helvetica" w:hAnsi="Helvetica" w:cs="Helvetica"/>
          <w:color w:val="000000"/>
          <w:shd w:val="clear" w:color="auto" w:fill="F5F5F5"/>
        </w:rPr>
        <w:t xml:space="preserve"> belirtiniz. (10 p.)</w:t>
      </w:r>
    </w:p>
    <w:p w:rsidR="00D43DBE" w:rsidRDefault="00D43DBE" w:rsidP="008B4D84">
      <w:pPr>
        <w:spacing w:line="240" w:lineRule="auto"/>
        <w:contextualSpacing/>
        <w:rPr>
          <w:rFonts w:ascii="Helvetica" w:hAnsi="Helvetica" w:cs="Helvetica"/>
          <w:color w:val="000000"/>
          <w:shd w:val="clear" w:color="auto" w:fill="F5F5F5"/>
        </w:rPr>
      </w:pPr>
    </w:p>
    <w:p w:rsidR="00D43DBE" w:rsidRDefault="00D43DBE" w:rsidP="008B4D84">
      <w:pPr>
        <w:spacing w:line="240" w:lineRule="auto"/>
        <w:contextualSpacing/>
        <w:rPr>
          <w:sz w:val="24"/>
          <w:szCs w:val="24"/>
        </w:rPr>
      </w:pPr>
      <w:r w:rsidRPr="00D43DBE">
        <w:rPr>
          <w:sz w:val="24"/>
          <w:szCs w:val="24"/>
        </w:rPr>
        <w:t xml:space="preserve">Uygur ilinde </w:t>
      </w:r>
      <w:proofErr w:type="spellStart"/>
      <w:r w:rsidRPr="00D43DBE">
        <w:rPr>
          <w:sz w:val="24"/>
          <w:szCs w:val="24"/>
        </w:rPr>
        <w:t>Hulin</w:t>
      </w:r>
      <w:proofErr w:type="spellEnd"/>
      <w:r w:rsidRPr="00D43DBE">
        <w:rPr>
          <w:sz w:val="24"/>
          <w:szCs w:val="24"/>
        </w:rPr>
        <w:t xml:space="preserve"> adında bir dağ vardı.</w:t>
      </w: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……..</w:t>
      </w:r>
      <w:proofErr w:type="gramEnd"/>
      <w:r>
        <w:rPr>
          <w:sz w:val="24"/>
          <w:szCs w:val="24"/>
        </w:rPr>
        <w:t>)</w:t>
      </w:r>
      <w:r w:rsidRPr="00D43DBE">
        <w:rPr>
          <w:sz w:val="24"/>
          <w:szCs w:val="24"/>
        </w:rPr>
        <w:t xml:space="preserve">Bu dağdan Tuğla ve </w:t>
      </w:r>
      <w:proofErr w:type="spellStart"/>
      <w:r w:rsidRPr="00D43DBE">
        <w:rPr>
          <w:sz w:val="24"/>
          <w:szCs w:val="24"/>
        </w:rPr>
        <w:t>Selenge</w:t>
      </w:r>
      <w:proofErr w:type="spellEnd"/>
      <w:r w:rsidRPr="00D43DBE">
        <w:rPr>
          <w:sz w:val="24"/>
          <w:szCs w:val="24"/>
        </w:rPr>
        <w:t xml:space="preserve"> adında iki ırmak çıkardı.</w:t>
      </w:r>
      <w:r>
        <w:rPr>
          <w:sz w:val="24"/>
          <w:szCs w:val="24"/>
        </w:rPr>
        <w:t xml:space="preserve">(…..) </w:t>
      </w:r>
      <w:r w:rsidRPr="00D43DBE">
        <w:rPr>
          <w:sz w:val="24"/>
          <w:szCs w:val="24"/>
        </w:rPr>
        <w:t xml:space="preserve"> </w:t>
      </w:r>
      <w:r w:rsidR="003F2CB5">
        <w:rPr>
          <w:sz w:val="24"/>
          <w:szCs w:val="24"/>
        </w:rPr>
        <w:t xml:space="preserve"> </w:t>
      </w:r>
      <w:r w:rsidRPr="00D43DBE">
        <w:rPr>
          <w:sz w:val="24"/>
          <w:szCs w:val="24"/>
        </w:rPr>
        <w:t xml:space="preserve"> Mukaddes ışık, ağacın gövdesinde aylarca durdu. </w:t>
      </w:r>
      <w:r w:rsidR="003F2CB5">
        <w:rPr>
          <w:sz w:val="24"/>
          <w:szCs w:val="24"/>
        </w:rPr>
        <w:t xml:space="preserve">(……..) </w:t>
      </w:r>
      <w:r w:rsidRPr="00D43DBE">
        <w:rPr>
          <w:sz w:val="24"/>
          <w:szCs w:val="24"/>
        </w:rPr>
        <w:t>Ağacın gövdesi gittikçe kabarıyor, oradan güzel musiki sesleri geliyordu.</w:t>
      </w:r>
      <w:r w:rsidR="003F2CB5">
        <w:rPr>
          <w:sz w:val="24"/>
          <w:szCs w:val="24"/>
        </w:rPr>
        <w:t xml:space="preserve"> (…….)</w:t>
      </w:r>
      <w:r w:rsidRPr="00D43DBE">
        <w:rPr>
          <w:sz w:val="24"/>
          <w:szCs w:val="24"/>
        </w:rPr>
        <w:t xml:space="preserve"> Bir gün ağacın gövdesi yarılarak içinden beş çocuk çıktı.</w:t>
      </w:r>
      <w:r w:rsidR="003F2CB5">
        <w:rPr>
          <w:sz w:val="24"/>
          <w:szCs w:val="24"/>
        </w:rPr>
        <w:t xml:space="preserve">  (:::::::)</w:t>
      </w:r>
    </w:p>
    <w:p w:rsidR="00B511ED" w:rsidRDefault="00B511ED" w:rsidP="008B4D84">
      <w:pPr>
        <w:spacing w:line="240" w:lineRule="auto"/>
        <w:contextualSpacing/>
        <w:rPr>
          <w:sz w:val="24"/>
          <w:szCs w:val="24"/>
        </w:rPr>
      </w:pPr>
    </w:p>
    <w:p w:rsidR="00B511ED" w:rsidRDefault="00B511ED" w:rsidP="008B4D84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8. Yukarıdaki düşünce yazısından da esinlenerek “Beni sokmayan yılan bin yaşasın.” atasözündeki </w:t>
      </w:r>
    </w:p>
    <w:p w:rsidR="00B511ED" w:rsidRDefault="00B511ED" w:rsidP="008B4D84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düşünceye</w:t>
      </w:r>
      <w:proofErr w:type="gramEnd"/>
      <w:r>
        <w:rPr>
          <w:sz w:val="24"/>
          <w:szCs w:val="24"/>
        </w:rPr>
        <w:t xml:space="preserve"> katılıp katılmadığınızı yorumlayınız.   (20 p.)</w:t>
      </w:r>
    </w:p>
    <w:p w:rsidR="00B511ED" w:rsidRDefault="00B511ED" w:rsidP="008B4D84">
      <w:pPr>
        <w:spacing w:line="240" w:lineRule="auto"/>
        <w:contextualSpacing/>
        <w:rPr>
          <w:sz w:val="24"/>
          <w:szCs w:val="24"/>
        </w:rPr>
      </w:pPr>
    </w:p>
    <w:p w:rsidR="00B511ED" w:rsidRDefault="00B511ED" w:rsidP="008B4D84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NOT: Yazının okunaklı</w:t>
      </w:r>
      <w:r w:rsidR="00AC656C">
        <w:rPr>
          <w:sz w:val="24"/>
          <w:szCs w:val="24"/>
        </w:rPr>
        <w:t>lığı</w:t>
      </w:r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kağıt</w:t>
      </w:r>
      <w:proofErr w:type="gramEnd"/>
      <w:r>
        <w:rPr>
          <w:sz w:val="24"/>
          <w:szCs w:val="24"/>
        </w:rPr>
        <w:t xml:space="preserve"> düzeni, yazım ve noktalama 10 puanla değerlendirilecektir.</w:t>
      </w:r>
    </w:p>
    <w:p w:rsidR="00B511ED" w:rsidRDefault="00B511ED" w:rsidP="008B4D84">
      <w:pPr>
        <w:spacing w:line="240" w:lineRule="auto"/>
        <w:contextualSpacing/>
        <w:rPr>
          <w:sz w:val="24"/>
          <w:szCs w:val="24"/>
        </w:rPr>
      </w:pPr>
    </w:p>
    <w:p w:rsidR="00B511ED" w:rsidRDefault="00B511ED" w:rsidP="008B4D84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Başarılar dilerim. </w:t>
      </w:r>
    </w:p>
    <w:p w:rsidR="00B511ED" w:rsidRDefault="00B511ED" w:rsidP="008B4D84">
      <w:pPr>
        <w:spacing w:line="240" w:lineRule="auto"/>
        <w:contextualSpacing/>
        <w:rPr>
          <w:sz w:val="24"/>
          <w:szCs w:val="24"/>
        </w:rPr>
      </w:pPr>
    </w:p>
    <w:p w:rsidR="00B511ED" w:rsidRDefault="00B511ED" w:rsidP="008B4D84">
      <w:pPr>
        <w:spacing w:line="240" w:lineRule="auto"/>
        <w:contextualSpacing/>
        <w:rPr>
          <w:sz w:val="24"/>
          <w:szCs w:val="24"/>
        </w:rPr>
      </w:pPr>
    </w:p>
    <w:p w:rsidR="00B511ED" w:rsidRDefault="00B511ED" w:rsidP="008B4D84">
      <w:pPr>
        <w:spacing w:line="240" w:lineRule="auto"/>
        <w:contextualSpacing/>
        <w:rPr>
          <w:sz w:val="24"/>
          <w:szCs w:val="24"/>
        </w:rPr>
      </w:pPr>
    </w:p>
    <w:p w:rsidR="00B511ED" w:rsidRDefault="00B511ED" w:rsidP="008B4D84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………………………………………………………….</w:t>
      </w:r>
    </w:p>
    <w:p w:rsidR="00B511ED" w:rsidRDefault="00B511ED" w:rsidP="008B4D84">
      <w:pPr>
        <w:spacing w:line="240" w:lineRule="auto"/>
        <w:contextualSpacing/>
        <w:rPr>
          <w:sz w:val="24"/>
          <w:szCs w:val="24"/>
        </w:rPr>
      </w:pPr>
    </w:p>
    <w:p w:rsidR="00B511ED" w:rsidRDefault="00B511ED" w:rsidP="008B4D84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………………………………………………………………………………………………………………………………………………………</w:t>
      </w:r>
    </w:p>
    <w:p w:rsidR="00915B4D" w:rsidRDefault="00B511ED" w:rsidP="008B4D84">
      <w:pPr>
        <w:spacing w:line="240" w:lineRule="auto"/>
        <w:contextualSpacing/>
        <w:rPr>
          <w:rFonts w:ascii="Helvetica" w:hAnsi="Helvetica" w:cs="Helvetica"/>
          <w:color w:val="000000"/>
          <w:sz w:val="24"/>
          <w:szCs w:val="24"/>
          <w:shd w:val="clear" w:color="auto" w:fill="F5F5F5"/>
        </w:rPr>
      </w:pPr>
      <w:proofErr w:type="gramStart"/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proofErr w:type="gramEnd"/>
    </w:p>
    <w:p w:rsidR="00915B4D" w:rsidRDefault="00915B4D" w:rsidP="00915B4D">
      <w:pPr>
        <w:rPr>
          <w:rFonts w:ascii="Helvetica" w:hAnsi="Helvetica" w:cs="Helvetica"/>
          <w:sz w:val="24"/>
          <w:szCs w:val="24"/>
        </w:rPr>
      </w:pPr>
    </w:p>
    <w:p w:rsidR="00B511ED" w:rsidRPr="00915B4D" w:rsidRDefault="00B511ED" w:rsidP="00915B4D">
      <w:pPr>
        <w:tabs>
          <w:tab w:val="left" w:pos="3770"/>
        </w:tabs>
        <w:rPr>
          <w:rFonts w:ascii="Helvetica" w:hAnsi="Helvetica" w:cs="Helvetica"/>
          <w:sz w:val="24"/>
          <w:szCs w:val="24"/>
        </w:rPr>
      </w:pPr>
      <w:bookmarkStart w:id="0" w:name="_GoBack"/>
      <w:bookmarkEnd w:id="0"/>
    </w:p>
    <w:sectPr w:rsidR="00B511ED" w:rsidRPr="00915B4D" w:rsidSect="0010447E">
      <w:pgSz w:w="11906" w:h="16838"/>
      <w:pgMar w:top="851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52C21"/>
    <w:multiLevelType w:val="hybridMultilevel"/>
    <w:tmpl w:val="70107292"/>
    <w:lvl w:ilvl="0" w:tplc="304645C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14D43B44"/>
    <w:multiLevelType w:val="hybridMultilevel"/>
    <w:tmpl w:val="4D68F73E"/>
    <w:lvl w:ilvl="0" w:tplc="BD5ABD6C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8983C9E"/>
    <w:multiLevelType w:val="hybridMultilevel"/>
    <w:tmpl w:val="C2CA5C4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D15203"/>
    <w:multiLevelType w:val="hybridMultilevel"/>
    <w:tmpl w:val="AE183EE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796E2A"/>
    <w:multiLevelType w:val="hybridMultilevel"/>
    <w:tmpl w:val="3662BF46"/>
    <w:lvl w:ilvl="0" w:tplc="736EBA6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2B5BEF"/>
    <w:rsid w:val="000129B6"/>
    <w:rsid w:val="00077BB9"/>
    <w:rsid w:val="00093D85"/>
    <w:rsid w:val="000D2411"/>
    <w:rsid w:val="0010447E"/>
    <w:rsid w:val="00111C25"/>
    <w:rsid w:val="00124708"/>
    <w:rsid w:val="0013558E"/>
    <w:rsid w:val="00151278"/>
    <w:rsid w:val="00165EBD"/>
    <w:rsid w:val="001C35A2"/>
    <w:rsid w:val="001D7CA5"/>
    <w:rsid w:val="00203F88"/>
    <w:rsid w:val="00204FC9"/>
    <w:rsid w:val="002433FF"/>
    <w:rsid w:val="00247E07"/>
    <w:rsid w:val="002618DC"/>
    <w:rsid w:val="002848A6"/>
    <w:rsid w:val="00292F86"/>
    <w:rsid w:val="002A759B"/>
    <w:rsid w:val="002B5BEF"/>
    <w:rsid w:val="002F7818"/>
    <w:rsid w:val="00304D1A"/>
    <w:rsid w:val="00307670"/>
    <w:rsid w:val="003406D3"/>
    <w:rsid w:val="0037303B"/>
    <w:rsid w:val="003745A5"/>
    <w:rsid w:val="003A249C"/>
    <w:rsid w:val="003D34E4"/>
    <w:rsid w:val="003D43C6"/>
    <w:rsid w:val="003D508C"/>
    <w:rsid w:val="003E3995"/>
    <w:rsid w:val="003F0E7D"/>
    <w:rsid w:val="003F19FD"/>
    <w:rsid w:val="003F1B1A"/>
    <w:rsid w:val="003F2CB5"/>
    <w:rsid w:val="00433714"/>
    <w:rsid w:val="00444258"/>
    <w:rsid w:val="00447727"/>
    <w:rsid w:val="0044792D"/>
    <w:rsid w:val="0046342B"/>
    <w:rsid w:val="004E039E"/>
    <w:rsid w:val="004E4A13"/>
    <w:rsid w:val="00564C77"/>
    <w:rsid w:val="00567756"/>
    <w:rsid w:val="00597041"/>
    <w:rsid w:val="005A170A"/>
    <w:rsid w:val="005B088B"/>
    <w:rsid w:val="005B267C"/>
    <w:rsid w:val="005B58E0"/>
    <w:rsid w:val="005C13E9"/>
    <w:rsid w:val="005E6923"/>
    <w:rsid w:val="005F36EC"/>
    <w:rsid w:val="00610A81"/>
    <w:rsid w:val="0062732D"/>
    <w:rsid w:val="00635CB8"/>
    <w:rsid w:val="0064738A"/>
    <w:rsid w:val="00671B4A"/>
    <w:rsid w:val="006967F8"/>
    <w:rsid w:val="006B04F3"/>
    <w:rsid w:val="006C5BEB"/>
    <w:rsid w:val="006D791D"/>
    <w:rsid w:val="00721ADF"/>
    <w:rsid w:val="00762066"/>
    <w:rsid w:val="00785794"/>
    <w:rsid w:val="007E6568"/>
    <w:rsid w:val="00894AB1"/>
    <w:rsid w:val="008B4D84"/>
    <w:rsid w:val="008F0FBE"/>
    <w:rsid w:val="008F25C3"/>
    <w:rsid w:val="008F6013"/>
    <w:rsid w:val="00902519"/>
    <w:rsid w:val="00907471"/>
    <w:rsid w:val="00915B4D"/>
    <w:rsid w:val="00921D77"/>
    <w:rsid w:val="0093080F"/>
    <w:rsid w:val="00966C8B"/>
    <w:rsid w:val="00972489"/>
    <w:rsid w:val="009C607A"/>
    <w:rsid w:val="009D6DCF"/>
    <w:rsid w:val="00A028E9"/>
    <w:rsid w:val="00A1724E"/>
    <w:rsid w:val="00A307F5"/>
    <w:rsid w:val="00A62585"/>
    <w:rsid w:val="00A9461E"/>
    <w:rsid w:val="00AB663C"/>
    <w:rsid w:val="00AC656C"/>
    <w:rsid w:val="00AD3378"/>
    <w:rsid w:val="00B511ED"/>
    <w:rsid w:val="00BA1766"/>
    <w:rsid w:val="00BC03CB"/>
    <w:rsid w:val="00BD6393"/>
    <w:rsid w:val="00BE4FBB"/>
    <w:rsid w:val="00C35B2E"/>
    <w:rsid w:val="00C42C12"/>
    <w:rsid w:val="00C548D8"/>
    <w:rsid w:val="00C80518"/>
    <w:rsid w:val="00C9644B"/>
    <w:rsid w:val="00CB1FBF"/>
    <w:rsid w:val="00CE50DD"/>
    <w:rsid w:val="00CF174D"/>
    <w:rsid w:val="00CF39DB"/>
    <w:rsid w:val="00D07859"/>
    <w:rsid w:val="00D32B88"/>
    <w:rsid w:val="00D369B1"/>
    <w:rsid w:val="00D3798C"/>
    <w:rsid w:val="00D43DBE"/>
    <w:rsid w:val="00D51D37"/>
    <w:rsid w:val="00D96E57"/>
    <w:rsid w:val="00DA723A"/>
    <w:rsid w:val="00DE46F5"/>
    <w:rsid w:val="00E4174D"/>
    <w:rsid w:val="00E60083"/>
    <w:rsid w:val="00E678A2"/>
    <w:rsid w:val="00E83FE5"/>
    <w:rsid w:val="00EC0378"/>
    <w:rsid w:val="00EE0247"/>
    <w:rsid w:val="00F27189"/>
    <w:rsid w:val="00F372AB"/>
    <w:rsid w:val="00F434E4"/>
    <w:rsid w:val="00F70857"/>
    <w:rsid w:val="00FB24C4"/>
    <w:rsid w:val="00FD7693"/>
    <w:rsid w:val="00FE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6B5524-441A-4989-B1B5-53C38E3B1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5BE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0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8F0FBE"/>
    <w:rPr>
      <w:b/>
      <w:bCs/>
    </w:rPr>
  </w:style>
  <w:style w:type="character" w:styleId="Vurgu">
    <w:name w:val="Emphasis"/>
    <w:basedOn w:val="VarsaylanParagrafYazTipi"/>
    <w:uiPriority w:val="20"/>
    <w:qFormat/>
    <w:rsid w:val="008F0FBE"/>
    <w:rPr>
      <w:i/>
      <w:iCs/>
    </w:rPr>
  </w:style>
  <w:style w:type="paragraph" w:styleId="ListeParagraf">
    <w:name w:val="List Paragraph"/>
    <w:basedOn w:val="Normal"/>
    <w:uiPriority w:val="34"/>
    <w:qFormat/>
    <w:rsid w:val="00D07859"/>
    <w:pPr>
      <w:ind w:left="720"/>
      <w:contextualSpacing/>
    </w:pPr>
  </w:style>
  <w:style w:type="table" w:styleId="TabloKlavuzu">
    <w:name w:val="Table Grid"/>
    <w:basedOn w:val="NormalTablo"/>
    <w:uiPriority w:val="39"/>
    <w:rsid w:val="00972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5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A2EF1-5C19-4631-80F9-83B2E5359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SAGLIK MESLEK LİSESİ</cp:lastModifiedBy>
  <cp:revision>155</cp:revision>
  <dcterms:created xsi:type="dcterms:W3CDTF">2024-04-21T15:14:00Z</dcterms:created>
  <dcterms:modified xsi:type="dcterms:W3CDTF">2024-05-07T09:10:00Z</dcterms:modified>
</cp:coreProperties>
</file>