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4B3E" w:rsidRPr="00624B3E" w:rsidRDefault="00B6268B" w:rsidP="00624B3E">
      <w:pPr>
        <w:spacing w:after="0" w:line="240" w:lineRule="auto"/>
        <w:jc w:val="center"/>
        <w:rPr>
          <w:rFonts w:ascii="Times New Roman" w:eastAsia="Times New Roman" w:hAnsi="Times New Roman"/>
          <w:b/>
          <w:sz w:val="20"/>
          <w:szCs w:val="20"/>
          <w:lang w:eastAsia="tr-TR"/>
        </w:rPr>
      </w:pPr>
      <w:r>
        <w:rPr>
          <w:rFonts w:ascii="Times New Roman" w:eastAsia="Times New Roman" w:hAnsi="Times New Roman"/>
          <w:b/>
          <w:sz w:val="20"/>
          <w:szCs w:val="20"/>
          <w:lang w:eastAsia="tr-TR"/>
        </w:rPr>
        <w:t>……………………………………………………………….</w:t>
      </w:r>
    </w:p>
    <w:p w:rsidR="00624B3E" w:rsidRPr="00624B3E" w:rsidRDefault="00FC2724" w:rsidP="00624B3E">
      <w:pPr>
        <w:spacing w:after="0" w:line="240" w:lineRule="auto"/>
        <w:jc w:val="center"/>
        <w:rPr>
          <w:rFonts w:ascii="Times New Roman" w:eastAsia="Times New Roman" w:hAnsi="Times New Roman"/>
          <w:b/>
          <w:sz w:val="20"/>
          <w:szCs w:val="20"/>
          <w:lang w:eastAsia="tr-TR"/>
        </w:rPr>
      </w:pPr>
      <w:r>
        <w:rPr>
          <w:rFonts w:ascii="Times New Roman" w:eastAsia="Times New Roman" w:hAnsi="Times New Roman"/>
          <w:b/>
          <w:sz w:val="20"/>
          <w:szCs w:val="20"/>
          <w:lang w:eastAsia="tr-TR"/>
        </w:rPr>
        <w:t>2023-2024</w:t>
      </w:r>
      <w:r w:rsidR="001F7FE4">
        <w:rPr>
          <w:rFonts w:ascii="Times New Roman" w:eastAsia="Times New Roman" w:hAnsi="Times New Roman"/>
          <w:b/>
          <w:sz w:val="20"/>
          <w:szCs w:val="20"/>
          <w:lang w:eastAsia="tr-TR"/>
        </w:rPr>
        <w:t xml:space="preserve"> </w:t>
      </w:r>
      <w:r w:rsidR="00624B3E" w:rsidRPr="00624B3E">
        <w:rPr>
          <w:rFonts w:ascii="Times New Roman" w:eastAsia="Times New Roman" w:hAnsi="Times New Roman"/>
          <w:b/>
          <w:sz w:val="20"/>
          <w:szCs w:val="20"/>
          <w:lang w:eastAsia="tr-TR"/>
        </w:rPr>
        <w:t xml:space="preserve">EĞİTİM ÖĞRETİM YILI TÜRK EDEBİYATI, DİL VE ANLATIM DERSLERİ </w:t>
      </w:r>
    </w:p>
    <w:p w:rsidR="00624B3E" w:rsidRPr="00624B3E" w:rsidRDefault="00624B3E" w:rsidP="00624B3E">
      <w:pPr>
        <w:spacing w:after="0" w:line="240" w:lineRule="auto"/>
        <w:jc w:val="center"/>
        <w:rPr>
          <w:rFonts w:ascii="Times New Roman" w:eastAsia="Times New Roman" w:hAnsi="Times New Roman"/>
          <w:b/>
          <w:sz w:val="20"/>
          <w:szCs w:val="20"/>
          <w:lang w:eastAsia="tr-TR"/>
        </w:rPr>
      </w:pPr>
      <w:r w:rsidRPr="00624B3E">
        <w:rPr>
          <w:rFonts w:ascii="Times New Roman" w:eastAsia="Times New Roman" w:hAnsi="Times New Roman"/>
          <w:b/>
          <w:sz w:val="20"/>
          <w:szCs w:val="20"/>
          <w:lang w:eastAsia="tr-TR"/>
        </w:rPr>
        <w:t>II. DÖNEM ZÜMRE TOPLANTI TUTANAĞI</w:t>
      </w:r>
    </w:p>
    <w:p w:rsidR="00624B3E" w:rsidRPr="00624B3E" w:rsidRDefault="00624B3E" w:rsidP="00624B3E">
      <w:pPr>
        <w:spacing w:after="0" w:line="240" w:lineRule="auto"/>
        <w:jc w:val="center"/>
        <w:rPr>
          <w:rFonts w:ascii="Times New Roman" w:eastAsia="Times New Roman" w:hAnsi="Times New Roman"/>
          <w:b/>
          <w:sz w:val="20"/>
          <w:szCs w:val="20"/>
          <w:lang w:eastAsia="tr-TR"/>
        </w:rPr>
      </w:pPr>
    </w:p>
    <w:tbl>
      <w:tblPr>
        <w:tblW w:w="0" w:type="auto"/>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426"/>
        <w:gridCol w:w="1783"/>
        <w:gridCol w:w="2568"/>
        <w:gridCol w:w="619"/>
        <w:gridCol w:w="348"/>
        <w:gridCol w:w="1330"/>
        <w:gridCol w:w="1931"/>
        <w:gridCol w:w="1475"/>
      </w:tblGrid>
      <w:tr w:rsidR="002C51B9" w:rsidRPr="00857366" w:rsidTr="00100F08">
        <w:trPr>
          <w:trHeight w:val="357"/>
        </w:trPr>
        <w:tc>
          <w:tcPr>
            <w:tcW w:w="2265" w:type="dxa"/>
            <w:gridSpan w:val="2"/>
            <w:shd w:val="clear" w:color="auto" w:fill="FFFFFF"/>
            <w:vAlign w:val="center"/>
          </w:tcPr>
          <w:p w:rsidR="002C51B9" w:rsidRPr="00857366" w:rsidRDefault="002C51B9" w:rsidP="00100F08">
            <w:pPr>
              <w:spacing w:after="0" w:line="240" w:lineRule="auto"/>
              <w:rPr>
                <w:rFonts w:ascii="Times New Roman" w:eastAsia="Times New Roman" w:hAnsi="Times New Roman"/>
                <w:b/>
                <w:bCs/>
                <w:sz w:val="24"/>
                <w:szCs w:val="24"/>
                <w:lang w:bidi="en-US"/>
              </w:rPr>
            </w:pPr>
            <w:r w:rsidRPr="00857366">
              <w:rPr>
                <w:rFonts w:ascii="Times New Roman" w:eastAsia="Times New Roman" w:hAnsi="Times New Roman"/>
                <w:b/>
                <w:bCs/>
                <w:sz w:val="24"/>
                <w:szCs w:val="24"/>
                <w:lang w:bidi="en-US"/>
              </w:rPr>
              <w:t>Dersin Adı:</w:t>
            </w:r>
          </w:p>
        </w:tc>
        <w:tc>
          <w:tcPr>
            <w:tcW w:w="4951" w:type="dxa"/>
            <w:gridSpan w:val="4"/>
            <w:shd w:val="clear" w:color="auto" w:fill="FFFFFF"/>
            <w:vAlign w:val="center"/>
          </w:tcPr>
          <w:p w:rsidR="002C51B9" w:rsidRPr="002C51B9" w:rsidRDefault="002C51B9" w:rsidP="00100F08">
            <w:pPr>
              <w:spacing w:after="0" w:line="240" w:lineRule="auto"/>
              <w:ind w:firstLine="33"/>
              <w:jc w:val="both"/>
              <w:rPr>
                <w:rFonts w:ascii="Times New Roman" w:eastAsia="Times New Roman" w:hAnsi="Times New Roman"/>
                <w:bCs/>
                <w:sz w:val="24"/>
                <w:szCs w:val="24"/>
                <w:lang w:bidi="en-US"/>
              </w:rPr>
            </w:pPr>
            <w:r w:rsidRPr="002C51B9">
              <w:rPr>
                <w:rFonts w:ascii="Times New Roman" w:eastAsia="Times New Roman" w:hAnsi="Times New Roman"/>
                <w:bCs/>
                <w:sz w:val="24"/>
                <w:szCs w:val="24"/>
                <w:lang w:bidi="en-US"/>
              </w:rPr>
              <w:t>Türk Edebiyatı, Dil ve Anlatım</w:t>
            </w:r>
          </w:p>
        </w:tc>
        <w:tc>
          <w:tcPr>
            <w:tcW w:w="1980" w:type="dxa"/>
            <w:shd w:val="clear" w:color="auto" w:fill="FFFFFF"/>
            <w:vAlign w:val="center"/>
          </w:tcPr>
          <w:p w:rsidR="002C51B9" w:rsidRPr="00857366" w:rsidRDefault="002C51B9" w:rsidP="00100F08">
            <w:pPr>
              <w:spacing w:after="0" w:line="240" w:lineRule="auto"/>
              <w:ind w:firstLine="34"/>
              <w:jc w:val="both"/>
              <w:rPr>
                <w:rFonts w:ascii="Times New Roman" w:eastAsia="Times New Roman" w:hAnsi="Times New Roman"/>
                <w:b/>
                <w:bCs/>
                <w:sz w:val="24"/>
                <w:szCs w:val="24"/>
                <w:lang w:bidi="en-US"/>
              </w:rPr>
            </w:pPr>
            <w:r w:rsidRPr="00857366">
              <w:rPr>
                <w:rFonts w:ascii="Times New Roman" w:eastAsia="Times New Roman" w:hAnsi="Times New Roman"/>
                <w:b/>
                <w:bCs/>
                <w:sz w:val="24"/>
                <w:szCs w:val="24"/>
                <w:lang w:bidi="en-US"/>
              </w:rPr>
              <w:t>Zümre No:</w:t>
            </w:r>
          </w:p>
        </w:tc>
        <w:tc>
          <w:tcPr>
            <w:tcW w:w="1520" w:type="dxa"/>
            <w:shd w:val="clear" w:color="auto" w:fill="FFFFFF"/>
            <w:vAlign w:val="center"/>
          </w:tcPr>
          <w:p w:rsidR="002C51B9" w:rsidRPr="002C51B9" w:rsidRDefault="002C51B9" w:rsidP="00100F08">
            <w:pPr>
              <w:spacing w:after="0" w:line="240" w:lineRule="auto"/>
              <w:ind w:firstLine="360"/>
              <w:jc w:val="both"/>
              <w:rPr>
                <w:rFonts w:ascii="Times New Roman" w:eastAsia="Times New Roman" w:hAnsi="Times New Roman"/>
                <w:bCs/>
                <w:sz w:val="24"/>
                <w:szCs w:val="24"/>
                <w:lang w:bidi="en-US"/>
              </w:rPr>
            </w:pPr>
            <w:r w:rsidRPr="002C51B9">
              <w:rPr>
                <w:rFonts w:ascii="Times New Roman" w:eastAsia="Times New Roman" w:hAnsi="Times New Roman"/>
                <w:bCs/>
                <w:sz w:val="24"/>
                <w:szCs w:val="24"/>
                <w:lang w:bidi="en-US"/>
              </w:rPr>
              <w:t xml:space="preserve"> 2</w:t>
            </w:r>
          </w:p>
        </w:tc>
      </w:tr>
      <w:tr w:rsidR="002C51B9" w:rsidRPr="00857366" w:rsidTr="00100F08">
        <w:trPr>
          <w:trHeight w:val="354"/>
        </w:trPr>
        <w:tc>
          <w:tcPr>
            <w:tcW w:w="2265" w:type="dxa"/>
            <w:gridSpan w:val="2"/>
            <w:shd w:val="clear" w:color="auto" w:fill="FFFFFF"/>
          </w:tcPr>
          <w:p w:rsidR="002C51B9" w:rsidRPr="00857366" w:rsidRDefault="002C51B9" w:rsidP="00100F08">
            <w:pPr>
              <w:spacing w:after="0" w:line="240" w:lineRule="auto"/>
              <w:rPr>
                <w:rFonts w:ascii="Times New Roman" w:eastAsia="Times New Roman" w:hAnsi="Times New Roman"/>
                <w:b/>
                <w:bCs/>
                <w:sz w:val="24"/>
                <w:szCs w:val="24"/>
                <w:lang w:bidi="en-US"/>
              </w:rPr>
            </w:pPr>
            <w:r w:rsidRPr="00857366">
              <w:rPr>
                <w:rFonts w:ascii="Times New Roman" w:eastAsia="Times New Roman" w:hAnsi="Times New Roman"/>
                <w:b/>
                <w:bCs/>
                <w:sz w:val="24"/>
                <w:szCs w:val="24"/>
                <w:lang w:bidi="en-US"/>
              </w:rPr>
              <w:t>Zümre Başkanı:</w:t>
            </w:r>
          </w:p>
        </w:tc>
        <w:tc>
          <w:tcPr>
            <w:tcW w:w="2594" w:type="dxa"/>
            <w:shd w:val="clear" w:color="auto" w:fill="FFFFFF"/>
          </w:tcPr>
          <w:p w:rsidR="002C51B9" w:rsidRPr="00857366" w:rsidRDefault="00B6268B" w:rsidP="00100F08">
            <w:pPr>
              <w:spacing w:after="0" w:line="240" w:lineRule="auto"/>
              <w:ind w:firstLine="33"/>
              <w:jc w:val="both"/>
              <w:rPr>
                <w:rFonts w:ascii="Times New Roman" w:eastAsia="Times New Roman" w:hAnsi="Times New Roman"/>
                <w:b/>
                <w:bCs/>
                <w:sz w:val="24"/>
                <w:szCs w:val="24"/>
                <w:lang w:bidi="en-US"/>
              </w:rPr>
            </w:pPr>
            <w:r>
              <w:rPr>
                <w:rFonts w:ascii="Times New Roman" w:eastAsia="Times New Roman" w:hAnsi="Times New Roman"/>
                <w:sz w:val="20"/>
                <w:szCs w:val="20"/>
                <w:lang w:eastAsia="tr-TR"/>
              </w:rPr>
              <w:t>....................................</w:t>
            </w:r>
          </w:p>
        </w:tc>
        <w:tc>
          <w:tcPr>
            <w:tcW w:w="2357" w:type="dxa"/>
            <w:gridSpan w:val="3"/>
            <w:shd w:val="clear" w:color="auto" w:fill="FFFFFF"/>
          </w:tcPr>
          <w:p w:rsidR="002C51B9" w:rsidRPr="00857366" w:rsidRDefault="002C51B9" w:rsidP="00100F08">
            <w:pPr>
              <w:spacing w:after="0" w:line="240" w:lineRule="auto"/>
              <w:jc w:val="both"/>
              <w:rPr>
                <w:rFonts w:ascii="Times New Roman" w:eastAsia="Times New Roman" w:hAnsi="Times New Roman"/>
                <w:b/>
                <w:bCs/>
                <w:sz w:val="24"/>
                <w:szCs w:val="24"/>
                <w:lang w:bidi="en-US"/>
              </w:rPr>
            </w:pPr>
            <w:r w:rsidRPr="00857366">
              <w:rPr>
                <w:rFonts w:ascii="Times New Roman" w:eastAsia="Times New Roman" w:hAnsi="Times New Roman"/>
                <w:b/>
                <w:bCs/>
                <w:sz w:val="24"/>
                <w:szCs w:val="24"/>
                <w:lang w:bidi="en-US"/>
              </w:rPr>
              <w:t xml:space="preserve">Toplantı </w:t>
            </w:r>
            <w:r w:rsidR="00F419CB" w:rsidRPr="00857366">
              <w:rPr>
                <w:rFonts w:ascii="Times New Roman" w:eastAsia="Times New Roman" w:hAnsi="Times New Roman"/>
                <w:b/>
                <w:bCs/>
                <w:sz w:val="24"/>
                <w:szCs w:val="24"/>
                <w:lang w:bidi="en-US"/>
              </w:rPr>
              <w:t>Yeri:</w:t>
            </w:r>
          </w:p>
        </w:tc>
        <w:tc>
          <w:tcPr>
            <w:tcW w:w="3500" w:type="dxa"/>
            <w:gridSpan w:val="2"/>
            <w:shd w:val="clear" w:color="auto" w:fill="FFFFFF"/>
            <w:vAlign w:val="center"/>
          </w:tcPr>
          <w:p w:rsidR="002C51B9" w:rsidRPr="00857366" w:rsidRDefault="002C51B9" w:rsidP="00100F08">
            <w:pPr>
              <w:spacing w:after="0" w:line="240" w:lineRule="auto"/>
              <w:ind w:firstLine="34"/>
              <w:jc w:val="both"/>
              <w:rPr>
                <w:rFonts w:ascii="Times New Roman" w:eastAsia="Times New Roman" w:hAnsi="Times New Roman"/>
                <w:b/>
                <w:bCs/>
                <w:sz w:val="24"/>
                <w:szCs w:val="24"/>
                <w:lang w:bidi="en-US"/>
              </w:rPr>
            </w:pPr>
            <w:r w:rsidRPr="00624B3E">
              <w:rPr>
                <w:rFonts w:ascii="Times New Roman" w:eastAsia="Times New Roman" w:hAnsi="Times New Roman"/>
                <w:sz w:val="20"/>
                <w:szCs w:val="20"/>
                <w:lang w:eastAsia="tr-TR"/>
              </w:rPr>
              <w:t>Öğretmenler odası</w:t>
            </w:r>
          </w:p>
        </w:tc>
      </w:tr>
      <w:tr w:rsidR="002C51B9" w:rsidRPr="00857366" w:rsidTr="00100F08">
        <w:tc>
          <w:tcPr>
            <w:tcW w:w="2265" w:type="dxa"/>
            <w:gridSpan w:val="2"/>
            <w:shd w:val="clear" w:color="auto" w:fill="FFFFFF"/>
          </w:tcPr>
          <w:p w:rsidR="002C51B9" w:rsidRPr="00857366" w:rsidRDefault="002C51B9" w:rsidP="00100F08">
            <w:pPr>
              <w:spacing w:after="0" w:line="240" w:lineRule="auto"/>
              <w:rPr>
                <w:rFonts w:ascii="Times New Roman" w:eastAsia="Times New Roman" w:hAnsi="Times New Roman"/>
                <w:b/>
                <w:bCs/>
                <w:sz w:val="24"/>
                <w:szCs w:val="24"/>
                <w:lang w:bidi="en-US"/>
              </w:rPr>
            </w:pPr>
            <w:r w:rsidRPr="00857366">
              <w:rPr>
                <w:rFonts w:ascii="Times New Roman" w:eastAsia="Times New Roman" w:hAnsi="Times New Roman"/>
                <w:b/>
                <w:bCs/>
                <w:sz w:val="24"/>
                <w:szCs w:val="24"/>
                <w:lang w:bidi="en-US"/>
              </w:rPr>
              <w:t>Toplantı Tarihi:</w:t>
            </w:r>
          </w:p>
        </w:tc>
        <w:tc>
          <w:tcPr>
            <w:tcW w:w="2594" w:type="dxa"/>
            <w:shd w:val="clear" w:color="auto" w:fill="FFFFFF"/>
          </w:tcPr>
          <w:p w:rsidR="002C51B9" w:rsidRPr="002C51B9" w:rsidRDefault="001F7FE4" w:rsidP="002C51B9">
            <w:pPr>
              <w:spacing w:after="0" w:line="240" w:lineRule="auto"/>
              <w:ind w:firstLine="33"/>
              <w:jc w:val="both"/>
              <w:rPr>
                <w:rFonts w:ascii="Times New Roman" w:eastAsia="Times New Roman" w:hAnsi="Times New Roman"/>
                <w:bCs/>
                <w:sz w:val="24"/>
                <w:szCs w:val="24"/>
                <w:lang w:bidi="en-US"/>
              </w:rPr>
            </w:pPr>
            <w:r>
              <w:rPr>
                <w:rFonts w:ascii="Times New Roman" w:eastAsia="Times New Roman" w:hAnsi="Times New Roman"/>
                <w:bCs/>
                <w:sz w:val="24"/>
                <w:szCs w:val="24"/>
                <w:lang w:bidi="en-US"/>
              </w:rPr>
              <w:t>…</w:t>
            </w:r>
            <w:r w:rsidR="00835CE5">
              <w:rPr>
                <w:rFonts w:ascii="Times New Roman" w:eastAsia="Times New Roman" w:hAnsi="Times New Roman"/>
                <w:bCs/>
                <w:sz w:val="24"/>
                <w:szCs w:val="24"/>
                <w:lang w:bidi="en-US"/>
              </w:rPr>
              <w:t>.02.</w:t>
            </w:r>
            <w:r w:rsidR="00BD2875">
              <w:rPr>
                <w:rFonts w:ascii="Times New Roman" w:eastAsia="Times New Roman" w:hAnsi="Times New Roman"/>
                <w:bCs/>
                <w:sz w:val="24"/>
                <w:szCs w:val="24"/>
                <w:lang w:bidi="en-US"/>
              </w:rPr>
              <w:t>20</w:t>
            </w:r>
            <w:r w:rsidR="009F0EC3">
              <w:rPr>
                <w:rFonts w:ascii="Times New Roman" w:eastAsia="Times New Roman" w:hAnsi="Times New Roman"/>
                <w:bCs/>
                <w:sz w:val="24"/>
                <w:szCs w:val="24"/>
                <w:lang w:bidi="en-US"/>
              </w:rPr>
              <w:t>2</w:t>
            </w:r>
            <w:r w:rsidR="00FC2724">
              <w:rPr>
                <w:rFonts w:ascii="Times New Roman" w:eastAsia="Times New Roman" w:hAnsi="Times New Roman"/>
                <w:bCs/>
                <w:sz w:val="24"/>
                <w:szCs w:val="24"/>
                <w:lang w:bidi="en-US"/>
              </w:rPr>
              <w:t>4</w:t>
            </w:r>
          </w:p>
        </w:tc>
        <w:tc>
          <w:tcPr>
            <w:tcW w:w="2357" w:type="dxa"/>
            <w:gridSpan w:val="3"/>
            <w:shd w:val="clear" w:color="auto" w:fill="FFFFFF"/>
          </w:tcPr>
          <w:p w:rsidR="002C51B9" w:rsidRPr="00857366" w:rsidRDefault="002C51B9" w:rsidP="00100F08">
            <w:pPr>
              <w:spacing w:after="0" w:line="240" w:lineRule="auto"/>
              <w:jc w:val="both"/>
              <w:rPr>
                <w:rFonts w:ascii="Times New Roman" w:eastAsia="Times New Roman" w:hAnsi="Times New Roman"/>
                <w:b/>
                <w:bCs/>
                <w:sz w:val="24"/>
                <w:szCs w:val="24"/>
                <w:lang w:bidi="en-US"/>
              </w:rPr>
            </w:pPr>
            <w:r w:rsidRPr="00857366">
              <w:rPr>
                <w:rFonts w:ascii="Times New Roman" w:eastAsia="Times New Roman" w:hAnsi="Times New Roman"/>
                <w:b/>
                <w:bCs/>
                <w:sz w:val="24"/>
                <w:szCs w:val="24"/>
                <w:lang w:bidi="en-US"/>
              </w:rPr>
              <w:t>Toplantı Saati:</w:t>
            </w:r>
          </w:p>
        </w:tc>
        <w:tc>
          <w:tcPr>
            <w:tcW w:w="3500" w:type="dxa"/>
            <w:gridSpan w:val="2"/>
            <w:shd w:val="clear" w:color="auto" w:fill="FFFFFF"/>
          </w:tcPr>
          <w:p w:rsidR="002C51B9" w:rsidRPr="00F419CB" w:rsidRDefault="002C51B9" w:rsidP="00BB0390">
            <w:pPr>
              <w:spacing w:after="0" w:line="240" w:lineRule="auto"/>
              <w:ind w:firstLine="34"/>
              <w:jc w:val="both"/>
              <w:rPr>
                <w:rFonts w:ascii="Times New Roman" w:eastAsia="Times New Roman" w:hAnsi="Times New Roman"/>
                <w:bCs/>
                <w:sz w:val="24"/>
                <w:szCs w:val="24"/>
                <w:lang w:bidi="en-US"/>
              </w:rPr>
            </w:pPr>
            <w:r w:rsidRPr="00F419CB">
              <w:rPr>
                <w:rFonts w:ascii="Times New Roman" w:eastAsia="Times New Roman" w:hAnsi="Times New Roman"/>
                <w:bCs/>
                <w:sz w:val="24"/>
                <w:szCs w:val="24"/>
                <w:lang w:bidi="en-US"/>
              </w:rPr>
              <w:t>1</w:t>
            </w:r>
            <w:r w:rsidR="00BB0390" w:rsidRPr="00F419CB">
              <w:rPr>
                <w:rFonts w:ascii="Times New Roman" w:eastAsia="Times New Roman" w:hAnsi="Times New Roman"/>
                <w:bCs/>
                <w:sz w:val="24"/>
                <w:szCs w:val="24"/>
                <w:lang w:bidi="en-US"/>
              </w:rPr>
              <w:t>6</w:t>
            </w:r>
            <w:r w:rsidRPr="00F419CB">
              <w:rPr>
                <w:rFonts w:ascii="Times New Roman" w:eastAsia="Times New Roman" w:hAnsi="Times New Roman"/>
                <w:bCs/>
                <w:sz w:val="24"/>
                <w:szCs w:val="24"/>
                <w:lang w:bidi="en-US"/>
              </w:rPr>
              <w:t>.</w:t>
            </w:r>
            <w:r w:rsidR="00BB0390" w:rsidRPr="00F419CB">
              <w:rPr>
                <w:rFonts w:ascii="Times New Roman" w:eastAsia="Times New Roman" w:hAnsi="Times New Roman"/>
                <w:bCs/>
                <w:sz w:val="24"/>
                <w:szCs w:val="24"/>
                <w:lang w:bidi="en-US"/>
              </w:rPr>
              <w:t>0</w:t>
            </w:r>
            <w:r w:rsidRPr="00F419CB">
              <w:rPr>
                <w:rFonts w:ascii="Times New Roman" w:eastAsia="Times New Roman" w:hAnsi="Times New Roman"/>
                <w:bCs/>
                <w:sz w:val="24"/>
                <w:szCs w:val="24"/>
                <w:lang w:bidi="en-US"/>
              </w:rPr>
              <w:t>0</w:t>
            </w:r>
          </w:p>
        </w:tc>
      </w:tr>
      <w:tr w:rsidR="002C51B9" w:rsidRPr="00B902FD" w:rsidTr="00100F08">
        <w:tc>
          <w:tcPr>
            <w:tcW w:w="10716" w:type="dxa"/>
            <w:gridSpan w:val="8"/>
            <w:shd w:val="clear" w:color="auto" w:fill="FFFFFF"/>
          </w:tcPr>
          <w:p w:rsidR="002C51B9" w:rsidRPr="00DC6B4D" w:rsidRDefault="002C51B9" w:rsidP="00100F08">
            <w:pPr>
              <w:pStyle w:val="AralkYok"/>
              <w:rPr>
                <w:b/>
                <w:lang w:bidi="en-US"/>
              </w:rPr>
            </w:pPr>
            <w:r w:rsidRPr="00DC6B4D">
              <w:rPr>
                <w:b/>
                <w:lang w:bidi="en-US"/>
              </w:rPr>
              <w:t>TOPLANTIYA KATILAN ZÜMRE EDEBİYAT GRUBU ZÜMRE ÖĞRETMENLERİ</w:t>
            </w:r>
          </w:p>
        </w:tc>
      </w:tr>
      <w:tr w:rsidR="002C51B9" w:rsidRPr="00B902FD" w:rsidTr="00100F08">
        <w:trPr>
          <w:trHeight w:val="231"/>
        </w:trPr>
        <w:tc>
          <w:tcPr>
            <w:tcW w:w="426" w:type="dxa"/>
            <w:shd w:val="clear" w:color="auto" w:fill="FFFFFF"/>
          </w:tcPr>
          <w:p w:rsidR="002C51B9" w:rsidRPr="00B902FD" w:rsidRDefault="002C51B9" w:rsidP="00100F08">
            <w:pPr>
              <w:pStyle w:val="AralkYok"/>
              <w:rPr>
                <w:lang w:bidi="en-US"/>
              </w:rPr>
            </w:pPr>
            <w:r w:rsidRPr="00B902FD">
              <w:rPr>
                <w:lang w:bidi="en-US"/>
              </w:rPr>
              <w:t>1</w:t>
            </w:r>
          </w:p>
        </w:tc>
        <w:tc>
          <w:tcPr>
            <w:tcW w:w="5067" w:type="dxa"/>
            <w:gridSpan w:val="3"/>
            <w:shd w:val="clear" w:color="auto" w:fill="FFFFFF"/>
          </w:tcPr>
          <w:p w:rsidR="002C51B9" w:rsidRPr="00B902FD" w:rsidRDefault="00B6268B" w:rsidP="00100F08">
            <w:pPr>
              <w:pStyle w:val="AralkYok"/>
              <w:rPr>
                <w:lang w:bidi="en-US"/>
              </w:rPr>
            </w:pPr>
            <w:r>
              <w:rPr>
                <w:sz w:val="20"/>
                <w:szCs w:val="20"/>
              </w:rPr>
              <w:t>....................................</w:t>
            </w:r>
          </w:p>
        </w:tc>
        <w:tc>
          <w:tcPr>
            <w:tcW w:w="348" w:type="dxa"/>
            <w:shd w:val="clear" w:color="auto" w:fill="FFFFFF"/>
          </w:tcPr>
          <w:p w:rsidR="002C51B9" w:rsidRPr="00B902FD" w:rsidRDefault="002C51B9" w:rsidP="00100F08">
            <w:pPr>
              <w:pStyle w:val="AralkYok"/>
              <w:rPr>
                <w:lang w:bidi="en-US"/>
              </w:rPr>
            </w:pPr>
            <w:r>
              <w:rPr>
                <w:lang w:bidi="en-US"/>
              </w:rPr>
              <w:t>3</w:t>
            </w:r>
          </w:p>
        </w:tc>
        <w:tc>
          <w:tcPr>
            <w:tcW w:w="4875" w:type="dxa"/>
            <w:gridSpan w:val="3"/>
            <w:shd w:val="clear" w:color="auto" w:fill="FFFFFF"/>
          </w:tcPr>
          <w:p w:rsidR="002C51B9" w:rsidRPr="00B902FD" w:rsidRDefault="00B6268B" w:rsidP="00100F08">
            <w:pPr>
              <w:pStyle w:val="AralkYok"/>
              <w:rPr>
                <w:lang w:bidi="en-US"/>
              </w:rPr>
            </w:pPr>
            <w:r>
              <w:rPr>
                <w:sz w:val="20"/>
                <w:szCs w:val="20"/>
              </w:rPr>
              <w:t>....................................</w:t>
            </w:r>
          </w:p>
        </w:tc>
      </w:tr>
      <w:tr w:rsidR="002C51B9" w:rsidRPr="00B902FD" w:rsidTr="00100F08">
        <w:trPr>
          <w:trHeight w:val="234"/>
        </w:trPr>
        <w:tc>
          <w:tcPr>
            <w:tcW w:w="426" w:type="dxa"/>
            <w:shd w:val="clear" w:color="auto" w:fill="FFFFFF"/>
          </w:tcPr>
          <w:p w:rsidR="002C51B9" w:rsidRPr="00B902FD" w:rsidRDefault="002C51B9" w:rsidP="00100F08">
            <w:pPr>
              <w:pStyle w:val="AralkYok"/>
              <w:rPr>
                <w:lang w:bidi="en-US"/>
              </w:rPr>
            </w:pPr>
            <w:r w:rsidRPr="00B902FD">
              <w:rPr>
                <w:lang w:bidi="en-US"/>
              </w:rPr>
              <w:t>2</w:t>
            </w:r>
          </w:p>
        </w:tc>
        <w:tc>
          <w:tcPr>
            <w:tcW w:w="5067" w:type="dxa"/>
            <w:gridSpan w:val="3"/>
            <w:shd w:val="clear" w:color="auto" w:fill="FFFFFF"/>
          </w:tcPr>
          <w:p w:rsidR="002C51B9" w:rsidRPr="00B902FD" w:rsidRDefault="00B6268B" w:rsidP="00100F08">
            <w:pPr>
              <w:pStyle w:val="AralkYok"/>
              <w:rPr>
                <w:lang w:bidi="en-US"/>
              </w:rPr>
            </w:pPr>
            <w:r>
              <w:rPr>
                <w:sz w:val="20"/>
                <w:szCs w:val="20"/>
              </w:rPr>
              <w:t>....................................</w:t>
            </w:r>
          </w:p>
        </w:tc>
        <w:tc>
          <w:tcPr>
            <w:tcW w:w="348" w:type="dxa"/>
            <w:shd w:val="clear" w:color="auto" w:fill="FFFFFF"/>
          </w:tcPr>
          <w:p w:rsidR="002C51B9" w:rsidRPr="00B902FD" w:rsidRDefault="002C51B9" w:rsidP="00100F08">
            <w:pPr>
              <w:pStyle w:val="AralkYok"/>
              <w:rPr>
                <w:lang w:bidi="en-US"/>
              </w:rPr>
            </w:pPr>
            <w:r>
              <w:rPr>
                <w:lang w:bidi="en-US"/>
              </w:rPr>
              <w:t>4</w:t>
            </w:r>
          </w:p>
        </w:tc>
        <w:tc>
          <w:tcPr>
            <w:tcW w:w="4875" w:type="dxa"/>
            <w:gridSpan w:val="3"/>
            <w:shd w:val="clear" w:color="auto" w:fill="FFFFFF"/>
          </w:tcPr>
          <w:p w:rsidR="002C51B9" w:rsidRPr="00B902FD" w:rsidRDefault="00B6268B" w:rsidP="00100F08">
            <w:pPr>
              <w:pStyle w:val="AralkYok"/>
              <w:rPr>
                <w:lang w:bidi="en-US"/>
              </w:rPr>
            </w:pPr>
            <w:r>
              <w:rPr>
                <w:sz w:val="20"/>
                <w:szCs w:val="20"/>
              </w:rPr>
              <w:t>....................................</w:t>
            </w:r>
          </w:p>
        </w:tc>
      </w:tr>
    </w:tbl>
    <w:p w:rsidR="00624B3E" w:rsidRPr="00624B3E" w:rsidRDefault="00624B3E" w:rsidP="00624B3E">
      <w:pPr>
        <w:spacing w:after="0" w:line="240" w:lineRule="auto"/>
        <w:rPr>
          <w:rFonts w:ascii="Times New Roman" w:eastAsia="Times New Roman" w:hAnsi="Times New Roman"/>
          <w:sz w:val="20"/>
          <w:szCs w:val="20"/>
          <w:lang w:eastAsia="tr-TR"/>
        </w:rPr>
      </w:pPr>
    </w:p>
    <w:p w:rsidR="00624B3E" w:rsidRPr="00624B3E" w:rsidRDefault="00624B3E" w:rsidP="00AE4F33">
      <w:pPr>
        <w:pStyle w:val="Balk1"/>
      </w:pPr>
      <w:r w:rsidRPr="00624B3E">
        <w:t>GÜNDEM MADDELERİ:</w:t>
      </w: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w:t>
      </w:r>
      <w:r w:rsidRPr="002C51B9">
        <w:rPr>
          <w:rFonts w:ascii="Times New Roman" w:eastAsia="Times New Roman" w:hAnsi="Times New Roman"/>
          <w:sz w:val="20"/>
          <w:szCs w:val="20"/>
          <w:lang w:eastAsia="tr-TR"/>
        </w:rPr>
        <w:t>.Açılış ve yoklama</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2</w:t>
      </w:r>
      <w:r w:rsidRPr="002C51B9">
        <w:rPr>
          <w:rFonts w:ascii="Times New Roman" w:eastAsia="Times New Roman" w:hAnsi="Times New Roman"/>
          <w:sz w:val="20"/>
          <w:szCs w:val="20"/>
          <w:lang w:eastAsia="tr-TR"/>
        </w:rPr>
        <w:t>.1739 sayılı Milli Eğitim Kanunu</w:t>
      </w:r>
      <w:r w:rsidR="00F3402B">
        <w:rPr>
          <w:rFonts w:ascii="Times New Roman" w:eastAsia="Times New Roman" w:hAnsi="Times New Roman"/>
          <w:sz w:val="20"/>
          <w:szCs w:val="20"/>
          <w:lang w:eastAsia="tr-TR"/>
        </w:rPr>
        <w:t>nun</w:t>
      </w:r>
      <w:r w:rsidRPr="002C51B9">
        <w:rPr>
          <w:rFonts w:ascii="Times New Roman" w:eastAsia="Times New Roman" w:hAnsi="Times New Roman"/>
          <w:sz w:val="20"/>
          <w:szCs w:val="20"/>
          <w:lang w:eastAsia="tr-TR"/>
        </w:rPr>
        <w:t xml:space="preserve"> amaçlar</w:t>
      </w:r>
      <w:r w:rsidR="00171FBB" w:rsidRPr="002C51B9">
        <w:rPr>
          <w:rFonts w:ascii="Times New Roman" w:eastAsia="Times New Roman" w:hAnsi="Times New Roman"/>
          <w:sz w:val="20"/>
          <w:szCs w:val="20"/>
          <w:lang w:eastAsia="tr-TR"/>
        </w:rPr>
        <w:t>ı</w:t>
      </w:r>
      <w:r w:rsidR="00F3402B">
        <w:rPr>
          <w:rFonts w:ascii="Times New Roman" w:eastAsia="Times New Roman" w:hAnsi="Times New Roman"/>
          <w:sz w:val="20"/>
          <w:szCs w:val="20"/>
          <w:lang w:eastAsia="tr-TR"/>
        </w:rPr>
        <w:t>nın</w:t>
      </w:r>
      <w:r w:rsidR="00171FBB" w:rsidRPr="002C51B9">
        <w:rPr>
          <w:rFonts w:ascii="Times New Roman" w:eastAsia="Times New Roman" w:hAnsi="Times New Roman"/>
          <w:sz w:val="20"/>
          <w:szCs w:val="20"/>
          <w:lang w:eastAsia="tr-TR"/>
        </w:rPr>
        <w:t xml:space="preserve"> ve temel ilkelerinin okunması</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3.</w:t>
      </w:r>
      <w:r w:rsidRPr="002C51B9">
        <w:rPr>
          <w:rFonts w:ascii="Times New Roman" w:eastAsia="Times New Roman" w:hAnsi="Times New Roman"/>
          <w:color w:val="434951"/>
          <w:sz w:val="20"/>
          <w:szCs w:val="20"/>
          <w:lang w:eastAsia="tr-TR"/>
        </w:rPr>
        <w:t xml:space="preserve"> </w:t>
      </w:r>
      <w:r w:rsidRPr="002C51B9">
        <w:rPr>
          <w:rFonts w:ascii="Times New Roman" w:eastAsia="Times New Roman" w:hAnsi="Times New Roman"/>
          <w:sz w:val="20"/>
          <w:szCs w:val="20"/>
          <w:lang w:eastAsia="tr-TR"/>
        </w:rPr>
        <w:t xml:space="preserve">Türk Edebiyatı, Dil ve Anlatım derslerinin genel ve </w:t>
      </w:r>
      <w:r w:rsidR="00171FBB" w:rsidRPr="002C51B9">
        <w:rPr>
          <w:rFonts w:ascii="Times New Roman" w:eastAsia="Times New Roman" w:hAnsi="Times New Roman"/>
          <w:sz w:val="20"/>
          <w:szCs w:val="20"/>
          <w:lang w:eastAsia="tr-TR"/>
        </w:rPr>
        <w:t>özel amaçlarının okunması</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4.</w:t>
      </w:r>
      <w:r w:rsidRPr="002C51B9">
        <w:rPr>
          <w:rFonts w:ascii="Times New Roman" w:eastAsia="Times New Roman" w:hAnsi="Times New Roman"/>
          <w:sz w:val="20"/>
          <w:szCs w:val="20"/>
          <w:lang w:eastAsia="tr-TR"/>
        </w:rPr>
        <w:t>1.dönem zümre kararlarının uygulama sonuçlarının değerlendirilmesi planlandığı halde uygulanamayan, uygulandığı halde beklenen sonucu</w:t>
      </w:r>
      <w:r w:rsidR="00171FBB" w:rsidRPr="002C51B9">
        <w:rPr>
          <w:rFonts w:ascii="Times New Roman" w:eastAsia="Times New Roman" w:hAnsi="Times New Roman"/>
          <w:sz w:val="20"/>
          <w:szCs w:val="20"/>
          <w:lang w:eastAsia="tr-TR"/>
        </w:rPr>
        <w:t xml:space="preserve"> vermeyen konuların görüşülmesi</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5.</w:t>
      </w:r>
      <w:r w:rsidRPr="002C51B9">
        <w:rPr>
          <w:rFonts w:ascii="Times New Roman" w:eastAsia="Times New Roman" w:hAnsi="Times New Roman"/>
          <w:sz w:val="20"/>
          <w:szCs w:val="20"/>
          <w:lang w:eastAsia="tr-TR"/>
        </w:rPr>
        <w:t>Öğretim programının uygulanmasında karşılaşılan güçlükler</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Pr="002C51B9"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6.</w:t>
      </w:r>
      <w:r w:rsidRPr="002C51B9">
        <w:rPr>
          <w:rFonts w:ascii="Times New Roman" w:eastAsia="Times New Roman" w:hAnsi="Times New Roman"/>
          <w:sz w:val="20"/>
          <w:szCs w:val="20"/>
          <w:lang w:eastAsia="tr-TR"/>
        </w:rPr>
        <w:t xml:space="preserve">  </w:t>
      </w:r>
      <w:r w:rsidRPr="002C51B9">
        <w:rPr>
          <w:rFonts w:ascii="Times New Roman" w:eastAsia="Times New Roman" w:hAnsi="Times New Roman"/>
          <w:b/>
          <w:sz w:val="20"/>
          <w:szCs w:val="20"/>
          <w:lang w:eastAsia="tr-TR"/>
        </w:rPr>
        <w:t>a)</w:t>
      </w:r>
      <w:proofErr w:type="spellStart"/>
      <w:r w:rsidRPr="002C51B9">
        <w:rPr>
          <w:rFonts w:ascii="Times New Roman" w:eastAsia="Times New Roman" w:hAnsi="Times New Roman"/>
          <w:sz w:val="20"/>
          <w:szCs w:val="20"/>
          <w:lang w:eastAsia="tr-TR"/>
        </w:rPr>
        <w:t>I.dönem</w:t>
      </w:r>
      <w:proofErr w:type="spellEnd"/>
      <w:r w:rsidRPr="002C51B9">
        <w:rPr>
          <w:rFonts w:ascii="Times New Roman" w:eastAsia="Times New Roman" w:hAnsi="Times New Roman"/>
          <w:sz w:val="20"/>
          <w:szCs w:val="20"/>
          <w:lang w:eastAsia="tr-TR"/>
        </w:rPr>
        <w:t xml:space="preserve"> ders başarı durumunun tespiti</w:t>
      </w: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 xml:space="preserve">     </w:t>
      </w:r>
      <w:r w:rsidRPr="002C51B9">
        <w:rPr>
          <w:rFonts w:ascii="Times New Roman" w:eastAsia="Times New Roman" w:hAnsi="Times New Roman"/>
          <w:b/>
          <w:sz w:val="20"/>
          <w:szCs w:val="20"/>
          <w:lang w:eastAsia="tr-TR"/>
        </w:rPr>
        <w:t>b)</w:t>
      </w:r>
      <w:r w:rsidRPr="002C51B9">
        <w:rPr>
          <w:rFonts w:ascii="Times New Roman" w:eastAsia="Times New Roman" w:hAnsi="Times New Roman"/>
          <w:sz w:val="20"/>
          <w:szCs w:val="20"/>
          <w:lang w:eastAsia="tr-TR"/>
        </w:rPr>
        <w:t xml:space="preserve">Başarıyı artırıcı tedbirlerin </w:t>
      </w:r>
      <w:r w:rsidR="00F3402B">
        <w:rPr>
          <w:rFonts w:ascii="Times New Roman" w:eastAsia="Times New Roman" w:hAnsi="Times New Roman"/>
          <w:sz w:val="20"/>
          <w:szCs w:val="20"/>
          <w:lang w:eastAsia="tr-TR"/>
        </w:rPr>
        <w:t>görüşülmesi</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Pr="002C51B9"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7.</w:t>
      </w:r>
      <w:r w:rsidRPr="002C51B9">
        <w:rPr>
          <w:rFonts w:ascii="Times New Roman" w:eastAsia="Times New Roman" w:hAnsi="Times New Roman"/>
          <w:sz w:val="20"/>
          <w:szCs w:val="20"/>
          <w:lang w:eastAsia="tr-TR"/>
        </w:rPr>
        <w:t>Belirlenen hedef ve davranışlara  ulaşmak için ;</w:t>
      </w:r>
    </w:p>
    <w:p w:rsidR="00624B3E" w:rsidRPr="002C51B9"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 xml:space="preserve">     </w:t>
      </w:r>
      <w:r w:rsidRPr="002C51B9">
        <w:rPr>
          <w:rFonts w:ascii="Times New Roman" w:eastAsia="Times New Roman" w:hAnsi="Times New Roman"/>
          <w:b/>
          <w:sz w:val="20"/>
          <w:szCs w:val="20"/>
          <w:lang w:eastAsia="tr-TR"/>
        </w:rPr>
        <w:t>a)</w:t>
      </w:r>
      <w:r w:rsidRPr="002C51B9">
        <w:rPr>
          <w:rFonts w:ascii="Times New Roman" w:eastAsia="Times New Roman" w:hAnsi="Times New Roman"/>
          <w:sz w:val="20"/>
          <w:szCs w:val="20"/>
          <w:lang w:eastAsia="tr-TR"/>
        </w:rPr>
        <w:t>Derslerde kullanılacak yön</w:t>
      </w:r>
      <w:r w:rsidR="00171FBB" w:rsidRPr="002C51B9">
        <w:rPr>
          <w:rFonts w:ascii="Times New Roman" w:eastAsia="Times New Roman" w:hAnsi="Times New Roman"/>
          <w:sz w:val="20"/>
          <w:szCs w:val="20"/>
          <w:lang w:eastAsia="tr-TR"/>
        </w:rPr>
        <w:t>tem ve tekniklerin belirlenmesi</w:t>
      </w:r>
    </w:p>
    <w:p w:rsidR="00624B3E" w:rsidRPr="002C51B9"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 xml:space="preserve">     b)</w:t>
      </w:r>
      <w:r w:rsidRPr="002C51B9">
        <w:rPr>
          <w:rFonts w:ascii="Times New Roman" w:eastAsia="Times New Roman" w:hAnsi="Times New Roman"/>
          <w:sz w:val="20"/>
          <w:szCs w:val="20"/>
          <w:lang w:eastAsia="tr-TR"/>
        </w:rPr>
        <w:t>Okulda ve çevrede bulunan araç gereçler ve bunlardan n</w:t>
      </w:r>
      <w:r w:rsidR="00171FBB" w:rsidRPr="002C51B9">
        <w:rPr>
          <w:rFonts w:ascii="Times New Roman" w:eastAsia="Times New Roman" w:hAnsi="Times New Roman"/>
          <w:sz w:val="20"/>
          <w:szCs w:val="20"/>
          <w:lang w:eastAsia="tr-TR"/>
        </w:rPr>
        <w:t>asıl yararlanılacağının tespiti</w:t>
      </w: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8.</w:t>
      </w:r>
      <w:r w:rsidRPr="002C51B9">
        <w:rPr>
          <w:rFonts w:ascii="Times New Roman" w:eastAsia="Times New Roman" w:hAnsi="Times New Roman"/>
          <w:sz w:val="20"/>
          <w:szCs w:val="20"/>
          <w:lang w:eastAsia="tr-TR"/>
        </w:rPr>
        <w:t>Öğret</w:t>
      </w:r>
      <w:r w:rsidR="00171FBB" w:rsidRPr="002C51B9">
        <w:rPr>
          <w:rFonts w:ascii="Times New Roman" w:eastAsia="Times New Roman" w:hAnsi="Times New Roman"/>
          <w:sz w:val="20"/>
          <w:szCs w:val="20"/>
          <w:lang w:eastAsia="tr-TR"/>
        </w:rPr>
        <w:t>men, öğrenci ve veli ilişkileri</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9.</w:t>
      </w:r>
      <w:r w:rsidRPr="002C51B9">
        <w:rPr>
          <w:rFonts w:ascii="Times New Roman" w:eastAsia="Times New Roman" w:hAnsi="Times New Roman"/>
          <w:sz w:val="20"/>
          <w:szCs w:val="20"/>
          <w:lang w:eastAsia="tr-TR"/>
        </w:rPr>
        <w:t>Diğer z</w:t>
      </w:r>
      <w:r w:rsidR="00171FBB" w:rsidRPr="002C51B9">
        <w:rPr>
          <w:rFonts w:ascii="Times New Roman" w:eastAsia="Times New Roman" w:hAnsi="Times New Roman"/>
          <w:sz w:val="20"/>
          <w:szCs w:val="20"/>
          <w:lang w:eastAsia="tr-TR"/>
        </w:rPr>
        <w:t>ümre öğretmenleri ile işbirliği</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10</w:t>
      </w:r>
      <w:r w:rsidRPr="002C51B9">
        <w:rPr>
          <w:rFonts w:ascii="Times New Roman" w:eastAsia="Times New Roman" w:hAnsi="Times New Roman"/>
          <w:sz w:val="20"/>
          <w:szCs w:val="20"/>
          <w:lang w:eastAsia="tr-TR"/>
        </w:rPr>
        <w:t xml:space="preserve">.Dersleri daha </w:t>
      </w:r>
      <w:r w:rsidR="00171FBB" w:rsidRPr="002C51B9">
        <w:rPr>
          <w:rFonts w:ascii="Times New Roman" w:eastAsia="Times New Roman" w:hAnsi="Times New Roman"/>
          <w:sz w:val="20"/>
          <w:szCs w:val="20"/>
          <w:lang w:eastAsia="tr-TR"/>
        </w:rPr>
        <w:t>zevkli işlemek için</w:t>
      </w:r>
      <w:r w:rsidR="00F3402B">
        <w:rPr>
          <w:rFonts w:ascii="Times New Roman" w:eastAsia="Times New Roman" w:hAnsi="Times New Roman"/>
          <w:sz w:val="20"/>
          <w:szCs w:val="20"/>
          <w:lang w:eastAsia="tr-TR"/>
        </w:rPr>
        <w:t xml:space="preserve"> yapılacak</w:t>
      </w:r>
      <w:r w:rsidR="00171FBB" w:rsidRPr="002C51B9">
        <w:rPr>
          <w:rFonts w:ascii="Times New Roman" w:eastAsia="Times New Roman" w:hAnsi="Times New Roman"/>
          <w:sz w:val="20"/>
          <w:szCs w:val="20"/>
          <w:lang w:eastAsia="tr-TR"/>
        </w:rPr>
        <w:t xml:space="preserve"> faaliyetler</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11.</w:t>
      </w:r>
      <w:r w:rsidRPr="002C51B9">
        <w:rPr>
          <w:rFonts w:ascii="Times New Roman" w:eastAsia="Times New Roman" w:hAnsi="Times New Roman"/>
          <w:sz w:val="20"/>
          <w:szCs w:val="20"/>
          <w:lang w:eastAsia="tr-TR"/>
        </w:rPr>
        <w:t xml:space="preserve"> Yazılı ve sözlü sınav uygulamaları, ölçme ve değerlendirme ile ilgili kararlar, öğrenci baş</w:t>
      </w:r>
      <w:r w:rsidR="00171FBB" w:rsidRPr="002C51B9">
        <w:rPr>
          <w:rFonts w:ascii="Times New Roman" w:eastAsia="Times New Roman" w:hAnsi="Times New Roman"/>
          <w:sz w:val="20"/>
          <w:szCs w:val="20"/>
          <w:lang w:eastAsia="tr-TR"/>
        </w:rPr>
        <w:t>arısını ölçme ve değerlendirme</w:t>
      </w:r>
      <w:r w:rsidRPr="002C51B9">
        <w:rPr>
          <w:rFonts w:ascii="Times New Roman" w:eastAsia="Times New Roman" w:hAnsi="Times New Roman"/>
          <w:sz w:val="20"/>
          <w:szCs w:val="20"/>
          <w:lang w:eastAsia="tr-TR"/>
        </w:rPr>
        <w:t>(Orta Öğretim Kurumları Yönetmeliği</w:t>
      </w:r>
      <w:r w:rsidR="00B60DEA">
        <w:rPr>
          <w:rFonts w:ascii="Times New Roman" w:eastAsia="Times New Roman" w:hAnsi="Times New Roman"/>
          <w:sz w:val="20"/>
          <w:szCs w:val="20"/>
          <w:lang w:eastAsia="tr-TR"/>
        </w:rPr>
        <w:t xml:space="preserve"> ilgili</w:t>
      </w:r>
      <w:r w:rsidR="002C51B9">
        <w:rPr>
          <w:rFonts w:ascii="Times New Roman" w:eastAsia="Times New Roman" w:hAnsi="Times New Roman"/>
          <w:sz w:val="20"/>
          <w:szCs w:val="20"/>
          <w:lang w:eastAsia="tr-TR"/>
        </w:rPr>
        <w:t xml:space="preserve"> Maddelerinin incelenmesi)</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12</w:t>
      </w:r>
      <w:r w:rsidRPr="002C51B9">
        <w:rPr>
          <w:rFonts w:ascii="Times New Roman" w:eastAsia="Times New Roman" w:hAnsi="Times New Roman"/>
          <w:sz w:val="20"/>
          <w:szCs w:val="20"/>
          <w:lang w:eastAsia="tr-TR"/>
        </w:rPr>
        <w:t>.Günlük planlar</w:t>
      </w:r>
      <w:r w:rsidR="00F3402B">
        <w:rPr>
          <w:rFonts w:ascii="Times New Roman" w:eastAsia="Times New Roman" w:hAnsi="Times New Roman"/>
          <w:sz w:val="20"/>
          <w:szCs w:val="20"/>
          <w:lang w:eastAsia="tr-TR"/>
        </w:rPr>
        <w:t xml:space="preserve">ın </w:t>
      </w:r>
      <w:r w:rsidRPr="002C51B9">
        <w:rPr>
          <w:rFonts w:ascii="Times New Roman" w:eastAsia="Times New Roman" w:hAnsi="Times New Roman"/>
          <w:sz w:val="20"/>
          <w:szCs w:val="20"/>
          <w:lang w:eastAsia="tr-TR"/>
        </w:rPr>
        <w:t xml:space="preserve"> ve hazırlanması</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13.</w:t>
      </w:r>
      <w:r w:rsidRPr="002C51B9">
        <w:rPr>
          <w:rFonts w:ascii="Times New Roman" w:eastAsia="Times New Roman" w:hAnsi="Times New Roman"/>
          <w:sz w:val="20"/>
          <w:szCs w:val="20"/>
          <w:lang w:eastAsia="tr-TR"/>
        </w:rPr>
        <w:t xml:space="preserve"> Derslerin işlenişinde Atatürkçülük ile ilgili konulara yer verilmesi</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w:t>
      </w:r>
      <w:r w:rsidR="00B60DEA">
        <w:rPr>
          <w:rFonts w:ascii="Times New Roman" w:eastAsia="Times New Roman" w:hAnsi="Times New Roman"/>
          <w:b/>
          <w:sz w:val="20"/>
          <w:szCs w:val="20"/>
          <w:lang w:eastAsia="tr-TR"/>
        </w:rPr>
        <w:t>4</w:t>
      </w:r>
      <w:r w:rsidRPr="002C51B9">
        <w:rPr>
          <w:rFonts w:ascii="Times New Roman" w:eastAsia="Times New Roman" w:hAnsi="Times New Roman"/>
          <w:sz w:val="20"/>
          <w:szCs w:val="20"/>
          <w:lang w:eastAsia="tr-TR"/>
        </w:rPr>
        <w:t xml:space="preserve">. II. </w:t>
      </w:r>
      <w:r w:rsidR="00F3402B">
        <w:rPr>
          <w:rFonts w:ascii="Times New Roman" w:eastAsia="Times New Roman" w:hAnsi="Times New Roman"/>
          <w:sz w:val="20"/>
          <w:szCs w:val="20"/>
          <w:lang w:eastAsia="tr-TR"/>
        </w:rPr>
        <w:t>d</w:t>
      </w:r>
      <w:r w:rsidRPr="002C51B9">
        <w:rPr>
          <w:rFonts w:ascii="Times New Roman" w:eastAsia="Times New Roman" w:hAnsi="Times New Roman"/>
          <w:sz w:val="20"/>
          <w:szCs w:val="20"/>
          <w:lang w:eastAsia="tr-TR"/>
        </w:rPr>
        <w:t>önemde faaliyet düzenlene</w:t>
      </w:r>
      <w:r w:rsidR="00171FBB" w:rsidRPr="002C51B9">
        <w:rPr>
          <w:rFonts w:ascii="Times New Roman" w:eastAsia="Times New Roman" w:hAnsi="Times New Roman"/>
          <w:sz w:val="20"/>
          <w:szCs w:val="20"/>
          <w:lang w:eastAsia="tr-TR"/>
        </w:rPr>
        <w:t>cek olan önemli gün ve haftalar</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171FBB" w:rsidRDefault="00171FBB"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w:t>
      </w:r>
      <w:r w:rsidR="00B60DEA">
        <w:rPr>
          <w:rFonts w:ascii="Times New Roman" w:eastAsia="Times New Roman" w:hAnsi="Times New Roman"/>
          <w:b/>
          <w:sz w:val="20"/>
          <w:szCs w:val="20"/>
          <w:lang w:eastAsia="tr-TR"/>
        </w:rPr>
        <w:t>5</w:t>
      </w:r>
      <w:r w:rsidRPr="002C51B9">
        <w:rPr>
          <w:rFonts w:ascii="Times New Roman" w:eastAsia="Times New Roman" w:hAnsi="Times New Roman"/>
          <w:sz w:val="20"/>
          <w:szCs w:val="20"/>
          <w:lang w:eastAsia="tr-TR"/>
        </w:rPr>
        <w:t xml:space="preserve"> Kitap okutma etkinlikleri ve okul kütüphanesi ile ilgili değerlendirme</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493038" w:rsidRDefault="00493038"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w:t>
      </w:r>
      <w:r w:rsidR="00B60DEA">
        <w:rPr>
          <w:rFonts w:ascii="Times New Roman" w:eastAsia="Times New Roman" w:hAnsi="Times New Roman"/>
          <w:b/>
          <w:sz w:val="20"/>
          <w:szCs w:val="20"/>
          <w:lang w:eastAsia="tr-TR"/>
        </w:rPr>
        <w:t>6</w:t>
      </w:r>
      <w:r w:rsidRPr="002C51B9">
        <w:rPr>
          <w:rFonts w:ascii="Times New Roman" w:eastAsia="Times New Roman" w:hAnsi="Times New Roman"/>
          <w:b/>
          <w:sz w:val="20"/>
          <w:szCs w:val="20"/>
          <w:lang w:eastAsia="tr-TR"/>
        </w:rPr>
        <w:t>.</w:t>
      </w:r>
      <w:r w:rsidR="00F3402B">
        <w:rPr>
          <w:rFonts w:ascii="Times New Roman" w:eastAsia="Times New Roman" w:hAnsi="Times New Roman"/>
          <w:sz w:val="20"/>
          <w:szCs w:val="20"/>
          <w:lang w:eastAsia="tr-TR"/>
        </w:rPr>
        <w:t>Dönem içerisinde düzenlenecek yarışmalara hazırlık</w:t>
      </w:r>
    </w:p>
    <w:p w:rsidR="002C51B9" w:rsidRPr="002C51B9" w:rsidRDefault="002C51B9" w:rsidP="00100F08">
      <w:pPr>
        <w:shd w:val="clear" w:color="auto" w:fill="FFFFFF"/>
        <w:spacing w:after="0" w:line="240" w:lineRule="auto"/>
        <w:rPr>
          <w:rFonts w:ascii="Times New Roman" w:eastAsia="Times New Roman" w:hAnsi="Times New Roman"/>
          <w:sz w:val="20"/>
          <w:szCs w:val="20"/>
          <w:lang w:eastAsia="tr-TR"/>
        </w:rPr>
      </w:pPr>
    </w:p>
    <w:p w:rsidR="00915311" w:rsidRDefault="00624B3E"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w:t>
      </w:r>
      <w:r w:rsidR="00B60DEA">
        <w:rPr>
          <w:rFonts w:ascii="Times New Roman" w:eastAsia="Times New Roman" w:hAnsi="Times New Roman"/>
          <w:b/>
          <w:sz w:val="20"/>
          <w:szCs w:val="20"/>
          <w:lang w:eastAsia="tr-TR"/>
        </w:rPr>
        <w:t>7</w:t>
      </w:r>
      <w:r w:rsidRPr="002C51B9">
        <w:rPr>
          <w:rFonts w:ascii="Times New Roman" w:eastAsia="Times New Roman" w:hAnsi="Times New Roman"/>
          <w:b/>
          <w:sz w:val="20"/>
          <w:szCs w:val="20"/>
          <w:lang w:eastAsia="tr-TR"/>
        </w:rPr>
        <w:t>.</w:t>
      </w:r>
      <w:r w:rsidR="00915311" w:rsidRPr="002C51B9">
        <w:rPr>
          <w:sz w:val="20"/>
          <w:szCs w:val="20"/>
        </w:rPr>
        <w:t xml:space="preserve"> </w:t>
      </w:r>
      <w:r w:rsidR="00915311" w:rsidRPr="002C51B9">
        <w:rPr>
          <w:rFonts w:ascii="Times New Roman" w:eastAsia="Times New Roman" w:hAnsi="Times New Roman"/>
          <w:sz w:val="20"/>
          <w:szCs w:val="20"/>
          <w:lang w:eastAsia="tr-TR"/>
        </w:rPr>
        <w:t>Öğrencilerin</w:t>
      </w:r>
      <w:r w:rsidR="00F3402B">
        <w:rPr>
          <w:rFonts w:ascii="Times New Roman" w:eastAsia="Times New Roman" w:hAnsi="Times New Roman"/>
          <w:sz w:val="20"/>
          <w:szCs w:val="20"/>
          <w:lang w:eastAsia="tr-TR"/>
        </w:rPr>
        <w:t xml:space="preserve">; </w:t>
      </w:r>
      <w:r w:rsidR="00915311" w:rsidRPr="002C51B9">
        <w:rPr>
          <w:rFonts w:ascii="Times New Roman" w:eastAsia="Times New Roman" w:hAnsi="Times New Roman"/>
          <w:sz w:val="20"/>
          <w:szCs w:val="20"/>
          <w:lang w:eastAsia="tr-TR"/>
        </w:rPr>
        <w:t>Türk Dilini doğru telaffuz</w:t>
      </w:r>
      <w:r w:rsidR="00F3402B">
        <w:rPr>
          <w:rFonts w:ascii="Times New Roman" w:eastAsia="Times New Roman" w:hAnsi="Times New Roman"/>
          <w:sz w:val="20"/>
          <w:szCs w:val="20"/>
          <w:lang w:eastAsia="tr-TR"/>
        </w:rPr>
        <w:t xml:space="preserve"> etmelerini</w:t>
      </w:r>
      <w:r w:rsidR="00915311" w:rsidRPr="002C51B9">
        <w:rPr>
          <w:rFonts w:ascii="Times New Roman" w:eastAsia="Times New Roman" w:hAnsi="Times New Roman"/>
          <w:sz w:val="20"/>
          <w:szCs w:val="20"/>
          <w:lang w:eastAsia="tr-TR"/>
        </w:rPr>
        <w:t>, yazılı anlatımda doğru söz dizimi, kelime seçimi ve noktalama işaretlerini fonksiyonlarına uygun olarak kullanmayı davranış haline dönüştürebilmelerini hedefleyen ortak tutum ve davranışların belirlenmesi</w:t>
      </w:r>
    </w:p>
    <w:p w:rsidR="002C51B9" w:rsidRPr="002C51B9" w:rsidRDefault="002C51B9" w:rsidP="00100F08">
      <w:pPr>
        <w:shd w:val="clear" w:color="auto" w:fill="FFFFFF"/>
        <w:spacing w:after="0" w:line="240" w:lineRule="auto"/>
        <w:rPr>
          <w:rFonts w:ascii="Times New Roman" w:eastAsia="Times New Roman" w:hAnsi="Times New Roman"/>
          <w:b/>
          <w:sz w:val="20"/>
          <w:szCs w:val="20"/>
          <w:lang w:eastAsia="tr-TR"/>
        </w:rPr>
      </w:pPr>
    </w:p>
    <w:p w:rsidR="00624B3E" w:rsidRPr="002C51B9" w:rsidRDefault="00915311" w:rsidP="00100F08">
      <w:pPr>
        <w:shd w:val="clear" w:color="auto" w:fill="FFFFFF"/>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b/>
          <w:sz w:val="20"/>
          <w:szCs w:val="20"/>
          <w:lang w:eastAsia="tr-TR"/>
        </w:rPr>
        <w:t>1</w:t>
      </w:r>
      <w:r w:rsidR="00B60DEA">
        <w:rPr>
          <w:rFonts w:ascii="Times New Roman" w:eastAsia="Times New Roman" w:hAnsi="Times New Roman"/>
          <w:b/>
          <w:sz w:val="20"/>
          <w:szCs w:val="20"/>
          <w:lang w:eastAsia="tr-TR"/>
        </w:rPr>
        <w:t>8</w:t>
      </w:r>
      <w:r w:rsidRPr="002C51B9">
        <w:rPr>
          <w:rFonts w:ascii="Times New Roman" w:eastAsia="Times New Roman" w:hAnsi="Times New Roman"/>
          <w:b/>
          <w:sz w:val="20"/>
          <w:szCs w:val="20"/>
          <w:lang w:eastAsia="tr-TR"/>
        </w:rPr>
        <w:t>.</w:t>
      </w:r>
      <w:r w:rsidR="0082087B" w:rsidRPr="0082087B">
        <w:t xml:space="preserve"> </w:t>
      </w:r>
      <w:r w:rsidR="0082087B" w:rsidRPr="0082087B">
        <w:rPr>
          <w:rFonts w:ascii="Times New Roman" w:eastAsia="Times New Roman" w:hAnsi="Times New Roman"/>
          <w:sz w:val="20"/>
          <w:szCs w:val="20"/>
          <w:lang w:eastAsia="tr-TR"/>
        </w:rPr>
        <w:t>Dilek ve temenniler, kapanış.</w:t>
      </w:r>
    </w:p>
    <w:p w:rsidR="00624B3E" w:rsidRPr="00624B3E" w:rsidRDefault="00624B3E" w:rsidP="00100F08">
      <w:pPr>
        <w:shd w:val="clear" w:color="auto" w:fill="FFFFFF"/>
        <w:spacing w:after="0" w:line="240" w:lineRule="auto"/>
        <w:rPr>
          <w:rFonts w:ascii="Times New Roman" w:eastAsia="Times New Roman" w:hAnsi="Times New Roman"/>
          <w:sz w:val="20"/>
          <w:szCs w:val="20"/>
          <w:lang w:eastAsia="tr-TR"/>
        </w:rPr>
      </w:pPr>
    </w:p>
    <w:p w:rsidR="00624B3E" w:rsidRDefault="00624B3E" w:rsidP="00624B3E">
      <w:pPr>
        <w:spacing w:after="0" w:line="240" w:lineRule="auto"/>
        <w:rPr>
          <w:rFonts w:ascii="Times New Roman" w:eastAsia="Times New Roman" w:hAnsi="Times New Roman"/>
          <w:sz w:val="20"/>
          <w:szCs w:val="20"/>
          <w:lang w:eastAsia="tr-TR"/>
        </w:rPr>
      </w:pPr>
    </w:p>
    <w:p w:rsidR="00100F08" w:rsidRDefault="00100F08" w:rsidP="00624B3E">
      <w:pPr>
        <w:spacing w:after="0" w:line="240" w:lineRule="auto"/>
        <w:rPr>
          <w:rFonts w:ascii="Times New Roman" w:eastAsia="Times New Roman" w:hAnsi="Times New Roman"/>
          <w:sz w:val="20"/>
          <w:szCs w:val="20"/>
          <w:lang w:eastAsia="tr-TR"/>
        </w:rPr>
      </w:pPr>
    </w:p>
    <w:p w:rsidR="00100F08" w:rsidRDefault="00100F08" w:rsidP="00624B3E">
      <w:pPr>
        <w:spacing w:after="0" w:line="240" w:lineRule="auto"/>
        <w:rPr>
          <w:rFonts w:ascii="Times New Roman" w:eastAsia="Times New Roman" w:hAnsi="Times New Roman"/>
          <w:sz w:val="20"/>
          <w:szCs w:val="20"/>
          <w:lang w:eastAsia="tr-TR"/>
        </w:rPr>
      </w:pPr>
    </w:p>
    <w:p w:rsidR="00100F08" w:rsidRDefault="00100F08" w:rsidP="00624B3E">
      <w:pPr>
        <w:spacing w:after="0" w:line="240" w:lineRule="auto"/>
        <w:rPr>
          <w:rFonts w:ascii="Times New Roman" w:eastAsia="Times New Roman" w:hAnsi="Times New Roman"/>
          <w:sz w:val="20"/>
          <w:szCs w:val="20"/>
          <w:lang w:eastAsia="tr-TR"/>
        </w:rPr>
      </w:pPr>
    </w:p>
    <w:p w:rsidR="00100F08" w:rsidRDefault="00100F08" w:rsidP="00624B3E">
      <w:pPr>
        <w:spacing w:after="0" w:line="240" w:lineRule="auto"/>
        <w:rPr>
          <w:rFonts w:ascii="Times New Roman" w:eastAsia="Times New Roman" w:hAnsi="Times New Roman"/>
          <w:sz w:val="20"/>
          <w:szCs w:val="20"/>
          <w:lang w:eastAsia="tr-TR"/>
        </w:rPr>
      </w:pPr>
    </w:p>
    <w:p w:rsidR="00100F08" w:rsidRDefault="00100F08" w:rsidP="00624B3E">
      <w:pPr>
        <w:spacing w:after="0" w:line="240" w:lineRule="auto"/>
        <w:rPr>
          <w:rFonts w:ascii="Times New Roman" w:eastAsia="Times New Roman" w:hAnsi="Times New Roman"/>
          <w:sz w:val="20"/>
          <w:szCs w:val="20"/>
          <w:lang w:eastAsia="tr-TR"/>
        </w:rPr>
      </w:pPr>
    </w:p>
    <w:p w:rsidR="00100F08" w:rsidRPr="00624B3E" w:rsidRDefault="00100F08" w:rsidP="00624B3E">
      <w:pPr>
        <w:spacing w:after="0" w:line="240" w:lineRule="auto"/>
        <w:rPr>
          <w:rFonts w:ascii="Times New Roman" w:eastAsia="Times New Roman" w:hAnsi="Times New Roman"/>
          <w:sz w:val="20"/>
          <w:szCs w:val="20"/>
          <w:lang w:eastAsia="tr-TR"/>
        </w:rPr>
      </w:pPr>
    </w:p>
    <w:p w:rsidR="00B60DEA" w:rsidRDefault="00B60DEA" w:rsidP="00624B3E">
      <w:pPr>
        <w:spacing w:after="0" w:line="240" w:lineRule="auto"/>
        <w:jc w:val="center"/>
        <w:rPr>
          <w:rFonts w:ascii="Times New Roman" w:eastAsia="Times New Roman" w:hAnsi="Times New Roman"/>
          <w:b/>
          <w:sz w:val="20"/>
          <w:szCs w:val="20"/>
          <w:u w:val="single"/>
          <w:lang w:eastAsia="tr-TR"/>
        </w:rPr>
      </w:pPr>
    </w:p>
    <w:p w:rsidR="00B60DEA" w:rsidRDefault="00B60DEA" w:rsidP="00624B3E">
      <w:pPr>
        <w:spacing w:after="0" w:line="240" w:lineRule="auto"/>
        <w:jc w:val="center"/>
        <w:rPr>
          <w:rFonts w:ascii="Times New Roman" w:eastAsia="Times New Roman" w:hAnsi="Times New Roman"/>
          <w:b/>
          <w:sz w:val="20"/>
          <w:szCs w:val="20"/>
          <w:u w:val="single"/>
          <w:lang w:eastAsia="tr-TR"/>
        </w:rPr>
      </w:pPr>
    </w:p>
    <w:p w:rsidR="00B60DEA" w:rsidRDefault="00B60DEA" w:rsidP="00624B3E">
      <w:pPr>
        <w:spacing w:after="0" w:line="240" w:lineRule="auto"/>
        <w:jc w:val="center"/>
        <w:rPr>
          <w:rFonts w:ascii="Times New Roman" w:eastAsia="Times New Roman" w:hAnsi="Times New Roman"/>
          <w:b/>
          <w:sz w:val="20"/>
          <w:szCs w:val="20"/>
          <w:u w:val="single"/>
          <w:lang w:eastAsia="tr-TR"/>
        </w:rPr>
      </w:pPr>
    </w:p>
    <w:p w:rsidR="00624B3E" w:rsidRPr="00AE4F33" w:rsidRDefault="00624B3E" w:rsidP="00624B3E">
      <w:pPr>
        <w:spacing w:after="0" w:line="240" w:lineRule="auto"/>
        <w:jc w:val="center"/>
        <w:rPr>
          <w:rFonts w:ascii="Times New Roman" w:eastAsia="Times New Roman" w:hAnsi="Times New Roman"/>
          <w:b/>
          <w:sz w:val="20"/>
          <w:szCs w:val="20"/>
          <w:u w:val="single"/>
          <w:lang w:eastAsia="tr-TR"/>
        </w:rPr>
      </w:pPr>
      <w:r w:rsidRPr="00AE4F33">
        <w:rPr>
          <w:rFonts w:ascii="Times New Roman" w:eastAsia="Times New Roman" w:hAnsi="Times New Roman"/>
          <w:b/>
          <w:sz w:val="20"/>
          <w:szCs w:val="20"/>
          <w:u w:val="single"/>
          <w:lang w:eastAsia="tr-TR"/>
        </w:rPr>
        <w:t>GÜNDEM MADDELERİNİN GÖRÜŞÜLMESİ:</w:t>
      </w:r>
    </w:p>
    <w:p w:rsidR="00624B3E" w:rsidRPr="00AE4F33" w:rsidRDefault="00624B3E" w:rsidP="00624B3E">
      <w:pPr>
        <w:spacing w:after="0" w:line="240" w:lineRule="auto"/>
        <w:rPr>
          <w:rFonts w:ascii="Times New Roman" w:eastAsia="Times New Roman" w:hAnsi="Times New Roman"/>
          <w:b/>
          <w:sz w:val="20"/>
          <w:szCs w:val="20"/>
          <w:u w:val="single"/>
          <w:lang w:eastAsia="tr-TR"/>
        </w:rPr>
      </w:pPr>
    </w:p>
    <w:p w:rsidR="00624B3E" w:rsidRPr="00AE4F33" w:rsidRDefault="00624B3E" w:rsidP="00AE4F33">
      <w:pPr>
        <w:pStyle w:val="Balk1"/>
        <w:rPr>
          <w:rFonts w:cs="Times New Roman"/>
          <w:szCs w:val="20"/>
        </w:rPr>
      </w:pPr>
      <w:r w:rsidRPr="00AE4F33">
        <w:rPr>
          <w:rFonts w:cs="Times New Roman"/>
          <w:szCs w:val="20"/>
        </w:rPr>
        <w:t>MADDE–1: Açılış ve yoklama</w:t>
      </w:r>
    </w:p>
    <w:p w:rsidR="00624B3E" w:rsidRPr="00AE4F33" w:rsidRDefault="00624B3E" w:rsidP="002C51B9">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tarafından yoklama yapılarak toplantı başlatıldı. Toplantıya tüm zümre öğretmenlerinin katıldığı tespit edildi.</w:t>
      </w:r>
    </w:p>
    <w:p w:rsidR="00624B3E" w:rsidRPr="00AE4F33" w:rsidRDefault="00624B3E" w:rsidP="00624B3E">
      <w:pPr>
        <w:spacing w:after="0" w:line="240" w:lineRule="auto"/>
        <w:rPr>
          <w:rFonts w:ascii="Times New Roman" w:eastAsia="Times New Roman" w:hAnsi="Times New Roman"/>
          <w:sz w:val="20"/>
          <w:szCs w:val="20"/>
          <w:lang w:eastAsia="tr-TR"/>
        </w:rPr>
      </w:pPr>
    </w:p>
    <w:p w:rsidR="00624B3E" w:rsidRPr="00AE4F33" w:rsidRDefault="00624B3E" w:rsidP="00AE4F33">
      <w:pPr>
        <w:pStyle w:val="Balk1"/>
        <w:rPr>
          <w:rFonts w:cs="Times New Roman"/>
          <w:szCs w:val="20"/>
        </w:rPr>
      </w:pPr>
      <w:r w:rsidRPr="00AE4F33">
        <w:rPr>
          <w:rFonts w:cs="Times New Roman"/>
          <w:szCs w:val="20"/>
        </w:rPr>
        <w:t xml:space="preserve">MADDE–2: </w:t>
      </w:r>
      <w:r w:rsidR="009E7FA9" w:rsidRPr="002C51B9">
        <w:rPr>
          <w:szCs w:val="20"/>
          <w:lang w:eastAsia="tr-TR"/>
        </w:rPr>
        <w:t>1739 sayılı Milli Eğitim Kanunu</w:t>
      </w:r>
      <w:r w:rsidR="009E7FA9">
        <w:rPr>
          <w:szCs w:val="20"/>
          <w:lang w:eastAsia="tr-TR"/>
        </w:rPr>
        <w:t>nun</w:t>
      </w:r>
      <w:r w:rsidR="009E7FA9" w:rsidRPr="002C51B9">
        <w:rPr>
          <w:szCs w:val="20"/>
          <w:lang w:eastAsia="tr-TR"/>
        </w:rPr>
        <w:t xml:space="preserve"> amaçları</w:t>
      </w:r>
      <w:r w:rsidR="009E7FA9">
        <w:rPr>
          <w:szCs w:val="20"/>
          <w:lang w:eastAsia="tr-TR"/>
        </w:rPr>
        <w:t>nın</w:t>
      </w:r>
      <w:r w:rsidR="009E7FA9" w:rsidRPr="002C51B9">
        <w:rPr>
          <w:szCs w:val="20"/>
          <w:lang w:eastAsia="tr-TR"/>
        </w:rPr>
        <w:t xml:space="preserve"> ve temel ilkelerinin okunması</w:t>
      </w:r>
    </w:p>
    <w:p w:rsidR="00624B3E" w:rsidRPr="00AE4F33" w:rsidRDefault="00624B3E" w:rsidP="002C51B9">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1739 sayılı Millî Eğitim Temel Kanunun 2, 3,28 ve 43. maddelerinde yer alan amaç ve ilkeler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tarafından okundu. Buna göre;</w:t>
      </w:r>
      <w:r w:rsidRPr="00AE4F33">
        <w:rPr>
          <w:rFonts w:ascii="Times New Roman" w:eastAsia="Times New Roman" w:hAnsi="Times New Roman"/>
          <w:bCs/>
          <w:sz w:val="20"/>
          <w:szCs w:val="20"/>
          <w:lang w:eastAsia="tr-TR"/>
        </w:rPr>
        <w:t xml:space="preserve"> Türk Milli Eğitiminin Amaçları</w:t>
      </w:r>
      <w:r w:rsidRPr="00AE4F33">
        <w:rPr>
          <w:rFonts w:ascii="Times New Roman" w:eastAsia="Times New Roman" w:hAnsi="Times New Roman"/>
          <w:b/>
          <w:bCs/>
          <w:sz w:val="20"/>
          <w:szCs w:val="20"/>
          <w:lang w:eastAsia="tr-TR"/>
        </w:rPr>
        <w:t>:</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bCs/>
          <w:sz w:val="20"/>
          <w:szCs w:val="20"/>
          <w:lang w:eastAsia="tr-TR"/>
        </w:rPr>
        <w:t xml:space="preserve">I - Genel amaçlar: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bCs/>
          <w:sz w:val="20"/>
          <w:szCs w:val="20"/>
          <w:lang w:eastAsia="tr-TR"/>
        </w:rPr>
        <w:t>Madde 2 -</w:t>
      </w:r>
      <w:r w:rsidRPr="00AE4F33">
        <w:rPr>
          <w:rFonts w:ascii="Times New Roman" w:eastAsia="Times New Roman" w:hAnsi="Times New Roman"/>
          <w:sz w:val="20"/>
          <w:szCs w:val="20"/>
          <w:lang w:eastAsia="tr-TR"/>
        </w:rPr>
        <w:t xml:space="preserve"> Türk Milli Eğitiminin genel amacı, Türk Milletinin bütün fertlerini,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1.</w:t>
      </w:r>
      <w:r w:rsidRPr="00AE4F33">
        <w:rPr>
          <w:rFonts w:ascii="Times New Roman" w:eastAsia="Times New Roman" w:hAnsi="Times New Roman"/>
          <w:sz w:val="20"/>
          <w:szCs w:val="20"/>
          <w:lang w:eastAsia="tr-TR"/>
        </w:rPr>
        <w:t xml:space="preserve"> (Değişik: 16/6/1983 - 2842/1 </w:t>
      </w:r>
      <w:proofErr w:type="spellStart"/>
      <w:r w:rsidRPr="00AE4F33">
        <w:rPr>
          <w:rFonts w:ascii="Times New Roman" w:eastAsia="Times New Roman" w:hAnsi="Times New Roman"/>
          <w:sz w:val="20"/>
          <w:szCs w:val="20"/>
          <w:lang w:eastAsia="tr-TR"/>
        </w:rPr>
        <w:t>md.</w:t>
      </w:r>
      <w:proofErr w:type="spellEnd"/>
      <w:r w:rsidRPr="00AE4F33">
        <w:rPr>
          <w:rFonts w:ascii="Times New Roman" w:eastAsia="Times New Roman" w:hAnsi="Times New Roman"/>
          <w:sz w:val="20"/>
          <w:szCs w:val="20"/>
          <w:lang w:eastAsia="tr-TR"/>
        </w:rPr>
        <w:t xml:space="preserve">)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2.</w:t>
      </w:r>
      <w:r w:rsidRPr="00AE4F33">
        <w:rPr>
          <w:rFonts w:ascii="Times New Roman" w:eastAsia="Times New Roman" w:hAnsi="Times New Roman"/>
          <w:sz w:val="20"/>
          <w:szCs w:val="20"/>
          <w:lang w:eastAsia="tr-TR"/>
        </w:rPr>
        <w:t xml:space="preserve">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3.</w:t>
      </w:r>
      <w:r w:rsidRPr="00AE4F33">
        <w:rPr>
          <w:rFonts w:ascii="Times New Roman" w:eastAsia="Times New Roman" w:hAnsi="Times New Roman"/>
          <w:sz w:val="20"/>
          <w:szCs w:val="20"/>
          <w:lang w:eastAsia="tr-TR"/>
        </w:rPr>
        <w:t xml:space="preserve">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bCs/>
          <w:sz w:val="20"/>
          <w:szCs w:val="20"/>
          <w:lang w:eastAsia="tr-TR"/>
        </w:rPr>
        <w:t>II - Özel amaçlar:</w:t>
      </w:r>
      <w:r w:rsidRPr="00AE4F33">
        <w:rPr>
          <w:rFonts w:ascii="Times New Roman" w:eastAsia="Times New Roman" w:hAnsi="Times New Roman"/>
          <w:sz w:val="20"/>
          <w:szCs w:val="20"/>
          <w:lang w:eastAsia="tr-TR"/>
        </w:rPr>
        <w:t xml:space="preserve">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bCs/>
          <w:sz w:val="20"/>
          <w:szCs w:val="20"/>
          <w:lang w:eastAsia="tr-TR"/>
        </w:rPr>
        <w:t>Madde 3 -</w:t>
      </w:r>
      <w:r w:rsidRPr="00AE4F33">
        <w:rPr>
          <w:rFonts w:ascii="Times New Roman" w:eastAsia="Times New Roman" w:hAnsi="Times New Roman"/>
          <w:sz w:val="20"/>
          <w:szCs w:val="20"/>
          <w:lang w:eastAsia="tr-TR"/>
        </w:rPr>
        <w:t xml:space="preserve"> Türk eğitim ve öğretim sistemi, bu genel amaçları gerçekleştirecek şekilde düzenlenir ve çeşitli derece ve türdeki eğitim kurumlarının özel amaçları, genel amaçlara ve aşağıda sıralanan temel ilkelere uygun olarak tespit edilir. </w:t>
      </w:r>
    </w:p>
    <w:p w:rsidR="00624B3E" w:rsidRPr="00AE4F33" w:rsidRDefault="00624B3E" w:rsidP="00624B3E">
      <w:pPr>
        <w:tabs>
          <w:tab w:val="left" w:pos="707"/>
        </w:tabs>
        <w:spacing w:after="0" w:line="240" w:lineRule="auto"/>
        <w:rPr>
          <w:rFonts w:ascii="Times New Roman" w:eastAsia="Times New Roman" w:hAnsi="Times New Roman"/>
          <w:b/>
          <w:i/>
          <w:sz w:val="20"/>
          <w:szCs w:val="20"/>
          <w:lang w:eastAsia="tr-TR"/>
        </w:rPr>
      </w:pPr>
      <w:r w:rsidRPr="00AE4F33">
        <w:rPr>
          <w:rFonts w:ascii="Times New Roman" w:eastAsia="Times New Roman" w:hAnsi="Times New Roman"/>
          <w:b/>
          <w:i/>
          <w:sz w:val="20"/>
          <w:szCs w:val="20"/>
          <w:lang w:eastAsia="tr-TR"/>
        </w:rPr>
        <w:t xml:space="preserve">TÜRK MİLLÎ EĞİTİMİNİN TEMEL İLKELERİ </w:t>
      </w:r>
    </w:p>
    <w:p w:rsidR="00B55DDC" w:rsidRDefault="00B55DDC" w:rsidP="00624B3E">
      <w:pPr>
        <w:tabs>
          <w:tab w:val="left" w:pos="707"/>
        </w:tabs>
        <w:spacing w:after="0" w:line="240" w:lineRule="auto"/>
        <w:rPr>
          <w:rFonts w:ascii="Times New Roman" w:eastAsia="Times New Roman" w:hAnsi="Times New Roman"/>
          <w:sz w:val="20"/>
          <w:szCs w:val="20"/>
          <w:lang w:eastAsia="tr-TR"/>
        </w:rPr>
        <w:sectPr w:rsidR="00B55DDC" w:rsidSect="0066338C">
          <w:headerReference w:type="default" r:id="rId7"/>
          <w:footerReference w:type="even" r:id="rId8"/>
          <w:footerReference w:type="default" r:id="rId9"/>
          <w:pgSz w:w="11906" w:h="16838"/>
          <w:pgMar w:top="567" w:right="720" w:bottom="249" w:left="720" w:header="0" w:footer="0" w:gutter="0"/>
          <w:pgNumType w:chapStyle="1" w:chapSep="enDash"/>
          <w:cols w:space="708"/>
          <w:docGrid w:linePitch="360"/>
        </w:sectPr>
      </w:pP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1.Genellik ve Eşitlik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2.Ferdin ve Toplumun İhtiyaçları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3.Yöneltme</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4.Eğitim Hakkı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5.Fırsat ve İmkân Eşitliği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6.Süreklilik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7.Atatürk İnkılâp ve İlkeleri ve Atatürk Milliyetçiliği</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8.Demokrasi Eğitimi</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9.Lâiklik</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10. Bilimsellik</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11. </w:t>
      </w:r>
      <w:proofErr w:type="spellStart"/>
      <w:r w:rsidRPr="00AE4F33">
        <w:rPr>
          <w:rFonts w:ascii="Times New Roman" w:eastAsia="Times New Roman" w:hAnsi="Times New Roman"/>
          <w:sz w:val="20"/>
          <w:szCs w:val="20"/>
          <w:lang w:eastAsia="tr-TR"/>
        </w:rPr>
        <w:t>Plânlılık</w:t>
      </w:r>
      <w:proofErr w:type="spellEnd"/>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12. Karma Eğitim</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13.Okul ile Ailenin İş Birliği</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14. Her Yerde Eğitim</w:t>
      </w:r>
    </w:p>
    <w:p w:rsidR="00B55DDC" w:rsidRDefault="00B55DDC" w:rsidP="00624B3E">
      <w:pPr>
        <w:tabs>
          <w:tab w:val="left" w:pos="707"/>
        </w:tabs>
        <w:spacing w:after="0" w:line="240" w:lineRule="auto"/>
        <w:rPr>
          <w:rFonts w:ascii="Times New Roman" w:eastAsia="Times New Roman" w:hAnsi="Times New Roman"/>
          <w:b/>
          <w:sz w:val="20"/>
          <w:szCs w:val="20"/>
          <w:lang w:eastAsia="tr-TR"/>
        </w:rPr>
        <w:sectPr w:rsidR="00B55DDC" w:rsidSect="0066338C">
          <w:type w:val="continuous"/>
          <w:pgSz w:w="11906" w:h="16838"/>
          <w:pgMar w:top="567" w:right="720" w:bottom="249" w:left="720" w:header="0" w:footer="0" w:gutter="0"/>
          <w:pgNumType w:chapStyle="1" w:chapSep="enDash"/>
          <w:cols w:num="2" w:space="708"/>
          <w:docGrid w:linePitch="360"/>
        </w:sectPr>
      </w:pP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28 -</w:t>
      </w:r>
      <w:r w:rsidRPr="00AE4F33">
        <w:rPr>
          <w:rFonts w:ascii="Times New Roman" w:eastAsia="Times New Roman" w:hAnsi="Times New Roman"/>
          <w:sz w:val="20"/>
          <w:szCs w:val="20"/>
          <w:lang w:eastAsia="tr-TR"/>
        </w:rPr>
        <w:t xml:space="preserve"> Orta öğretimin amaç ve görevleri, Milli Eğitimin genel amaçlarına ve temel ilkelerine uygun olarak,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 Bütün öğrencilere orta öğretim seviyesinde asgari ortak bir genel kültür vermek suretiyle onlara kişi ve toplum sorunlarını tanımak, çözüm yolları aramak ve yurdun iktisadi sosyal ve kültürel kalkınmasına katkıda bulunmak bilincini ve gücünü kazandırmak,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2. Öğrencileri, çeşitli program ve okullarla ilgi, istidat ve kabiliyetleri ölçüsünde ve doğrultusunda yüksek öğretime veya hem mesleğe hem de yüksek öğretime veya hayata ve iş alanlarına hazırlamaktır.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Bu görevler yerine getirilirken öğrencilerin istekleri ve kabiliyetleri ile toplum ihtiyaçları arasında denge sağlanır.</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bCs/>
          <w:sz w:val="20"/>
          <w:szCs w:val="20"/>
          <w:lang w:eastAsia="tr-TR"/>
        </w:rPr>
        <w:t>Madde 43 –</w:t>
      </w:r>
      <w:r w:rsidRPr="00AE4F33">
        <w:rPr>
          <w:rFonts w:ascii="Times New Roman" w:eastAsia="Times New Roman" w:hAnsi="Times New Roman"/>
          <w:sz w:val="20"/>
          <w:szCs w:val="20"/>
          <w:lang w:eastAsia="tr-TR"/>
        </w:rPr>
        <w:t xml:space="preserve"> Öğretmenlik, </w:t>
      </w:r>
      <w:r w:rsidR="00B55DDC">
        <w:rPr>
          <w:rFonts w:ascii="Times New Roman" w:eastAsia="Times New Roman" w:hAnsi="Times New Roman"/>
          <w:sz w:val="20"/>
          <w:szCs w:val="20"/>
          <w:lang w:eastAsia="tr-TR"/>
        </w:rPr>
        <w:t>d</w:t>
      </w:r>
      <w:r w:rsidRPr="00AE4F33">
        <w:rPr>
          <w:rFonts w:ascii="Times New Roman" w:eastAsia="Times New Roman" w:hAnsi="Times New Roman"/>
          <w:sz w:val="20"/>
          <w:szCs w:val="20"/>
          <w:lang w:eastAsia="tr-TR"/>
        </w:rPr>
        <w:t>evletin eğitim, öğretim ve bununla ilgili yönetim görevlerini üzerine alan özel bir ihtisas mesleğidir. Öğretmenler bu görevlerini Türk Milli Eğitiminin amaçlarına ve temel ilkelerine uygun olarak ifa etmekle yükümlüdürler.</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Tüm karar ve etkinliklerle okulun ve öğretim programında yer alan amaçların 1739 sayılı Millî Eğitim Temel Kanu</w:t>
      </w:r>
      <w:r w:rsidR="00B55DDC">
        <w:rPr>
          <w:rFonts w:ascii="Times New Roman" w:eastAsia="Times New Roman" w:hAnsi="Times New Roman"/>
          <w:sz w:val="20"/>
          <w:szCs w:val="20"/>
          <w:lang w:eastAsia="tr-TR"/>
        </w:rPr>
        <w:t>nu</w:t>
      </w:r>
      <w:r w:rsidRPr="00AE4F33">
        <w:rPr>
          <w:rFonts w:ascii="Times New Roman" w:eastAsia="Times New Roman" w:hAnsi="Times New Roman"/>
          <w:sz w:val="20"/>
          <w:szCs w:val="20"/>
          <w:lang w:eastAsia="tr-TR"/>
        </w:rPr>
        <w:t>nun 2. maddesinde yer alan amaçları gerçekleştirmede bir araç olduğunu, eğitim öğretimin her aşamasında gözetilmesi gerektiğini vurguladı.</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 Sınıfa girdiğimizde, kısa da olsa, Millî Eğitim Temel Kanunu doğrultusunda eğitici ve aydınlatıcı konuşmalar yapmamız ve özellikle rehberlik saatle</w:t>
      </w:r>
      <w:r w:rsidR="00B55DDC">
        <w:rPr>
          <w:rFonts w:ascii="Times New Roman" w:eastAsia="Times New Roman" w:hAnsi="Times New Roman"/>
          <w:sz w:val="20"/>
          <w:szCs w:val="20"/>
          <w:lang w:eastAsia="tr-TR"/>
        </w:rPr>
        <w:t>rinde Millî Eğitim Temel Kanunu</w:t>
      </w:r>
      <w:r w:rsidRPr="00AE4F33">
        <w:rPr>
          <w:rFonts w:ascii="Times New Roman" w:eastAsia="Times New Roman" w:hAnsi="Times New Roman"/>
          <w:sz w:val="20"/>
          <w:szCs w:val="20"/>
          <w:lang w:eastAsia="tr-TR"/>
        </w:rPr>
        <w:t>nun öğrencilere okunup açıklanması yararlı olacaktır.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r>
      <w:r w:rsidRPr="00AE4F33">
        <w:rPr>
          <w:rFonts w:ascii="Times New Roman" w:eastAsia="Times New Roman" w:hAnsi="Times New Roman"/>
          <w:sz w:val="20"/>
          <w:szCs w:val="20"/>
          <w:lang w:eastAsia="tr-TR"/>
        </w:rPr>
        <w:tab/>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"Derslerde fırsat yaratarak, millî birlik ve bütünlüğümüzü sağlamlaştıran, Atatürk ilke ve inkılâplarına bağlılığı güçlendiren konuşmalar yapmalıyız. "</w:t>
      </w:r>
    </w:p>
    <w:p w:rsidR="00624B3E" w:rsidRPr="00AE4F33" w:rsidRDefault="00B55DDC" w:rsidP="00624B3E">
      <w:pPr>
        <w:tabs>
          <w:tab w:val="left" w:pos="707"/>
        </w:tabs>
        <w:spacing w:after="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ab/>
      </w:r>
      <w:r w:rsidR="00624B3E" w:rsidRPr="00AE4F33">
        <w:rPr>
          <w:rFonts w:ascii="Times New Roman" w:eastAsia="Times New Roman" w:hAnsi="Times New Roman"/>
          <w:sz w:val="20"/>
          <w:szCs w:val="20"/>
          <w:lang w:eastAsia="tr-TR"/>
        </w:rPr>
        <w:t>Eski sistemde kompozisyon uygulamalarında ve ödevlerinde, yeni sistemde dil ve anlatım derslerinde, uygun ders konularında ve ödevlerde özellikle millî birlik ve bütünlüğümüzü güçlendirici, Atatürk ve Atatürkçülükle ilgili konuları seçmemiz yararlı olur.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t>Yukarıdaki görüş ve öneriler zümre tarafından uygun görülerek uygulanmasına karar verildi.</w:t>
      </w:r>
    </w:p>
    <w:p w:rsidR="00624B3E" w:rsidRPr="00AE4F33" w:rsidRDefault="00624B3E" w:rsidP="00624B3E">
      <w:pPr>
        <w:spacing w:after="0" w:line="240" w:lineRule="auto"/>
        <w:rPr>
          <w:rFonts w:ascii="Times New Roman" w:eastAsia="Times New Roman" w:hAnsi="Times New Roman"/>
          <w:sz w:val="20"/>
          <w:szCs w:val="20"/>
          <w:lang w:eastAsia="tr-TR"/>
        </w:rPr>
      </w:pPr>
    </w:p>
    <w:p w:rsidR="00624B3E" w:rsidRPr="00AE4F33" w:rsidRDefault="00624B3E" w:rsidP="00AE4F33">
      <w:pPr>
        <w:pStyle w:val="Balk1"/>
        <w:rPr>
          <w:rFonts w:cs="Times New Roman"/>
          <w:szCs w:val="20"/>
        </w:rPr>
      </w:pPr>
      <w:r w:rsidRPr="00AE4F33">
        <w:rPr>
          <w:rFonts w:cs="Times New Roman"/>
          <w:szCs w:val="20"/>
        </w:rPr>
        <w:t>MADDE-3: Türk Edebiyatı, Dil ve Anlatım derslerinin genel ve özel amaçlarının okunması,</w:t>
      </w:r>
    </w:p>
    <w:p w:rsidR="00624B3E" w:rsidRPr="00AE4F33" w:rsidRDefault="00624B3E" w:rsidP="002C51B9">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Türk Edebiyatı 1, 2,3 ve 4; Dil ve Anlatım1,2,3 ve 4 derslerinin müfredatları incelendi. Derslerin genel amaçları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tarafından okundu.</w:t>
      </w:r>
    </w:p>
    <w:p w:rsidR="00B55DDC" w:rsidRDefault="00B55DDC" w:rsidP="00624B3E">
      <w:pPr>
        <w:spacing w:after="0" w:line="240" w:lineRule="auto"/>
        <w:rPr>
          <w:rFonts w:ascii="Times New Roman" w:eastAsia="Times New Roman" w:hAnsi="Times New Roman"/>
          <w:b/>
          <w:sz w:val="20"/>
          <w:szCs w:val="20"/>
          <w:lang w:eastAsia="tr-TR"/>
        </w:rPr>
      </w:pP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 xml:space="preserve">Türk Edebiyatı dersinin genel amaçları </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1-Edebiyatın kültürel ve tarihî olandan hareketle dille gerçekleşen bir güzel sanat etkinliği olduğunu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2-Edebî eser ve metinlerin, ortaya çıktıkları dönemi, güzel sanatlara özgü duyarlılıkla yapı, tema, dil ve anlatım bakımlarından temsil ettiklerini sezdirmek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lastRenderedPageBreak/>
        <w:t>3-Edebî metinleri yapı, tema, dil, anlatım ve anlam bakımlarından yazıldıkları dönemin zihniyetiyle ilişkilendirmek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4-Ulusal ve evrensel değerlerin sanat eseri olan edebî metinlerde zenginleşerek varlıklarını nasıl sürdürdüklerini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5-Türkçenin, tarihî akış içinde yaşanılan medeniyet daireleri çevresinde nasıl zenginleştiğini ve edebiyat dili hâline geldiğini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6-Toplumsal hayatın ve her türlü bireysel değerin edebî metinlerde nasıl yansıdığını belirlemek.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Türkçenin, Türk ulusunun kimliği olduğunu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7-Yeni düşünceler üretebilme yeteneğini geliştirmek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8-Okuma zevki ve alışkanlığını geliştirmek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9-Araştırma, tartışma, anlama, değerlendirme ve yorumlama yeteneklerini geliştirmek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10-Öğrencilerin sanat zevk ve anlayışlarını geliştirmek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11-Dille gerçekleştirilen sanatın etkinliklerini anlayabilecek zevk ve bilgi birikimini kazandırmak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12-Dil ve edebiyat ilişkisini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13-Edebiyat ile diğer çalışma alanları ve bilim dalları arasındaki ilişkiyi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14-Zamanın akışına paralel olarak -en eski dönemden bugüne- Türk yaşama tarzını, düşüncesini, dil zevkini ve kültür hayatına özgü gelişmeleri edebî metinler çevresinde değerlendirmek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15-Edebî metinlerden hareketle Türk kültür hayatının, tarihinin ve edebiyatının birbirinden ayrılmaz bir bütün oluşturduğunu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16-Edebî metinlerin zamanın getirdiği değişmelerle zenginleştiğini ve geliştiğini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Edebî eserler çevresinde Türk insanının kültür, anlayış ve zevk bakımından gelişmesini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17-Öğrencilerin; kazandıkları yöntem ve dikkatle karşılaştıkları her türlü yazılı ve sözlü metni anlamalarını, değerlendirmelerini ve yorumlamalarını sağlamak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18-Başta sanat metinleri olmak üzere her türlü metinde ulusal ve evrensel kültür, düşünce ve zevk ögelerini belirlemek; bunlar arasındaki ilişkiyi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19-Her türlü insan etkinliğinin edebî eserlerde, sanata has duyarlılıkla dile getirilerek değerlendirildiğini kavratmak</w:t>
      </w:r>
    </w:p>
    <w:p w:rsidR="00624B3E" w:rsidRPr="00AE4F33" w:rsidRDefault="00624B3E" w:rsidP="00624B3E">
      <w:pPr>
        <w:spacing w:after="0" w:line="240" w:lineRule="auto"/>
        <w:rPr>
          <w:rFonts w:ascii="Times New Roman" w:eastAsia="Times New Roman" w:hAnsi="Times New Roman"/>
          <w:bCs/>
          <w:sz w:val="20"/>
          <w:szCs w:val="20"/>
          <w:lang w:eastAsia="tr-TR"/>
        </w:rPr>
      </w:pPr>
      <w:r w:rsidRPr="00AE4F33">
        <w:rPr>
          <w:rFonts w:ascii="Times New Roman" w:eastAsia="Times New Roman" w:hAnsi="Times New Roman"/>
          <w:bCs/>
          <w:sz w:val="20"/>
          <w:szCs w:val="20"/>
          <w:lang w:eastAsia="tr-TR"/>
        </w:rPr>
        <w:t>20-Öğrencilerin Türk ulusunun yaşadığı medeniyet daireleri ile Türk edebiyatının dönemlerini bu günden geçmişe yönelen bir dikkatle değerlendirip yorumlayacak düzeye ulaşmalarını sağlamak</w:t>
      </w:r>
    </w:p>
    <w:p w:rsidR="00624B3E" w:rsidRPr="00B55DDC" w:rsidRDefault="00624B3E" w:rsidP="00AE4F33">
      <w:pPr>
        <w:rPr>
          <w:rFonts w:ascii="Times New Roman" w:hAnsi="Times New Roman"/>
          <w:b/>
          <w:sz w:val="20"/>
          <w:szCs w:val="20"/>
          <w:lang w:eastAsia="tr-TR"/>
        </w:rPr>
      </w:pPr>
      <w:r w:rsidRPr="00B55DDC">
        <w:rPr>
          <w:rFonts w:ascii="Times New Roman" w:hAnsi="Times New Roman"/>
          <w:b/>
          <w:sz w:val="20"/>
          <w:szCs w:val="20"/>
          <w:lang w:eastAsia="tr-TR"/>
        </w:rPr>
        <w:t xml:space="preserve">Dil ve Anlatım Dersinin Genel Amaçları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1-Dilin rolünü ve önemini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2-Dil-kültür ilişkisini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3-İletişim aracı olarak dilin işlevlerini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4-Türkçeyi doğru ve güzel kullanma yeteneği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5-Türkçenin dünya dilleri arasındaki yerini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6-Kelime, cümle ve metin düzeylerinde dil-anlam ilişkisini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7-Günlük hayatın ihtiyaçlarını karşılayacak yazma ve konuşma becerisi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8-Metin ve metin parçalarını, doğru ve güzel okuma, doğru anlama ve yorumlama becerileri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9-Anlatım türlerinin özelliklerini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10-Her anlatım türünde yazma becerisi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11-Metin türlerinin özelliklerini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12-Dinlediklerini ve okuduklarını doğru inceleme ve anlama becerisi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13-Türkçenin kendine özgü ses, yapı ve anlam özelliklerini metinler çevresinde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14-Dil bilgisi kurallarını; ses, kelime, kelime grubu, cümle ve metin düzeylerinde doğru uygulama becerisi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15-Sanat metinlerini anlama, inceleme ve değerlendirme becerisi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16-Tartışma, değerlendirme becerisi kazandırmak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17-Türkçenin köklü bir dil ailesinden geldiği bilincini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18-Türk diliyle edebî zevk ve estetik değerler taşıyan eserler verildiğini kavratmak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19-Türkçenin millî birlik ve bütünlüğümüzün vazgeçilmez unsurlarının başında geldiğini benimsetmek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20-Dinleme, konuşma, okuma ve yazma faaliyetlerinde Türkçenin yazım kurallarına, söyleyiş özelliklerine ve inceliklerine özen göstermelerini sağlamak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21-Dinlediklerini, okuduklarını, anladıklarını, düşündüklerini söz ve yazıyla planlı, etkili, akıcı, anlaşılır biçimde ifade edebilmelerini sağlamak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22-Konuşurken ve yazarken anlatım kurallarına uymalarını sağlamak</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derslerin işlenişinde genel ve özel amaçların dikkate alınmasını istedi.</w:t>
      </w:r>
    </w:p>
    <w:p w:rsidR="00624B3E" w:rsidRPr="00AE4F33" w:rsidRDefault="00624B3E" w:rsidP="00AE4F33">
      <w:pPr>
        <w:pStyle w:val="Balk1"/>
        <w:rPr>
          <w:rFonts w:cs="Times New Roman"/>
          <w:b w:val="0"/>
          <w:szCs w:val="20"/>
          <w:lang w:eastAsia="tr-TR"/>
        </w:rPr>
      </w:pPr>
      <w:r w:rsidRPr="00AE4F33">
        <w:rPr>
          <w:rStyle w:val="Balk1Char"/>
          <w:rFonts w:cs="Times New Roman"/>
          <w:b/>
          <w:szCs w:val="20"/>
        </w:rPr>
        <w:t>MADDE-4: 1.dönem zümre kararlarının uygulama sonuçlarının değerlendirilmesi planlandığı halde uygulanamayan,</w:t>
      </w:r>
      <w:r w:rsidRPr="00AE4F33">
        <w:rPr>
          <w:rFonts w:cs="Times New Roman"/>
          <w:b w:val="0"/>
          <w:szCs w:val="20"/>
          <w:lang w:eastAsia="tr-TR"/>
        </w:rPr>
        <w:t xml:space="preserve"> </w:t>
      </w:r>
      <w:r w:rsidRPr="00AE4F33">
        <w:rPr>
          <w:rFonts w:cs="Times New Roman"/>
          <w:szCs w:val="20"/>
          <w:lang w:eastAsia="tr-TR"/>
        </w:rPr>
        <w:t>uygulandığı halde beklenen sonucu vermeyen konuların görüşülmesi,</w:t>
      </w: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I. Dönemin zümre toplantı kararları okunarak uygulama sonuçları değerlendirildi. Kararların genellikle uygulandığı görüldü. Yalnızca yazılı sınavların zamanında yapılamadığı tespit edildi. Yazılıların tarihine uyulamamasında plansız tatillerin etken olduğu tespit edildi. İkinci kanaat döneminde buna dikkat edilmesi istendi.</w:t>
      </w:r>
    </w:p>
    <w:p w:rsidR="00B55DDC" w:rsidRDefault="00624B3E" w:rsidP="002C51B9">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Yapılan rehberlik veli toplantılarına başarılı olan öğrencilerin v</w:t>
      </w:r>
      <w:r w:rsidR="00B55DDC">
        <w:rPr>
          <w:rFonts w:ascii="Times New Roman" w:eastAsia="Times New Roman" w:hAnsi="Times New Roman"/>
          <w:sz w:val="20"/>
          <w:szCs w:val="20"/>
          <w:lang w:eastAsia="tr-TR"/>
        </w:rPr>
        <w:t>elileri daha fazla ilgi gösterdiği</w:t>
      </w:r>
      <w:r w:rsidRPr="00AE4F33">
        <w:rPr>
          <w:rFonts w:ascii="Times New Roman" w:eastAsia="Times New Roman" w:hAnsi="Times New Roman"/>
          <w:sz w:val="20"/>
          <w:szCs w:val="20"/>
          <w:lang w:eastAsia="tr-TR"/>
        </w:rPr>
        <w:t>; başarısız ve sorunlu öğrencilerin velileri rehberlik toplantılarına katıl</w:t>
      </w:r>
      <w:r w:rsidR="00B55DDC">
        <w:rPr>
          <w:rFonts w:ascii="Times New Roman" w:eastAsia="Times New Roman" w:hAnsi="Times New Roman"/>
          <w:sz w:val="20"/>
          <w:szCs w:val="20"/>
          <w:lang w:eastAsia="tr-TR"/>
        </w:rPr>
        <w:t>madığı, b</w:t>
      </w:r>
      <w:r w:rsidRPr="00AE4F33">
        <w:rPr>
          <w:rFonts w:ascii="Times New Roman" w:eastAsia="Times New Roman" w:hAnsi="Times New Roman"/>
          <w:sz w:val="20"/>
          <w:szCs w:val="20"/>
          <w:lang w:eastAsia="tr-TR"/>
        </w:rPr>
        <w:t>u öğrencilerin velileri çağrıldığı hal</w:t>
      </w:r>
      <w:r w:rsidR="00B55DDC">
        <w:rPr>
          <w:rFonts w:ascii="Times New Roman" w:eastAsia="Times New Roman" w:hAnsi="Times New Roman"/>
          <w:sz w:val="20"/>
          <w:szCs w:val="20"/>
          <w:lang w:eastAsia="tr-TR"/>
        </w:rPr>
        <w:t>de bu velilerle irtibat kurulamadığı ifade edildi.</w:t>
      </w:r>
    </w:p>
    <w:p w:rsidR="00624B3E" w:rsidRPr="00AE4F33" w:rsidRDefault="00624B3E" w:rsidP="002C51B9">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Ödevini yapmayan ve ilerleme kaydetmeye</w:t>
      </w:r>
      <w:r w:rsidR="00B55DDC">
        <w:rPr>
          <w:rFonts w:ascii="Times New Roman" w:eastAsia="Times New Roman" w:hAnsi="Times New Roman"/>
          <w:sz w:val="20"/>
          <w:szCs w:val="20"/>
          <w:lang w:eastAsia="tr-TR"/>
        </w:rPr>
        <w:t xml:space="preserve">n, </w:t>
      </w:r>
      <w:r w:rsidRPr="00AE4F33">
        <w:rPr>
          <w:rFonts w:ascii="Times New Roman" w:eastAsia="Times New Roman" w:hAnsi="Times New Roman"/>
          <w:sz w:val="20"/>
          <w:szCs w:val="20"/>
          <w:lang w:eastAsia="tr-TR"/>
        </w:rPr>
        <w:t>ders araç gereci getirme konusunda sorun çıkaran öğrenciler ile ilgili istenilen hedefe ulaşılamamıştır.</w:t>
      </w: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Öğrenci başarısının düşük olduğu sınıflarda, temele dayanan bilgi eksikliği, veli görüşmelerinin istenildiği gibi uygulanamayışı, öğrencinin ilgisizliği  gibi sorunlarla karşılaşılmıştır.</w:t>
      </w:r>
    </w:p>
    <w:p w:rsidR="00624B3E" w:rsidRPr="00AE4F33" w:rsidRDefault="00624B3E" w:rsidP="00624B3E">
      <w:pPr>
        <w:tabs>
          <w:tab w:val="left" w:pos="993"/>
        </w:tabs>
        <w:spacing w:after="0" w:line="240" w:lineRule="auto"/>
        <w:rPr>
          <w:rFonts w:ascii="Times New Roman" w:eastAsia="Times New Roman" w:hAnsi="Times New Roman"/>
          <w:sz w:val="20"/>
          <w:szCs w:val="20"/>
          <w:lang w:eastAsia="tr-TR" w:bidi="en-US"/>
        </w:rPr>
      </w:pPr>
      <w:r w:rsidRPr="00AE4F33">
        <w:rPr>
          <w:rFonts w:ascii="Times New Roman" w:eastAsia="Times New Roman" w:hAnsi="Times New Roman"/>
          <w:sz w:val="20"/>
          <w:szCs w:val="20"/>
          <w:lang w:eastAsia="tr-TR" w:bidi="en-US"/>
        </w:rPr>
        <w:tab/>
        <w:t xml:space="preserve">Yıllık planlar belirtilen esaslara göre yapılmıştır, ilçe ve bölge zümrelerinde alınan kararlara uyulmuştur, öğrencilerin başarılarının arttırılması için değişik tedbirler uygulanmıştır, belirli gün ve haftalarla ilgili yayın faaliyetleri gerçekleştirilmiştir, </w:t>
      </w:r>
      <w:r w:rsidR="00B55DDC">
        <w:rPr>
          <w:rFonts w:ascii="Times New Roman" w:eastAsia="Times New Roman" w:hAnsi="Times New Roman"/>
          <w:sz w:val="20"/>
          <w:szCs w:val="20"/>
          <w:lang w:eastAsia="tr-TR" w:bidi="en-US"/>
        </w:rPr>
        <w:t xml:space="preserve">     </w:t>
      </w:r>
      <w:r w:rsidRPr="00AE4F33">
        <w:rPr>
          <w:rFonts w:ascii="Times New Roman" w:eastAsia="Times New Roman" w:hAnsi="Times New Roman"/>
          <w:sz w:val="20"/>
          <w:szCs w:val="20"/>
          <w:lang w:eastAsia="tr-TR" w:bidi="en-US"/>
        </w:rPr>
        <w:t xml:space="preserve">Atatürkçülük konuları yıllık planlarda açıklamalar doğrultusunda gösterilmiştir ve derslerde bu konuların işlenmesi sağlanmıştır, </w:t>
      </w:r>
      <w:r w:rsidRPr="00AE4F33">
        <w:rPr>
          <w:rFonts w:ascii="Times New Roman" w:eastAsia="Times New Roman" w:hAnsi="Times New Roman"/>
          <w:sz w:val="20"/>
          <w:szCs w:val="20"/>
          <w:lang w:eastAsia="tr-TR" w:bidi="en-US"/>
        </w:rPr>
        <w:lastRenderedPageBreak/>
        <w:t>okuma saati etkinliği uygulanmıştır, çeşitli konularda ve haftalarda duvar gazetesi çıkarılmıştır, öğrencilerin çeşitli yarışmalara katılımları sağlanmıştır.</w:t>
      </w: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Fonts w:ascii="Times New Roman" w:hAnsi="Times New Roman"/>
          <w:b/>
          <w:sz w:val="20"/>
          <w:szCs w:val="20"/>
        </w:rPr>
        <w:t>MADDE-5.</w:t>
      </w:r>
      <w:r w:rsidRPr="00AE4F33">
        <w:rPr>
          <w:rFonts w:ascii="Times New Roman" w:hAnsi="Times New Roman"/>
          <w:sz w:val="20"/>
          <w:szCs w:val="20"/>
        </w:rPr>
        <w:t xml:space="preserve"> </w:t>
      </w:r>
      <w:r w:rsidRPr="00AE4F33">
        <w:rPr>
          <w:rFonts w:ascii="Times New Roman" w:hAnsi="Times New Roman"/>
          <w:b/>
          <w:sz w:val="20"/>
          <w:szCs w:val="20"/>
        </w:rPr>
        <w:t>Öğretim programının uygulanmasında karşılaşılan güçlükler</w:t>
      </w:r>
    </w:p>
    <w:p w:rsidR="00624B3E" w:rsidRPr="00AE4F33" w:rsidRDefault="00B6268B" w:rsidP="002C51B9">
      <w:pPr>
        <w:spacing w:after="0" w:line="274" w:lineRule="exact"/>
        <w:ind w:firstLine="708"/>
        <w:rPr>
          <w:rFonts w:ascii="Times New Roman" w:eastAsia="Times New Roman" w:hAnsi="Times New Roman"/>
          <w:sz w:val="20"/>
          <w:szCs w:val="20"/>
          <w:lang w:eastAsia="tr-TR"/>
        </w:rPr>
      </w:pPr>
      <w:r>
        <w:rPr>
          <w:rFonts w:ascii="Times New Roman" w:eastAsia="Times New Roman" w:hAnsi="Times New Roman"/>
          <w:sz w:val="20"/>
          <w:szCs w:val="20"/>
          <w:lang w:eastAsia="tr-TR"/>
        </w:rPr>
        <w:t>....................................</w:t>
      </w:r>
      <w:r w:rsidR="00B55DDC">
        <w:rPr>
          <w:rFonts w:ascii="Times New Roman" w:eastAsia="Times New Roman" w:hAnsi="Times New Roman"/>
          <w:sz w:val="20"/>
          <w:szCs w:val="20"/>
          <w:lang w:eastAsia="tr-TR"/>
        </w:rPr>
        <w:t>: Dil ve A</w:t>
      </w:r>
      <w:r w:rsidR="00624B3E" w:rsidRPr="00AE4F33">
        <w:rPr>
          <w:rFonts w:ascii="Times New Roman" w:eastAsia="Times New Roman" w:hAnsi="Times New Roman"/>
          <w:sz w:val="20"/>
          <w:szCs w:val="20"/>
          <w:lang w:eastAsia="tr-TR"/>
        </w:rPr>
        <w:t xml:space="preserve">nlatım derslerinin dil bilgisi dersi olmadığını öğrencilere okuma ve yazma alışkanlığı kazandırmaya yönelik dersin işlenmesi gerektiğini söyledi.” </w:t>
      </w:r>
      <w:proofErr w:type="spellStart"/>
      <w:r w:rsidR="00624B3E" w:rsidRPr="00AE4F33">
        <w:rPr>
          <w:rFonts w:ascii="Times New Roman" w:eastAsia="Times New Roman" w:hAnsi="Times New Roman"/>
          <w:sz w:val="20"/>
          <w:szCs w:val="20"/>
          <w:lang w:eastAsia="tr-TR"/>
        </w:rPr>
        <w:t>Yapılandırmacı</w:t>
      </w:r>
      <w:proofErr w:type="spellEnd"/>
      <w:r w:rsidR="00624B3E" w:rsidRPr="00AE4F33">
        <w:rPr>
          <w:rFonts w:ascii="Times New Roman" w:eastAsia="Times New Roman" w:hAnsi="Times New Roman"/>
          <w:sz w:val="20"/>
          <w:szCs w:val="20"/>
          <w:lang w:eastAsia="tr-TR"/>
        </w:rPr>
        <w:t xml:space="preserve"> öğretim programında öğrencinin merkezde olduğunu, öğretmenin son noktayı koyan kişi değil, ilk çizgiyi çeken kişi olması gerektiğini söyledi. Derslerimizi işlerken kitabın bir amaç değil, bir araç olduğunu belirtti.</w:t>
      </w: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Ders kitaplarındaki kimi metinlerin uzun olması öğrencinin anlamasını, kavramasını zorlaştırmaktadır. Bu metinlerin yerine daha kısa ve konuya uygun metinlerin seçilmesi gerekir.</w:t>
      </w:r>
    </w:p>
    <w:p w:rsidR="00624B3E" w:rsidRPr="00AE4F33" w:rsidRDefault="00B6268B" w:rsidP="00624B3E">
      <w:pPr>
        <w:spacing w:after="0" w:line="240" w:lineRule="auto"/>
        <w:ind w:firstLine="708"/>
        <w:rPr>
          <w:rFonts w:ascii="Times New Roman" w:eastAsia="Times New Roman" w:hAnsi="Times New Roman"/>
          <w:sz w:val="20"/>
          <w:szCs w:val="20"/>
          <w:lang w:eastAsia="tr-TR"/>
        </w:rPr>
      </w:pPr>
      <w:r>
        <w:rPr>
          <w:rFonts w:ascii="Times New Roman" w:eastAsia="Times New Roman" w:hAnsi="Times New Roman"/>
          <w:sz w:val="20"/>
          <w:szCs w:val="20"/>
          <w:lang w:eastAsia="tr-TR"/>
        </w:rPr>
        <w:t>....................................</w:t>
      </w:r>
      <w:r w:rsidR="00624B3E" w:rsidRPr="00AE4F33">
        <w:rPr>
          <w:rFonts w:ascii="Times New Roman" w:eastAsia="Times New Roman" w:hAnsi="Times New Roman"/>
          <w:sz w:val="20"/>
          <w:szCs w:val="20"/>
          <w:lang w:eastAsia="tr-TR"/>
        </w:rPr>
        <w:t>: Bütün sınıflar düzeyinde bazı ölçme-değerlendirme soruları verilen metinlerden ve konulardan bağımsız. Verilen metinlerle ölçme-değerlendirme birbirleriyle paralellik göstermiyor. Ölçme-değerlendirmedeki soruların bazılarında seviye tutturulamamıştır. Öğrencinin cevaba tek başına ulaşabilmesi mümkün görünmemektedir. Bu tür sorularda ayrıntılardan yola çıkılarak cevaba ulaşılması amaçlanmış görünüyor. Bu da öğrencinin motivasyonunu ve azmini engelleyen bir durumdur. Ayrıca bu tür sorular zaman zaman öğrencileri yanlış cevaplara götürebiliyor.</w:t>
      </w:r>
    </w:p>
    <w:p w:rsidR="00624B3E" w:rsidRPr="00AE4F33" w:rsidRDefault="00624B3E" w:rsidP="00624B3E">
      <w:pPr>
        <w:spacing w:after="0" w:line="240" w:lineRule="auto"/>
        <w:rPr>
          <w:rFonts w:ascii="Times New Roman" w:eastAsia="Times New Roman" w:hAnsi="Times New Roman"/>
          <w:sz w:val="20"/>
          <w:szCs w:val="20"/>
          <w:lang w:eastAsia="tr-TR"/>
        </w:rPr>
      </w:pP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w:t>
      </w:r>
      <w:r w:rsidRPr="00AE4F33">
        <w:rPr>
          <w:rFonts w:ascii="Times New Roman" w:eastAsia="Times New Roman" w:hAnsi="Times New Roman"/>
          <w:sz w:val="20"/>
          <w:szCs w:val="20"/>
          <w:lang w:eastAsia="tr-TR"/>
        </w:rPr>
        <w:tab/>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Etkinliklerin bir ders saati içinde bitirilememesi, zaman ve etkinlik uyuşmazlığı sorunu, değerlendirme sürecinin uzun zaman alması programın uygulanmasında problem oluşturmaktadır.</w:t>
      </w:r>
    </w:p>
    <w:p w:rsidR="00624B3E" w:rsidRPr="00AE4F33" w:rsidRDefault="00624B3E" w:rsidP="00624B3E">
      <w:pPr>
        <w:spacing w:after="0" w:line="240" w:lineRule="auto"/>
        <w:rPr>
          <w:rFonts w:ascii="Times New Roman" w:eastAsia="Times New Roman" w:hAnsi="Times New Roman"/>
          <w:sz w:val="20"/>
          <w:szCs w:val="20"/>
          <w:lang w:eastAsia="tr-TR"/>
        </w:rPr>
      </w:pPr>
    </w:p>
    <w:p w:rsidR="00624B3E" w:rsidRPr="00AE4F33" w:rsidRDefault="00B6268B" w:rsidP="00624B3E">
      <w:pPr>
        <w:spacing w:after="0" w:line="240" w:lineRule="auto"/>
        <w:ind w:firstLine="708"/>
        <w:rPr>
          <w:rFonts w:ascii="Times New Roman" w:eastAsia="Times New Roman" w:hAnsi="Times New Roman"/>
          <w:sz w:val="20"/>
          <w:szCs w:val="20"/>
          <w:lang w:eastAsia="tr-TR"/>
        </w:rPr>
      </w:pPr>
      <w:r>
        <w:rPr>
          <w:rFonts w:ascii="Times New Roman" w:eastAsia="Times New Roman" w:hAnsi="Times New Roman"/>
          <w:sz w:val="20"/>
          <w:szCs w:val="20"/>
          <w:lang w:eastAsia="tr-TR"/>
        </w:rPr>
        <w:t>....................................</w:t>
      </w:r>
      <w:r w:rsidR="00624B3E" w:rsidRPr="00AE4F33">
        <w:rPr>
          <w:rFonts w:ascii="Times New Roman" w:eastAsia="Times New Roman" w:hAnsi="Times New Roman"/>
          <w:sz w:val="20"/>
          <w:szCs w:val="20"/>
          <w:lang w:eastAsia="tr-TR"/>
        </w:rPr>
        <w:t>: Öğrencilerin araştırmacı bir sisteme alışamamasından kaynaklanan problemler derslerde verimi düşürdüğü; aynı zamanda bu sistemin daha çok öğrenci merkezli hazırlanmasına rağmen, öğrencilerde araştırma-öğrenme ruhu olmadığı ve bu kadar kısa sürede oluşturulamadığı için öğretmene çok fazla yük bindiği görülmüştür.</w:t>
      </w:r>
      <w:r w:rsidR="00624B3E" w:rsidRPr="00AE4F33">
        <w:rPr>
          <w:rFonts w:ascii="Times New Roman" w:eastAsia="Times New Roman" w:hAnsi="Times New Roman"/>
          <w:sz w:val="20"/>
          <w:szCs w:val="20"/>
          <w:lang w:eastAsia="tr-TR"/>
        </w:rPr>
        <w:br/>
        <w:t xml:space="preserve"> </w:t>
      </w:r>
      <w:r w:rsidR="00624B3E" w:rsidRPr="00AE4F33">
        <w:rPr>
          <w:rFonts w:ascii="Times New Roman" w:eastAsia="Times New Roman" w:hAnsi="Times New Roman"/>
          <w:sz w:val="20"/>
          <w:szCs w:val="20"/>
          <w:lang w:eastAsia="tr-TR"/>
        </w:rPr>
        <w:tab/>
        <w:t>Bunun yanında bazı sınıflarda programın yetiştirilmesinde güçlükler yaşandığı görülmüştür. Bunun aşılabilmesi için öğrencilerin daha çok araştırma ve çalışma yapmalarına ve yönlendirilmelerine karar verilmiştir.</w:t>
      </w:r>
    </w:p>
    <w:p w:rsidR="00624B3E" w:rsidRPr="002C51B9" w:rsidRDefault="00624B3E" w:rsidP="00AE4F33">
      <w:pPr>
        <w:pStyle w:val="Balk1"/>
      </w:pPr>
      <w:r w:rsidRPr="002C51B9">
        <w:t>MADDE-6:  a)I. dönem ders başarı durumunun tespiti</w:t>
      </w:r>
    </w:p>
    <w:p w:rsidR="00624B3E" w:rsidRPr="002C51B9" w:rsidRDefault="00624B3E" w:rsidP="00624B3E">
      <w:pPr>
        <w:spacing w:after="0" w:line="240" w:lineRule="auto"/>
        <w:rPr>
          <w:rFonts w:ascii="Times New Roman" w:eastAsia="Times New Roman" w:hAnsi="Times New Roman"/>
          <w:b/>
          <w:sz w:val="20"/>
          <w:szCs w:val="20"/>
          <w:lang w:eastAsia="tr-TR"/>
        </w:rPr>
      </w:pPr>
    </w:p>
    <w:p w:rsidR="00624B3E" w:rsidRPr="002C51B9" w:rsidRDefault="00624B3E" w:rsidP="00624B3E">
      <w:pPr>
        <w:spacing w:after="0" w:line="240" w:lineRule="auto"/>
        <w:rPr>
          <w:rFonts w:ascii="Times New Roman" w:eastAsia="Times New Roman" w:hAnsi="Times New Roman"/>
          <w:b/>
          <w:sz w:val="20"/>
          <w:szCs w:val="20"/>
          <w:lang w:eastAsia="tr-TR"/>
        </w:rPr>
      </w:pPr>
      <w:proofErr w:type="spellStart"/>
      <w:r w:rsidRPr="002C51B9">
        <w:rPr>
          <w:rFonts w:ascii="Times New Roman" w:eastAsia="Times New Roman" w:hAnsi="Times New Roman"/>
          <w:b/>
          <w:sz w:val="20"/>
          <w:szCs w:val="20"/>
          <w:lang w:eastAsia="tr-TR"/>
        </w:rPr>
        <w:t>I.dönemin</w:t>
      </w:r>
      <w:proofErr w:type="spellEnd"/>
      <w:r w:rsidRPr="002C51B9">
        <w:rPr>
          <w:rFonts w:ascii="Times New Roman" w:eastAsia="Times New Roman" w:hAnsi="Times New Roman"/>
          <w:b/>
          <w:sz w:val="20"/>
          <w:szCs w:val="20"/>
          <w:lang w:eastAsia="tr-TR"/>
        </w:rPr>
        <w:t xml:space="preserve"> başarı oranları % olarak:</w:t>
      </w:r>
    </w:p>
    <w:p w:rsidR="00624B3E" w:rsidRPr="002C51B9" w:rsidRDefault="00624B3E" w:rsidP="00624B3E">
      <w:pPr>
        <w:spacing w:after="0" w:line="240" w:lineRule="auto"/>
        <w:rPr>
          <w:rFonts w:ascii="Times New Roman" w:eastAsia="Times New Roman" w:hAnsi="Times New Roman"/>
          <w:b/>
          <w:sz w:val="20"/>
          <w:szCs w:val="20"/>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1421"/>
        <w:gridCol w:w="1403"/>
        <w:gridCol w:w="1260"/>
        <w:gridCol w:w="1280"/>
        <w:gridCol w:w="1403"/>
        <w:gridCol w:w="1260"/>
      </w:tblGrid>
      <w:tr w:rsidR="00624B3E" w:rsidRPr="002C51B9" w:rsidTr="00171FBB">
        <w:tc>
          <w:tcPr>
            <w:tcW w:w="0" w:type="auto"/>
            <w:vMerge w:val="restart"/>
            <w:shd w:val="clear" w:color="auto" w:fill="D9D9D9"/>
            <w:vAlign w:val="center"/>
          </w:tcPr>
          <w:p w:rsidR="00624B3E" w:rsidRPr="002C51B9" w:rsidRDefault="00624B3E" w:rsidP="00624B3E">
            <w:pPr>
              <w:spacing w:after="0" w:line="240" w:lineRule="auto"/>
              <w:jc w:val="center"/>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SI</w:t>
            </w:r>
            <w:r w:rsidRPr="002C51B9">
              <w:rPr>
                <w:rFonts w:ascii="Times New Roman" w:eastAsia="Times New Roman" w:hAnsi="Times New Roman"/>
                <w:b/>
                <w:sz w:val="20"/>
                <w:szCs w:val="20"/>
                <w:shd w:val="clear" w:color="auto" w:fill="BFBFBF"/>
                <w:lang w:eastAsia="tr-TR"/>
              </w:rPr>
              <w:t>NI</w:t>
            </w:r>
            <w:r w:rsidRPr="002C51B9">
              <w:rPr>
                <w:rFonts w:ascii="Times New Roman" w:eastAsia="Times New Roman" w:hAnsi="Times New Roman"/>
                <w:b/>
                <w:sz w:val="20"/>
                <w:szCs w:val="20"/>
                <w:lang w:eastAsia="tr-TR"/>
              </w:rPr>
              <w:t>FLAR</w:t>
            </w:r>
          </w:p>
        </w:tc>
        <w:tc>
          <w:tcPr>
            <w:tcW w:w="4084" w:type="dxa"/>
            <w:gridSpan w:val="3"/>
            <w:shd w:val="clear" w:color="auto" w:fill="C6D9F1"/>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 xml:space="preserve">TÜRK EDEBİYATI </w:t>
            </w:r>
          </w:p>
        </w:tc>
        <w:tc>
          <w:tcPr>
            <w:tcW w:w="3943" w:type="dxa"/>
            <w:gridSpan w:val="3"/>
            <w:shd w:val="clear" w:color="auto" w:fill="C6D9F1"/>
          </w:tcPr>
          <w:p w:rsidR="00624B3E" w:rsidRPr="002C51B9" w:rsidRDefault="00624B3E" w:rsidP="00624B3E">
            <w:pPr>
              <w:spacing w:after="0" w:line="240" w:lineRule="auto"/>
              <w:jc w:val="center"/>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DİL VE ANLATIM</w:t>
            </w:r>
          </w:p>
        </w:tc>
      </w:tr>
      <w:tr w:rsidR="00624B3E" w:rsidRPr="002C51B9" w:rsidTr="00171FBB">
        <w:tc>
          <w:tcPr>
            <w:tcW w:w="0" w:type="auto"/>
            <w:vMerge/>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p>
        </w:tc>
        <w:tc>
          <w:tcPr>
            <w:tcW w:w="1421"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BAŞARILI</w:t>
            </w: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ÖĞRENCİ SAYISI</w:t>
            </w:r>
          </w:p>
        </w:tc>
        <w:tc>
          <w:tcPr>
            <w:tcW w:w="1403"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BAŞARISIZ</w:t>
            </w: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ÖĞRENCİ</w:t>
            </w: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SAYISI</w:t>
            </w:r>
          </w:p>
        </w:tc>
        <w:tc>
          <w:tcPr>
            <w:tcW w:w="1260"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 xml:space="preserve">TOPLAM </w:t>
            </w:r>
          </w:p>
        </w:tc>
        <w:tc>
          <w:tcPr>
            <w:tcW w:w="1280"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BAŞARILI</w:t>
            </w: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ÖĞRENCİ SAYISI</w:t>
            </w:r>
          </w:p>
        </w:tc>
        <w:tc>
          <w:tcPr>
            <w:tcW w:w="1403"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BAŞARISIZ</w:t>
            </w: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ÖĞRENCİ</w:t>
            </w: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SAYISI</w:t>
            </w:r>
          </w:p>
        </w:tc>
        <w:tc>
          <w:tcPr>
            <w:tcW w:w="1260"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p>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 xml:space="preserve">TOPLAM </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A9/A</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A9/B</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5</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A9/C</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A9/D</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6</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30</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A10A</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A10/B</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22</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22</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22</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A10/C</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19</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A10/D</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26</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28</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4</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28</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A10/E</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A11/A</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23</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A11/B</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20</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21</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21</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21</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A11/C</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16</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A11/D</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17</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12/A</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32</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32</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32</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32</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12/B</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26</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3</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29</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12/C</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27</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27</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27</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12/D</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25</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25</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1</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25</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12/E</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20</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6</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26</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26</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26</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12/F</w:t>
            </w:r>
          </w:p>
        </w:tc>
        <w:tc>
          <w:tcPr>
            <w:tcW w:w="1421"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28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c>
          <w:tcPr>
            <w:tcW w:w="1403"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0</w:t>
            </w:r>
          </w:p>
        </w:tc>
        <w:tc>
          <w:tcPr>
            <w:tcW w:w="1260" w:type="dxa"/>
          </w:tcPr>
          <w:p w:rsidR="00624B3E" w:rsidRPr="002C51B9" w:rsidRDefault="00624B3E" w:rsidP="00624B3E">
            <w:pPr>
              <w:spacing w:after="0" w:line="240" w:lineRule="auto"/>
              <w:rPr>
                <w:rFonts w:ascii="Times New Roman" w:eastAsia="Times New Roman" w:hAnsi="Times New Roman"/>
                <w:sz w:val="20"/>
                <w:szCs w:val="20"/>
                <w:lang w:eastAsia="tr-TR"/>
              </w:rPr>
            </w:pPr>
            <w:r w:rsidRPr="002C51B9">
              <w:rPr>
                <w:rFonts w:ascii="Times New Roman" w:eastAsia="Times New Roman" w:hAnsi="Times New Roman"/>
                <w:sz w:val="20"/>
                <w:szCs w:val="20"/>
                <w:lang w:eastAsia="tr-TR"/>
              </w:rPr>
              <w:t>24</w:t>
            </w:r>
          </w:p>
        </w:tc>
      </w:tr>
      <w:tr w:rsidR="00624B3E" w:rsidRPr="002C51B9" w:rsidTr="00171FBB">
        <w:tc>
          <w:tcPr>
            <w:tcW w:w="0" w:type="auto"/>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TOPLAM</w:t>
            </w:r>
          </w:p>
        </w:tc>
        <w:tc>
          <w:tcPr>
            <w:tcW w:w="1421"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445</w:t>
            </w:r>
          </w:p>
        </w:tc>
        <w:tc>
          <w:tcPr>
            <w:tcW w:w="1403"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28</w:t>
            </w:r>
          </w:p>
        </w:tc>
        <w:tc>
          <w:tcPr>
            <w:tcW w:w="1260"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473</w:t>
            </w:r>
          </w:p>
        </w:tc>
        <w:tc>
          <w:tcPr>
            <w:tcW w:w="1280"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458</w:t>
            </w:r>
          </w:p>
        </w:tc>
        <w:tc>
          <w:tcPr>
            <w:tcW w:w="1403"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15</w:t>
            </w:r>
          </w:p>
        </w:tc>
        <w:tc>
          <w:tcPr>
            <w:tcW w:w="1260" w:type="dxa"/>
            <w:shd w:val="clear" w:color="auto" w:fill="D9D9D9"/>
          </w:tcPr>
          <w:p w:rsidR="00624B3E" w:rsidRPr="002C51B9" w:rsidRDefault="00624B3E" w:rsidP="00624B3E">
            <w:pPr>
              <w:spacing w:after="0" w:line="240" w:lineRule="auto"/>
              <w:rPr>
                <w:rFonts w:ascii="Times New Roman" w:eastAsia="Times New Roman" w:hAnsi="Times New Roman"/>
                <w:b/>
                <w:sz w:val="20"/>
                <w:szCs w:val="20"/>
                <w:lang w:eastAsia="tr-TR"/>
              </w:rPr>
            </w:pPr>
            <w:r w:rsidRPr="002C51B9">
              <w:rPr>
                <w:rFonts w:ascii="Times New Roman" w:eastAsia="Times New Roman" w:hAnsi="Times New Roman"/>
                <w:b/>
                <w:sz w:val="20"/>
                <w:szCs w:val="20"/>
                <w:lang w:eastAsia="tr-TR"/>
              </w:rPr>
              <w:t>473</w:t>
            </w:r>
          </w:p>
        </w:tc>
      </w:tr>
    </w:tbl>
    <w:p w:rsidR="00624B3E" w:rsidRPr="00624B3E" w:rsidRDefault="00624B3E" w:rsidP="00624B3E">
      <w:pPr>
        <w:shd w:val="clear" w:color="auto" w:fill="FFFFFF"/>
        <w:spacing w:after="0" w:line="240" w:lineRule="auto"/>
        <w:ind w:firstLine="708"/>
        <w:rPr>
          <w:rFonts w:ascii="Times New Roman" w:eastAsia="Times New Roman" w:hAnsi="Times New Roman"/>
          <w:b/>
          <w:lang w:eastAsia="tr-TR"/>
        </w:rPr>
      </w:pP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t xml:space="preserve">Yukarıdaki tabloda </w:t>
      </w:r>
      <w:r w:rsidR="00FC2724">
        <w:rPr>
          <w:rFonts w:ascii="Times New Roman" w:eastAsia="Times New Roman" w:hAnsi="Times New Roman"/>
          <w:sz w:val="20"/>
          <w:szCs w:val="20"/>
          <w:lang w:eastAsia="tr-TR"/>
        </w:rPr>
        <w:t>2023-2024</w:t>
      </w:r>
      <w:r w:rsidRPr="00AE4F33">
        <w:rPr>
          <w:rFonts w:ascii="Times New Roman" w:eastAsia="Times New Roman" w:hAnsi="Times New Roman"/>
          <w:sz w:val="20"/>
          <w:szCs w:val="20"/>
          <w:lang w:eastAsia="tr-TR"/>
        </w:rPr>
        <w:t xml:space="preserve"> eğitim-öğretim yılı Dil ve Anlatım dersi ile Türk Edebiyatı dersinin okul genelinde başarı durumu gösterilmiştir. Öğrencilerin sınıf geçme oranı yüksek olsa da not ortalamaları incelendiği zaman notlarının düşük olduğu görülmektedir.</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r>
    </w:p>
    <w:p w:rsidR="00624B3E" w:rsidRPr="00AE4F33" w:rsidRDefault="00624B3E" w:rsidP="002C51B9">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Okul başarısızlığı, çocuğun ilköğretime başlamasından yükseköğretimi bitirmesine kadar tüm öğretim kademelerinde görülen bir olgudur. Bu başarısızlık hem çocuk hem de ailesi için üzüntü kaynağıdır. Okulda başarısızlık iki grupta toplanabilir. Bunlar: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 Bireysel Başarısızlık Nedenleri: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2- Toplumsal Başarısızlık Nedenleri: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I - Aileden Kaynaklanan Başarısızlık Nedenleri: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II - Okuldan Kaynaklanan Başarısızlık Nedenleri: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III - Ekonomik İmkânsızlıklardan Kaynaklanan Başarısızlık Nedenleri:</w:t>
      </w: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lastRenderedPageBreak/>
        <w:t>Öğretim yılının birinci döneminde tespit edilen öğrencilerin başarısızlık nedenlerini tekrar hatırlatılarak bu nedenlerin ortadan kaldırılmasıyla ilgili olarak çalışmalara devam edilmesi gerektiğini söyledi. Bu nedenler ancak okul, öğrenci ve veli işbirliğiyle çözülebilir.</w:t>
      </w:r>
    </w:p>
    <w:p w:rsidR="00624B3E" w:rsidRPr="00AE4F33" w:rsidRDefault="00624B3E" w:rsidP="00624B3E">
      <w:pPr>
        <w:shd w:val="clear" w:color="auto" w:fill="FFFFFF"/>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 xml:space="preserve"> b)</w:t>
      </w:r>
      <w:r w:rsidR="009E7FA9" w:rsidRPr="009E7FA9">
        <w:t xml:space="preserve"> </w:t>
      </w:r>
      <w:r w:rsidR="009E7FA9" w:rsidRPr="009E7FA9">
        <w:rPr>
          <w:rFonts w:ascii="Times New Roman" w:eastAsia="Times New Roman" w:hAnsi="Times New Roman"/>
          <w:b/>
          <w:sz w:val="20"/>
          <w:szCs w:val="20"/>
          <w:lang w:eastAsia="tr-TR"/>
        </w:rPr>
        <w:t>Başarıyı artırıcı tedbirlerin görüşülmesi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Her şeyin başında olduğu gibi başarının oluşmasının başında da tabiî ki ‘sevgi’ vardır. Başarısız öğrencilere de özellikle rehberlik edilmesi, velilerin ilgilerinin arttırılması başarıyı arttıracaktır. </w:t>
      </w:r>
    </w:p>
    <w:p w:rsidR="00624B3E" w:rsidRPr="00AE4F33" w:rsidRDefault="00624B3E" w:rsidP="00624B3E">
      <w:pPr>
        <w:tabs>
          <w:tab w:val="left" w:pos="707"/>
        </w:tab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b/>
        <w:t>Zümre öğretmenleri arasında yapılan konuşmalar sonrasında öğrenci başarısını arttırmak için şu kararlar alındı:</w:t>
      </w:r>
    </w:p>
    <w:p w:rsidR="00CE4C5C" w:rsidRPr="00AE4F33" w:rsidRDefault="00CE4C5C"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sectPr w:rsidR="00CE4C5C" w:rsidRPr="00AE4F33" w:rsidSect="0066338C">
          <w:type w:val="continuous"/>
          <w:pgSz w:w="11906" w:h="16838"/>
          <w:pgMar w:top="567" w:right="720" w:bottom="249" w:left="720" w:header="0" w:footer="0" w:gutter="0"/>
          <w:pgNumType w:chapStyle="1" w:chapSep="enDash"/>
          <w:cols w:space="708"/>
          <w:docGrid w:linePitch="360"/>
        </w:sectPr>
      </w:pP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Soru cevap ağırlıklı aktif bir yöntemin kullanılması,</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Öğrenme yolları ve kaynak kullanımını öğretmek,</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Planlı çalışma yollarının verilmesi,</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Dersin derste öğrenileceğinin verilmesi,</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Edebiyat konularına göre kompozisyon ve dil derslerinin arasında paralellik sağlanması</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Kitap okuma alışkanlığının kazandırılması,</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Kütüphaneden faydalanma yollarının öğretilmesi,</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Okuduğunu anlatma ve yorum yapma çalışmalarının yapılması,</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Öğrencinin derse hazırlıklı gelmesinin temin edilmesine,</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Öğrencilerin motive edilmesine ve hedefler gösterilmesine,</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Öğrencilerin derste devamlı aktif tutulmasına,</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Gazete haberlerinden hikâye yazdırma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Öğrencilere sunum hazırlatma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Kelime oyunu oynatma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5 dakikalık hazırlıklı konuşma uygulamaları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Yeni çıkan kitapların tanıtımını yapma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Haftalık kompozisyon yazma ödevleri verme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Atasözleri ve deyimleri canlandırma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Karikatür yorumlatma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Bir konuşma metninin dinlettirildikten sonra soru sorma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Yazarın kılığına girip hayatını anlattırma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Yanlış kelimeleri vererek düzeltme çalışmaları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Noktalama işaretleri olmayan metin uygulaması</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Güncel olaylar hakkında yorum yaptırma </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Günlük hikâye, bilmece ve yazılara yer verme</w:t>
      </w:r>
    </w:p>
    <w:p w:rsidR="00624B3E" w:rsidRPr="00AE4F33" w:rsidRDefault="00624B3E" w:rsidP="00624B3E">
      <w:pPr>
        <w:widowControl w:val="0"/>
        <w:numPr>
          <w:ilvl w:val="0"/>
          <w:numId w:val="1"/>
        </w:numPr>
        <w:tabs>
          <w:tab w:val="clear" w:pos="690"/>
          <w:tab w:val="left" w:pos="707"/>
        </w:tabs>
        <w:suppressAutoHyphens/>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Sınıf panosunu  kullandırma </w:t>
      </w:r>
    </w:p>
    <w:p w:rsidR="00CE4C5C" w:rsidRPr="00AE4F33" w:rsidRDefault="00CE4C5C" w:rsidP="00624B3E">
      <w:pPr>
        <w:widowControl w:val="0"/>
        <w:tabs>
          <w:tab w:val="left" w:pos="707"/>
        </w:tabs>
        <w:suppressAutoHyphens/>
        <w:spacing w:after="0" w:line="240" w:lineRule="auto"/>
        <w:rPr>
          <w:rFonts w:ascii="Times New Roman" w:eastAsia="Times New Roman" w:hAnsi="Times New Roman"/>
          <w:sz w:val="20"/>
          <w:szCs w:val="20"/>
          <w:lang w:eastAsia="tr-TR"/>
        </w:rPr>
        <w:sectPr w:rsidR="00CE4C5C" w:rsidRPr="00AE4F33" w:rsidSect="0066338C">
          <w:type w:val="continuous"/>
          <w:pgSz w:w="11906" w:h="16838"/>
          <w:pgMar w:top="567" w:right="720" w:bottom="249" w:left="720" w:header="0" w:footer="0" w:gutter="0"/>
          <w:pgNumType w:chapStyle="1" w:chapSep="enDash"/>
          <w:cols w:num="2" w:space="708"/>
          <w:docGrid w:linePitch="360"/>
        </w:sectPr>
      </w:pP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Fonts w:ascii="Times New Roman" w:hAnsi="Times New Roman"/>
          <w:b/>
          <w:sz w:val="20"/>
          <w:szCs w:val="20"/>
        </w:rPr>
        <w:t>MADDE-7:Belirlenen hedef ve davranışlara ulaşmak için;</w:t>
      </w:r>
    </w:p>
    <w:p w:rsidR="00624B3E" w:rsidRPr="00AE4F33" w:rsidRDefault="00624B3E" w:rsidP="00624B3E">
      <w:pPr>
        <w:shd w:val="clear" w:color="auto" w:fill="D9D9D9"/>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 xml:space="preserve">     a)Derslerde kullanılacak yöntem ve tekniklerin belirlenmesi,</w:t>
      </w:r>
    </w:p>
    <w:p w:rsidR="00624B3E" w:rsidRPr="00AE4F33" w:rsidRDefault="00624B3E" w:rsidP="002C51B9">
      <w:pPr>
        <w:spacing w:after="0" w:line="240" w:lineRule="auto"/>
        <w:ind w:firstLine="708"/>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Öğretim metotlarıyla ilgili eldeki dokümanlar okunup incelendi. Buna göre </w:t>
      </w:r>
      <w:r w:rsidR="002C51B9" w:rsidRPr="00AE4F33">
        <w:rPr>
          <w:rFonts w:ascii="Times New Roman" w:eastAsia="Times New Roman" w:hAnsi="Times New Roman"/>
          <w:color w:val="1D1B11"/>
          <w:sz w:val="20"/>
          <w:szCs w:val="20"/>
          <w:lang w:eastAsia="tr-TR" w:bidi="en-US"/>
        </w:rPr>
        <w:t xml:space="preserve">aşağıdaki bilgiler elde edildi:  </w:t>
      </w:r>
      <w:r w:rsidRPr="00AE4F33">
        <w:rPr>
          <w:rFonts w:ascii="Times New Roman" w:eastAsia="Times New Roman" w:hAnsi="Times New Roman"/>
          <w:color w:val="1D1B11"/>
          <w:sz w:val="20"/>
          <w:szCs w:val="20"/>
          <w:lang w:eastAsia="tr-TR" w:bidi="en-US"/>
        </w:rPr>
        <w:t xml:space="preserve">“Öğretim yöntemleri, öğretmen veya öğrenciyi eksen alması durumuna göre öğretmen merkezli ve öğrenci merkezli olmak üzere iki sınıfa ayrılır. Öğretmen merkezli yöntemde aktif olan öğretmendir. Öğretmen bilgiyi aktarır, öğrenci dinler ve öğrenmeye çalışır. Öğrenci pasiftir ve alıcı durumundadır. Öğretmenin derste çok soru sorması ve öğrencilerin derse katılımını sağlaması, onlardan aldığı cevapları toparlayıp özetleyerek sonuca gitmesi dersi öğrenci merkezli hale getirmez. Bu durumda ders yine öğretmen merkezli bir derstir. </w:t>
      </w:r>
      <w:r w:rsidRPr="00AE4F33">
        <w:rPr>
          <w:rFonts w:ascii="Times New Roman" w:eastAsia="Times New Roman" w:hAnsi="Times New Roman"/>
          <w:b/>
          <w:color w:val="1D1B11"/>
          <w:sz w:val="20"/>
          <w:szCs w:val="20"/>
          <w:lang w:eastAsia="tr-TR" w:bidi="en-US"/>
        </w:rPr>
        <w:t>Düz anlatım</w:t>
      </w:r>
      <w:r w:rsidRPr="00AE4F33">
        <w:rPr>
          <w:rFonts w:ascii="Times New Roman" w:eastAsia="Times New Roman" w:hAnsi="Times New Roman"/>
          <w:color w:val="1D1B11"/>
          <w:sz w:val="20"/>
          <w:szCs w:val="20"/>
          <w:lang w:eastAsia="tr-TR" w:bidi="en-US"/>
        </w:rPr>
        <w:t xml:space="preserve"> ve </w:t>
      </w:r>
      <w:r w:rsidRPr="00AE4F33">
        <w:rPr>
          <w:rFonts w:ascii="Times New Roman" w:eastAsia="Times New Roman" w:hAnsi="Times New Roman"/>
          <w:b/>
          <w:color w:val="1D1B11"/>
          <w:sz w:val="20"/>
          <w:szCs w:val="20"/>
          <w:lang w:eastAsia="tr-TR" w:bidi="en-US"/>
        </w:rPr>
        <w:t>soru cevap</w:t>
      </w:r>
      <w:r w:rsidRPr="00AE4F33">
        <w:rPr>
          <w:rFonts w:ascii="Times New Roman" w:eastAsia="Times New Roman" w:hAnsi="Times New Roman"/>
          <w:color w:val="1D1B11"/>
          <w:sz w:val="20"/>
          <w:szCs w:val="20"/>
          <w:lang w:eastAsia="tr-TR" w:bidi="en-US"/>
        </w:rPr>
        <w:t xml:space="preserve"> yöntemi öğretmen merkezli yöntemlerdir.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w:t>
      </w:r>
      <w:r w:rsidR="002C51B9" w:rsidRPr="00AE4F33">
        <w:rPr>
          <w:rFonts w:ascii="Times New Roman" w:eastAsia="Times New Roman" w:hAnsi="Times New Roman"/>
          <w:color w:val="1D1B11"/>
          <w:sz w:val="20"/>
          <w:szCs w:val="20"/>
          <w:lang w:eastAsia="tr-TR" w:bidi="en-US"/>
        </w:rPr>
        <w:tab/>
      </w:r>
      <w:r w:rsidRPr="00AE4F33">
        <w:rPr>
          <w:rFonts w:ascii="Times New Roman" w:eastAsia="Times New Roman" w:hAnsi="Times New Roman"/>
          <w:color w:val="1D1B11"/>
          <w:sz w:val="20"/>
          <w:szCs w:val="20"/>
          <w:lang w:eastAsia="tr-TR" w:bidi="en-US"/>
        </w:rPr>
        <w:t xml:space="preserve">Öğrenci merkezli yöntemlerde ise öğrenciler hazırlanmış bulunan öğretim ortamlarında bilgiyi kendileri üretirler. Öğretmene sorular sorar ondan yardım alırlar, ancak bu sorular öğrencilerin kendi ihtiyaçlarından doğan sorulardır. Öğretmenin konumu sorulan sorulara cevap vermek, öğrencilerin bir güçlükle karşılaşmaları halinde onlara yol göstermektir. </w:t>
      </w:r>
      <w:r w:rsidRPr="00AE4F33">
        <w:rPr>
          <w:rFonts w:ascii="Times New Roman" w:eastAsia="Times New Roman" w:hAnsi="Times New Roman"/>
          <w:b/>
          <w:color w:val="1D1B11"/>
          <w:sz w:val="20"/>
          <w:szCs w:val="20"/>
          <w:lang w:eastAsia="tr-TR" w:bidi="en-US"/>
        </w:rPr>
        <w:t xml:space="preserve">Buluş yolu, senaryo ile öğretim, deneysel yöntem ve oyunlarla öğretim </w:t>
      </w:r>
      <w:r w:rsidR="002C51B9" w:rsidRPr="00AE4F33">
        <w:rPr>
          <w:rFonts w:ascii="Times New Roman" w:eastAsia="Times New Roman" w:hAnsi="Times New Roman"/>
          <w:color w:val="1D1B11"/>
          <w:sz w:val="20"/>
          <w:szCs w:val="20"/>
          <w:lang w:eastAsia="tr-TR" w:bidi="en-US"/>
        </w:rPr>
        <w:t>öğrenci merkezli yöntemlerdir.</w:t>
      </w:r>
      <w:r w:rsidR="00AC2074">
        <w:rPr>
          <w:rFonts w:ascii="Times New Roman" w:eastAsia="Times New Roman" w:hAnsi="Times New Roman"/>
          <w:color w:val="1D1B11"/>
          <w:sz w:val="20"/>
          <w:szCs w:val="20"/>
          <w:lang w:eastAsia="tr-TR" w:bidi="en-US"/>
        </w:rPr>
        <w:t xml:space="preserve"> </w:t>
      </w:r>
      <w:r w:rsidR="00AC2074">
        <w:rPr>
          <w:rFonts w:ascii="Times New Roman" w:eastAsia="Times New Roman" w:hAnsi="Times New Roman"/>
          <w:color w:val="1D1B11"/>
          <w:sz w:val="20"/>
          <w:szCs w:val="20"/>
          <w:lang w:eastAsia="tr-TR" w:bidi="en-US"/>
        </w:rPr>
        <w:tab/>
      </w:r>
      <w:r w:rsidR="00AC2074">
        <w:rPr>
          <w:rFonts w:ascii="Times New Roman" w:eastAsia="Times New Roman" w:hAnsi="Times New Roman"/>
          <w:color w:val="1D1B11"/>
          <w:sz w:val="20"/>
          <w:szCs w:val="20"/>
          <w:lang w:eastAsia="tr-TR" w:bidi="en-US"/>
        </w:rPr>
        <w:tab/>
      </w:r>
      <w:r w:rsidR="00AC2074">
        <w:rPr>
          <w:rFonts w:ascii="Times New Roman" w:eastAsia="Times New Roman" w:hAnsi="Times New Roman"/>
          <w:color w:val="1D1B11"/>
          <w:sz w:val="20"/>
          <w:szCs w:val="20"/>
          <w:lang w:eastAsia="tr-TR" w:bidi="en-US"/>
        </w:rPr>
        <w:tab/>
      </w:r>
      <w:r w:rsidR="00AC2074">
        <w:rPr>
          <w:rFonts w:ascii="Times New Roman" w:eastAsia="Times New Roman" w:hAnsi="Times New Roman"/>
          <w:color w:val="1D1B11"/>
          <w:sz w:val="20"/>
          <w:szCs w:val="20"/>
          <w:lang w:eastAsia="tr-TR" w:bidi="en-US"/>
        </w:rPr>
        <w:tab/>
      </w:r>
      <w:r w:rsidR="00AC2074">
        <w:rPr>
          <w:rFonts w:ascii="Times New Roman" w:eastAsia="Times New Roman" w:hAnsi="Times New Roman"/>
          <w:color w:val="1D1B11"/>
          <w:sz w:val="20"/>
          <w:szCs w:val="20"/>
          <w:lang w:eastAsia="tr-TR" w:bidi="en-US"/>
        </w:rPr>
        <w:tab/>
      </w:r>
      <w:r w:rsidRPr="00AE4F33">
        <w:rPr>
          <w:rFonts w:ascii="Times New Roman" w:eastAsia="Times New Roman" w:hAnsi="Times New Roman"/>
          <w:b/>
          <w:color w:val="1D1B11"/>
          <w:sz w:val="20"/>
          <w:szCs w:val="20"/>
          <w:lang w:eastAsia="tr-TR" w:bidi="en-US"/>
        </w:rPr>
        <w:t xml:space="preserve">Ders İşlenişi Yöntem ve Teknikleri ( </w:t>
      </w:r>
      <w:r w:rsidRPr="00AC2074">
        <w:rPr>
          <w:rFonts w:ascii="Times New Roman" w:eastAsia="Times New Roman" w:hAnsi="Times New Roman"/>
          <w:color w:val="1D1B11"/>
          <w:sz w:val="20"/>
          <w:szCs w:val="20"/>
          <w:lang w:eastAsia="tr-TR" w:bidi="en-US"/>
        </w:rPr>
        <w:t>Müfredat</w:t>
      </w:r>
      <w:r w:rsidRPr="00AE4F33">
        <w:rPr>
          <w:rFonts w:ascii="Times New Roman" w:eastAsia="Times New Roman" w:hAnsi="Times New Roman"/>
          <w:b/>
          <w:color w:val="1D1B11"/>
          <w:sz w:val="20"/>
          <w:szCs w:val="20"/>
          <w:lang w:eastAsia="tr-TR" w:bidi="en-US"/>
        </w:rPr>
        <w:t xml:space="preserve"> </w:t>
      </w:r>
      <w:r w:rsidR="00AC2074">
        <w:rPr>
          <w:rFonts w:ascii="Times New Roman" w:eastAsia="Times New Roman" w:hAnsi="Times New Roman"/>
          <w:color w:val="1D1B11"/>
          <w:sz w:val="20"/>
          <w:szCs w:val="20"/>
          <w:lang w:eastAsia="tr-TR" w:bidi="en-US"/>
        </w:rPr>
        <w:t>p</w:t>
      </w:r>
      <w:r w:rsidRPr="00AC2074">
        <w:rPr>
          <w:rFonts w:ascii="Times New Roman" w:eastAsia="Times New Roman" w:hAnsi="Times New Roman"/>
          <w:color w:val="1D1B11"/>
          <w:sz w:val="20"/>
          <w:szCs w:val="20"/>
          <w:lang w:eastAsia="tr-TR" w:bidi="en-US"/>
        </w:rPr>
        <w:t>rogramından</w:t>
      </w:r>
      <w:r w:rsidRPr="00AE4F33">
        <w:rPr>
          <w:rFonts w:ascii="Times New Roman" w:eastAsia="Times New Roman" w:hAnsi="Times New Roman"/>
          <w:b/>
          <w:color w:val="1D1B11"/>
          <w:sz w:val="20"/>
          <w:szCs w:val="20"/>
          <w:lang w:eastAsia="tr-TR" w:bidi="en-US"/>
        </w:rPr>
        <w:t xml:space="preserve"> </w:t>
      </w:r>
      <w:r w:rsidRPr="00AC2074">
        <w:rPr>
          <w:rFonts w:ascii="Times New Roman" w:eastAsia="Times New Roman" w:hAnsi="Times New Roman"/>
          <w:color w:val="1D1B11"/>
          <w:sz w:val="20"/>
          <w:szCs w:val="20"/>
          <w:lang w:eastAsia="tr-TR" w:bidi="en-US"/>
        </w:rPr>
        <w:t>alınmıştır</w:t>
      </w:r>
      <w:r w:rsidRPr="00AE4F33">
        <w:rPr>
          <w:rFonts w:ascii="Times New Roman" w:eastAsia="Times New Roman" w:hAnsi="Times New Roman"/>
          <w:b/>
          <w:color w:val="1D1B11"/>
          <w:sz w:val="20"/>
          <w:szCs w:val="20"/>
          <w:lang w:eastAsia="tr-TR" w:bidi="en-US"/>
        </w:rPr>
        <w:t>.)</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w:t>
      </w:r>
      <w:r w:rsidR="002C51B9" w:rsidRPr="00AE4F33">
        <w:rPr>
          <w:rFonts w:ascii="Times New Roman" w:eastAsia="Times New Roman" w:hAnsi="Times New Roman"/>
          <w:color w:val="1D1B11"/>
          <w:sz w:val="20"/>
          <w:szCs w:val="20"/>
          <w:lang w:eastAsia="tr-TR" w:bidi="en-US"/>
        </w:rPr>
        <w:tab/>
      </w:r>
      <w:r w:rsidRPr="00AE4F33">
        <w:rPr>
          <w:rFonts w:ascii="Times New Roman" w:eastAsia="Times New Roman" w:hAnsi="Times New Roman"/>
          <w:color w:val="1D1B11"/>
          <w:sz w:val="20"/>
          <w:szCs w:val="20"/>
          <w:lang w:eastAsia="tr-TR" w:bidi="en-US"/>
        </w:rPr>
        <w:t>Edebiyat eğitimi ve öğretiminde amaçlanan hedeflere ulaşabilmek için öncelikle öğrencilerin dili kullanma becerileri, zevk ve anlayış düzeyleri belirlenmeli, üzerinde durulacak ünitenin öğrenci çevresi ile ilişkisi dikkate alınmalıdır.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Türkçe kelimeleri doğru telaffuz edemeyen öğrencilerle, edebiyat zevki ve anlayışını geliştirme üzerine yoğunlaşma yerine, önce telaffuz üzerinde durmanın yararlı olacağı gözden uzak tutulmamalıdır.</w:t>
      </w:r>
    </w:p>
    <w:p w:rsidR="00624B3E" w:rsidRPr="00AE4F33" w:rsidRDefault="00624B3E" w:rsidP="002C51B9">
      <w:pPr>
        <w:spacing w:after="0" w:line="240" w:lineRule="auto"/>
        <w:ind w:firstLine="708"/>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Metin okumanın; dil, edebiyat zevk ve anlayışına açılan çok önemli bir kapı olduğunu dikkate alarak her sınıf ve ünitedeki metin parçalarının ve metinlerin okunmasına özen gösterilmelidir. Her sınıfta, o sınıf düzeyine göre okuma, dinleme, anlama ve anladıklarını yazılı ve sözlü olarak anlatma çalışmaları yapılmalıdır.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w:t>
      </w:r>
      <w:r w:rsidR="002C51B9" w:rsidRPr="00AE4F33">
        <w:rPr>
          <w:rFonts w:ascii="Times New Roman" w:eastAsia="Times New Roman" w:hAnsi="Times New Roman"/>
          <w:color w:val="1D1B11"/>
          <w:sz w:val="20"/>
          <w:szCs w:val="20"/>
          <w:lang w:eastAsia="tr-TR" w:bidi="en-US"/>
        </w:rPr>
        <w:tab/>
      </w:r>
      <w:r w:rsidRPr="00AE4F33">
        <w:rPr>
          <w:rFonts w:ascii="Times New Roman" w:eastAsia="Times New Roman" w:hAnsi="Times New Roman"/>
          <w:color w:val="1D1B11"/>
          <w:sz w:val="20"/>
          <w:szCs w:val="20"/>
          <w:lang w:eastAsia="tr-TR" w:bidi="en-US"/>
        </w:rPr>
        <w:t xml:space="preserve"> Okuma ve dinleme çalışmalarından sonra, metinlerin incelenmesine ve çözümlenmesine geçilmelidir.</w:t>
      </w:r>
      <w:r w:rsidR="00AC2074">
        <w:rPr>
          <w:rFonts w:ascii="Times New Roman" w:eastAsia="Times New Roman" w:hAnsi="Times New Roman"/>
          <w:color w:val="1D1B11"/>
          <w:sz w:val="20"/>
          <w:szCs w:val="20"/>
          <w:lang w:eastAsia="tr-TR" w:bidi="en-US"/>
        </w:rPr>
        <w:t xml:space="preserve"> </w:t>
      </w:r>
      <w:r w:rsidRPr="00AE4F33">
        <w:rPr>
          <w:rFonts w:ascii="Times New Roman" w:eastAsia="Times New Roman" w:hAnsi="Times New Roman"/>
          <w:color w:val="1D1B11"/>
          <w:sz w:val="20"/>
          <w:szCs w:val="20"/>
          <w:lang w:eastAsia="tr-TR" w:bidi="en-US"/>
        </w:rPr>
        <w:t>Ünitede kazandırılacak beceri ve anlayışı, hissettirilecek sanat zevki ve sezdirilecek gerçekliği düşünerek metin üzerinde durmaya hazırlık yapılmalı; öğrencilerin dikkatlerini işlenecek konular üzerinde yoğunlaştırmaları sağlanmalıdır.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w:t>
      </w:r>
      <w:r w:rsidR="002C51B9" w:rsidRPr="00AE4F33">
        <w:rPr>
          <w:rFonts w:ascii="Times New Roman" w:eastAsia="Times New Roman" w:hAnsi="Times New Roman"/>
          <w:color w:val="1D1B11"/>
          <w:sz w:val="20"/>
          <w:szCs w:val="20"/>
          <w:lang w:eastAsia="tr-TR" w:bidi="en-US"/>
        </w:rPr>
        <w:tab/>
      </w:r>
      <w:r w:rsidRPr="00AE4F33">
        <w:rPr>
          <w:rFonts w:ascii="Times New Roman" w:eastAsia="Times New Roman" w:hAnsi="Times New Roman"/>
          <w:color w:val="1D1B11"/>
          <w:sz w:val="20"/>
          <w:szCs w:val="20"/>
          <w:lang w:eastAsia="tr-TR" w:bidi="en-US"/>
        </w:rPr>
        <w:t xml:space="preserve">   Bütün bunların gerçekleşmesi için öğretmen, öğrenci grubunun özelliklerini dikkate alarak ve sahip olduğu imkânları kullanarak öğrencileri yönlendirmelidir. Öğrencilerin ünitelerde belirtilen amaçlara ulaşabilmeleri için öğretmenin yönetici, yönlendirici ve düzenleyicidir.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w:t>
      </w:r>
      <w:r w:rsidR="002C51B9" w:rsidRPr="00AE4F33">
        <w:rPr>
          <w:rFonts w:ascii="Times New Roman" w:eastAsia="Times New Roman" w:hAnsi="Times New Roman"/>
          <w:color w:val="1D1B11"/>
          <w:sz w:val="20"/>
          <w:szCs w:val="20"/>
          <w:lang w:eastAsia="tr-TR" w:bidi="en-US"/>
        </w:rPr>
        <w:tab/>
      </w:r>
      <w:r w:rsidRPr="00AE4F33">
        <w:rPr>
          <w:rFonts w:ascii="Times New Roman" w:eastAsia="Times New Roman" w:hAnsi="Times New Roman"/>
          <w:color w:val="1D1B11"/>
          <w:sz w:val="20"/>
          <w:szCs w:val="20"/>
          <w:lang w:eastAsia="tr-TR" w:bidi="en-US"/>
        </w:rPr>
        <w:t xml:space="preserve"> Öğretmen öğrencilerin metinlerle iletişimini engelleyen her şeyi ortadan kaldırmalarında onlara yol göstermeli; sınıfın öğrenci sayısına göre gruplara ayrılmasında yardımcı olmalıdır. Her grup, ünite içinde verilen açıklamaları, önerilen etkinlikleri de dikkate alarak kazanımlarda belirtilen hususları metinlerde aramalıdır. Her kazanımda istenen hususun gruplarca metinde veya metinlerde saptanması ve yazılmasından sonra bunlar bütün gruplarda ortak olanlardan başlayarak sıralanmalıdır. Sözü edilen çalışmalar sınıfta ileri sürülecek eleştirilere açık biçimde, öğrenci gruplarının ve grup sözcülerinin katılımıyla gerçekleştirilmelidir. Bu, elbette bütün edebiyat eğitimi etkinliğinin gruplar aracılığıyla gerçekleştirilmesi demek değildir. Ancak metinlerin incelenmesi ve çözümlenmesinde sınıfın tamamını etkin hâle getirmek için tavsiye edilmektedir.</w:t>
      </w:r>
    </w:p>
    <w:p w:rsidR="00624B3E" w:rsidRPr="00AE4F33" w:rsidRDefault="00624B3E" w:rsidP="00CE4C5C">
      <w:pPr>
        <w:spacing w:after="0" w:line="240" w:lineRule="auto"/>
        <w:ind w:firstLine="708"/>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Kazandırılacak beceriye, ulaşılacak hedefe göre öğretmenin sınıfı organize etmesi ve edebiyat öğretimi ile ilgili yöntem ve teknikleri kullanması gerektiği bilinmelidir.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      </w:t>
      </w:r>
      <w:r w:rsidR="002C51B9" w:rsidRPr="00AE4F33">
        <w:rPr>
          <w:rFonts w:ascii="Times New Roman" w:eastAsia="Times New Roman" w:hAnsi="Times New Roman"/>
          <w:color w:val="1D1B11"/>
          <w:sz w:val="20"/>
          <w:szCs w:val="20"/>
          <w:lang w:eastAsia="tr-TR" w:bidi="en-US"/>
        </w:rPr>
        <w:tab/>
      </w:r>
      <w:r w:rsidRPr="00AE4F33">
        <w:rPr>
          <w:rFonts w:ascii="Times New Roman" w:eastAsia="Times New Roman" w:hAnsi="Times New Roman"/>
          <w:color w:val="1D1B11"/>
          <w:sz w:val="20"/>
          <w:szCs w:val="20"/>
          <w:lang w:eastAsia="tr-TR" w:bidi="en-US"/>
        </w:rPr>
        <w:t xml:space="preserve">Öğrencilerin </w:t>
      </w:r>
      <w:r w:rsidRPr="00AC2074">
        <w:rPr>
          <w:rFonts w:ascii="Times New Roman" w:eastAsia="Times New Roman" w:hAnsi="Times New Roman"/>
          <w:color w:val="1D1B11"/>
          <w:sz w:val="20"/>
          <w:szCs w:val="20"/>
          <w:lang w:eastAsia="tr-TR" w:bidi="en-US"/>
        </w:rPr>
        <w:t>dokuzuncu sınıfta</w:t>
      </w:r>
      <w:r w:rsidRPr="00AE4F33">
        <w:rPr>
          <w:rFonts w:ascii="Times New Roman" w:eastAsia="Times New Roman" w:hAnsi="Times New Roman"/>
          <w:color w:val="1D1B11"/>
          <w:sz w:val="20"/>
          <w:szCs w:val="20"/>
          <w:lang w:eastAsia="tr-TR" w:bidi="en-US"/>
        </w:rPr>
        <w:t xml:space="preserve"> metot konusunda kazandıkları beceri ve alışkanlıklarla, ünitelerde işlenecek metinler düşünülerek hazırlanan kazanımlarda edebiyat eğitiminin amaçlarına ulaşacaklarına inanılmıştır. Onların, her metin incelenmesinde ulaştıkları sonuçlar sözlü ve yazılı olarak sınıftaki arkadaşlarıyla paylaşmaları, söz konusu amaçlarda belirtilen hususların daha da yerleşmesine ve benimsenmesine imkân hazırlamaktadır.</w:t>
      </w:r>
    </w:p>
    <w:p w:rsidR="00624B3E" w:rsidRPr="00AE4F33" w:rsidRDefault="00624B3E" w:rsidP="00624B3E">
      <w:pPr>
        <w:spacing w:after="0" w:line="240" w:lineRule="auto"/>
        <w:rPr>
          <w:rFonts w:ascii="Times New Roman" w:eastAsia="Times New Roman" w:hAnsi="Times New Roman"/>
          <w:b/>
          <w:i/>
          <w:color w:val="1D1B11"/>
          <w:sz w:val="20"/>
          <w:szCs w:val="20"/>
          <w:lang w:eastAsia="tr-TR" w:bidi="en-US"/>
        </w:rPr>
      </w:pPr>
      <w:r w:rsidRPr="00AE4F33">
        <w:rPr>
          <w:rFonts w:ascii="Times New Roman" w:eastAsia="Times New Roman" w:hAnsi="Times New Roman"/>
          <w:b/>
          <w:i/>
          <w:color w:val="1D1B11"/>
          <w:sz w:val="20"/>
          <w:szCs w:val="20"/>
          <w:lang w:eastAsia="tr-TR" w:bidi="en-US"/>
        </w:rPr>
        <w:t>Edebiyat eğitimi ve hazırlanan programdan kaynaklanan hususlar özel olarak ifade edildikten sonra yöntem ve teknikler konusunda dikkat edilmesi gerekenler maddeler hâlinde şöyle sıralanabilir: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 Problemler basitten karmaşığa, bilinenden bilinmeyene, kolaydan zora giden bir sırada ele alınmalıdır.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2. Öğrencilerin metinleri anlamaları, yorumlamaları ve ondan estetik zevk almaları için; problem çözme, tartışma, açıklama, canlandırma, yeniden yapılandırma gibi teknikler kullanılmalıdır.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lastRenderedPageBreak/>
        <w:t>3. Edebiyat eğitimi sınıf ortamıyla sınırlanmamalı, öğrencilerin kütüphaneler ve kültür merkezleri başta olmak üzere birçok kaynaktan yararlanmasına imkân hazırlanmalıdır.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4. Edebiyat eğitiminin bir yönüyle zevk eğitimi olduğu unutulmamalı, öğrencilerin zevklerinin yücelmesi ve gelişmesi yolunda çevrenin şartları dikkate alınarak etkinlikler düzenlenmelidir.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5. Öğrencilerin okuma zevk ve alışkanlığı kazanabilmeleri için her dönemde seviyelerine uygun kitapları okumaları, incelemeleri ve arkadaşlarına tanıtmaları sağlanmalıdır.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6. MEB’in belirlediği listede yer alan kitaplar okunmalı, değerlendirilmelidir.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7. Edebiyatın kendisine özgü bir iletişim aracı olması sebebiyle öğrencilerden, edebî metin ve eserlerin neyi, kime, nasıl ilettiklerini araştırmaları istenmeli; gelen sonuçlar sınıfta ve okulda değerlendirilmelidir.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8. Edebî metinlerin gerçeklikle ilişkisi konusunda hemen her sınıfta tartışmalar ve konuşmalar düzenlenmelidir.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9. Edebî metin ve eserlerin kendi dönemlerini nasıl temsil ettikleri her sınıfta tartışılmalıdır.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10. Edebî metin ve eserlerin kültür taşıyıcılık işlevi ve bu işlevlerinin ortaya çıkardıkları sonuçlar üzerinde yazılı ve sözlü çalışmalar yapılmalıdır.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11. Konuların işlenişinde eğitim ve öğretimin vazgeçilmez unsurları olan eğitim araç ve gereçlerinden yararlanılmalıdır. Tepegöz, televizyon, kasetçalar, video, projeksiyon (yansıtım cihazı ) gibi araçlar etkili bir biçimde kullanılmalıdır.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12. Öğrenci, kazanımları sadece işlendiği konuda değil, diğer konularda da pekiştirmelidir. Özelliğine göre birkaç kazanımı bir ders saatinde gerçekleştirilebileceği gibi, bazı kazanımların öğrenciye kazandırılması yıl boyu da sürebilir.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13. Türk dilinin kullanılmasında yazım birliği sağlamak amacıyla kabul görmüş terim ve kavramlara yer verilmelidir. Türk Dil Kurumunun Yazım Kılavuzu ve Türkçe Sözlük esas alınmalıdır.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14. Öğrencilerin yazım, noktalama ve dil bilgisi kurallarına uymayı alışkanlık hâline getirmelerine özen gösterilmelidir.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15. Edebiyat, sanat ve kültürle ilgili hususlar metinlerden hareketle kavratılmalı, sanatçıyla metin arasında ilişki kurulmalıdır.</w:t>
      </w:r>
    </w:p>
    <w:p w:rsidR="00624B3E" w:rsidRPr="00AE4F33" w:rsidRDefault="00624B3E" w:rsidP="00624B3E">
      <w:p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16. Programda her metnin sonunda: “Şair ve yazarla ilgili çıkarımlarda bulunur.”, ifadesine bağlı olarak aşağıdaki hususlar gerçekleştirilecektir.</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hayat hikâyesi ile metin arasında ilişki kurma</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ortak temalara getirdiği farklı yorumları açıklama</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beslendiği kültür kaynaklarını açıklama</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toplumsal düşüncelerden etkilenip etkilenmediğini belirleme</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dönemindeki ve geçmişteki diğer yazarlardan etkilenip etkilenmediği belirleme</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dönemindeki yazarları ve şairleri etkileyip etkilemediğini belirleme</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sanata getirdiği yenilikleri belirleme</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edebî grup içindeki ve edebiyat tarihindeki yerini açıklama</w:t>
      </w:r>
    </w:p>
    <w:p w:rsidR="00624B3E" w:rsidRPr="00AE4F33" w:rsidRDefault="00624B3E" w:rsidP="00624B3E">
      <w:pPr>
        <w:numPr>
          <w:ilvl w:val="0"/>
          <w:numId w:val="24"/>
        </w:numPr>
        <w:spacing w:after="0" w:line="240" w:lineRule="auto"/>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Şair ve yazarın önemli eserleri hakkında bilgi edinme</w:t>
      </w:r>
    </w:p>
    <w:p w:rsidR="00624B3E" w:rsidRPr="00AE4F33" w:rsidRDefault="00624B3E" w:rsidP="00624B3E">
      <w:pPr>
        <w:spacing w:after="0" w:line="240" w:lineRule="auto"/>
        <w:ind w:left="-180"/>
        <w:rPr>
          <w:rFonts w:ascii="Times New Roman" w:eastAsia="Times New Roman" w:hAnsi="Times New Roman"/>
          <w:sz w:val="20"/>
          <w:szCs w:val="20"/>
          <w:lang w:eastAsia="tr-TR"/>
        </w:rPr>
      </w:pPr>
    </w:p>
    <w:p w:rsidR="00624B3E" w:rsidRPr="00AE4F33" w:rsidRDefault="00624B3E" w:rsidP="00CD513D">
      <w:pPr>
        <w:shd w:val="clear" w:color="auto" w:fill="FFFFFF"/>
        <w:spacing w:after="0" w:line="240" w:lineRule="auto"/>
        <w:ind w:left="567"/>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 xml:space="preserve">  b)Okulda ve çevrede bulunan araç gereçler ve bunlardan nasıl yararlanılacağının tespiti,</w:t>
      </w:r>
    </w:p>
    <w:p w:rsidR="00624B3E" w:rsidRPr="00AE4F33" w:rsidRDefault="00624B3E" w:rsidP="00CE4C5C">
      <w:pPr>
        <w:spacing w:after="0" w:line="240" w:lineRule="auto"/>
        <w:ind w:left="708" w:firstLine="566"/>
        <w:rPr>
          <w:rFonts w:ascii="Times New Roman" w:eastAsia="Times New Roman" w:hAnsi="Times New Roman"/>
          <w:color w:val="1D1B11"/>
          <w:sz w:val="20"/>
          <w:szCs w:val="20"/>
          <w:lang w:eastAsia="tr-TR" w:bidi="en-US"/>
        </w:rPr>
      </w:pPr>
      <w:r w:rsidRPr="00AE4F33">
        <w:rPr>
          <w:rFonts w:ascii="Times New Roman" w:eastAsia="Times New Roman" w:hAnsi="Times New Roman"/>
          <w:color w:val="1D1B11"/>
          <w:sz w:val="20"/>
          <w:szCs w:val="20"/>
          <w:lang w:eastAsia="tr-TR" w:bidi="en-US"/>
        </w:rPr>
        <w:t xml:space="preserve">Ders kitaplarının yanında çeşitli kaynak kitapları da kullanılacaktır. Kaynak kitaplar seçilirken TTK kararları göz önünde bulundurulacaktır. Çeşitli sözlükler, ansiklopediler, romanlar, çeşitli fikir ve düşünce kitapları, internet, bilgisayar, CD’ler, filmler (edebiyat ve sosyal hayatla alakalı), </w:t>
      </w:r>
      <w:r w:rsidR="00CE4C5C" w:rsidRPr="00AE4F33">
        <w:rPr>
          <w:rFonts w:ascii="Times New Roman" w:eastAsia="Times New Roman" w:hAnsi="Times New Roman"/>
          <w:color w:val="1D1B11"/>
          <w:sz w:val="20"/>
          <w:szCs w:val="20"/>
          <w:lang w:eastAsia="tr-TR" w:bidi="en-US"/>
        </w:rPr>
        <w:t>belgeseller, videolar</w:t>
      </w:r>
      <w:r w:rsidRPr="00AE4F33">
        <w:rPr>
          <w:rFonts w:ascii="Times New Roman" w:eastAsia="Times New Roman" w:hAnsi="Times New Roman"/>
          <w:color w:val="1D1B11"/>
          <w:sz w:val="20"/>
          <w:szCs w:val="20"/>
          <w:lang w:eastAsia="tr-TR" w:bidi="en-US"/>
        </w:rPr>
        <w:t xml:space="preserve"> gibi araç ve gereçlerden yararlanılacaktır. Okulun durumuna göre hareket edilecektir. </w:t>
      </w:r>
    </w:p>
    <w:p w:rsidR="00624B3E" w:rsidRPr="00AE4F33" w:rsidRDefault="00624B3E" w:rsidP="00624B3E">
      <w:pPr>
        <w:numPr>
          <w:ilvl w:val="1"/>
          <w:numId w:val="25"/>
        </w:numPr>
        <w:spacing w:after="0" w:line="240" w:lineRule="auto"/>
        <w:rPr>
          <w:rFonts w:ascii="Times New Roman" w:eastAsia="Times New Roman" w:hAnsi="Times New Roman"/>
          <w:i/>
          <w:sz w:val="20"/>
          <w:szCs w:val="20"/>
          <w:lang w:eastAsia="tr-TR"/>
        </w:rPr>
      </w:pPr>
      <w:r w:rsidRPr="00AE4F33">
        <w:rPr>
          <w:rFonts w:ascii="Times New Roman" w:eastAsia="Times New Roman" w:hAnsi="Times New Roman"/>
          <w:b/>
          <w:sz w:val="20"/>
          <w:szCs w:val="20"/>
          <w:lang w:eastAsia="tr-TR"/>
        </w:rPr>
        <w:t>Okul ve çevredeki kaynak, araç-gereç ve materyal</w:t>
      </w:r>
      <w:r w:rsidRPr="00AE4F33">
        <w:rPr>
          <w:rFonts w:ascii="Times New Roman" w:eastAsia="Times New Roman" w:hAnsi="Times New Roman"/>
          <w:sz w:val="20"/>
          <w:szCs w:val="20"/>
          <w:lang w:eastAsia="tr-TR"/>
        </w:rPr>
        <w:t>,</w:t>
      </w:r>
    </w:p>
    <w:p w:rsidR="00624B3E" w:rsidRPr="00AE4F33" w:rsidRDefault="00624B3E" w:rsidP="00624B3E">
      <w:pPr>
        <w:spacing w:after="0" w:line="240" w:lineRule="auto"/>
        <w:ind w:left="360" w:firstLine="34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Derslerde kaynak olarak kullanılacak araç-gereçlerle ilgili olarak yapılan görüşme sonucunda aşağıdaki </w:t>
      </w:r>
      <w:r w:rsidR="00AC2074" w:rsidRPr="00AE4F33">
        <w:rPr>
          <w:rFonts w:ascii="Times New Roman" w:eastAsia="Times New Roman" w:hAnsi="Times New Roman"/>
          <w:sz w:val="20"/>
          <w:szCs w:val="20"/>
          <w:lang w:eastAsia="tr-TR"/>
        </w:rPr>
        <w:t>kaynakların kullanılmasına</w:t>
      </w:r>
      <w:r w:rsidRPr="00AE4F33">
        <w:rPr>
          <w:rFonts w:ascii="Times New Roman" w:eastAsia="Times New Roman" w:hAnsi="Times New Roman"/>
          <w:sz w:val="20"/>
          <w:szCs w:val="20"/>
          <w:lang w:eastAsia="tr-TR"/>
        </w:rPr>
        <w:t xml:space="preserve"> karar verildi;</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sectPr w:rsidR="00624B3E" w:rsidRPr="00AE4F33" w:rsidSect="0066338C">
          <w:type w:val="continuous"/>
          <w:pgSz w:w="11906" w:h="16838"/>
          <w:pgMar w:top="567" w:right="720" w:bottom="249" w:left="720" w:header="0" w:footer="0" w:gutter="0"/>
          <w:pgNumType w:chapStyle="1" w:chapSep="enDash"/>
          <w:cols w:space="708"/>
          <w:docGrid w:linePitch="360"/>
        </w:sectPr>
      </w:pP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İstiklal Marşı: Mehmet Akif Ersoy</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Gençliğe Hitabe: Mustafa Kemal ATATÜRK</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Nutuk: Mustafa Kemal ATATÜRK</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Resimli Türk Edebiyatı: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Türk Edebiyatı: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Hikâye ve Roman Tahlilleri: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Şiir Tahlilleri: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Modern Türk Edebiyatının Ana Çizgileri: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Dilbilgisi: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Türk Dil Bilgisi: </w:t>
      </w:r>
      <w:r w:rsidR="00B60DEA">
        <w:rPr>
          <w:rFonts w:ascii="Times New Roman" w:eastAsia="Times New Roman" w:hAnsi="Times New Roman"/>
          <w:sz w:val="20"/>
          <w:szCs w:val="20"/>
          <w:lang w:eastAsia="tr-TR"/>
        </w:rPr>
        <w:t>………………….</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İmla kılavuzu: Türk Dil Kurumu</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Yönetmeliklere uygun olacak cd ve kasetler</w:t>
      </w:r>
    </w:p>
    <w:p w:rsidR="00624B3E" w:rsidRPr="00AE4F33" w:rsidRDefault="00624B3E" w:rsidP="00624B3E">
      <w:pPr>
        <w:numPr>
          <w:ilvl w:val="0"/>
          <w:numId w:val="25"/>
        </w:num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Türkçe Sözlük: Türk Dil Kurumu</w:t>
      </w:r>
    </w:p>
    <w:p w:rsidR="00CE4C5C" w:rsidRPr="00AE4F33" w:rsidRDefault="00CE4C5C" w:rsidP="00624B3E">
      <w:pPr>
        <w:spacing w:before="60" w:after="60" w:line="240" w:lineRule="auto"/>
        <w:rPr>
          <w:rFonts w:ascii="Times New Roman" w:eastAsia="Times New Roman" w:hAnsi="Times New Roman"/>
          <w:b/>
          <w:bCs/>
          <w:i/>
          <w:iCs/>
          <w:color w:val="000000"/>
          <w:sz w:val="20"/>
          <w:szCs w:val="20"/>
          <w:lang w:eastAsia="tr-TR"/>
        </w:rPr>
        <w:sectPr w:rsidR="00CE4C5C" w:rsidRPr="00AE4F33" w:rsidSect="0066338C">
          <w:type w:val="continuous"/>
          <w:pgSz w:w="11906" w:h="16838"/>
          <w:pgMar w:top="567" w:right="720" w:bottom="249" w:left="720" w:header="0" w:footer="0" w:gutter="0"/>
          <w:pgNumType w:chapStyle="1" w:chapSep="enDash"/>
          <w:cols w:num="2" w:space="708"/>
          <w:docGrid w:linePitch="360"/>
        </w:sectPr>
      </w:pP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Fonts w:ascii="Times New Roman" w:hAnsi="Times New Roman"/>
          <w:b/>
          <w:sz w:val="20"/>
          <w:szCs w:val="20"/>
        </w:rPr>
        <w:t>MADDE-8:Öğretmen, öğrenci ve veli ilişkileri,</w:t>
      </w:r>
    </w:p>
    <w:p w:rsidR="00624B3E" w:rsidRPr="00AE4F33" w:rsidRDefault="00624B3E" w:rsidP="00624B3E">
      <w:pPr>
        <w:spacing w:after="0" w:line="240" w:lineRule="auto"/>
        <w:ind w:left="-180" w:firstLine="88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Zümre Başkanı</w:t>
      </w:r>
      <w:r w:rsidRPr="00AE4F33">
        <w:rPr>
          <w:rFonts w:ascii="Times New Roman" w:eastAsia="Times New Roman" w:hAnsi="Times New Roman"/>
          <w:b/>
          <w:sz w:val="20"/>
          <w:szCs w:val="20"/>
          <w:lang w:eastAsia="tr-TR"/>
        </w:rPr>
        <w:t xml:space="preserve">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Öğretmen, öğrenciyi olduğu gibi kabul etmeli ve ona hoşgörüyle yaklaşmalı, öğrenci seviyesine inebilmeli; öğretmen öğrenci ilişkilerinde samimiyetin olması fakat gerekli mesafenin korunması gerektiğini vurguladı.</w:t>
      </w:r>
    </w:p>
    <w:p w:rsidR="00624B3E" w:rsidRPr="00AE4F33" w:rsidRDefault="00624B3E" w:rsidP="00624B3E">
      <w:pPr>
        <w:spacing w:after="0" w:line="240" w:lineRule="auto"/>
        <w:ind w:left="-180" w:firstLine="88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Öğretmen, öğrenci velileri ile ilişki içerisinde olmalı yeri geldikçe öğrenci velisi ve öğretmen beraber hareket ederek öğrencideki olumlu yahut olumsuz davranışları değerlendirebilmelidir.</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w:t>
      </w:r>
      <w:r w:rsidRPr="00AE4F33">
        <w:rPr>
          <w:rFonts w:ascii="Times New Roman" w:eastAsia="Times New Roman" w:hAnsi="Times New Roman"/>
          <w:sz w:val="20"/>
          <w:szCs w:val="20"/>
          <w:lang w:eastAsia="tr-TR"/>
        </w:rPr>
        <w:tab/>
        <w:t>Veli ve öğretmenin beraber hareket etmesi öğrenci üzerinde olumlu sonuç verecektir.</w:t>
      </w: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Fonts w:ascii="Times New Roman" w:hAnsi="Times New Roman"/>
          <w:b/>
          <w:sz w:val="20"/>
          <w:szCs w:val="20"/>
        </w:rPr>
        <w:t>MADDE-9:</w:t>
      </w:r>
      <w:r w:rsidRPr="00AE4F33">
        <w:rPr>
          <w:rFonts w:ascii="Times New Roman" w:hAnsi="Times New Roman"/>
          <w:b/>
          <w:i/>
          <w:sz w:val="20"/>
          <w:szCs w:val="20"/>
        </w:rPr>
        <w:t xml:space="preserve"> </w:t>
      </w:r>
      <w:r w:rsidRPr="00AE4F33">
        <w:rPr>
          <w:rFonts w:ascii="Times New Roman" w:hAnsi="Times New Roman"/>
          <w:b/>
          <w:sz w:val="20"/>
          <w:szCs w:val="20"/>
        </w:rPr>
        <w:t>Diğer zümre öğretmenleri ile işbirliği,</w:t>
      </w:r>
    </w:p>
    <w:p w:rsidR="00624B3E" w:rsidRPr="00AE4F33" w:rsidRDefault="00624B3E" w:rsidP="00624B3E">
      <w:pPr>
        <w:spacing w:after="0" w:line="240" w:lineRule="auto"/>
        <w:ind w:left="-180"/>
        <w:rPr>
          <w:rFonts w:ascii="Times New Roman" w:eastAsia="Times New Roman" w:hAnsi="Times New Roman"/>
          <w:b/>
          <w:sz w:val="20"/>
          <w:szCs w:val="20"/>
          <w:lang w:eastAsia="tr-TR"/>
        </w:rPr>
      </w:pPr>
    </w:p>
    <w:p w:rsidR="00624B3E" w:rsidRPr="00AE4F33" w:rsidRDefault="00624B3E" w:rsidP="00624B3E">
      <w:pPr>
        <w:spacing w:after="0" w:line="240" w:lineRule="auto"/>
        <w:ind w:left="-180" w:firstLine="88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Zümre Başkanı</w:t>
      </w:r>
      <w:r w:rsidRPr="00AE4F33">
        <w:rPr>
          <w:rFonts w:ascii="Times New Roman" w:eastAsia="Times New Roman" w:hAnsi="Times New Roman"/>
          <w:b/>
          <w:sz w:val="20"/>
          <w:szCs w:val="20"/>
          <w:lang w:eastAsia="tr-TR"/>
        </w:rPr>
        <w:t xml:space="preserve">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Eğitim ve öğretimdeki başarı o kurumdaki bütün personelin iletişim halinde olması ve uyum içerisinde çalışmasıyla doğru orantılıdır. Bu açıdan bakıldığında diğer zümre öğretmenleriyle daha önceki yıllarda olduğu gibi bu ders yılında da işbirliği içerisinde olunacaktır.  </w:t>
      </w:r>
    </w:p>
    <w:p w:rsidR="00624B3E" w:rsidRPr="00AE4F33" w:rsidRDefault="00624B3E" w:rsidP="00624B3E">
      <w:pPr>
        <w:spacing w:after="0" w:line="240" w:lineRule="auto"/>
        <w:ind w:left="-180"/>
        <w:rPr>
          <w:rFonts w:ascii="Times New Roman" w:eastAsia="Times New Roman" w:hAnsi="Times New Roman"/>
          <w:sz w:val="20"/>
          <w:szCs w:val="20"/>
          <w:lang w:eastAsia="tr-TR"/>
        </w:rPr>
      </w:pPr>
    </w:p>
    <w:p w:rsidR="00624B3E" w:rsidRPr="00AE4F33" w:rsidRDefault="00624B3E" w:rsidP="00624B3E">
      <w:pPr>
        <w:spacing w:after="0" w:line="240" w:lineRule="auto"/>
        <w:ind w:left="-180" w:firstLine="88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Zümre Başkanı</w:t>
      </w:r>
      <w:r w:rsidRPr="00AE4F33">
        <w:rPr>
          <w:rFonts w:ascii="Times New Roman" w:eastAsia="Times New Roman" w:hAnsi="Times New Roman"/>
          <w:b/>
          <w:sz w:val="20"/>
          <w:szCs w:val="20"/>
          <w:lang w:eastAsia="tr-TR"/>
        </w:rPr>
        <w:t xml:space="preserve">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birinci dönemde alınan zümreler arası işbirliği karalarının bu dönemde aynen kabul edilmesini teklif etti.</w:t>
      </w:r>
    </w:p>
    <w:p w:rsidR="00624B3E" w:rsidRPr="00AE4F33" w:rsidRDefault="00624B3E" w:rsidP="00624B3E">
      <w:pPr>
        <w:spacing w:after="0" w:line="240" w:lineRule="auto"/>
        <w:ind w:left="-180"/>
        <w:rPr>
          <w:rFonts w:ascii="Times New Roman" w:eastAsia="Times New Roman" w:hAnsi="Times New Roman"/>
          <w:b/>
          <w:sz w:val="20"/>
          <w:szCs w:val="20"/>
          <w:lang w:eastAsia="tr-TR"/>
        </w:rPr>
      </w:pP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Diğer zümre öğretmenleriyle yapılacak işbirliği görüşüldü:</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Diğer zümre-bölüm öğretmenleriyle iş birliği yapılacak ünite ve konular:</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lastRenderedPageBreak/>
        <w:t>-9.sınıf Türk Edebiyatı dersinde “Atatürk’ün Sanat Anlayışı” konusunda TC İnkılap Tarihi ve Atatürkçülük dersi öğretmenleriyle,</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-9.sınıf TED dersinde “Türk Edebiyatı Dönemleri” konusunda Tarih ve Coğrafya öğretmenleriyle,</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-10. Sınıf Dil ve Anlatım derslerinde “Destansı Anlatım”  konularında Tarih öğretmenleri; “Tartışmacı, Düşsel ve Kanıtlayıcı Anlatım”  konularında Felsefe öğretmenleri,</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-10. Sınıf Türk Edebiyatı dersleri “Öğretici Metinler”  konularında Din Kültürü ve Ahlak Bilgisi öğretmenleri,</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-10. Sınıf Türk Edebiyatı derslerinde “İslamiyet Öncesi, İslami Devir ve Batı Etkisinde Gelişen Türk Edebiyatı”  konularında Tarih öğretmenleri ve “Dini-Tasavvufi Türk Şiiri” konusunda Tarih, Din Kültürü ve Ahlak Bilgisi ve Felsefe öğretmenleri,</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-11. Sınıf Dil ve Anlatım derslerinde “Biyografi ve Söylev”  konularında Tarih öğretmenleri, “Eleştiri” konusunda Felsefe öğretmenleri,</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-11. Sınıf Türk Edebiyatı derslerinde “Tanzimat Dönemi Türk Edebiyatı ile Millî Edebiyat”  konularında Tarih öğretmenleri,</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-12. Sınıf Türk Edebiyatı derslerinde “Cumhuriyet Dönemi Türk Edebiyatının tüm ünitelerinde Tarih öğretmenleri,</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-12. Sınıf Dil ve Anlatım derslerinde “Açık Oturum, Sempozyum, Konferans, Forum, Münazara” konularında tüm öğretmenler, “Bilimsel Yazılar”  konusunda Felsefe öğretmenleri ile işbirliği yapılacağı kararı alındı.</w:t>
      </w:r>
    </w:p>
    <w:p w:rsidR="00624B3E" w:rsidRPr="00AE4F33" w:rsidRDefault="00624B3E" w:rsidP="00624B3E">
      <w:pPr>
        <w:spacing w:after="0" w:line="240" w:lineRule="auto"/>
        <w:ind w:left="-180"/>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-Türkçenin doğru ve düzgün kullanılması, Türkçenin bir kültür taşıyıcısı olması, dilin bir milletin kimliğinin devamında ve o milletin özgür bir şekilde yaşamasında olan etkisi konularında diğer zümre öğretmenleriyle sürekli iletişim halinde olunması kararlaştırıldı.</w:t>
      </w:r>
    </w:p>
    <w:p w:rsidR="00624B3E" w:rsidRPr="00AE4F33" w:rsidRDefault="00624B3E" w:rsidP="00624B3E">
      <w:pPr>
        <w:spacing w:after="0" w:line="240" w:lineRule="auto"/>
        <w:ind w:left="-180"/>
        <w:rPr>
          <w:rFonts w:ascii="Times New Roman" w:eastAsia="Times New Roman" w:hAnsi="Times New Roman"/>
          <w:sz w:val="20"/>
          <w:szCs w:val="20"/>
          <w:lang w:eastAsia="tr-TR"/>
        </w:rPr>
      </w:pPr>
    </w:p>
    <w:p w:rsidR="00624B3E" w:rsidRPr="00AE4F33" w:rsidRDefault="00624B3E" w:rsidP="00AE4F33">
      <w:pPr>
        <w:pStyle w:val="Balk1"/>
        <w:rPr>
          <w:rFonts w:cs="Times New Roman"/>
          <w:szCs w:val="20"/>
        </w:rPr>
      </w:pPr>
      <w:r w:rsidRPr="00AE4F33">
        <w:rPr>
          <w:rFonts w:cs="Times New Roman"/>
          <w:szCs w:val="20"/>
        </w:rPr>
        <w:t>MADDE-10:</w:t>
      </w:r>
      <w:r w:rsidR="009E7FA9" w:rsidRPr="009E7FA9">
        <w:rPr>
          <w:szCs w:val="20"/>
          <w:lang w:eastAsia="tr-TR"/>
        </w:rPr>
        <w:t xml:space="preserve"> </w:t>
      </w:r>
      <w:r w:rsidR="009E7FA9" w:rsidRPr="002C51B9">
        <w:rPr>
          <w:szCs w:val="20"/>
          <w:lang w:eastAsia="tr-TR"/>
        </w:rPr>
        <w:t>Dersleri daha zevkli işlemek için</w:t>
      </w:r>
      <w:r w:rsidR="009E7FA9">
        <w:rPr>
          <w:szCs w:val="20"/>
          <w:lang w:eastAsia="tr-TR"/>
        </w:rPr>
        <w:t xml:space="preserve"> yapılacak</w:t>
      </w:r>
      <w:r w:rsidR="009E7FA9" w:rsidRPr="002C51B9">
        <w:rPr>
          <w:szCs w:val="20"/>
          <w:lang w:eastAsia="tr-TR"/>
        </w:rPr>
        <w:t xml:space="preserve"> faaliyetler</w:t>
      </w:r>
    </w:p>
    <w:p w:rsidR="00624B3E" w:rsidRPr="00AE4F33" w:rsidRDefault="00624B3E" w:rsidP="00624B3E">
      <w:pPr>
        <w:spacing w:after="0" w:line="240" w:lineRule="auto"/>
        <w:ind w:firstLine="567"/>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öğrencilerin derslere hazırlıklı gelmelerinin sağlanmasının önemine işaret etti.  </w:t>
      </w:r>
    </w:p>
    <w:p w:rsidR="00624B3E" w:rsidRPr="00AE4F33" w:rsidRDefault="00AB5437" w:rsidP="00AB5437">
      <w:pPr>
        <w:spacing w:after="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 xml:space="preserve">           </w:t>
      </w:r>
      <w:r w:rsidR="00B6268B">
        <w:rPr>
          <w:rFonts w:ascii="Times New Roman" w:eastAsia="Times New Roman" w:hAnsi="Times New Roman"/>
          <w:sz w:val="20"/>
          <w:szCs w:val="20"/>
          <w:lang w:eastAsia="tr-TR"/>
        </w:rPr>
        <w:t>....................................</w:t>
      </w:r>
      <w:r w:rsidR="00624B3E" w:rsidRPr="00AE4F33">
        <w:rPr>
          <w:rFonts w:ascii="Times New Roman" w:eastAsia="Times New Roman" w:hAnsi="Times New Roman"/>
          <w:sz w:val="20"/>
          <w:szCs w:val="20"/>
          <w:lang w:eastAsia="tr-TR"/>
        </w:rPr>
        <w:t xml:space="preserve">, bazı konularda öğrencilerin ödüllendirme yoluna gidilmesinin de etkili olacağını vurguladı.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Öğrencilerin motive edilmesinin, cazip hedefler gösterilmesinin, derste devamlı aktif tutulmasının, konular anlatılırken güncellenerek  ilgi çekici hale getirilmesinin, kitap okuma alışkanlığının  arttırılmasının derslerin işlenişine katkı sağlayacağını belirtti.</w:t>
      </w:r>
    </w:p>
    <w:p w:rsidR="00624B3E" w:rsidRPr="00AE4F33" w:rsidRDefault="00624B3E" w:rsidP="00624B3E">
      <w:pPr>
        <w:spacing w:after="0" w:line="240" w:lineRule="auto"/>
        <w:ind w:left="-180" w:firstLine="88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Dersleri daha zevkli hale getirebilmek için aşağıdaki faaliyetlerin ders içinde uygulanabileceği kararlaştırıldı.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*Gazete haberlerinden hikâye yazdırma,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*Öğrencilere sunum hazırlatma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*Kelime oyunu oynatma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*Beş dakikalık hazırlıklı konuşma uygulamaları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*Kompozisyon yazdırma ve kitap okutma,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*Yeni çıkan kitapların tanıtımını yapma,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*Dramatize çalışmaları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*Güncel edebi ve sanatsal olaylar hakkında yorum yaptırma</w:t>
      </w:r>
    </w:p>
    <w:p w:rsidR="00624B3E" w:rsidRPr="00AE4F33" w:rsidRDefault="00624B3E" w:rsidP="00624B3E">
      <w:pPr>
        <w:spacing w:after="0" w:line="240" w:lineRule="auto"/>
        <w:rPr>
          <w:rFonts w:ascii="Times New Roman" w:eastAsia="Times New Roman" w:hAnsi="Times New Roman"/>
          <w:sz w:val="20"/>
          <w:szCs w:val="20"/>
          <w:lang w:eastAsia="tr-TR"/>
        </w:rPr>
      </w:pP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Style w:val="Balk1Char"/>
          <w:rFonts w:eastAsia="Calibri" w:cs="Times New Roman"/>
          <w:b w:val="0"/>
          <w:sz w:val="20"/>
          <w:szCs w:val="20"/>
        </w:rPr>
        <w:t xml:space="preserve">    MADDE-11. Yazılı ve sözlü sınav uygulamaları, ölçme ve değerlendirme ile ilgili kararlar, öğrenci başarısını</w:t>
      </w:r>
      <w:r w:rsidRPr="00AE4F33">
        <w:rPr>
          <w:rFonts w:ascii="Times New Roman" w:hAnsi="Times New Roman"/>
          <w:b/>
          <w:sz w:val="20"/>
          <w:szCs w:val="20"/>
        </w:rPr>
        <w:t xml:space="preserve"> ölçme ve değerlendirme. (Orta Öğretim Kurumları Yönetmeliği Maddelerinin incelenmesi),</w:t>
      </w:r>
    </w:p>
    <w:p w:rsidR="00624B3E" w:rsidRPr="00AE4F33" w:rsidRDefault="00624B3E" w:rsidP="00CD513D">
      <w:pPr>
        <w:shd w:val="clear" w:color="auto" w:fill="D9D9D9"/>
        <w:spacing w:after="0" w:line="240" w:lineRule="auto"/>
        <w:rPr>
          <w:rFonts w:ascii="Times New Roman" w:hAnsi="Times New Roman"/>
          <w:b/>
          <w:sz w:val="20"/>
          <w:szCs w:val="20"/>
        </w:rPr>
      </w:pPr>
      <w:r w:rsidRPr="00AE4F33">
        <w:rPr>
          <w:rFonts w:ascii="Times New Roman" w:hAnsi="Times New Roman"/>
          <w:b/>
          <w:sz w:val="20"/>
          <w:szCs w:val="20"/>
        </w:rPr>
        <w:t>a. İkinci dönemde yapılacak yazılı sınav sayıları ve sınavların şekli, zamanı.</w:t>
      </w:r>
    </w:p>
    <w:p w:rsidR="00624B3E" w:rsidRPr="00AE4F33" w:rsidRDefault="00624B3E" w:rsidP="00CD513D">
      <w:pPr>
        <w:shd w:val="clear" w:color="auto" w:fill="D9D9D9"/>
        <w:spacing w:after="0" w:line="240" w:lineRule="auto"/>
        <w:rPr>
          <w:rFonts w:ascii="Times New Roman" w:hAnsi="Times New Roman"/>
          <w:b/>
          <w:sz w:val="20"/>
          <w:szCs w:val="20"/>
        </w:rPr>
      </w:pPr>
      <w:r w:rsidRPr="00AE4F33">
        <w:rPr>
          <w:rFonts w:ascii="Times New Roman" w:hAnsi="Times New Roman"/>
          <w:b/>
          <w:sz w:val="20"/>
          <w:szCs w:val="20"/>
        </w:rPr>
        <w:t>b. Yazılı sorularının hazırlanmasında dikkat edilecek noktalar. (soru adedi, soruların niteliği…)</w:t>
      </w:r>
    </w:p>
    <w:p w:rsidR="00624B3E" w:rsidRPr="00AE4F33" w:rsidRDefault="00624B3E" w:rsidP="00CD513D">
      <w:pPr>
        <w:shd w:val="clear" w:color="auto" w:fill="D9D9D9"/>
        <w:spacing w:after="0" w:line="240" w:lineRule="auto"/>
        <w:rPr>
          <w:rFonts w:ascii="Times New Roman" w:hAnsi="Times New Roman"/>
          <w:b/>
          <w:sz w:val="20"/>
          <w:szCs w:val="20"/>
        </w:rPr>
      </w:pPr>
      <w:r w:rsidRPr="00AE4F33">
        <w:rPr>
          <w:rFonts w:ascii="Times New Roman" w:hAnsi="Times New Roman"/>
          <w:b/>
          <w:sz w:val="20"/>
          <w:szCs w:val="20"/>
        </w:rPr>
        <w:t>c. Ortak sınavların zamanı, şekli ve sınav esasları.</w:t>
      </w:r>
    </w:p>
    <w:p w:rsidR="00624B3E" w:rsidRPr="00AE4F33" w:rsidRDefault="00624B3E" w:rsidP="00CD513D">
      <w:pPr>
        <w:shd w:val="clear" w:color="auto" w:fill="D9D9D9"/>
        <w:spacing w:after="0" w:line="240" w:lineRule="auto"/>
        <w:rPr>
          <w:rFonts w:ascii="Times New Roman" w:hAnsi="Times New Roman"/>
          <w:b/>
          <w:sz w:val="20"/>
          <w:szCs w:val="20"/>
        </w:rPr>
      </w:pPr>
      <w:r w:rsidRPr="00AE4F33">
        <w:rPr>
          <w:rFonts w:ascii="Times New Roman" w:hAnsi="Times New Roman"/>
          <w:b/>
          <w:sz w:val="20"/>
          <w:szCs w:val="20"/>
        </w:rPr>
        <w:t>d. Sözlü değerlendirme ile ilgili esaslar.</w:t>
      </w:r>
    </w:p>
    <w:p w:rsidR="00624B3E" w:rsidRPr="00AE4F33" w:rsidRDefault="00624B3E" w:rsidP="00BA4183">
      <w:pPr>
        <w:pStyle w:val="AralkYok"/>
        <w:ind w:firstLine="708"/>
        <w:rPr>
          <w:sz w:val="20"/>
          <w:szCs w:val="20"/>
        </w:rPr>
      </w:pPr>
      <w:r w:rsidRPr="00AE4F33">
        <w:rPr>
          <w:sz w:val="20"/>
          <w:szCs w:val="20"/>
        </w:rPr>
        <w:t>Ölçme ve değerlendirmeyle ilgili esaslar birinci dönem başında alınan karalar doğrultusunda gerçekleştirilecektir.</w:t>
      </w:r>
    </w:p>
    <w:p w:rsidR="00624B3E" w:rsidRPr="00AE4F33" w:rsidRDefault="00624B3E" w:rsidP="00BA4183">
      <w:pPr>
        <w:pStyle w:val="AralkYok"/>
        <w:ind w:firstLine="708"/>
        <w:rPr>
          <w:sz w:val="20"/>
          <w:szCs w:val="20"/>
        </w:rPr>
      </w:pPr>
      <w:r w:rsidRPr="00AE4F33">
        <w:rPr>
          <w:sz w:val="20"/>
          <w:szCs w:val="20"/>
        </w:rPr>
        <w:t>Orta Öğretim Kurumları Yönetmeliği</w:t>
      </w:r>
      <w:r w:rsidR="00B60DEA">
        <w:rPr>
          <w:sz w:val="20"/>
          <w:szCs w:val="20"/>
        </w:rPr>
        <w:t xml:space="preserve"> ilgili</w:t>
      </w:r>
      <w:r w:rsidRPr="00AE4F33">
        <w:rPr>
          <w:sz w:val="20"/>
          <w:szCs w:val="20"/>
        </w:rPr>
        <w:t xml:space="preserve"> Maddeleri </w:t>
      </w:r>
      <w:r w:rsidR="00B6268B">
        <w:rPr>
          <w:sz w:val="20"/>
          <w:szCs w:val="20"/>
        </w:rPr>
        <w:t>....................................</w:t>
      </w:r>
      <w:r w:rsidRPr="00AE4F33">
        <w:rPr>
          <w:sz w:val="20"/>
          <w:szCs w:val="20"/>
        </w:rPr>
        <w:t xml:space="preserve"> tarafından okundu. Bu maddelerdeki açıklamalar doğrultusunda aşağıdaki kararlar alındı:</w:t>
      </w:r>
    </w:p>
    <w:p w:rsidR="00624B3E" w:rsidRPr="00AE4F33" w:rsidRDefault="00624B3E" w:rsidP="00B60DEA">
      <w:pPr>
        <w:pStyle w:val="AralkYok"/>
        <w:numPr>
          <w:ilvl w:val="0"/>
          <w:numId w:val="26"/>
        </w:numPr>
        <w:rPr>
          <w:sz w:val="20"/>
          <w:szCs w:val="20"/>
        </w:rPr>
      </w:pPr>
      <w:r w:rsidRPr="00AE4F33">
        <w:rPr>
          <w:sz w:val="20"/>
          <w:szCs w:val="20"/>
        </w:rPr>
        <w:t xml:space="preserve">Her dönemde haftalık ders saati bir veya iki olan derslerde iki, üç veya daha fazla olan derslerde  </w:t>
      </w:r>
      <w:r w:rsidR="00B60DEA">
        <w:rPr>
          <w:sz w:val="20"/>
          <w:szCs w:val="20"/>
        </w:rPr>
        <w:t>iki</w:t>
      </w:r>
      <w:r w:rsidRPr="00AE4F33">
        <w:rPr>
          <w:sz w:val="20"/>
          <w:szCs w:val="20"/>
        </w:rPr>
        <w:t xml:space="preserve"> yazılı sınav yapılacaktır. </w:t>
      </w:r>
    </w:p>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SINAV TARİHLERİ</w:t>
      </w:r>
    </w:p>
    <w:tbl>
      <w:tblPr>
        <w:tblW w:w="10245" w:type="dxa"/>
        <w:tblCellMar>
          <w:left w:w="0" w:type="dxa"/>
          <w:right w:w="0" w:type="dxa"/>
        </w:tblCellMar>
        <w:tblLook w:val="04A0" w:firstRow="1" w:lastRow="0" w:firstColumn="1" w:lastColumn="0" w:noHBand="0" w:noVBand="1"/>
      </w:tblPr>
      <w:tblGrid>
        <w:gridCol w:w="2870"/>
        <w:gridCol w:w="1916"/>
        <w:gridCol w:w="1877"/>
        <w:gridCol w:w="3582"/>
      </w:tblGrid>
      <w:tr w:rsidR="00624B3E" w:rsidRPr="00AE4F33" w:rsidTr="00171FBB">
        <w:tc>
          <w:tcPr>
            <w:tcW w:w="10245" w:type="dxa"/>
            <w:gridSpan w:val="4"/>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jc w:val="center"/>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İKİNCİ DÖNEM: TÜRK EDEBİYATI (3 ve 4 saatlik dersler)</w:t>
            </w:r>
          </w:p>
        </w:tc>
      </w:tr>
      <w:tr w:rsidR="00624B3E" w:rsidRPr="00AE4F33" w:rsidTr="00171FBB">
        <w:tc>
          <w:tcPr>
            <w:tcW w:w="2870" w:type="dxa"/>
            <w:tcBorders>
              <w:top w:val="single" w:sz="24" w:space="0" w:color="auto"/>
              <w:left w:val="single" w:sz="24" w:space="0" w:color="auto"/>
              <w:bottom w:val="single" w:sz="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1.SINAV</w:t>
            </w:r>
          </w:p>
        </w:tc>
        <w:tc>
          <w:tcPr>
            <w:tcW w:w="3793" w:type="dxa"/>
            <w:gridSpan w:val="2"/>
            <w:tcBorders>
              <w:top w:val="single" w:sz="24" w:space="0" w:color="auto"/>
              <w:left w:val="single" w:sz="24" w:space="0" w:color="auto"/>
              <w:bottom w:val="single" w:sz="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jc w:val="center"/>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2.SINAV</w:t>
            </w:r>
          </w:p>
        </w:tc>
        <w:tc>
          <w:tcPr>
            <w:tcW w:w="3582" w:type="dxa"/>
            <w:tcBorders>
              <w:top w:val="single" w:sz="24" w:space="0" w:color="auto"/>
              <w:left w:val="single" w:sz="24" w:space="0" w:color="auto"/>
              <w:bottom w:val="single" w:sz="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jc w:val="center"/>
              <w:rPr>
                <w:rFonts w:ascii="Times New Roman" w:eastAsia="Times New Roman" w:hAnsi="Times New Roman"/>
                <w:sz w:val="20"/>
                <w:szCs w:val="20"/>
                <w:lang w:eastAsia="tr-TR"/>
              </w:rPr>
            </w:pPr>
          </w:p>
        </w:tc>
      </w:tr>
      <w:tr w:rsidR="00624B3E" w:rsidRPr="00AE4F33" w:rsidTr="00B60DEA">
        <w:tc>
          <w:tcPr>
            <w:tcW w:w="2870" w:type="dxa"/>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p>
        </w:tc>
        <w:tc>
          <w:tcPr>
            <w:tcW w:w="3793" w:type="dxa"/>
            <w:gridSpan w:val="2"/>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p>
        </w:tc>
        <w:tc>
          <w:tcPr>
            <w:tcW w:w="3582" w:type="dxa"/>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p>
        </w:tc>
      </w:tr>
      <w:tr w:rsidR="00BA4183" w:rsidRPr="00AE4F33" w:rsidTr="00100F08">
        <w:tc>
          <w:tcPr>
            <w:tcW w:w="10245" w:type="dxa"/>
            <w:gridSpan w:val="4"/>
            <w:tcBorders>
              <w:top w:val="single" w:sz="4" w:space="0" w:color="auto"/>
              <w:left w:val="single" w:sz="24" w:space="0" w:color="auto"/>
              <w:bottom w:val="single" w:sz="24" w:space="0" w:color="auto"/>
              <w:right w:val="single" w:sz="24" w:space="0" w:color="auto"/>
            </w:tcBorders>
            <w:shd w:val="clear" w:color="auto" w:fill="F2F2F2"/>
            <w:tcMar>
              <w:top w:w="0" w:type="dxa"/>
              <w:left w:w="108" w:type="dxa"/>
              <w:bottom w:w="0" w:type="dxa"/>
              <w:right w:w="108" w:type="dxa"/>
            </w:tcMar>
          </w:tcPr>
          <w:p w:rsidR="00BA4183" w:rsidRPr="00AE4F33" w:rsidRDefault="00BA4183" w:rsidP="00624B3E">
            <w:pPr>
              <w:spacing w:before="100" w:beforeAutospacing="1" w:after="100" w:afterAutospacing="1" w:line="240" w:lineRule="auto"/>
              <w:jc w:val="center"/>
              <w:rPr>
                <w:rFonts w:ascii="Times New Roman" w:eastAsia="Times New Roman" w:hAnsi="Times New Roman"/>
                <w:b/>
                <w:sz w:val="20"/>
                <w:szCs w:val="20"/>
                <w:lang w:eastAsia="tr-TR"/>
              </w:rPr>
            </w:pPr>
          </w:p>
        </w:tc>
      </w:tr>
      <w:tr w:rsidR="00624B3E" w:rsidRPr="00AE4F33" w:rsidTr="00171FBB">
        <w:tc>
          <w:tcPr>
            <w:tcW w:w="10245" w:type="dxa"/>
            <w:gridSpan w:val="4"/>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jc w:val="center"/>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 İKİNCİ DÖNEM: DİL VE ANLATIM (2 saatlik dersler)</w:t>
            </w:r>
          </w:p>
        </w:tc>
      </w:tr>
      <w:tr w:rsidR="00624B3E" w:rsidRPr="00AE4F33" w:rsidTr="00171FBB">
        <w:tc>
          <w:tcPr>
            <w:tcW w:w="4786" w:type="dxa"/>
            <w:gridSpan w:val="2"/>
            <w:tcBorders>
              <w:top w:val="single" w:sz="24" w:space="0" w:color="auto"/>
              <w:left w:val="single" w:sz="24" w:space="0" w:color="auto"/>
              <w:bottom w:val="single" w:sz="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1.SINAV</w:t>
            </w:r>
          </w:p>
        </w:tc>
        <w:tc>
          <w:tcPr>
            <w:tcW w:w="5459" w:type="dxa"/>
            <w:gridSpan w:val="2"/>
            <w:tcBorders>
              <w:top w:val="single" w:sz="24" w:space="0" w:color="auto"/>
              <w:left w:val="single" w:sz="24" w:space="0" w:color="auto"/>
              <w:bottom w:val="single" w:sz="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2.SINAV</w:t>
            </w:r>
          </w:p>
        </w:tc>
      </w:tr>
      <w:tr w:rsidR="00624B3E" w:rsidRPr="00AE4F33" w:rsidTr="00B60DEA">
        <w:tc>
          <w:tcPr>
            <w:tcW w:w="4786" w:type="dxa"/>
            <w:gridSpan w:val="2"/>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p>
        </w:tc>
        <w:tc>
          <w:tcPr>
            <w:tcW w:w="5459" w:type="dxa"/>
            <w:gridSpan w:val="2"/>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p>
        </w:tc>
      </w:tr>
      <w:tr w:rsidR="00624B3E" w:rsidRPr="00AE4F33" w:rsidTr="00100F08">
        <w:tc>
          <w:tcPr>
            <w:tcW w:w="10245" w:type="dxa"/>
            <w:gridSpan w:val="4"/>
            <w:tcBorders>
              <w:top w:val="single" w:sz="4" w:space="0" w:color="auto"/>
              <w:left w:val="single" w:sz="24" w:space="0" w:color="auto"/>
              <w:bottom w:val="single" w:sz="4" w:space="0" w:color="auto"/>
              <w:right w:val="single" w:sz="24" w:space="0" w:color="auto"/>
            </w:tcBorders>
            <w:shd w:val="clear" w:color="auto" w:fill="F2F2F2"/>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 </w:t>
            </w:r>
          </w:p>
        </w:tc>
      </w:tr>
      <w:tr w:rsidR="00624B3E" w:rsidRPr="00AE4F33" w:rsidTr="00171FBB">
        <w:tc>
          <w:tcPr>
            <w:tcW w:w="10245" w:type="dxa"/>
            <w:gridSpan w:val="4"/>
            <w:tcBorders>
              <w:top w:val="single" w:sz="4" w:space="0" w:color="auto"/>
              <w:left w:val="single" w:sz="24" w:space="0" w:color="auto"/>
              <w:bottom w:val="single" w:sz="24" w:space="0" w:color="auto"/>
              <w:right w:val="single" w:sz="24" w:space="0" w:color="auto"/>
            </w:tcBorders>
            <w:tcMar>
              <w:top w:w="0" w:type="dxa"/>
              <w:left w:w="108" w:type="dxa"/>
              <w:bottom w:w="0" w:type="dxa"/>
              <w:right w:w="108" w:type="dxa"/>
            </w:tcMar>
            <w:hideMark/>
          </w:tcPr>
          <w:p w:rsidR="00624B3E" w:rsidRPr="00AE4F33" w:rsidRDefault="00624B3E" w:rsidP="00624B3E">
            <w:pPr>
              <w:spacing w:before="100" w:beforeAutospacing="1" w:after="100" w:afterAutospacing="1" w:line="240" w:lineRule="auto"/>
              <w:jc w:val="center"/>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İKİNCİ  DÖNEM : DİL VE ANLATIM (4 ve 5 saatlik dersler)</w:t>
            </w:r>
          </w:p>
        </w:tc>
      </w:tr>
    </w:tbl>
    <w:p w:rsidR="00624B3E" w:rsidRPr="00AE4F33" w:rsidRDefault="00624B3E" w:rsidP="00BA4183">
      <w:pPr>
        <w:pStyle w:val="AralkYok"/>
        <w:rPr>
          <w:sz w:val="20"/>
          <w:szCs w:val="20"/>
        </w:rPr>
      </w:pPr>
      <w:r w:rsidRPr="00AE4F33">
        <w:rPr>
          <w:b/>
          <w:sz w:val="20"/>
          <w:szCs w:val="20"/>
        </w:rPr>
        <w:t xml:space="preserve">b) </w:t>
      </w:r>
      <w:r w:rsidRPr="00AE4F33">
        <w:rPr>
          <w:sz w:val="20"/>
          <w:szCs w:val="20"/>
        </w:rPr>
        <w:t xml:space="preserve">Sorular o sınıfta derse giren öğretmenler tarafından ortak hazırlanacaktır. </w:t>
      </w:r>
    </w:p>
    <w:p w:rsidR="00624B3E" w:rsidRPr="00AE4F33" w:rsidRDefault="00624B3E" w:rsidP="00BA4183">
      <w:pPr>
        <w:pStyle w:val="AralkYok"/>
        <w:rPr>
          <w:sz w:val="20"/>
          <w:szCs w:val="20"/>
        </w:rPr>
      </w:pPr>
      <w:r w:rsidRPr="00AE4F33">
        <w:rPr>
          <w:b/>
          <w:sz w:val="20"/>
          <w:szCs w:val="20"/>
        </w:rPr>
        <w:lastRenderedPageBreak/>
        <w:t>c)</w:t>
      </w:r>
      <w:r w:rsidRPr="00AE4F33">
        <w:rPr>
          <w:sz w:val="20"/>
          <w:szCs w:val="20"/>
        </w:rPr>
        <w:t xml:space="preserve"> sınavlar ortak yapılacak </w:t>
      </w:r>
    </w:p>
    <w:p w:rsidR="00624B3E" w:rsidRDefault="00624B3E" w:rsidP="00BA4183">
      <w:pPr>
        <w:pStyle w:val="AralkYok"/>
        <w:rPr>
          <w:sz w:val="20"/>
          <w:szCs w:val="20"/>
        </w:rPr>
      </w:pPr>
      <w:r w:rsidRPr="00AE4F33">
        <w:rPr>
          <w:b/>
          <w:sz w:val="20"/>
          <w:szCs w:val="20"/>
        </w:rPr>
        <w:t>d)</w:t>
      </w:r>
      <w:r w:rsidRPr="00AE4F33">
        <w:rPr>
          <w:sz w:val="20"/>
          <w:szCs w:val="20"/>
        </w:rPr>
        <w:t xml:space="preserve"> Sözlü notları öğrencinin sadece ders başarısına göre belirlenmeyecektir. Okuldaki sosyal etkinliklere katılması, okulun başarısına katkı sağlayacak her türlü faaliyette bulunması durumlarına göre de sözlü notu belirlenecektir. Her dönemde bütün zümre öğretmenleri ikişer sözlü notu verecektir. Bütün derslerde bu uygulama esastır.(Haftalık ders saati bir de olsa fazla da olsa ikişer sözlü notu verilecektir.)</w:t>
      </w:r>
    </w:p>
    <w:p w:rsidR="00AB5437" w:rsidRDefault="00AB5437" w:rsidP="00BA4183">
      <w:pPr>
        <w:pStyle w:val="AralkYok"/>
        <w:rPr>
          <w:b/>
          <w:i/>
          <w:sz w:val="18"/>
          <w:szCs w:val="18"/>
          <w:u w:val="single"/>
        </w:rPr>
      </w:pPr>
      <w:r>
        <w:rPr>
          <w:sz w:val="20"/>
          <w:szCs w:val="20"/>
        </w:rPr>
        <w:tab/>
      </w:r>
      <w:r w:rsidRPr="00AB5437">
        <w:rPr>
          <w:b/>
          <w:i/>
          <w:sz w:val="18"/>
          <w:szCs w:val="18"/>
          <w:u w:val="single"/>
        </w:rPr>
        <w:t>On ikinci sınıfların ikinci dönem derse devam konusunun göz önünde bulundurularak yazılı sınav tarihlerinde değişiklik yapılabileceği kararı alındı.</w:t>
      </w:r>
    </w:p>
    <w:p w:rsidR="00AB5437" w:rsidRPr="00AB5437" w:rsidRDefault="00AB5437" w:rsidP="00BA4183">
      <w:pPr>
        <w:pStyle w:val="AralkYok"/>
        <w:rPr>
          <w:b/>
          <w:i/>
          <w:sz w:val="18"/>
          <w:szCs w:val="18"/>
          <w:u w:val="single"/>
        </w:rPr>
      </w:pPr>
    </w:p>
    <w:p w:rsidR="00624B3E" w:rsidRPr="00AE4F33" w:rsidRDefault="00624B3E" w:rsidP="00624B3E">
      <w:pPr>
        <w:spacing w:after="0" w:line="360" w:lineRule="auto"/>
        <w:jc w:val="both"/>
        <w:rPr>
          <w:rFonts w:ascii="Times New Roman" w:eastAsia="Times New Roman" w:hAnsi="Times New Roman"/>
          <w:b/>
          <w:color w:val="000000"/>
          <w:sz w:val="20"/>
          <w:szCs w:val="20"/>
          <w:lang w:eastAsia="tr-TR"/>
        </w:rPr>
      </w:pPr>
      <w:r w:rsidRPr="00AE4F33">
        <w:rPr>
          <w:rFonts w:ascii="Times New Roman" w:eastAsia="Times New Roman" w:hAnsi="Times New Roman"/>
          <w:b/>
          <w:color w:val="000000"/>
          <w:sz w:val="20"/>
          <w:szCs w:val="20"/>
          <w:lang w:eastAsia="tr-TR"/>
        </w:rPr>
        <w:t>Ölçme ve değerlendirmede dikkat edilecek hususlar: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1-Sözlü notlarının bir kaç soru sorarak değil, öğrencinin ders içindeki genel tutumuna göre verilmesi,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2-Sınav sorularının öğrencilerin başarısını ölçecek özellikte olmasına,</w:t>
      </w:r>
    </w:p>
    <w:p w:rsidR="00FC2724" w:rsidRDefault="00FC2724" w:rsidP="00624B3E">
      <w:pPr>
        <w:spacing w:after="0" w:line="240" w:lineRule="auto"/>
        <w:rPr>
          <w:rFonts w:ascii="Times New Roman" w:eastAsia="Times New Roman" w:hAnsi="Times New Roman"/>
          <w:sz w:val="20"/>
          <w:szCs w:val="20"/>
          <w:lang w:eastAsia="tr-TR"/>
        </w:rPr>
      </w:pP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Değerlendirmede cevap anahtarlarının ayrıntılı bir şekilde önceden hazırlanmasına,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Her soruya tam puan verilerek puanlamanın ayrıntılı olarak yapılmasına,</w:t>
      </w:r>
    </w:p>
    <w:p w:rsidR="00FC2724" w:rsidRDefault="00624B3E" w:rsidP="00FC2724">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Sınav tarihlerinin en az bir hafta önceden duyurularak sınıf defterine işlenmesine,</w:t>
      </w:r>
    </w:p>
    <w:p w:rsidR="00FC2724" w:rsidRDefault="00FC2724" w:rsidP="00FC2724">
      <w:pPr>
        <w:spacing w:after="0" w:line="240" w:lineRule="auto"/>
        <w:rPr>
          <w:rFonts w:ascii="Times New Roman" w:eastAsia="Times New Roman" w:hAnsi="Times New Roman"/>
          <w:sz w:val="20"/>
          <w:szCs w:val="20"/>
          <w:lang w:eastAsia="tr-TR"/>
        </w:rPr>
      </w:pPr>
    </w:p>
    <w:p w:rsidR="00624B3E" w:rsidRPr="00AE4F33" w:rsidRDefault="00FC2724" w:rsidP="00FC2724">
      <w:pPr>
        <w:spacing w:after="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S</w:t>
      </w:r>
      <w:r w:rsidR="00624B3E" w:rsidRPr="00AE4F33">
        <w:rPr>
          <w:rFonts w:ascii="Times New Roman" w:eastAsia="Times New Roman" w:hAnsi="Times New Roman"/>
          <w:sz w:val="20"/>
          <w:szCs w:val="20"/>
          <w:lang w:eastAsia="tr-TR"/>
        </w:rPr>
        <w:t xml:space="preserve">ınav sorularının sınavdan sonraki ilk derste cevaplanarak çoğunluğun yanlış yaptığı soruların belirlenmesi ve bu sorularla ilgili konuların tekrar edilmesine, </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sz w:val="20"/>
          <w:szCs w:val="20"/>
          <w:lang w:eastAsia="tr-TR"/>
        </w:rPr>
        <w:t>Öğrencilerin derse olan ilgilerinin ve dersteki faaliyetlerinin arttırılması için olumlu yönde sözlü notu verilmesine karar verildi.</w:t>
      </w:r>
    </w:p>
    <w:p w:rsidR="00624B3E" w:rsidRPr="00AE4F33" w:rsidRDefault="00624B3E" w:rsidP="00624B3E">
      <w:pPr>
        <w:tabs>
          <w:tab w:val="left" w:pos="900"/>
          <w:tab w:val="left" w:pos="1008"/>
          <w:tab w:val="left" w:pos="1080"/>
        </w:tabs>
        <w:spacing w:before="100" w:after="0" w:line="240" w:lineRule="auto"/>
        <w:rPr>
          <w:rFonts w:ascii="Times New Roman" w:eastAsia="Times New Roman" w:hAnsi="Times New Roman"/>
          <w:sz w:val="20"/>
          <w:szCs w:val="20"/>
          <w:lang w:eastAsia="tr-TR"/>
        </w:rPr>
      </w:pPr>
      <w:r w:rsidRPr="00AE4F33">
        <w:rPr>
          <w:rFonts w:ascii="Times New Roman" w:eastAsia="Times New Roman" w:hAnsi="Times New Roman"/>
          <w:bCs/>
          <w:sz w:val="20"/>
          <w:szCs w:val="20"/>
          <w:lang w:eastAsia="tr-TR"/>
        </w:rPr>
        <w:t xml:space="preserve">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 </w:t>
      </w: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i/>
          <w:sz w:val="20"/>
          <w:szCs w:val="20"/>
        </w:rPr>
      </w:pPr>
      <w:r w:rsidRPr="00AE4F33">
        <w:rPr>
          <w:rFonts w:ascii="Times New Roman" w:hAnsi="Times New Roman"/>
          <w:b/>
          <w:sz w:val="20"/>
          <w:szCs w:val="20"/>
        </w:rPr>
        <w:t>MADDE-12:Günlük planlar</w:t>
      </w:r>
      <w:r w:rsidR="009E7FA9">
        <w:rPr>
          <w:szCs w:val="20"/>
        </w:rPr>
        <w:t>ın</w:t>
      </w:r>
      <w:r w:rsidRPr="00AE4F33">
        <w:rPr>
          <w:rFonts w:ascii="Times New Roman" w:hAnsi="Times New Roman"/>
          <w:b/>
          <w:sz w:val="20"/>
          <w:szCs w:val="20"/>
        </w:rPr>
        <w:t xml:space="preserve"> hazırlanması</w:t>
      </w:r>
    </w:p>
    <w:p w:rsidR="00624B3E" w:rsidRPr="00AE4F33" w:rsidRDefault="00624B3E" w:rsidP="00624B3E">
      <w:pPr>
        <w:spacing w:after="0" w:line="240" w:lineRule="auto"/>
        <w:rPr>
          <w:rFonts w:ascii="Times New Roman" w:eastAsia="Times New Roman" w:hAnsi="Times New Roman"/>
          <w:b/>
          <w:sz w:val="20"/>
          <w:szCs w:val="20"/>
          <w:lang w:eastAsia="tr-TR"/>
        </w:rPr>
      </w:pPr>
    </w:p>
    <w:p w:rsidR="00624B3E" w:rsidRPr="00AE4F33" w:rsidRDefault="00624B3E" w:rsidP="00B56B53">
      <w:pPr>
        <w:pStyle w:val="AralkYok"/>
        <w:ind w:firstLine="708"/>
        <w:rPr>
          <w:sz w:val="20"/>
          <w:szCs w:val="20"/>
        </w:rPr>
      </w:pPr>
      <w:r w:rsidRPr="00AE4F33">
        <w:rPr>
          <w:sz w:val="20"/>
          <w:szCs w:val="20"/>
        </w:rPr>
        <w:t xml:space="preserve">Zümre Başkanı </w:t>
      </w:r>
      <w:r w:rsidR="00B6268B">
        <w:rPr>
          <w:sz w:val="20"/>
          <w:szCs w:val="20"/>
        </w:rPr>
        <w:t>....................................</w:t>
      </w:r>
      <w:r w:rsidRPr="00AE4F33">
        <w:rPr>
          <w:sz w:val="20"/>
          <w:szCs w:val="20"/>
        </w:rPr>
        <w:t>: Günlük plan yapılarak girilen dersler tam vaktinde bitirilmekte ve konularda geri kalma ya da ileri gitme engellenmektedir. Bu hususlar göz önüne alınırsa, günlük plan yapmanın önemi ortaya çıkacaktır. Bu zaten yönetmeliklerinde ortaya koyduğu bir zorunluluktur. Günlük planlarımızı en güzel biçimde yapmamız gerektiğine inanıyorum." şeklinde görüş bildirdi.</w:t>
      </w:r>
    </w:p>
    <w:p w:rsidR="00624B3E" w:rsidRPr="00AE4F33" w:rsidRDefault="00624B3E" w:rsidP="00B56B53">
      <w:pPr>
        <w:pStyle w:val="AralkYok"/>
        <w:ind w:firstLine="708"/>
        <w:rPr>
          <w:sz w:val="20"/>
          <w:szCs w:val="20"/>
        </w:rPr>
      </w:pPr>
      <w:r w:rsidRPr="00AE4F33">
        <w:rPr>
          <w:sz w:val="20"/>
          <w:szCs w:val="20"/>
        </w:rPr>
        <w:t>Günlük ders planları hazırlanırken 2551 sayılı Tebliğler Dergisinde yayımlanan Eğitim</w:t>
      </w:r>
      <w:r w:rsidRPr="00AE4F33">
        <w:rPr>
          <w:i/>
          <w:sz w:val="20"/>
          <w:szCs w:val="20"/>
        </w:rPr>
        <w:t xml:space="preserve"> ve Öğretim Çalışmalarının Plânlı Yürütülmesine İlişkin Yönerge </w:t>
      </w:r>
      <w:r w:rsidRPr="00AE4F33">
        <w:rPr>
          <w:sz w:val="20"/>
          <w:szCs w:val="20"/>
        </w:rPr>
        <w:t xml:space="preserve">bağlamında, </w:t>
      </w:r>
    </w:p>
    <w:p w:rsidR="00624B3E" w:rsidRPr="00AE4F33" w:rsidRDefault="00BA4183" w:rsidP="00BA4183">
      <w:pPr>
        <w:pStyle w:val="AralkYok"/>
        <w:rPr>
          <w:sz w:val="20"/>
          <w:szCs w:val="20"/>
        </w:rPr>
      </w:pPr>
      <w:r w:rsidRPr="00AE4F33">
        <w:rPr>
          <w:sz w:val="20"/>
          <w:szCs w:val="20"/>
        </w:rPr>
        <w:t>-</w:t>
      </w:r>
      <w:r w:rsidR="00624B3E" w:rsidRPr="00AE4F33">
        <w:rPr>
          <w:sz w:val="20"/>
          <w:szCs w:val="20"/>
        </w:rPr>
        <w:t xml:space="preserve">Planın hazırlanmasında okul ve çevre şartları ile öğrenci hazır </w:t>
      </w:r>
      <w:proofErr w:type="spellStart"/>
      <w:r w:rsidR="00624B3E" w:rsidRPr="00AE4F33">
        <w:rPr>
          <w:sz w:val="20"/>
          <w:szCs w:val="20"/>
        </w:rPr>
        <w:t>bulunuşluklarının</w:t>
      </w:r>
      <w:proofErr w:type="spellEnd"/>
      <w:r w:rsidR="00624B3E" w:rsidRPr="00AE4F33">
        <w:rPr>
          <w:sz w:val="20"/>
          <w:szCs w:val="20"/>
        </w:rPr>
        <w:t xml:space="preserve"> dikkate alınmasına,</w:t>
      </w:r>
    </w:p>
    <w:p w:rsidR="00624B3E" w:rsidRPr="00AE4F33" w:rsidRDefault="00BA4183" w:rsidP="00BA4183">
      <w:pPr>
        <w:pStyle w:val="AralkYok"/>
        <w:rPr>
          <w:sz w:val="20"/>
          <w:szCs w:val="20"/>
        </w:rPr>
      </w:pPr>
      <w:r w:rsidRPr="00AE4F33">
        <w:rPr>
          <w:sz w:val="20"/>
          <w:szCs w:val="20"/>
        </w:rPr>
        <w:t>-</w:t>
      </w:r>
      <w:r w:rsidR="00624B3E" w:rsidRPr="00AE4F33">
        <w:rPr>
          <w:sz w:val="20"/>
          <w:szCs w:val="20"/>
        </w:rPr>
        <w:t xml:space="preserve">Eğitim programında ve </w:t>
      </w:r>
      <w:proofErr w:type="spellStart"/>
      <w:r w:rsidR="00624B3E" w:rsidRPr="00AE4F33">
        <w:rPr>
          <w:sz w:val="20"/>
          <w:szCs w:val="20"/>
        </w:rPr>
        <w:t>ünitelendirilmiş</w:t>
      </w:r>
      <w:proofErr w:type="spellEnd"/>
      <w:r w:rsidR="00624B3E" w:rsidRPr="00AE4F33">
        <w:rPr>
          <w:sz w:val="20"/>
          <w:szCs w:val="20"/>
        </w:rPr>
        <w:t xml:space="preserve"> yıllık planda gösterilen konu, kazanım, hedef ve davranışlara yer verilmesine,</w:t>
      </w:r>
    </w:p>
    <w:p w:rsidR="00624B3E" w:rsidRPr="00AE4F33" w:rsidRDefault="00BA4183" w:rsidP="00BA4183">
      <w:pPr>
        <w:pStyle w:val="AralkYok"/>
        <w:rPr>
          <w:sz w:val="20"/>
          <w:szCs w:val="20"/>
        </w:rPr>
      </w:pPr>
      <w:r w:rsidRPr="00AE4F33">
        <w:rPr>
          <w:sz w:val="20"/>
          <w:szCs w:val="20"/>
        </w:rPr>
        <w:t>-</w:t>
      </w:r>
      <w:r w:rsidR="00624B3E" w:rsidRPr="00AE4F33">
        <w:rPr>
          <w:sz w:val="20"/>
          <w:szCs w:val="20"/>
        </w:rPr>
        <w:t>Konuya ilişkin gezi, gözlem,  tartışma soruları, proje ve ödevlere,</w:t>
      </w:r>
    </w:p>
    <w:p w:rsidR="00624B3E" w:rsidRPr="00AE4F33" w:rsidRDefault="00BA4183" w:rsidP="00BA4183">
      <w:pPr>
        <w:pStyle w:val="AralkYok"/>
        <w:rPr>
          <w:sz w:val="20"/>
          <w:szCs w:val="20"/>
        </w:rPr>
      </w:pPr>
      <w:r w:rsidRPr="00AE4F33">
        <w:rPr>
          <w:sz w:val="20"/>
          <w:szCs w:val="20"/>
        </w:rPr>
        <w:t>-</w:t>
      </w:r>
      <w:r w:rsidR="00624B3E" w:rsidRPr="00AE4F33">
        <w:rPr>
          <w:sz w:val="20"/>
          <w:szCs w:val="20"/>
        </w:rPr>
        <w:t>Uygulama çalışmalarına,</w:t>
      </w:r>
    </w:p>
    <w:p w:rsidR="00624B3E" w:rsidRPr="00AE4F33" w:rsidRDefault="00BA4183" w:rsidP="00BA4183">
      <w:pPr>
        <w:pStyle w:val="AralkYok"/>
        <w:rPr>
          <w:sz w:val="20"/>
          <w:szCs w:val="20"/>
        </w:rPr>
      </w:pPr>
      <w:r w:rsidRPr="00AE4F33">
        <w:rPr>
          <w:sz w:val="20"/>
          <w:szCs w:val="20"/>
        </w:rPr>
        <w:t>-</w:t>
      </w:r>
      <w:r w:rsidR="00624B3E" w:rsidRPr="00AE4F33">
        <w:rPr>
          <w:sz w:val="20"/>
          <w:szCs w:val="20"/>
        </w:rPr>
        <w:t>Ders araç-gereç ve kaynaklarına,</w:t>
      </w:r>
    </w:p>
    <w:p w:rsidR="00624B3E" w:rsidRPr="00AE4F33" w:rsidRDefault="00BA4183" w:rsidP="00BA4183">
      <w:pPr>
        <w:pStyle w:val="AralkYok"/>
        <w:rPr>
          <w:sz w:val="20"/>
          <w:szCs w:val="20"/>
        </w:rPr>
      </w:pPr>
      <w:r w:rsidRPr="00AE4F33">
        <w:rPr>
          <w:sz w:val="20"/>
          <w:szCs w:val="20"/>
        </w:rPr>
        <w:t>-</w:t>
      </w:r>
      <w:r w:rsidR="00624B3E" w:rsidRPr="00AE4F33">
        <w:rPr>
          <w:sz w:val="20"/>
          <w:szCs w:val="20"/>
        </w:rPr>
        <w:t>İşlenecek konuya ilişkin öğretim metot ve tekniklerine,</w:t>
      </w:r>
    </w:p>
    <w:p w:rsidR="00624B3E" w:rsidRPr="00AE4F33" w:rsidRDefault="00BA4183" w:rsidP="00BA4183">
      <w:pPr>
        <w:pStyle w:val="AralkYok"/>
        <w:rPr>
          <w:sz w:val="20"/>
          <w:szCs w:val="20"/>
        </w:rPr>
      </w:pPr>
      <w:r w:rsidRPr="00AE4F33">
        <w:rPr>
          <w:sz w:val="20"/>
          <w:szCs w:val="20"/>
        </w:rPr>
        <w:t>-</w:t>
      </w:r>
      <w:r w:rsidR="00624B3E" w:rsidRPr="00AE4F33">
        <w:rPr>
          <w:sz w:val="20"/>
          <w:szCs w:val="20"/>
        </w:rPr>
        <w:t>Öğrenme-öğretme sürecini değerlendirmeye yönelik ölçme etkinliklerini, kapsayacak nitelikte olmasına dikkat edilmelidir.</w:t>
      </w:r>
    </w:p>
    <w:p w:rsidR="00624B3E" w:rsidRPr="00AE4F33" w:rsidRDefault="00624B3E" w:rsidP="00AE4F33">
      <w:pPr>
        <w:pStyle w:val="Balk1"/>
        <w:rPr>
          <w:rFonts w:cs="Times New Roman"/>
          <w:szCs w:val="20"/>
        </w:rPr>
      </w:pPr>
      <w:r w:rsidRPr="00AE4F33">
        <w:rPr>
          <w:rFonts w:cs="Times New Roman"/>
          <w:szCs w:val="20"/>
        </w:rPr>
        <w:t>MADDE-13:</w:t>
      </w:r>
      <w:r w:rsidRPr="00AE4F33">
        <w:rPr>
          <w:rFonts w:cs="Times New Roman"/>
          <w:i/>
          <w:szCs w:val="20"/>
        </w:rPr>
        <w:t xml:space="preserve"> </w:t>
      </w:r>
      <w:r w:rsidRPr="00AE4F33">
        <w:rPr>
          <w:rFonts w:cs="Times New Roman"/>
          <w:szCs w:val="20"/>
        </w:rPr>
        <w:t>Derslerin işlenişinde Atatürkçülük ile ilgili konulara yer verilmesi</w:t>
      </w:r>
    </w:p>
    <w:p w:rsidR="00624B3E" w:rsidRPr="00AE4F33" w:rsidRDefault="00624B3E" w:rsidP="00BA4183">
      <w:pPr>
        <w:pStyle w:val="AralkYok"/>
        <w:rPr>
          <w:sz w:val="20"/>
          <w:szCs w:val="20"/>
        </w:rPr>
      </w:pPr>
      <w:r w:rsidRPr="00AE4F33">
        <w:rPr>
          <w:color w:val="000000"/>
          <w:sz w:val="20"/>
          <w:szCs w:val="20"/>
        </w:rPr>
        <w:t xml:space="preserve"> </w:t>
      </w:r>
      <w:r w:rsidR="00BA4183" w:rsidRPr="00AE4F33">
        <w:rPr>
          <w:color w:val="000000"/>
          <w:sz w:val="20"/>
          <w:szCs w:val="20"/>
        </w:rPr>
        <w:tab/>
      </w:r>
      <w:r w:rsidRPr="00AE4F33">
        <w:rPr>
          <w:sz w:val="20"/>
          <w:szCs w:val="20"/>
        </w:rPr>
        <w:t>Konulara uygun olarak ayrılacak ders saati açık olarak belirtilecek, konular tüm eğitim öğretim yılına eşit olarak dağıtılacak, Atatürk İlke ve İnkılâpları yıllık planlara yazılarak derslere yansıtılacak,</w:t>
      </w:r>
    </w:p>
    <w:p w:rsidR="00624B3E" w:rsidRPr="00AE4F33" w:rsidRDefault="00624B3E" w:rsidP="00BA4183">
      <w:pPr>
        <w:pStyle w:val="AralkYok"/>
        <w:ind w:firstLine="708"/>
        <w:rPr>
          <w:sz w:val="20"/>
          <w:szCs w:val="20"/>
        </w:rPr>
      </w:pPr>
      <w:r w:rsidRPr="00AE4F33">
        <w:rPr>
          <w:sz w:val="20"/>
          <w:szCs w:val="20"/>
        </w:rPr>
        <w:t>Talim ve Terbiye Kurulu Başkanlığı’nın 15.08.2011 tarih ve 114 sayılı kararı ile kabul edilen Türk Edebiyatı, Dil ve Anlatım Dersleri Öğretim Programında verilen Atatürkçülük konuları</w:t>
      </w:r>
    </w:p>
    <w:p w:rsidR="00624B3E" w:rsidRPr="00AE4F33" w:rsidRDefault="00624B3E" w:rsidP="00624B3E">
      <w:pPr>
        <w:spacing w:before="100" w:beforeAutospacing="1" w:after="100" w:afterAutospacing="1" w:line="240" w:lineRule="auto"/>
        <w:ind w:firstLine="709"/>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Atatürk </w:t>
      </w:r>
      <w:r w:rsidR="007F26BF">
        <w:rPr>
          <w:rFonts w:ascii="Times New Roman" w:eastAsia="Times New Roman" w:hAnsi="Times New Roman"/>
          <w:sz w:val="20"/>
          <w:szCs w:val="20"/>
          <w:lang w:eastAsia="tr-TR"/>
        </w:rPr>
        <w:t>ilke ve i</w:t>
      </w:r>
      <w:r w:rsidRPr="00AE4F33">
        <w:rPr>
          <w:rFonts w:ascii="Times New Roman" w:eastAsia="Times New Roman" w:hAnsi="Times New Roman"/>
          <w:sz w:val="20"/>
          <w:szCs w:val="20"/>
          <w:lang w:eastAsia="tr-TR"/>
        </w:rPr>
        <w:t>nkılâpları sosyal kulüp çalışmalarına da yön vermelidir. Özellikle belirli gün ve haftalarda okul duvar gazeteleri bu doğrultu da çıkarılmalıdır.”</w:t>
      </w: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color w:val="000000"/>
          <w:sz w:val="20"/>
          <w:szCs w:val="20"/>
        </w:rPr>
      </w:pPr>
      <w:r w:rsidRPr="00AE4F33">
        <w:rPr>
          <w:rFonts w:ascii="Times New Roman" w:hAnsi="Times New Roman"/>
          <w:b/>
          <w:sz w:val="20"/>
          <w:szCs w:val="20"/>
        </w:rPr>
        <w:t>MADDE-14:Yıllık ödevlerin verilip toplanması, değerlendirilmesi(2182 sayılı Tebliğler Dergisi), Yıllık Ödev esasları, konuların tespiti (2300)</w:t>
      </w:r>
      <w:r w:rsidRPr="00AE4F33">
        <w:rPr>
          <w:rFonts w:ascii="Times New Roman" w:hAnsi="Times New Roman"/>
          <w:color w:val="000000"/>
          <w:sz w:val="20"/>
          <w:szCs w:val="20"/>
        </w:rPr>
        <w:t xml:space="preserve"> </w:t>
      </w:r>
    </w:p>
    <w:p w:rsidR="00624B3E" w:rsidRPr="00AE4F33" w:rsidRDefault="00624B3E" w:rsidP="00624B3E">
      <w:pPr>
        <w:spacing w:before="100" w:beforeAutospacing="1" w:after="100" w:afterAutospacing="1" w:line="240" w:lineRule="auto"/>
        <w:ind w:firstLine="709"/>
        <w:rPr>
          <w:rFonts w:ascii="Times New Roman" w:eastAsia="Times New Roman" w:hAnsi="Times New Roman"/>
          <w:color w:val="000000"/>
          <w:sz w:val="20"/>
          <w:szCs w:val="20"/>
          <w:lang w:eastAsia="tr-TR"/>
        </w:rPr>
      </w:pPr>
      <w:r w:rsidRPr="00AE4F33">
        <w:rPr>
          <w:rFonts w:ascii="Times New Roman" w:eastAsia="Times New Roman" w:hAnsi="Times New Roman"/>
          <w:color w:val="000000"/>
          <w:sz w:val="20"/>
          <w:szCs w:val="20"/>
          <w:lang w:eastAsia="tr-TR"/>
        </w:rPr>
        <w:t>Ödevlerle ilgili olarak 27 Kasım 1989 tarihli ve 2300 Sayılı Tebliğler Dergisindeki esaslar tekrar gözden geçirildi. Bu esaslar aşağıdadır. Ders yılı boyunca zümre öğretmenleri ödevleri vermede, ödev konuların belirlemede, ödevlerin toplanmasında bu esaslara uyacaktır.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Ödevin Amacı: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8-</w:t>
      </w:r>
      <w:r w:rsidRPr="00AE4F33">
        <w:rPr>
          <w:rFonts w:ascii="Times New Roman" w:eastAsia="Times New Roman" w:hAnsi="Times New Roman"/>
          <w:sz w:val="20"/>
          <w:szCs w:val="20"/>
          <w:lang w:eastAsia="tr-TR"/>
        </w:rPr>
        <w:t xml:space="preserve"> Öğrencilere, aşağıdaki amaçları gerçekleştirmek maksadıyla ödev yaptırılır: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a) Ödevi özenle yapma ve zamanında teslim etme alışkanlığı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b) Plân yapma bilgi ve becerisi geliştirmek.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c) Gerekli bilgi, araç, gereç veya malzemeyi toplayabilmek ve bunları amacına uygun olarak kullanabilmek.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d) Ödevin, çeşitli kişi ve eserlerden faydalanmakla birlikte öğrencinin kendisini geliştirmek maksadıyla bizzat yapması gereken bir görev olduğu şuurunu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e) Ödev yapılırken yararlanılan kaynakları, kendisinden bilgi alınan kişileri belirleme alışkanlığı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lastRenderedPageBreak/>
        <w:t xml:space="preserve">f) İletişim kurabilme, kaynaklardan faydalanabilme, alet yapabilme ve kullanabilme alanlarındaki yeteneği geliştirmek.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g) Ödevde varılan sonuçların, kullanılan kaynak ve yöntemlere bağlı olduğunu fark ettirmek.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h) Konulara, değişik açılardan bakabilme, danışabilme, tartışabilme ve soru sorabilme davranışları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i) Birlikte çalışma davranışı kazandırmak.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j) Düşünce gücünü geliştirmek.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k) Bilmediğini araştırıp bulmaktan ve öğrenmekten zevk almayı sağlamak.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l) Gözlem, deney ve yeni buluşlara yönelik çalışmalar yapmaktan zevk almayı sağlamak.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m) Başarmanın hazzını tatma duygusu kazandırmak</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Ödevin Önemi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9-</w:t>
      </w:r>
      <w:r w:rsidRPr="00AE4F33">
        <w:rPr>
          <w:rFonts w:ascii="Times New Roman" w:eastAsia="Times New Roman" w:hAnsi="Times New Roman"/>
          <w:sz w:val="20"/>
          <w:szCs w:val="20"/>
          <w:lang w:eastAsia="tr-TR"/>
        </w:rPr>
        <w:t xml:space="preserve"> Ödev, eğitim ve öğretim sürecinde yer alan faaliyetlerden biri olup öğrencilerin kendi kendilerine veya grup halinde severek yapmaları onlarda çalışma ve başarma istek ve heyecanı yaratması bakımından önem taşır.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 xml:space="preserve">Öğrencinin Yapacağı Ödev (1)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10-</w:t>
      </w:r>
      <w:r w:rsidRPr="00AE4F33">
        <w:rPr>
          <w:rFonts w:ascii="Times New Roman" w:eastAsia="Times New Roman" w:hAnsi="Times New Roman"/>
          <w:sz w:val="20"/>
          <w:szCs w:val="20"/>
          <w:lang w:eastAsia="tr-TR"/>
        </w:rPr>
        <w:t xml:space="preserve"> (Değişik: 6.11.1991/21043 RG) Her öğrenci bulunduğu sınıfta belirlenecek bir konuda ders yılı boyunca bir ödev hazırlamak zorundadır. Ders geçme ve kredi uygulayan okullarda ise, her öğrenci okuduğu dönemde belirlenecek bir konuda bir ödev hazırlar. Ancak, öğrencinin istemesi ve öğretmenin de uygun görmesi halinde birden fazla dersten de ödev yapabilir.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 Konularının Belirlenmesi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11</w:t>
      </w:r>
      <w:r w:rsidRPr="00AE4F33">
        <w:rPr>
          <w:rFonts w:ascii="Times New Roman" w:eastAsia="Times New Roman" w:hAnsi="Times New Roman"/>
          <w:sz w:val="20"/>
          <w:szCs w:val="20"/>
          <w:lang w:eastAsia="tr-TR"/>
        </w:rPr>
        <w:t>- Ders yılı başında yapılan zümre öğretmenleri toplantısında öğrencilere verilecek çeşitli ödev konuları belirlenir. Ödev konularının tespitinde öğrencilerin ihtiyaçları, yetenekleri, okul, aile ve çevre imkânları göz önünde bulundurulur. Ayrıca, konunun açık ve anlaşılır olması, yanlış yorumlara yol açmaması, ders programlarına uygun olması gibi hususlar da dikkate alınır.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 Konularının Seçimi ve Verilmesi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12</w:t>
      </w:r>
      <w:r w:rsidRPr="00AE4F33">
        <w:rPr>
          <w:rFonts w:ascii="Times New Roman" w:eastAsia="Times New Roman" w:hAnsi="Times New Roman"/>
          <w:sz w:val="20"/>
          <w:szCs w:val="20"/>
          <w:lang w:eastAsia="tr-TR"/>
        </w:rPr>
        <w:t>- Öğrenciler, ders yılı başlangıcını takip eden ikinci ayın ilk yarısı içinde hangi dersten ödev yapmak istediklerini yazılı olarak sınıf öğretmenine bildirirler. Öğrencilerden, bu yazılı bildirimlerinde, biri Türkçe veya Edebiyat dersi olmak üzere tercih sırasına göre beş ders adını yazmaları istenir.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Yazılı istekler, sınıf öğretmeni tarafından süresi içinde toplanır. Bu istekler; ilgili müdür yardımcısının başkanlığında toplanacak sınıf öğretmenler kurulunda, tercih sırası da dikkate alınmak suretiyle değerlendirilir ve hangi öğrencinin, hangi dersten ödev yapacağı hususu tespit edilir. Bu toplantıda her dersin öğretmenine, imkân ölçüsünde, dengeli sayıda öğrenci verilecek şekilde düzenleme yapılır. Bu düzenlemeye göre, her öğrencinin hangi dersten ödev yapacağı hususu sınıf öğretmeni tarafından öğrencilere duyurulur.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Bu duyurudan sonra ilgili ders öğretmenleri öğrencilerle ödev konularının belirlenmesi için ilk görüşmeleri yaparlar. Bu görüşmeler derslerin başladığı tarihten itibaren en geç sekizinci hafta sonunda tamamlanır.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(Ek fıkra: 6.11.1991/21043 RG) Öğrenciler her dönemde bir ödev olmak üzere, ilk dört dönemde, dört ödev yapmak zorundadırlar. Ancak, isteyen öğrenciler sonraki okudukları dönemlerde de ders öğretmeninin </w:t>
      </w:r>
      <w:proofErr w:type="spellStart"/>
      <w:r w:rsidRPr="00AE4F33">
        <w:rPr>
          <w:rFonts w:ascii="Times New Roman" w:eastAsia="Times New Roman" w:hAnsi="Times New Roman"/>
          <w:sz w:val="20"/>
          <w:szCs w:val="20"/>
          <w:lang w:eastAsia="tr-TR"/>
        </w:rPr>
        <w:t>muvafakatını</w:t>
      </w:r>
      <w:proofErr w:type="spellEnd"/>
      <w:r w:rsidRPr="00AE4F33">
        <w:rPr>
          <w:rFonts w:ascii="Times New Roman" w:eastAsia="Times New Roman" w:hAnsi="Times New Roman"/>
          <w:sz w:val="20"/>
          <w:szCs w:val="20"/>
          <w:lang w:eastAsia="tr-TR"/>
        </w:rPr>
        <w:t xml:space="preserve"> almak şartı ile herhangi bir dersten de ödev yapabilirler.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(Ek fıkra: 6.11.1991/21043 RG) Öğrenciler hangi dersten ödev yapacaklarını danışman öğretmenle birlikte, dönemin başlamasından sonraki ilk üç hafta içinde belirlerler. Belirlenen ödevlerin listesi danışman öğretmen tarafından ilgili müdür yardımcısına verilir. Öğrenciler hangi dersten ödev yapacaklarsa o dersin öğretmeni ile görüşürler.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Değerlendirme ile İlgili Duyurma</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13-</w:t>
      </w:r>
      <w:r w:rsidRPr="00AE4F33">
        <w:rPr>
          <w:rFonts w:ascii="Times New Roman" w:eastAsia="Times New Roman" w:hAnsi="Times New Roman"/>
          <w:sz w:val="20"/>
          <w:szCs w:val="20"/>
          <w:lang w:eastAsia="tr-TR"/>
        </w:rPr>
        <w:t xml:space="preserve"> Ödevlerin yapılmasında uygulanacak yöntemler ile ödevde aranacak nitelikler ve ödevin hangi yönlerden değerlendirileceği, öğretmen tarafından öğrencilere önceden duyurulur.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Ödevlerin Toplanması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14-</w:t>
      </w:r>
      <w:r w:rsidRPr="00AE4F33">
        <w:rPr>
          <w:rFonts w:ascii="Times New Roman" w:eastAsia="Times New Roman" w:hAnsi="Times New Roman"/>
          <w:sz w:val="20"/>
          <w:szCs w:val="20"/>
          <w:lang w:eastAsia="tr-TR"/>
        </w:rPr>
        <w:t xml:space="preserve"> Bu yönetmelikte belirtilen usul ve esaslara uygun olarak hazırlanan ödevler, ders kesimine en geç iki ay kala öğrencilerden toplanır ve değerlendirilir. Öğrencinin kazandığı bilgi ve beceriye dayalı olarak üreteceği bir araç şeklindeki ödevler, ikinci kanaat dönemi içinde olmak kaydıyla, yukarıdaki süreye bağlı kalınmadan alınabilir ve değerlendirilebilir.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(Ek fıkra: 6.11.1991/21043 RG) Ders geçme ve kredi uygulayan okullarda da, bu Yönetmelikte belirtilen usul ve esaslara uygun olarak hazırlanan ödevler, dönem sonuna en az üç hafta kala öğrencilerden toplanır ve değerlendirilir.</w:t>
      </w:r>
    </w:p>
    <w:p w:rsidR="00BA4183" w:rsidRPr="00AE4F33" w:rsidRDefault="00BA4183" w:rsidP="00624B3E">
      <w:pPr>
        <w:spacing w:after="0" w:line="240" w:lineRule="auto"/>
        <w:rPr>
          <w:rFonts w:ascii="Times New Roman" w:eastAsia="Times New Roman" w:hAnsi="Times New Roman"/>
          <w:b/>
          <w:sz w:val="20"/>
          <w:szCs w:val="20"/>
          <w:lang w:eastAsia="tr-TR"/>
        </w:rPr>
      </w:pP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Ferdî Ödevler ve Grup Ödevleri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15</w:t>
      </w:r>
      <w:r w:rsidRPr="00AE4F33">
        <w:rPr>
          <w:rFonts w:ascii="Times New Roman" w:eastAsia="Times New Roman" w:hAnsi="Times New Roman"/>
          <w:sz w:val="20"/>
          <w:szCs w:val="20"/>
          <w:lang w:eastAsia="tr-TR"/>
        </w:rPr>
        <w:t>- Her öğrenciye ayrı konularda ödev verilmesi esastır. Öğrencilere, gerektiğinde grup ödevi de verilebilir. Bu durumda grubu oluşturan öğrenciler arasındaki iş bölümü, ödevi veren öğretmenin rehberliğinde öğrenciler tarafından yapılır. Gruplar en az üç, en çok beş öğrenciden meydana gelir. Grup ödevleri, her öğrencinin katılımı dikkate alınarak değerlendirilir ve her öğrenciye ayrı ayrı not verilir.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Öğretmenin Onayı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16-</w:t>
      </w:r>
      <w:r w:rsidRPr="00AE4F33">
        <w:rPr>
          <w:rFonts w:ascii="Times New Roman" w:eastAsia="Times New Roman" w:hAnsi="Times New Roman"/>
          <w:sz w:val="20"/>
          <w:szCs w:val="20"/>
          <w:lang w:eastAsia="tr-TR"/>
        </w:rPr>
        <w:t xml:space="preserve"> Öğrenciler veya öğrenci grupları, kendilerine verilen ödev konularının plân yapma, araştırma, değerlendirme ve yazma safhalarının her birinde ilgili öğretmenin görüş ve tavsiyesini alırlar.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Ödevlerin Sayfa Sayısı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17-</w:t>
      </w:r>
      <w:r w:rsidRPr="00AE4F33">
        <w:rPr>
          <w:rFonts w:ascii="Times New Roman" w:eastAsia="Times New Roman" w:hAnsi="Times New Roman"/>
          <w:sz w:val="20"/>
          <w:szCs w:val="20"/>
          <w:lang w:eastAsia="tr-TR"/>
        </w:rPr>
        <w:t xml:space="preserve"> Ödevlerin ortaokulda 7, lise ve dengi okullarda 15 sayfadan fazla olmamasına özen gösterilir. Ödevlerin mürekkeple ve el yazısı ile yazılması esastır. Ancak, özelliği olan derslerde daktilo veya kurşun kalemle de yazılabilir.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Ödevlerin Sunulması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18</w:t>
      </w:r>
      <w:r w:rsidRPr="00AE4F33">
        <w:rPr>
          <w:rFonts w:ascii="Times New Roman" w:eastAsia="Times New Roman" w:hAnsi="Times New Roman"/>
          <w:sz w:val="20"/>
          <w:szCs w:val="20"/>
          <w:lang w:eastAsia="tr-TR"/>
        </w:rPr>
        <w:t>- Öğretmenin uygun gördüğü ödevler, sınıfa sunulur ve gerektiğinde tartışılabilir. Uygun görülen ödevler, okulda veya topluma açık mahallerde sunulabilir ya da sergilenebilir. Bu gibi ödevleri yapan öğrenciler, okul yönetimi tarafından ödüllendirilebilir.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Ödevin Değerlendirilmesi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19</w:t>
      </w:r>
      <w:r w:rsidRPr="00AE4F33">
        <w:rPr>
          <w:rFonts w:ascii="Times New Roman" w:eastAsia="Times New Roman" w:hAnsi="Times New Roman"/>
          <w:sz w:val="20"/>
          <w:szCs w:val="20"/>
          <w:lang w:eastAsia="tr-TR"/>
        </w:rPr>
        <w:t>- Ödevler notla değerlendirilir, öğrencilere dağıtılır ve yapılan düzeltmelerin görülmesi sağlanır.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Ödevlerin öğrenci tarafından sınıfa sunulması veya uygulanmasının yapılması da notla değerlendirilebilir.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lastRenderedPageBreak/>
        <w:t>Ödevlerin Saklanması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20</w:t>
      </w:r>
      <w:r w:rsidRPr="00AE4F33">
        <w:rPr>
          <w:rFonts w:ascii="Times New Roman" w:eastAsia="Times New Roman" w:hAnsi="Times New Roman"/>
          <w:sz w:val="20"/>
          <w:szCs w:val="20"/>
          <w:lang w:eastAsia="tr-TR"/>
        </w:rPr>
        <w:t>- Denetlemeye yetkili kimseler tarafından istenildiğinde gösterilebilmesi için, notla değerlendirilmiş olan ödevlerin ders yılı sonuna kadar saklanması öğrencilerden istenir.</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Ödev Hazırlama Teknikleri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b/>
          <w:sz w:val="20"/>
          <w:szCs w:val="20"/>
          <w:lang w:eastAsia="tr-TR"/>
        </w:rPr>
        <w:t>Madde 21-</w:t>
      </w:r>
      <w:r w:rsidRPr="00AE4F33">
        <w:rPr>
          <w:rFonts w:ascii="Times New Roman" w:eastAsia="Times New Roman" w:hAnsi="Times New Roman"/>
          <w:sz w:val="20"/>
          <w:szCs w:val="20"/>
          <w:lang w:eastAsia="tr-TR"/>
        </w:rPr>
        <w:t xml:space="preserve"> Ödevler, dersin özelliğine göre eser okuma, inceleme, tanıtma, mülâkat, röportaj, gözlem yapma, anket uygulama, proje yapma ve benzeri tekniklerle hazırlanabilir. </w:t>
      </w:r>
    </w:p>
    <w:p w:rsidR="00BA4183" w:rsidRPr="00AE4F33" w:rsidRDefault="00BA4183" w:rsidP="00624B3E">
      <w:pPr>
        <w:spacing w:after="0" w:line="240" w:lineRule="auto"/>
        <w:rPr>
          <w:rFonts w:ascii="Times New Roman" w:eastAsia="Times New Roman" w:hAnsi="Times New Roman"/>
          <w:sz w:val="20"/>
          <w:szCs w:val="20"/>
          <w:lang w:eastAsia="tr-TR"/>
        </w:rPr>
      </w:pP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Ayrıca öğrenci, kazandığı bilgi ve beceriye göre ödev olarak bir araç veya iş de yapabilir. </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Ayrıca ödevler e</w:t>
      </w:r>
      <w:r w:rsidR="00BA4183" w:rsidRPr="00AE4F33">
        <w:rPr>
          <w:rFonts w:ascii="Times New Roman" w:eastAsia="Times New Roman" w:hAnsi="Times New Roman"/>
          <w:sz w:val="20"/>
          <w:szCs w:val="20"/>
          <w:lang w:eastAsia="tr-TR"/>
        </w:rPr>
        <w:t>n az 4 (dört) defa a</w:t>
      </w:r>
      <w:r w:rsidRPr="00AE4F33">
        <w:rPr>
          <w:rFonts w:ascii="Times New Roman" w:eastAsia="Times New Roman" w:hAnsi="Times New Roman"/>
          <w:sz w:val="20"/>
          <w:szCs w:val="20"/>
          <w:lang w:eastAsia="tr-TR"/>
        </w:rPr>
        <w:t xml:space="preserve">ralık, ocak, şubat ve mart aylarında kontrol edilecektir. Bu kontroller “Ödev Takip </w:t>
      </w:r>
      <w:proofErr w:type="spellStart"/>
      <w:r w:rsidRPr="00AE4F33">
        <w:rPr>
          <w:rFonts w:ascii="Times New Roman" w:eastAsia="Times New Roman" w:hAnsi="Times New Roman"/>
          <w:sz w:val="20"/>
          <w:szCs w:val="20"/>
          <w:lang w:eastAsia="tr-TR"/>
        </w:rPr>
        <w:t>Formu”na</w:t>
      </w:r>
      <w:proofErr w:type="spellEnd"/>
      <w:r w:rsidRPr="00AE4F33">
        <w:rPr>
          <w:rFonts w:ascii="Times New Roman" w:eastAsia="Times New Roman" w:hAnsi="Times New Roman"/>
          <w:sz w:val="20"/>
          <w:szCs w:val="20"/>
          <w:lang w:eastAsia="tr-TR"/>
        </w:rPr>
        <w:t xml:space="preserve"> işlenecektir.</w:t>
      </w:r>
    </w:p>
    <w:p w:rsidR="00624B3E" w:rsidRPr="00AE4F33" w:rsidRDefault="00624B3E" w:rsidP="00BA4183">
      <w:pPr>
        <w:spacing w:before="100" w:beforeAutospacing="1" w:after="100" w:afterAutospacing="1"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Yıllık ödevlerin en geç </w:t>
      </w:r>
      <w:r w:rsidRPr="0082087B">
        <w:rPr>
          <w:rFonts w:ascii="Times New Roman" w:eastAsia="Times New Roman" w:hAnsi="Times New Roman"/>
          <w:b/>
          <w:sz w:val="20"/>
          <w:szCs w:val="20"/>
          <w:lang w:eastAsia="tr-TR"/>
        </w:rPr>
        <w:t>nisan ayının son haftasına</w:t>
      </w:r>
      <w:r w:rsidRPr="00AE4F33">
        <w:rPr>
          <w:rFonts w:ascii="Times New Roman" w:eastAsia="Times New Roman" w:hAnsi="Times New Roman"/>
          <w:sz w:val="20"/>
          <w:szCs w:val="20"/>
          <w:lang w:eastAsia="tr-TR"/>
        </w:rPr>
        <w:t xml:space="preserve"> kadar toplanması gerektiğini söyledi.   Bu teklif doğrultusunda en geç nisan ayının son haftasında toplanmasına karar verildi. Değerlendirme sonuçlarının en </w:t>
      </w:r>
      <w:r w:rsidRPr="0082087B">
        <w:rPr>
          <w:rFonts w:ascii="Times New Roman" w:eastAsia="Times New Roman" w:hAnsi="Times New Roman"/>
          <w:b/>
          <w:sz w:val="20"/>
          <w:szCs w:val="20"/>
          <w:lang w:eastAsia="tr-TR"/>
        </w:rPr>
        <w:t>son mayıs ayının üçüncü haftasında</w:t>
      </w:r>
      <w:r w:rsidRPr="00AE4F33">
        <w:rPr>
          <w:rFonts w:ascii="Times New Roman" w:eastAsia="Times New Roman" w:hAnsi="Times New Roman"/>
          <w:sz w:val="20"/>
          <w:szCs w:val="20"/>
          <w:lang w:eastAsia="tr-TR"/>
        </w:rPr>
        <w:t xml:space="preserve"> öğrencilere açıklanması kararlaştırıldı. </w:t>
      </w:r>
    </w:p>
    <w:p w:rsidR="00624B3E" w:rsidRPr="00AE4F33" w:rsidRDefault="00624B3E" w:rsidP="00624B3E">
      <w:pPr>
        <w:spacing w:after="0" w:line="240" w:lineRule="auto"/>
        <w:rPr>
          <w:rFonts w:ascii="Times New Roman" w:eastAsia="Times New Roman" w:hAnsi="Times New Roman"/>
          <w:b/>
          <w:sz w:val="20"/>
          <w:szCs w:val="20"/>
          <w:highlight w:val="yellow"/>
          <w:lang w:eastAsia="tr-TR"/>
        </w:rPr>
      </w:pPr>
    </w:p>
    <w:p w:rsidR="00624B3E" w:rsidRPr="00AE4F33" w:rsidRDefault="00624B3E" w:rsidP="00CD513D">
      <w:pPr>
        <w:keepNext/>
        <w:widowControl w:val="0"/>
        <w:shd w:val="clear" w:color="auto" w:fill="D9D9D9"/>
        <w:suppressAutoHyphens/>
        <w:spacing w:before="240" w:after="60" w:line="240" w:lineRule="auto"/>
        <w:outlineLvl w:val="0"/>
        <w:rPr>
          <w:rFonts w:ascii="Times New Roman" w:hAnsi="Times New Roman"/>
          <w:sz w:val="20"/>
          <w:szCs w:val="20"/>
        </w:rPr>
      </w:pPr>
      <w:r w:rsidRPr="00AE4F33">
        <w:rPr>
          <w:rFonts w:ascii="Times New Roman" w:hAnsi="Times New Roman"/>
          <w:b/>
          <w:sz w:val="20"/>
          <w:szCs w:val="20"/>
        </w:rPr>
        <w:t>MADDE-15.</w:t>
      </w:r>
      <w:r w:rsidR="009E7FA9">
        <w:rPr>
          <w:szCs w:val="20"/>
        </w:rPr>
        <w:t xml:space="preserve"> II. d</w:t>
      </w:r>
      <w:r w:rsidRPr="00AE4F33">
        <w:rPr>
          <w:rFonts w:ascii="Times New Roman" w:hAnsi="Times New Roman"/>
          <w:sz w:val="20"/>
          <w:szCs w:val="20"/>
        </w:rPr>
        <w:t>önemde faaliyet düzenlenecek olan önemli gün ve haftalar.</w:t>
      </w:r>
    </w:p>
    <w:p w:rsidR="00624B3E" w:rsidRPr="00AE4F33" w:rsidRDefault="00624B3E" w:rsidP="00624B3E">
      <w:pPr>
        <w:spacing w:after="0" w:line="240" w:lineRule="auto"/>
        <w:rPr>
          <w:rFonts w:ascii="Times New Roman" w:eastAsia="Times New Roman" w:hAnsi="Times New Roman"/>
          <w:sz w:val="20"/>
          <w:szCs w:val="20"/>
          <w:lang w:eastAsia="tr-TR"/>
        </w:rPr>
      </w:pP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Sosyal etkinlik çalışmaları</w:t>
      </w:r>
    </w:p>
    <w:p w:rsidR="00624B3E" w:rsidRPr="00AE4F33" w:rsidRDefault="00624B3E" w:rsidP="00BA4183">
      <w:pPr>
        <w:pStyle w:val="AralkYok"/>
        <w:rPr>
          <w:b/>
          <w:sz w:val="20"/>
          <w:szCs w:val="20"/>
        </w:rPr>
      </w:pPr>
      <w:r w:rsidRPr="00AE4F33">
        <w:rPr>
          <w:sz w:val="20"/>
          <w:szCs w:val="20"/>
        </w:rPr>
        <w:t>2569 sayılı Tebliğler Dergisinde yayınlanan Millî Eğitim Bakanlığı İlköğretim ve Orta Öğretim Kurumları Sosyal Etkinlikler Yönetmeliği doğrultusunda;</w:t>
      </w:r>
      <w:r w:rsidRPr="00AE4F33">
        <w:rPr>
          <w:b/>
          <w:sz w:val="20"/>
          <w:szCs w:val="20"/>
        </w:rPr>
        <w:t xml:space="preserve"> </w:t>
      </w:r>
    </w:p>
    <w:p w:rsidR="00624B3E" w:rsidRPr="00AE4F33" w:rsidRDefault="006F7B45" w:rsidP="00BA4183">
      <w:pPr>
        <w:pStyle w:val="AralkYok"/>
        <w:rPr>
          <w:b/>
          <w:sz w:val="20"/>
          <w:szCs w:val="20"/>
        </w:rPr>
      </w:pPr>
      <w:r w:rsidRPr="00AE4F33">
        <w:rPr>
          <w:sz w:val="20"/>
          <w:szCs w:val="20"/>
        </w:rPr>
        <w:t>-</w:t>
      </w:r>
      <w:r w:rsidR="00624B3E" w:rsidRPr="00AE4F33">
        <w:rPr>
          <w:sz w:val="20"/>
          <w:szCs w:val="20"/>
        </w:rPr>
        <w:t>Bayrak törenleri ile diğer anma-kutlama törenlerine katılması,</w:t>
      </w:r>
    </w:p>
    <w:p w:rsidR="00624B3E" w:rsidRPr="00AE4F33" w:rsidRDefault="006F7B45" w:rsidP="00BA4183">
      <w:pPr>
        <w:pStyle w:val="AralkYok"/>
        <w:rPr>
          <w:b/>
          <w:sz w:val="20"/>
          <w:szCs w:val="20"/>
        </w:rPr>
      </w:pPr>
      <w:r w:rsidRPr="00AE4F33">
        <w:rPr>
          <w:sz w:val="20"/>
          <w:szCs w:val="20"/>
        </w:rPr>
        <w:t>-</w:t>
      </w:r>
      <w:r w:rsidR="00624B3E" w:rsidRPr="00AE4F33">
        <w:rPr>
          <w:sz w:val="20"/>
          <w:szCs w:val="20"/>
        </w:rPr>
        <w:t xml:space="preserve"> Okul eşyasının bakım ve korunmasına özen göstermesi,</w:t>
      </w:r>
    </w:p>
    <w:p w:rsidR="00624B3E" w:rsidRPr="00AE4F33" w:rsidRDefault="006F7B45" w:rsidP="00BA4183">
      <w:pPr>
        <w:pStyle w:val="AralkYok"/>
        <w:rPr>
          <w:sz w:val="20"/>
          <w:szCs w:val="20"/>
        </w:rPr>
      </w:pPr>
      <w:r w:rsidRPr="00AE4F33">
        <w:rPr>
          <w:sz w:val="20"/>
          <w:szCs w:val="20"/>
        </w:rPr>
        <w:t>-</w:t>
      </w:r>
      <w:r w:rsidR="00624B3E" w:rsidRPr="00AE4F33">
        <w:rPr>
          <w:sz w:val="20"/>
          <w:szCs w:val="20"/>
        </w:rPr>
        <w:t>Sosyal etkinlik ile ilgili çalışmalarda öğrencilerin ilgi, istek ve yetenekleri ile estetik ve duygusal özelliklerinin göz önünde bulundurulması,</w:t>
      </w:r>
    </w:p>
    <w:p w:rsidR="00624B3E" w:rsidRPr="00AE4F33" w:rsidRDefault="006F7B45" w:rsidP="00BA4183">
      <w:pPr>
        <w:pStyle w:val="AralkYok"/>
        <w:rPr>
          <w:sz w:val="20"/>
          <w:szCs w:val="20"/>
        </w:rPr>
      </w:pPr>
      <w:r w:rsidRPr="00AE4F33">
        <w:rPr>
          <w:sz w:val="20"/>
          <w:szCs w:val="20"/>
        </w:rPr>
        <w:t>-</w:t>
      </w:r>
      <w:r w:rsidR="00624B3E" w:rsidRPr="00AE4F33">
        <w:rPr>
          <w:sz w:val="20"/>
          <w:szCs w:val="20"/>
        </w:rPr>
        <w:t>Öğrenci kulübü ve toplum hizmeti çalışmalarında öğrencilerin gelişim seviyelerinin dikkate alınması,</w:t>
      </w:r>
    </w:p>
    <w:p w:rsidR="00624B3E" w:rsidRPr="00AE4F33" w:rsidRDefault="006F7B45" w:rsidP="00BA4183">
      <w:pPr>
        <w:pStyle w:val="AralkYok"/>
        <w:rPr>
          <w:sz w:val="20"/>
          <w:szCs w:val="20"/>
        </w:rPr>
      </w:pPr>
      <w:r w:rsidRPr="00AE4F33">
        <w:rPr>
          <w:sz w:val="20"/>
          <w:szCs w:val="20"/>
        </w:rPr>
        <w:t>-</w:t>
      </w:r>
      <w:r w:rsidR="00624B3E" w:rsidRPr="00AE4F33">
        <w:rPr>
          <w:sz w:val="20"/>
          <w:szCs w:val="20"/>
        </w:rPr>
        <w:t>Öğrencilerin, çevresine duyarlı ve liderlik özelliklerine sahip bireyler olarak yetişmesi,</w:t>
      </w:r>
    </w:p>
    <w:p w:rsidR="00624B3E" w:rsidRPr="00AE4F33" w:rsidRDefault="006F7B45" w:rsidP="00BA4183">
      <w:pPr>
        <w:pStyle w:val="AralkYok"/>
        <w:rPr>
          <w:sz w:val="20"/>
          <w:szCs w:val="20"/>
        </w:rPr>
      </w:pPr>
      <w:r w:rsidRPr="00AE4F33">
        <w:rPr>
          <w:sz w:val="20"/>
          <w:szCs w:val="20"/>
        </w:rPr>
        <w:t>-</w:t>
      </w:r>
      <w:r w:rsidR="00624B3E" w:rsidRPr="00AE4F33">
        <w:rPr>
          <w:sz w:val="20"/>
          <w:szCs w:val="20"/>
        </w:rPr>
        <w:t>Öğrencilerde, demokratik yurttaşlık bilincinin geliştirilmesi,</w:t>
      </w:r>
    </w:p>
    <w:p w:rsidR="00624B3E" w:rsidRPr="00AE4F33" w:rsidRDefault="006F7B45" w:rsidP="00BA4183">
      <w:pPr>
        <w:pStyle w:val="AralkYok"/>
        <w:rPr>
          <w:sz w:val="20"/>
          <w:szCs w:val="20"/>
        </w:rPr>
      </w:pPr>
      <w:r w:rsidRPr="00AE4F33">
        <w:rPr>
          <w:sz w:val="20"/>
          <w:szCs w:val="20"/>
        </w:rPr>
        <w:t>-</w:t>
      </w:r>
      <w:r w:rsidR="00624B3E" w:rsidRPr="00AE4F33">
        <w:rPr>
          <w:sz w:val="20"/>
          <w:szCs w:val="20"/>
        </w:rPr>
        <w:t>Öğrencilerin; toplumsal hayata, sorunların çözümüne, yerel düzeyde katılımına ve yöneltici projeler hazırlaması,</w:t>
      </w:r>
    </w:p>
    <w:p w:rsidR="00624B3E" w:rsidRPr="00AE4F33" w:rsidRDefault="006F7B45" w:rsidP="00BA4183">
      <w:pPr>
        <w:pStyle w:val="AralkYok"/>
        <w:rPr>
          <w:sz w:val="20"/>
          <w:szCs w:val="20"/>
        </w:rPr>
      </w:pPr>
      <w:r w:rsidRPr="00AE4F33">
        <w:rPr>
          <w:sz w:val="20"/>
          <w:szCs w:val="20"/>
        </w:rPr>
        <w:t>-</w:t>
      </w:r>
      <w:r w:rsidR="00624B3E" w:rsidRPr="00AE4F33">
        <w:rPr>
          <w:sz w:val="20"/>
          <w:szCs w:val="20"/>
        </w:rPr>
        <w:t>Öğrencilerin yönlendirilmesi ve kariyer gelişimlerinin desteklenmesi,</w:t>
      </w:r>
    </w:p>
    <w:p w:rsidR="00624B3E" w:rsidRPr="00AE4F33" w:rsidRDefault="006F7B45" w:rsidP="00BA4183">
      <w:pPr>
        <w:pStyle w:val="AralkYok"/>
        <w:rPr>
          <w:sz w:val="20"/>
          <w:szCs w:val="20"/>
        </w:rPr>
      </w:pPr>
      <w:r w:rsidRPr="00AE4F33">
        <w:rPr>
          <w:sz w:val="20"/>
          <w:szCs w:val="20"/>
        </w:rPr>
        <w:t>-</w:t>
      </w:r>
      <w:r w:rsidR="00624B3E" w:rsidRPr="00AE4F33">
        <w:rPr>
          <w:sz w:val="20"/>
          <w:szCs w:val="20"/>
        </w:rPr>
        <w:t>Çalışmaların daha çok ders dışı zamanları kapsayacak ve değerlendirecek şekilde planlanıp uygulanabilmesi,</w:t>
      </w:r>
    </w:p>
    <w:p w:rsidR="00624B3E" w:rsidRPr="00AE4F33" w:rsidRDefault="006F7B45" w:rsidP="00BA4183">
      <w:pPr>
        <w:pStyle w:val="AralkYok"/>
        <w:rPr>
          <w:sz w:val="20"/>
          <w:szCs w:val="20"/>
        </w:rPr>
      </w:pPr>
      <w:r w:rsidRPr="00AE4F33">
        <w:rPr>
          <w:sz w:val="20"/>
          <w:szCs w:val="20"/>
        </w:rPr>
        <w:t>-</w:t>
      </w:r>
      <w:r w:rsidR="00624B3E" w:rsidRPr="00AE4F33">
        <w:rPr>
          <w:sz w:val="20"/>
          <w:szCs w:val="20"/>
        </w:rPr>
        <w:t>Ders programlarının göz önünde bulundurulması,</w:t>
      </w:r>
    </w:p>
    <w:p w:rsidR="00624B3E" w:rsidRPr="00AE4F33" w:rsidRDefault="006F7B45" w:rsidP="00BA4183">
      <w:pPr>
        <w:pStyle w:val="AralkYok"/>
        <w:rPr>
          <w:sz w:val="20"/>
          <w:szCs w:val="20"/>
        </w:rPr>
      </w:pPr>
      <w:r w:rsidRPr="00AE4F33">
        <w:rPr>
          <w:sz w:val="20"/>
          <w:szCs w:val="20"/>
        </w:rPr>
        <w:t>-</w:t>
      </w:r>
      <w:r w:rsidR="00624B3E" w:rsidRPr="00AE4F33">
        <w:rPr>
          <w:sz w:val="20"/>
          <w:szCs w:val="20"/>
        </w:rPr>
        <w:t xml:space="preserve">Çalışmalarda resmî, özel sivil toplum kurum ve kuruluşlarıyla öğrenci ve veli iş birliğinin sağlanması, </w:t>
      </w:r>
    </w:p>
    <w:p w:rsidR="00624B3E" w:rsidRPr="00AE4F33" w:rsidRDefault="00624B3E" w:rsidP="00BA4183">
      <w:pPr>
        <w:pStyle w:val="AralkYok"/>
        <w:rPr>
          <w:sz w:val="20"/>
          <w:szCs w:val="20"/>
        </w:rPr>
      </w:pPr>
      <w:r w:rsidRPr="00AE4F33">
        <w:rPr>
          <w:sz w:val="20"/>
          <w:szCs w:val="20"/>
        </w:rPr>
        <w:t xml:space="preserve"> </w:t>
      </w:r>
      <w:r w:rsidRPr="00AE4F33">
        <w:rPr>
          <w:sz w:val="20"/>
          <w:szCs w:val="20"/>
        </w:rPr>
        <w:tab/>
      </w:r>
    </w:p>
    <w:p w:rsidR="00624B3E" w:rsidRPr="00AE4F33" w:rsidRDefault="00FC2724" w:rsidP="006F7B45">
      <w:pPr>
        <w:pStyle w:val="AralkYok"/>
        <w:ind w:firstLine="708"/>
        <w:rPr>
          <w:sz w:val="20"/>
          <w:szCs w:val="20"/>
        </w:rPr>
      </w:pPr>
      <w:r>
        <w:rPr>
          <w:sz w:val="20"/>
          <w:szCs w:val="20"/>
        </w:rPr>
        <w:t>2023-2024</w:t>
      </w:r>
      <w:r w:rsidR="00624B3E" w:rsidRPr="00AE4F33">
        <w:rPr>
          <w:sz w:val="20"/>
          <w:szCs w:val="20"/>
        </w:rPr>
        <w:t xml:space="preserve"> Eğitim ve Öğretim yılında gerek tören faaliyetleri gerekse duvar gazeteleri yoluyla etkinlikte bulunulacaktır.</w:t>
      </w: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Görevlendirmeler okul müdürlüğü tarafından belirlenecektir. </w:t>
      </w:r>
    </w:p>
    <w:p w:rsidR="00624B3E" w:rsidRPr="00AE4F33" w:rsidRDefault="00624B3E" w:rsidP="00624B3E">
      <w:pPr>
        <w:spacing w:after="0" w:line="240" w:lineRule="auto"/>
        <w:rPr>
          <w:rFonts w:ascii="Times New Roman" w:eastAsia="Times New Roman" w:hAnsi="Times New Roman"/>
          <w:b/>
          <w:sz w:val="20"/>
          <w:szCs w:val="20"/>
          <w:lang w:eastAsia="tr-TR"/>
        </w:rPr>
      </w:pPr>
      <w:r w:rsidRPr="00AE4F33">
        <w:rPr>
          <w:rFonts w:ascii="Times New Roman" w:eastAsia="Times New Roman" w:hAnsi="Times New Roman"/>
          <w:b/>
          <w:sz w:val="20"/>
          <w:szCs w:val="20"/>
          <w:lang w:eastAsia="tr-TR"/>
        </w:rPr>
        <w:t>Belirli Gün ve Haftalar:</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12 Mart  İstiklal Marşı’nın milli marş olarak kabulü,</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18 Mart Çanakkale Zaferi</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21 Mart Nevruz Bayramı</w:t>
      </w:r>
    </w:p>
    <w:p w:rsidR="00624B3E" w:rsidRPr="00AE4F33" w:rsidRDefault="00624B3E" w:rsidP="00624B3E">
      <w:pPr>
        <w:spacing w:after="0" w:line="240" w:lineRule="auto"/>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19 Mayıs Atatürk’ü Anma ve Gençlik Spor Bayramı</w:t>
      </w:r>
    </w:p>
    <w:p w:rsidR="006F7B45" w:rsidRPr="00AE4F33" w:rsidRDefault="006F7B45" w:rsidP="00624B3E">
      <w:pPr>
        <w:spacing w:after="0" w:line="240" w:lineRule="auto"/>
        <w:rPr>
          <w:rFonts w:ascii="Times New Roman" w:eastAsia="Times New Roman" w:hAnsi="Times New Roman"/>
          <w:sz w:val="20"/>
          <w:szCs w:val="20"/>
          <w:lang w:eastAsia="tr-TR"/>
        </w:rPr>
      </w:pPr>
    </w:p>
    <w:p w:rsidR="006F7B45" w:rsidRPr="00AE4F33" w:rsidRDefault="006F7B45" w:rsidP="00624B3E">
      <w:pPr>
        <w:spacing w:after="0" w:line="240" w:lineRule="auto"/>
        <w:rPr>
          <w:rFonts w:ascii="Times New Roman" w:eastAsia="Times New Roman" w:hAnsi="Times New Roman"/>
          <w:sz w:val="20"/>
          <w:szCs w:val="20"/>
          <w:lang w:eastAsia="tr-TR"/>
        </w:rPr>
      </w:pPr>
    </w:p>
    <w:p w:rsidR="00171FBB" w:rsidRPr="00AE4F33" w:rsidRDefault="00171FBB"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Fonts w:ascii="Times New Roman" w:hAnsi="Times New Roman"/>
          <w:b/>
          <w:sz w:val="20"/>
          <w:szCs w:val="20"/>
        </w:rPr>
        <w:t>MADDE-16: Kitap o</w:t>
      </w:r>
      <w:r w:rsidR="009E7FA9">
        <w:rPr>
          <w:szCs w:val="20"/>
        </w:rPr>
        <w:t>ku</w:t>
      </w:r>
      <w:r w:rsidRPr="00AE4F33">
        <w:rPr>
          <w:rFonts w:ascii="Times New Roman" w:hAnsi="Times New Roman"/>
          <w:b/>
          <w:sz w:val="20"/>
          <w:szCs w:val="20"/>
        </w:rPr>
        <w:t>ma etkinlikleri ve okul kütüphanesi ile ilgili değerlendirme</w:t>
      </w:r>
    </w:p>
    <w:p w:rsidR="00171FBB" w:rsidRPr="00AE4F33" w:rsidRDefault="00171FBB" w:rsidP="00624B3E">
      <w:pPr>
        <w:spacing w:after="0" w:line="240" w:lineRule="auto"/>
        <w:rPr>
          <w:rFonts w:ascii="Times New Roman" w:eastAsia="Times New Roman" w:hAnsi="Times New Roman"/>
          <w:sz w:val="20"/>
          <w:szCs w:val="20"/>
          <w:lang w:eastAsia="tr-TR"/>
        </w:rPr>
      </w:pPr>
    </w:p>
    <w:p w:rsidR="0014149D" w:rsidRPr="00AE4F33" w:rsidRDefault="0014149D" w:rsidP="006F7B45">
      <w:pPr>
        <w:spacing w:after="0" w:line="240" w:lineRule="auto"/>
        <w:ind w:firstLine="708"/>
        <w:rPr>
          <w:rFonts w:ascii="Times New Roman" w:eastAsia="Times New Roman" w:hAnsi="Times New Roman"/>
          <w:color w:val="1D1B11"/>
          <w:sz w:val="20"/>
          <w:szCs w:val="20"/>
          <w:lang w:bidi="en-US"/>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color w:val="1D1B11"/>
          <w:sz w:val="20"/>
          <w:szCs w:val="20"/>
          <w:lang w:bidi="en-US"/>
        </w:rPr>
        <w:t xml:space="preserve"> :</w:t>
      </w:r>
      <w:r w:rsidR="0082087B">
        <w:rPr>
          <w:rFonts w:ascii="Times New Roman" w:eastAsia="Times New Roman" w:hAnsi="Times New Roman"/>
          <w:color w:val="1D1B11"/>
          <w:sz w:val="20"/>
          <w:szCs w:val="20"/>
          <w:lang w:bidi="en-US"/>
        </w:rPr>
        <w:t xml:space="preserve"> </w:t>
      </w:r>
      <w:r w:rsidRPr="00AE4F33">
        <w:rPr>
          <w:rFonts w:ascii="Times New Roman" w:eastAsia="Times New Roman" w:hAnsi="Times New Roman"/>
          <w:color w:val="1D1B11"/>
          <w:sz w:val="20"/>
          <w:szCs w:val="20"/>
          <w:lang w:bidi="en-US"/>
        </w:rPr>
        <w:t>Okuma sevgisi ve alışkanlığını kazandırmak önce ailede başlamaktadır. ”Ağaç yaşken eğilir” atasözünde de ifade edildiği gibi bunu küçük yaşlarda yapmak sonuç almayı kolaylaştırmaktadır. Anne babanın her konuda olduğu gibi bu konuda da örnek olması gerekmektedir. Okumayı bir beceri haline getirmek okulun birinci ve en temel görevidir. Böylece öğrencilerin düşünen, anlayan, eleştiren, tartışan, ön bilgileriyle okudukları arasında ilişkiler kuran ve yeni anlamlara ulaşan okuyucular olmaları amaçlanmaktadır. Başarılı olmuş pek çok kişinin kitap okuma alışkanlığına sahip olması tesadüf değildir.</w:t>
      </w:r>
    </w:p>
    <w:p w:rsidR="00171FBB" w:rsidRPr="00AE4F33" w:rsidRDefault="00B6268B" w:rsidP="006F7B45">
      <w:pPr>
        <w:spacing w:after="0" w:line="240" w:lineRule="auto"/>
        <w:ind w:firstLine="708"/>
        <w:rPr>
          <w:rFonts w:ascii="Times New Roman" w:eastAsia="Times New Roman" w:hAnsi="Times New Roman"/>
          <w:color w:val="1D1B11"/>
          <w:sz w:val="20"/>
          <w:szCs w:val="20"/>
          <w:lang w:bidi="en-US"/>
        </w:rPr>
      </w:pPr>
      <w:r>
        <w:rPr>
          <w:rFonts w:ascii="Times New Roman" w:eastAsia="Times New Roman" w:hAnsi="Times New Roman"/>
          <w:color w:val="1D1B11"/>
          <w:sz w:val="20"/>
          <w:szCs w:val="20"/>
          <w:lang w:bidi="en-US"/>
        </w:rPr>
        <w:t>....................................</w:t>
      </w:r>
      <w:r w:rsidR="006F7B45" w:rsidRPr="00AE4F33">
        <w:rPr>
          <w:rFonts w:ascii="Times New Roman" w:eastAsia="Times New Roman" w:hAnsi="Times New Roman"/>
          <w:color w:val="1D1B11"/>
          <w:sz w:val="20"/>
          <w:szCs w:val="20"/>
          <w:lang w:bidi="en-US"/>
        </w:rPr>
        <w:t>: Gelenekselleşen</w:t>
      </w:r>
      <w:r w:rsidR="00171FBB" w:rsidRPr="00AE4F33">
        <w:rPr>
          <w:rFonts w:ascii="Times New Roman" w:eastAsia="Times New Roman" w:hAnsi="Times New Roman"/>
          <w:color w:val="1D1B11"/>
          <w:sz w:val="20"/>
          <w:szCs w:val="20"/>
          <w:lang w:bidi="en-US"/>
        </w:rPr>
        <w:t xml:space="preserve"> “OKUMA SAATİ” etkinliğinin devam etmesini okuma alışkanlığı kazandırmak için iyi bir yöntem. Yalnız bütün arkadaşların bu etkinliğe aynı duyarlılıkla yaklaşmaları şarttır. </w:t>
      </w:r>
    </w:p>
    <w:p w:rsidR="00F336EE" w:rsidRPr="00AE4F33" w:rsidRDefault="00B6268B" w:rsidP="006F7B45">
      <w:pPr>
        <w:spacing w:after="0" w:line="240" w:lineRule="auto"/>
        <w:ind w:firstLine="708"/>
        <w:rPr>
          <w:rFonts w:ascii="Times New Roman" w:eastAsia="Times New Roman" w:hAnsi="Times New Roman"/>
          <w:color w:val="1D1B11"/>
          <w:sz w:val="20"/>
          <w:szCs w:val="20"/>
          <w:lang w:bidi="en-US"/>
        </w:rPr>
      </w:pPr>
      <w:r>
        <w:rPr>
          <w:rFonts w:ascii="Times New Roman" w:eastAsia="Times New Roman" w:hAnsi="Times New Roman"/>
          <w:color w:val="1D1B11"/>
          <w:sz w:val="20"/>
          <w:szCs w:val="20"/>
          <w:lang w:bidi="en-US"/>
        </w:rPr>
        <w:t>....................................</w:t>
      </w:r>
      <w:r w:rsidR="00F336EE" w:rsidRPr="00AE4F33">
        <w:rPr>
          <w:rFonts w:ascii="Times New Roman" w:eastAsia="Times New Roman" w:hAnsi="Times New Roman"/>
          <w:color w:val="1D1B11"/>
          <w:sz w:val="20"/>
          <w:szCs w:val="20"/>
          <w:lang w:bidi="en-US"/>
        </w:rPr>
        <w:t>: Okuma</w:t>
      </w:r>
      <w:r w:rsidR="00171FBB" w:rsidRPr="00AE4F33">
        <w:rPr>
          <w:rFonts w:ascii="Times New Roman" w:eastAsia="Times New Roman" w:hAnsi="Times New Roman"/>
          <w:color w:val="1D1B11"/>
          <w:sz w:val="20"/>
          <w:szCs w:val="20"/>
          <w:lang w:bidi="en-US"/>
        </w:rPr>
        <w:t xml:space="preserve"> konusunun hassasiyetine dikkat çekerek </w:t>
      </w:r>
      <w:r w:rsidR="00F336EE" w:rsidRPr="00AE4F33">
        <w:rPr>
          <w:rFonts w:ascii="Times New Roman" w:eastAsia="Times New Roman" w:hAnsi="Times New Roman"/>
          <w:color w:val="1D1B11"/>
          <w:sz w:val="20"/>
          <w:szCs w:val="20"/>
          <w:lang w:bidi="en-US"/>
        </w:rPr>
        <w:t>ö</w:t>
      </w:r>
      <w:r w:rsidR="00171FBB" w:rsidRPr="00AE4F33">
        <w:rPr>
          <w:rFonts w:ascii="Times New Roman" w:eastAsia="Times New Roman" w:hAnsi="Times New Roman"/>
          <w:color w:val="1D1B11"/>
          <w:sz w:val="20"/>
          <w:szCs w:val="20"/>
          <w:lang w:bidi="en-US"/>
        </w:rPr>
        <w:t>ğrencilerin paragraf sorularında zorlandıklarını, bunun nedeninin de okuma alışkanlığındaki yetersizlik</w:t>
      </w:r>
      <w:r w:rsidR="00F336EE" w:rsidRPr="00AE4F33">
        <w:rPr>
          <w:rFonts w:ascii="Times New Roman" w:eastAsia="Times New Roman" w:hAnsi="Times New Roman"/>
          <w:color w:val="1D1B11"/>
          <w:sz w:val="20"/>
          <w:szCs w:val="20"/>
          <w:lang w:bidi="en-US"/>
        </w:rPr>
        <w:t xml:space="preserve">ten kaynaklandığını ifade etti. </w:t>
      </w:r>
    </w:p>
    <w:p w:rsidR="00171FBB" w:rsidRPr="00AE4F33" w:rsidRDefault="00F336EE" w:rsidP="00171FBB">
      <w:pPr>
        <w:spacing w:after="0" w:line="240" w:lineRule="auto"/>
        <w:rPr>
          <w:rFonts w:ascii="Times New Roman" w:eastAsia="Times New Roman" w:hAnsi="Times New Roman"/>
          <w:color w:val="1D1B11"/>
          <w:sz w:val="20"/>
          <w:szCs w:val="20"/>
          <w:lang w:bidi="en-US"/>
        </w:rPr>
      </w:pPr>
      <w:r w:rsidRPr="00AE4F33">
        <w:rPr>
          <w:rFonts w:ascii="Times New Roman" w:eastAsia="Times New Roman" w:hAnsi="Times New Roman"/>
          <w:color w:val="1D1B11"/>
          <w:sz w:val="20"/>
          <w:szCs w:val="20"/>
          <w:lang w:bidi="en-US"/>
        </w:rPr>
        <w:t>Okuma</w:t>
      </w:r>
      <w:r w:rsidR="00171FBB" w:rsidRPr="00AE4F33">
        <w:rPr>
          <w:rFonts w:ascii="Times New Roman" w:eastAsia="Times New Roman" w:hAnsi="Times New Roman"/>
          <w:color w:val="1D1B11"/>
          <w:sz w:val="20"/>
          <w:szCs w:val="20"/>
          <w:lang w:bidi="en-US"/>
        </w:rPr>
        <w:t xml:space="preserve"> konu</w:t>
      </w:r>
      <w:r w:rsidRPr="00AE4F33">
        <w:rPr>
          <w:rFonts w:ascii="Times New Roman" w:eastAsia="Times New Roman" w:hAnsi="Times New Roman"/>
          <w:color w:val="1D1B11"/>
          <w:sz w:val="20"/>
          <w:szCs w:val="20"/>
          <w:lang w:bidi="en-US"/>
        </w:rPr>
        <w:t>su</w:t>
      </w:r>
      <w:r w:rsidR="00171FBB" w:rsidRPr="00AE4F33">
        <w:rPr>
          <w:rFonts w:ascii="Times New Roman" w:eastAsia="Times New Roman" w:hAnsi="Times New Roman"/>
          <w:color w:val="1D1B11"/>
          <w:sz w:val="20"/>
          <w:szCs w:val="20"/>
          <w:lang w:bidi="en-US"/>
        </w:rPr>
        <w:t xml:space="preserve"> her bakımdan önemlidir. Bunun sadece Edebiyat grubu öğretmenlerinin değil bütün öğretmenlerin öncelikli görevi olması gerektiğini, bundan dolayı bütün öğretmenlerin bu konuya aynı hassasiyetle yaklaşmalarının önemini vurguladı. Öğrencilerin, bilhassa 12. Sınıf öğrencilerinin YGS ve LYS’</w:t>
      </w:r>
      <w:r w:rsidR="0082087B">
        <w:rPr>
          <w:rFonts w:ascii="Times New Roman" w:eastAsia="Times New Roman" w:hAnsi="Times New Roman"/>
          <w:color w:val="1D1B11"/>
          <w:sz w:val="20"/>
          <w:szCs w:val="20"/>
          <w:lang w:bidi="en-US"/>
        </w:rPr>
        <w:t xml:space="preserve"> </w:t>
      </w:r>
      <w:r w:rsidR="00171FBB" w:rsidRPr="00AE4F33">
        <w:rPr>
          <w:rFonts w:ascii="Times New Roman" w:eastAsia="Times New Roman" w:hAnsi="Times New Roman"/>
          <w:color w:val="1D1B11"/>
          <w:sz w:val="20"/>
          <w:szCs w:val="20"/>
          <w:lang w:bidi="en-US"/>
        </w:rPr>
        <w:t>ye odaklanmaları okuma etkinliğini zayıflatmaktadır. Yine de olduğu kadarıyla etkinliğin devam etmesi faydalıdır.</w:t>
      </w:r>
    </w:p>
    <w:p w:rsidR="00171FBB" w:rsidRPr="00AE4F33" w:rsidRDefault="0014149D" w:rsidP="0014149D">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Okulumuzun fiziki imkânlarının yetersiz olması okul kütüphanemizin tam olarak faaliyet gösterememesine neden olmaktadır. Bu durum okuma faaliyetleri için olumsuz bir gelişme olarak </w:t>
      </w:r>
      <w:r w:rsidRPr="00AE4F33">
        <w:rPr>
          <w:rFonts w:ascii="Times New Roman" w:eastAsia="Times New Roman" w:hAnsi="Times New Roman"/>
          <w:sz w:val="20"/>
          <w:szCs w:val="20"/>
          <w:lang w:eastAsia="tr-TR"/>
        </w:rPr>
        <w:lastRenderedPageBreak/>
        <w:t>karşımıza çıkmaktadır.</w:t>
      </w:r>
      <w:r w:rsidR="004D50AF" w:rsidRPr="00AE4F33">
        <w:rPr>
          <w:rFonts w:ascii="Times New Roman" w:eastAsia="Times New Roman" w:hAnsi="Times New Roman"/>
          <w:sz w:val="20"/>
          <w:szCs w:val="20"/>
          <w:lang w:eastAsia="tr-TR"/>
        </w:rPr>
        <w:t xml:space="preserve"> </w:t>
      </w:r>
      <w:r w:rsidR="003120C7" w:rsidRPr="00AE4F33">
        <w:rPr>
          <w:rFonts w:ascii="Times New Roman" w:eastAsia="Times New Roman" w:hAnsi="Times New Roman"/>
          <w:sz w:val="20"/>
          <w:szCs w:val="20"/>
          <w:lang w:eastAsia="tr-TR"/>
        </w:rPr>
        <w:t xml:space="preserve">Temennimiz bu olumsuz durumun okul idaresi tarafından en kısa sürede çözülmesidir. Fiziki </w:t>
      </w:r>
      <w:r w:rsidR="0082087B" w:rsidRPr="00AE4F33">
        <w:rPr>
          <w:rFonts w:ascii="Times New Roman" w:eastAsia="Times New Roman" w:hAnsi="Times New Roman"/>
          <w:sz w:val="20"/>
          <w:szCs w:val="20"/>
          <w:lang w:eastAsia="tr-TR"/>
        </w:rPr>
        <w:t>mekânın</w:t>
      </w:r>
      <w:r w:rsidR="003120C7" w:rsidRPr="00AE4F33">
        <w:rPr>
          <w:rFonts w:ascii="Times New Roman" w:eastAsia="Times New Roman" w:hAnsi="Times New Roman"/>
          <w:sz w:val="20"/>
          <w:szCs w:val="20"/>
          <w:lang w:eastAsia="tr-TR"/>
        </w:rPr>
        <w:t xml:space="preserve"> sağlanması Kütüphanecilik Kulübü</w:t>
      </w:r>
      <w:r w:rsidR="00EE2168" w:rsidRPr="00AE4F33">
        <w:rPr>
          <w:rFonts w:ascii="Times New Roman" w:eastAsia="Times New Roman" w:hAnsi="Times New Roman"/>
          <w:sz w:val="20"/>
          <w:szCs w:val="20"/>
          <w:lang w:eastAsia="tr-TR"/>
        </w:rPr>
        <w:t>’</w:t>
      </w:r>
      <w:r w:rsidR="003120C7" w:rsidRPr="00AE4F33">
        <w:rPr>
          <w:rFonts w:ascii="Times New Roman" w:eastAsia="Times New Roman" w:hAnsi="Times New Roman"/>
          <w:sz w:val="20"/>
          <w:szCs w:val="20"/>
          <w:lang w:eastAsia="tr-TR"/>
        </w:rPr>
        <w:t>nün faaliyetlerini daha verimli yapmasını sağlayacaktır.</w:t>
      </w:r>
    </w:p>
    <w:p w:rsidR="00493038" w:rsidRPr="00AE4F33" w:rsidRDefault="00493038" w:rsidP="0014149D">
      <w:pPr>
        <w:spacing w:after="0" w:line="240" w:lineRule="auto"/>
        <w:ind w:firstLine="708"/>
        <w:rPr>
          <w:rFonts w:ascii="Times New Roman" w:eastAsia="Times New Roman" w:hAnsi="Times New Roman"/>
          <w:sz w:val="20"/>
          <w:szCs w:val="20"/>
          <w:lang w:eastAsia="tr-TR"/>
        </w:rPr>
      </w:pPr>
    </w:p>
    <w:p w:rsidR="00493038" w:rsidRPr="00AE4F33" w:rsidRDefault="00493038" w:rsidP="00CD513D">
      <w:pPr>
        <w:keepNext/>
        <w:widowControl w:val="0"/>
        <w:shd w:val="clear" w:color="auto" w:fill="D9D9D9"/>
        <w:suppressAutoHyphens/>
        <w:spacing w:before="240" w:after="60" w:line="240" w:lineRule="auto"/>
        <w:outlineLvl w:val="0"/>
        <w:rPr>
          <w:rFonts w:ascii="Times New Roman" w:hAnsi="Times New Roman"/>
          <w:b/>
          <w:sz w:val="20"/>
          <w:szCs w:val="20"/>
        </w:rPr>
      </w:pPr>
      <w:r w:rsidRPr="00AE4F33">
        <w:rPr>
          <w:rFonts w:ascii="Times New Roman" w:hAnsi="Times New Roman"/>
          <w:b/>
          <w:sz w:val="20"/>
          <w:szCs w:val="20"/>
          <w:lang w:eastAsia="tr-TR"/>
        </w:rPr>
        <w:t>MADDE-17</w:t>
      </w:r>
      <w:r w:rsidR="009E7FA9">
        <w:rPr>
          <w:szCs w:val="20"/>
          <w:lang w:eastAsia="tr-TR"/>
        </w:rPr>
        <w:t>:</w:t>
      </w:r>
      <w:r w:rsidR="009E7FA9">
        <w:rPr>
          <w:rFonts w:ascii="Times New Roman" w:eastAsia="Times New Roman" w:hAnsi="Times New Roman"/>
          <w:sz w:val="20"/>
          <w:szCs w:val="20"/>
          <w:lang w:eastAsia="tr-TR"/>
        </w:rPr>
        <w:t>Dönem içerisinde düzenlenecek yarışmalara hazırlık</w:t>
      </w:r>
    </w:p>
    <w:p w:rsidR="00493038" w:rsidRPr="00AE4F33" w:rsidRDefault="00493038" w:rsidP="006F7B45">
      <w:pPr>
        <w:spacing w:after="0" w:line="240" w:lineRule="auto"/>
        <w:ind w:firstLine="708"/>
        <w:rPr>
          <w:rFonts w:ascii="Times New Roman" w:eastAsia="Times New Roman" w:hAnsi="Times New Roman"/>
          <w:color w:val="1D1B11"/>
          <w:sz w:val="20"/>
          <w:szCs w:val="20"/>
          <w:lang w:bidi="en-US"/>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b/>
          <w:i/>
          <w:sz w:val="20"/>
          <w:szCs w:val="20"/>
          <w:lang w:eastAsia="tr-TR"/>
        </w:rPr>
        <w:t xml:space="preserve">: </w:t>
      </w:r>
      <w:r w:rsidRPr="00AE4F33">
        <w:rPr>
          <w:rFonts w:ascii="Times New Roman" w:eastAsia="Times New Roman" w:hAnsi="Times New Roman"/>
          <w:color w:val="1D1B11"/>
          <w:sz w:val="20"/>
          <w:szCs w:val="20"/>
          <w:lang w:bidi="en-US"/>
        </w:rPr>
        <w:t xml:space="preserve">Gerek Millî Eğitim Teşkilatının gerekse bazı kurum ve kuruluşların açmış oldukları şiir ve kompozisyon yarışmasına öğrencileri önceden hazırlamak önemli. Bunu en azından belirli gün ve haftalar içerisinde düşünmek ve ona göre hazırlanmak gerek. İyi yazabilen öğrencilerin önü açılmalı ve onlar yüreklendirilmelidir. </w:t>
      </w:r>
    </w:p>
    <w:p w:rsidR="00493038" w:rsidRPr="00AE4F33" w:rsidRDefault="00B6268B" w:rsidP="006F7B45">
      <w:pPr>
        <w:spacing w:after="0" w:line="240" w:lineRule="auto"/>
        <w:ind w:firstLine="708"/>
        <w:rPr>
          <w:rFonts w:ascii="Times New Roman" w:eastAsia="Times New Roman" w:hAnsi="Times New Roman"/>
          <w:color w:val="1D1B11"/>
          <w:sz w:val="20"/>
          <w:szCs w:val="20"/>
          <w:lang w:bidi="en-US"/>
        </w:rPr>
      </w:pPr>
      <w:r>
        <w:rPr>
          <w:rFonts w:ascii="Times New Roman" w:eastAsia="Times New Roman" w:hAnsi="Times New Roman"/>
          <w:color w:val="1D1B11"/>
          <w:sz w:val="20"/>
          <w:szCs w:val="20"/>
          <w:lang w:bidi="en-US"/>
        </w:rPr>
        <w:t>....................................</w:t>
      </w:r>
      <w:r w:rsidR="00493038" w:rsidRPr="00AE4F33">
        <w:rPr>
          <w:rFonts w:ascii="Times New Roman" w:eastAsia="Times New Roman" w:hAnsi="Times New Roman"/>
          <w:b/>
          <w:color w:val="1D1B11"/>
          <w:sz w:val="20"/>
          <w:szCs w:val="20"/>
          <w:lang w:bidi="en-US"/>
        </w:rPr>
        <w:t xml:space="preserve">: </w:t>
      </w:r>
      <w:r w:rsidR="00493038" w:rsidRPr="00AE4F33">
        <w:rPr>
          <w:rFonts w:ascii="Times New Roman" w:eastAsia="Times New Roman" w:hAnsi="Times New Roman"/>
          <w:color w:val="1D1B11"/>
          <w:sz w:val="20"/>
          <w:szCs w:val="20"/>
          <w:lang w:bidi="en-US"/>
        </w:rPr>
        <w:t>Düzenlenen yarışmaların çokluğuna dikkat çekti, Bu da öğrencilerde bıkkınlık oluşturmaktadır. Yine de mümkün olduğunca öğrenciler teşvik edilmelidir. Daha önceki yıllarda güzel örneklerini gördük. Öğrenciyi motive ediyor.</w:t>
      </w:r>
    </w:p>
    <w:p w:rsidR="00493038" w:rsidRPr="00AE4F33" w:rsidRDefault="00493038" w:rsidP="00493038">
      <w:pPr>
        <w:spacing w:after="0" w:line="240" w:lineRule="auto"/>
        <w:rPr>
          <w:rFonts w:ascii="Times New Roman" w:eastAsia="Times New Roman" w:hAnsi="Times New Roman"/>
          <w:color w:val="1D1B11"/>
          <w:sz w:val="20"/>
          <w:szCs w:val="20"/>
          <w:lang w:bidi="en-US"/>
        </w:rPr>
      </w:pPr>
      <w:r w:rsidRPr="00AE4F33">
        <w:rPr>
          <w:rFonts w:ascii="Times New Roman" w:eastAsia="Times New Roman" w:hAnsi="Times New Roman"/>
          <w:b/>
          <w:color w:val="1D1B11"/>
          <w:sz w:val="20"/>
          <w:szCs w:val="20"/>
          <w:u w:val="single"/>
          <w:lang w:bidi="en-US"/>
        </w:rPr>
        <w:t>KARARLAR:</w:t>
      </w:r>
      <w:r w:rsidRPr="00AE4F33">
        <w:rPr>
          <w:rFonts w:ascii="Times New Roman" w:eastAsia="Times New Roman" w:hAnsi="Times New Roman"/>
          <w:b/>
          <w:color w:val="1D1B11"/>
          <w:sz w:val="20"/>
          <w:szCs w:val="20"/>
          <w:lang w:bidi="en-US"/>
        </w:rPr>
        <w:t xml:space="preserve"> </w:t>
      </w:r>
      <w:r w:rsidRPr="00AE4F33">
        <w:rPr>
          <w:rFonts w:ascii="Times New Roman" w:eastAsia="Times New Roman" w:hAnsi="Times New Roman"/>
          <w:color w:val="1D1B11"/>
          <w:sz w:val="20"/>
          <w:szCs w:val="20"/>
          <w:lang w:bidi="en-US"/>
        </w:rPr>
        <w:t>Yarışma ile ilgili duyurular okulun panolarında ve sınıflarında öğrencilere iletilecektir, öğrencilerin yarışmalara katılımı sağlanacaktır, bu konuda duyarlı öğrenciler ödüllendirilecektir, katılacak öğrenciye her türlü rehberlik hizmeti verilecektir, bu konuda başarı gösteren öğrenciler ayrıca sözlü notu ile değerlendirileceklerdir. Kütüphanecilik Kulübü ile Kültür ve Edebiyat Kulübü, bu konuda ortaklaşa çalışacaktır.</w:t>
      </w:r>
    </w:p>
    <w:p w:rsidR="00493038" w:rsidRPr="00AE4F33" w:rsidRDefault="00493038" w:rsidP="0014149D">
      <w:pPr>
        <w:spacing w:after="0" w:line="240" w:lineRule="auto"/>
        <w:ind w:firstLine="708"/>
        <w:rPr>
          <w:rFonts w:ascii="Times New Roman" w:eastAsia="Times New Roman" w:hAnsi="Times New Roman"/>
          <w:sz w:val="20"/>
          <w:szCs w:val="20"/>
          <w:lang w:eastAsia="tr-TR"/>
        </w:rPr>
      </w:pPr>
    </w:p>
    <w:p w:rsidR="00915311" w:rsidRPr="00AE4F33" w:rsidRDefault="00915311" w:rsidP="001A6E2D">
      <w:pPr>
        <w:pStyle w:val="Balk1"/>
        <w:shd w:val="clear" w:color="auto" w:fill="D9D9D9"/>
        <w:rPr>
          <w:rFonts w:cs="Times New Roman"/>
          <w:i/>
          <w:szCs w:val="20"/>
          <w:lang w:eastAsia="tr-TR"/>
        </w:rPr>
      </w:pPr>
      <w:r w:rsidRPr="00AE4F33">
        <w:rPr>
          <w:rFonts w:cs="Times New Roman"/>
          <w:szCs w:val="20"/>
          <w:lang w:eastAsia="tr-TR"/>
        </w:rPr>
        <w:t>MADDE-18</w:t>
      </w:r>
      <w:r w:rsidRPr="00AE4F33">
        <w:rPr>
          <w:rFonts w:cs="Times New Roman"/>
          <w:i/>
          <w:szCs w:val="20"/>
          <w:lang w:eastAsia="tr-TR"/>
        </w:rPr>
        <w:t>:</w:t>
      </w:r>
      <w:r w:rsidRPr="00AE4F33">
        <w:rPr>
          <w:rFonts w:cs="Times New Roman"/>
          <w:szCs w:val="20"/>
        </w:rPr>
        <w:t xml:space="preserve"> </w:t>
      </w:r>
      <w:r w:rsidR="009E7FA9" w:rsidRPr="002C51B9">
        <w:rPr>
          <w:szCs w:val="20"/>
          <w:lang w:eastAsia="tr-TR"/>
        </w:rPr>
        <w:t>Öğrencilerin</w:t>
      </w:r>
      <w:r w:rsidR="009E7FA9">
        <w:rPr>
          <w:szCs w:val="20"/>
          <w:lang w:eastAsia="tr-TR"/>
        </w:rPr>
        <w:t xml:space="preserve">; </w:t>
      </w:r>
      <w:r w:rsidR="009E7FA9" w:rsidRPr="002C51B9">
        <w:rPr>
          <w:szCs w:val="20"/>
          <w:lang w:eastAsia="tr-TR"/>
        </w:rPr>
        <w:t>Türk Dilini doğru telaffuz</w:t>
      </w:r>
      <w:r w:rsidR="009E7FA9">
        <w:rPr>
          <w:szCs w:val="20"/>
          <w:lang w:eastAsia="tr-TR"/>
        </w:rPr>
        <w:t xml:space="preserve"> etmelerini</w:t>
      </w:r>
      <w:r w:rsidR="009E7FA9" w:rsidRPr="002C51B9">
        <w:rPr>
          <w:szCs w:val="20"/>
          <w:lang w:eastAsia="tr-TR"/>
        </w:rPr>
        <w:t>, yazılı anlatımda doğru söz dizimi, kelime seçimi ve noktalama işaretlerini fonksiyonlarına uygun olarak kullanmayı davranış haline dönüştürebilmelerini hedefleyen ortak tutum ve davranışların belirlenmesi</w:t>
      </w:r>
    </w:p>
    <w:p w:rsidR="00915311" w:rsidRPr="00AE4F33" w:rsidRDefault="00915311" w:rsidP="002407FA">
      <w:pPr>
        <w:spacing w:after="0" w:line="240" w:lineRule="auto"/>
        <w:ind w:firstLine="708"/>
        <w:rPr>
          <w:rFonts w:ascii="Times New Roman" w:eastAsia="Times New Roman" w:hAnsi="Times New Roman"/>
          <w:color w:val="1D1B11"/>
          <w:sz w:val="20"/>
          <w:szCs w:val="20"/>
          <w:lang w:bidi="en-US"/>
        </w:rPr>
      </w:pPr>
      <w:r w:rsidRPr="00AE4F33">
        <w:rPr>
          <w:rFonts w:ascii="Times New Roman" w:eastAsia="Times New Roman" w:hAnsi="Times New Roman"/>
          <w:color w:val="1D1B11"/>
          <w:sz w:val="20"/>
          <w:szCs w:val="20"/>
          <w:lang w:bidi="en-US"/>
        </w:rPr>
        <w:t>Güzel Türkçemizin konuşma ve yazma kurallarının iyi kullanılması ve öğretilmesi için T</w:t>
      </w:r>
      <w:r w:rsidR="0082087B">
        <w:rPr>
          <w:rFonts w:ascii="Times New Roman" w:eastAsia="Times New Roman" w:hAnsi="Times New Roman"/>
          <w:color w:val="1D1B11"/>
          <w:sz w:val="20"/>
          <w:szCs w:val="20"/>
          <w:lang w:bidi="en-US"/>
        </w:rPr>
        <w:t>ürk</w:t>
      </w:r>
      <w:r w:rsidRPr="00AE4F33">
        <w:rPr>
          <w:rFonts w:ascii="Times New Roman" w:eastAsia="Times New Roman" w:hAnsi="Times New Roman"/>
          <w:color w:val="1D1B11"/>
          <w:sz w:val="20"/>
          <w:szCs w:val="20"/>
          <w:lang w:bidi="en-US"/>
        </w:rPr>
        <w:t xml:space="preserve"> Dili ve Edebiyatı öğretmenlerine büyük iş düştüğünü söyleyen </w:t>
      </w:r>
      <w:r w:rsidR="00B6268B">
        <w:rPr>
          <w:rFonts w:ascii="Times New Roman" w:eastAsia="Times New Roman" w:hAnsi="Times New Roman"/>
          <w:color w:val="1D1B11"/>
          <w:sz w:val="20"/>
          <w:szCs w:val="20"/>
          <w:lang w:bidi="en-US"/>
        </w:rPr>
        <w:t>....................................</w:t>
      </w:r>
      <w:r w:rsidR="0082087B">
        <w:rPr>
          <w:rFonts w:ascii="Times New Roman" w:eastAsia="Times New Roman" w:hAnsi="Times New Roman"/>
          <w:color w:val="1D1B11"/>
          <w:sz w:val="20"/>
          <w:szCs w:val="20"/>
          <w:lang w:bidi="en-US"/>
        </w:rPr>
        <w:t>, bu konuda iş</w:t>
      </w:r>
      <w:r w:rsidRPr="00AE4F33">
        <w:rPr>
          <w:rFonts w:ascii="Times New Roman" w:eastAsia="Times New Roman" w:hAnsi="Times New Roman"/>
          <w:color w:val="1D1B11"/>
          <w:sz w:val="20"/>
          <w:szCs w:val="20"/>
          <w:lang w:bidi="en-US"/>
        </w:rPr>
        <w:t xml:space="preserve">birliği yapılmasının şart olduğunu belirtti. Söz alan </w:t>
      </w:r>
      <w:r w:rsidR="00B6268B">
        <w:rPr>
          <w:rFonts w:ascii="Times New Roman" w:eastAsia="Times New Roman" w:hAnsi="Times New Roman"/>
          <w:b/>
          <w:color w:val="1D1B11"/>
          <w:sz w:val="20"/>
          <w:szCs w:val="20"/>
          <w:lang w:bidi="en-US"/>
        </w:rPr>
        <w:t>....................................</w:t>
      </w:r>
      <w:r w:rsidRPr="00AE4F33">
        <w:rPr>
          <w:rFonts w:ascii="Times New Roman" w:eastAsia="Times New Roman" w:hAnsi="Times New Roman"/>
          <w:b/>
          <w:color w:val="1D1B11"/>
          <w:sz w:val="20"/>
          <w:szCs w:val="20"/>
          <w:lang w:bidi="en-US"/>
        </w:rPr>
        <w:t>,</w:t>
      </w:r>
      <w:r w:rsidR="0082087B">
        <w:rPr>
          <w:rFonts w:ascii="Times New Roman" w:eastAsia="Times New Roman" w:hAnsi="Times New Roman"/>
          <w:color w:val="1D1B11"/>
          <w:sz w:val="20"/>
          <w:szCs w:val="20"/>
          <w:lang w:bidi="en-US"/>
        </w:rPr>
        <w:t xml:space="preserve"> aslında bunun sadece Türk </w:t>
      </w:r>
      <w:r w:rsidR="0082087B" w:rsidRPr="00AE4F33">
        <w:rPr>
          <w:rFonts w:ascii="Times New Roman" w:eastAsia="Times New Roman" w:hAnsi="Times New Roman"/>
          <w:color w:val="1D1B11"/>
          <w:sz w:val="20"/>
          <w:szCs w:val="20"/>
          <w:lang w:bidi="en-US"/>
        </w:rPr>
        <w:t>Dili</w:t>
      </w:r>
      <w:r w:rsidRPr="00AE4F33">
        <w:rPr>
          <w:rFonts w:ascii="Times New Roman" w:eastAsia="Times New Roman" w:hAnsi="Times New Roman"/>
          <w:color w:val="1D1B11"/>
          <w:sz w:val="20"/>
          <w:szCs w:val="20"/>
          <w:lang w:bidi="en-US"/>
        </w:rPr>
        <w:t xml:space="preserve"> ve Edebiyatı öğretmenlerinin değil, bütün öğretmenlerin öncelikli görevi olması gerektiğini söyledi. </w:t>
      </w:r>
      <w:r w:rsidR="00B6268B">
        <w:rPr>
          <w:rFonts w:ascii="Times New Roman" w:eastAsia="Times New Roman" w:hAnsi="Times New Roman"/>
          <w:color w:val="1D1B11"/>
          <w:sz w:val="20"/>
          <w:szCs w:val="20"/>
          <w:lang w:bidi="en-US"/>
        </w:rPr>
        <w:t>....................................</w:t>
      </w:r>
      <w:r w:rsidRPr="00AE4F33">
        <w:rPr>
          <w:rFonts w:ascii="Times New Roman" w:eastAsia="Times New Roman" w:hAnsi="Times New Roman"/>
          <w:b/>
          <w:color w:val="1D1B11"/>
          <w:sz w:val="20"/>
          <w:szCs w:val="20"/>
          <w:lang w:bidi="en-US"/>
        </w:rPr>
        <w:t xml:space="preserve">, </w:t>
      </w:r>
      <w:r w:rsidRPr="00AE4F33">
        <w:rPr>
          <w:rFonts w:ascii="Times New Roman" w:eastAsia="Times New Roman" w:hAnsi="Times New Roman"/>
          <w:color w:val="1D1B11"/>
          <w:sz w:val="20"/>
          <w:szCs w:val="20"/>
          <w:lang w:bidi="en-US"/>
        </w:rPr>
        <w:t xml:space="preserve">öğrencilerde kitap okuma alışkanlığının bulunmadığını, kitap okumayan öğrencilerin kendini ifade etme noktasında da sorunlar yaşadığını söyledi. Kitap okuma alışkanlığı kazandırılması noktasına önem verilmesi ve gereken hassasiyetin gösterilmesi gerektiğini söyledi. Söz alan </w:t>
      </w:r>
      <w:r w:rsidR="00B6268B">
        <w:rPr>
          <w:rFonts w:ascii="Times New Roman" w:eastAsia="Times New Roman" w:hAnsi="Times New Roman"/>
          <w:color w:val="1D1B11"/>
          <w:sz w:val="20"/>
          <w:szCs w:val="20"/>
          <w:lang w:bidi="en-US"/>
        </w:rPr>
        <w:t>....................................</w:t>
      </w:r>
      <w:r w:rsidRPr="00AE4F33">
        <w:rPr>
          <w:rFonts w:ascii="Times New Roman" w:eastAsia="Times New Roman" w:hAnsi="Times New Roman"/>
          <w:color w:val="1D1B11"/>
          <w:sz w:val="20"/>
          <w:szCs w:val="20"/>
          <w:lang w:bidi="en-US"/>
        </w:rPr>
        <w:t>, geçen sene de kitap okuma alışkanlığı kazandırılması noktasında çalışmalar yapıldığını, elden gelen çabanın sarf edildiğini belirtti. Bu sene de aynı çalışmaların yapılacağını sözlerine ekledi.</w:t>
      </w:r>
    </w:p>
    <w:p w:rsidR="00915311" w:rsidRPr="00AE4F33" w:rsidRDefault="00915311" w:rsidP="00915311">
      <w:pPr>
        <w:spacing w:after="0" w:line="240" w:lineRule="auto"/>
        <w:rPr>
          <w:rFonts w:ascii="Times New Roman" w:eastAsia="Times New Roman" w:hAnsi="Times New Roman"/>
          <w:b/>
          <w:color w:val="1D1B11"/>
          <w:sz w:val="20"/>
          <w:szCs w:val="20"/>
          <w:u w:val="single"/>
          <w:lang w:bidi="en-US"/>
        </w:rPr>
      </w:pPr>
      <w:r w:rsidRPr="00AE4F33">
        <w:rPr>
          <w:rFonts w:ascii="Times New Roman" w:eastAsia="Times New Roman" w:hAnsi="Times New Roman"/>
          <w:b/>
          <w:color w:val="1D1B11"/>
          <w:sz w:val="20"/>
          <w:szCs w:val="20"/>
          <w:u w:val="single"/>
          <w:lang w:bidi="en-US"/>
        </w:rPr>
        <w:t>KARARLAR:</w:t>
      </w:r>
    </w:p>
    <w:p w:rsidR="00B73E33" w:rsidRPr="00C80F3E" w:rsidRDefault="002407FA" w:rsidP="00C80F3E">
      <w:pPr>
        <w:spacing w:after="0" w:line="240" w:lineRule="auto"/>
        <w:ind w:firstLine="708"/>
        <w:rPr>
          <w:rFonts w:ascii="Times New Roman" w:eastAsia="Times New Roman" w:hAnsi="Times New Roman"/>
          <w:color w:val="1D1B11"/>
          <w:sz w:val="20"/>
          <w:szCs w:val="20"/>
          <w:lang w:bidi="en-US"/>
        </w:rPr>
      </w:pPr>
      <w:r w:rsidRPr="00AE4F33">
        <w:rPr>
          <w:rFonts w:ascii="Times New Roman" w:eastAsia="Times New Roman" w:hAnsi="Times New Roman"/>
          <w:color w:val="1D1B11"/>
          <w:sz w:val="20"/>
          <w:szCs w:val="20"/>
          <w:lang w:bidi="en-US"/>
        </w:rPr>
        <w:t>Belirli</w:t>
      </w:r>
      <w:r w:rsidR="00915311" w:rsidRPr="00AE4F33">
        <w:rPr>
          <w:rFonts w:ascii="Times New Roman" w:eastAsia="Times New Roman" w:hAnsi="Times New Roman"/>
          <w:color w:val="1D1B11"/>
          <w:sz w:val="20"/>
          <w:szCs w:val="20"/>
          <w:lang w:bidi="en-US"/>
        </w:rPr>
        <w:t xml:space="preserve"> gün ve haftalarla ilgili </w:t>
      </w:r>
      <w:r w:rsidRPr="00AE4F33">
        <w:rPr>
          <w:rFonts w:ascii="Times New Roman" w:eastAsia="Times New Roman" w:hAnsi="Times New Roman"/>
          <w:color w:val="1D1B11"/>
          <w:sz w:val="20"/>
          <w:szCs w:val="20"/>
          <w:lang w:bidi="en-US"/>
        </w:rPr>
        <w:t>programlar</w:t>
      </w:r>
      <w:r w:rsidR="00915311" w:rsidRPr="00AE4F33">
        <w:rPr>
          <w:rFonts w:ascii="Times New Roman" w:eastAsia="Times New Roman" w:hAnsi="Times New Roman"/>
          <w:color w:val="1D1B11"/>
          <w:sz w:val="20"/>
          <w:szCs w:val="20"/>
          <w:lang w:bidi="en-US"/>
        </w:rPr>
        <w:t xml:space="preserve"> düzenlenirken çok sayıda öğrenciye görev verilecektir. Bu öğrencilerin hazırlanması sağlanacaktır. Öğrencilerin kitap okuma alışkanlıklarını artırmak için ödül, taltif, sözlü notu verme gibi yöntemler uygulanacaktır. Seçkin eserler, bilhassa gerek Türk Edebiyatında, gerekse diğer edebiyatlarda klasik olmuş eserler (100 Temel Eser gibi..) nazara getirilecektir. Televizyonlarda ve radyolarda Türkçeyi güzel kullanan program yapıcıları, sunucular, haber spikerleri, konuşmacılar takip edilecek ve öğrencilerin onları dinlemeleri sağlanacaktır. Sınıf içinde ilk dakikalarda öğrencilerin bazı güncel konularda serbestçe konuşmaları teşvik edilecektir. Seslerin, harflerin, hecelerin, kelimelerin, vurgularına, telaffuzlarına dikkat edilecektir. </w:t>
      </w:r>
    </w:p>
    <w:p w:rsidR="00B73E33" w:rsidRPr="00AE4F33" w:rsidRDefault="00B73E33" w:rsidP="00624B3E">
      <w:pPr>
        <w:spacing w:after="0" w:line="240" w:lineRule="auto"/>
        <w:rPr>
          <w:rFonts w:ascii="Times New Roman" w:eastAsia="Times New Roman" w:hAnsi="Times New Roman"/>
          <w:sz w:val="20"/>
          <w:szCs w:val="20"/>
          <w:lang w:eastAsia="tr-TR"/>
        </w:rPr>
      </w:pPr>
    </w:p>
    <w:p w:rsidR="006F7B45" w:rsidRPr="00AE4F33" w:rsidRDefault="006F7B45" w:rsidP="00624B3E">
      <w:pPr>
        <w:spacing w:after="0" w:line="240" w:lineRule="auto"/>
        <w:rPr>
          <w:rFonts w:ascii="Times New Roman" w:eastAsia="Times New Roman" w:hAnsi="Times New Roman"/>
          <w:sz w:val="20"/>
          <w:szCs w:val="20"/>
          <w:lang w:eastAsia="tr-TR"/>
        </w:rPr>
      </w:pPr>
    </w:p>
    <w:p w:rsidR="006F7B45" w:rsidRPr="00AE4F33" w:rsidRDefault="006F7B45" w:rsidP="00624B3E">
      <w:pPr>
        <w:spacing w:after="0" w:line="240" w:lineRule="auto"/>
        <w:rPr>
          <w:rFonts w:ascii="Times New Roman" w:eastAsia="Times New Roman" w:hAnsi="Times New Roman"/>
          <w:sz w:val="20"/>
          <w:szCs w:val="20"/>
          <w:lang w:eastAsia="tr-TR"/>
        </w:rPr>
      </w:pPr>
    </w:p>
    <w:p w:rsidR="00624B3E" w:rsidRPr="00AE4F33" w:rsidRDefault="00624B3E" w:rsidP="001A6E2D">
      <w:pPr>
        <w:pStyle w:val="Balk1"/>
        <w:shd w:val="clear" w:color="auto" w:fill="D9D9D9"/>
        <w:rPr>
          <w:rFonts w:cs="Times New Roman"/>
          <w:i/>
          <w:szCs w:val="20"/>
        </w:rPr>
      </w:pPr>
      <w:r w:rsidRPr="00AE4F33">
        <w:rPr>
          <w:rFonts w:cs="Times New Roman"/>
          <w:szCs w:val="20"/>
        </w:rPr>
        <w:t>MADDE-1</w:t>
      </w:r>
      <w:r w:rsidR="00915311" w:rsidRPr="00AE4F33">
        <w:rPr>
          <w:rFonts w:cs="Times New Roman"/>
          <w:szCs w:val="20"/>
        </w:rPr>
        <w:t>9</w:t>
      </w:r>
      <w:r w:rsidR="0082087B">
        <w:rPr>
          <w:rFonts w:cs="Times New Roman"/>
          <w:szCs w:val="20"/>
          <w:lang w:val="tr-TR"/>
        </w:rPr>
        <w:t xml:space="preserve"> Dilek ve temenniler, k</w:t>
      </w:r>
      <w:proofErr w:type="spellStart"/>
      <w:r w:rsidRPr="00AE4F33">
        <w:rPr>
          <w:rFonts w:cs="Times New Roman"/>
          <w:szCs w:val="20"/>
        </w:rPr>
        <w:t>apanış</w:t>
      </w:r>
      <w:proofErr w:type="spellEnd"/>
      <w:r w:rsidRPr="00AE4F33">
        <w:rPr>
          <w:rFonts w:cs="Times New Roman"/>
          <w:szCs w:val="20"/>
        </w:rPr>
        <w:t>.</w:t>
      </w:r>
    </w:p>
    <w:p w:rsidR="00624B3E" w:rsidRPr="00AE4F33" w:rsidRDefault="00624B3E" w:rsidP="00624B3E">
      <w:pPr>
        <w:spacing w:after="0" w:line="240" w:lineRule="auto"/>
        <w:ind w:firstLine="708"/>
        <w:rPr>
          <w:rFonts w:ascii="Times New Roman" w:eastAsia="Times New Roman" w:hAnsi="Times New Roman"/>
          <w:sz w:val="20"/>
          <w:szCs w:val="20"/>
          <w:lang w:eastAsia="tr-TR"/>
        </w:rPr>
      </w:pPr>
      <w:r w:rsidRPr="00AE4F33">
        <w:rPr>
          <w:rFonts w:ascii="Times New Roman" w:eastAsia="Times New Roman" w:hAnsi="Times New Roman"/>
          <w:sz w:val="20"/>
          <w:szCs w:val="20"/>
          <w:lang w:eastAsia="tr-TR"/>
        </w:rPr>
        <w:t xml:space="preserve">Zümre Başkanı </w:t>
      </w:r>
      <w:r w:rsidR="00B6268B">
        <w:rPr>
          <w:rFonts w:ascii="Times New Roman" w:eastAsia="Times New Roman" w:hAnsi="Times New Roman"/>
          <w:sz w:val="20"/>
          <w:szCs w:val="20"/>
          <w:lang w:eastAsia="tr-TR"/>
        </w:rPr>
        <w:t>....................................</w:t>
      </w:r>
      <w:r w:rsidR="004D50AF" w:rsidRPr="00AE4F33">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alınan kararların hayata geçirilmesi için zümre öğretmenlerin gereken hassasiyeti göstermelerini istedi.</w:t>
      </w:r>
    </w:p>
    <w:p w:rsidR="00624B3E" w:rsidRPr="00CD5A95" w:rsidRDefault="00624B3E" w:rsidP="00624B3E">
      <w:pPr>
        <w:spacing w:after="0" w:line="240" w:lineRule="auto"/>
        <w:ind w:firstLine="708"/>
        <w:rPr>
          <w:rFonts w:ascii="Times New Roman" w:eastAsia="Times New Roman" w:hAnsi="Times New Roman"/>
          <w:b/>
          <w:sz w:val="20"/>
          <w:szCs w:val="20"/>
          <w:lang w:eastAsia="tr-TR"/>
        </w:rPr>
      </w:pPr>
      <w:r w:rsidRPr="00AE4F33">
        <w:rPr>
          <w:rFonts w:ascii="Times New Roman" w:eastAsia="Times New Roman" w:hAnsi="Times New Roman"/>
          <w:sz w:val="20"/>
          <w:szCs w:val="20"/>
          <w:lang w:eastAsia="tr-TR"/>
        </w:rPr>
        <w:t xml:space="preserve">Toplantı, Zümre Başkanı </w:t>
      </w:r>
      <w:r w:rsidR="00B6268B">
        <w:rPr>
          <w:rFonts w:ascii="Times New Roman" w:eastAsia="Times New Roman" w:hAnsi="Times New Roman"/>
          <w:sz w:val="20"/>
          <w:szCs w:val="20"/>
          <w:lang w:eastAsia="tr-TR"/>
        </w:rPr>
        <w:t>....................................</w:t>
      </w:r>
      <w:r w:rsidRPr="00AE4F33">
        <w:rPr>
          <w:rFonts w:ascii="Times New Roman" w:eastAsia="Times New Roman" w:hAnsi="Times New Roman"/>
          <w:sz w:val="20"/>
          <w:szCs w:val="20"/>
          <w:lang w:eastAsia="tr-TR"/>
        </w:rPr>
        <w:t xml:space="preserve"> tarafından başarılı bir dönem geçirilmesi dilek ve temennisiyle</w:t>
      </w:r>
      <w:r w:rsidRPr="00CD5A95">
        <w:rPr>
          <w:rFonts w:ascii="Times New Roman" w:eastAsia="Times New Roman" w:hAnsi="Times New Roman"/>
          <w:sz w:val="20"/>
          <w:szCs w:val="20"/>
          <w:lang w:eastAsia="tr-TR"/>
        </w:rPr>
        <w:t xml:space="preserve"> sona erdirildi.</w:t>
      </w:r>
    </w:p>
    <w:p w:rsidR="00624B3E" w:rsidRPr="00624B3E" w:rsidRDefault="00624B3E" w:rsidP="00624B3E">
      <w:pPr>
        <w:spacing w:after="0" w:line="240" w:lineRule="auto"/>
        <w:rPr>
          <w:rFonts w:ascii="Times New Roman" w:eastAsia="Times New Roman" w:hAnsi="Times New Roman"/>
          <w:lang w:eastAsia="tr-TR"/>
        </w:rPr>
      </w:pPr>
    </w:p>
    <w:p w:rsidR="00624B3E" w:rsidRPr="00624B3E" w:rsidRDefault="00624B3E" w:rsidP="00624B3E">
      <w:pPr>
        <w:spacing w:after="0" w:line="240" w:lineRule="auto"/>
        <w:rPr>
          <w:rFonts w:ascii="Times New Roman" w:eastAsia="Times New Roman" w:hAnsi="Times New Roman"/>
          <w:sz w:val="20"/>
          <w:szCs w:val="20"/>
          <w:lang w:eastAsia="tr-TR"/>
        </w:rPr>
      </w:pPr>
      <w:r w:rsidRPr="00624B3E">
        <w:rPr>
          <w:rFonts w:ascii="Times New Roman" w:eastAsia="Times New Roman" w:hAnsi="Times New Roman"/>
          <w:b/>
          <w:lang w:eastAsia="tr-TR"/>
        </w:rPr>
        <w:t xml:space="preserve">           </w:t>
      </w:r>
    </w:p>
    <w:p w:rsidR="00624B3E" w:rsidRDefault="00624B3E" w:rsidP="00624B3E">
      <w:pPr>
        <w:spacing w:after="0" w:line="240" w:lineRule="auto"/>
        <w:jc w:val="center"/>
        <w:rPr>
          <w:rFonts w:ascii="Times New Roman" w:eastAsia="Times New Roman" w:hAnsi="Times New Roman"/>
          <w:sz w:val="20"/>
          <w:szCs w:val="20"/>
          <w:lang w:eastAsia="tr-TR"/>
        </w:rPr>
      </w:pPr>
      <w:r w:rsidRPr="00624B3E">
        <w:rPr>
          <w:rFonts w:ascii="Times New Roman" w:eastAsia="Times New Roman" w:hAnsi="Times New Roman"/>
          <w:sz w:val="20"/>
          <w:szCs w:val="20"/>
          <w:lang w:eastAsia="tr-TR"/>
        </w:rPr>
        <w:t>ZÜMRE ÖĞRETMENLERİ</w:t>
      </w:r>
    </w:p>
    <w:p w:rsidR="00CD5A95" w:rsidRDefault="00CD5A95" w:rsidP="00624B3E">
      <w:pPr>
        <w:spacing w:after="0" w:line="240" w:lineRule="auto"/>
        <w:jc w:val="center"/>
        <w:rPr>
          <w:rFonts w:ascii="Times New Roman" w:eastAsia="Times New Roman" w:hAnsi="Times New Roman"/>
          <w:sz w:val="20"/>
          <w:szCs w:val="20"/>
          <w:lang w:eastAsia="tr-TR"/>
        </w:rPr>
      </w:pPr>
    </w:p>
    <w:p w:rsidR="00CD5A95" w:rsidRDefault="00CD5A95" w:rsidP="00624B3E">
      <w:pPr>
        <w:spacing w:after="0" w:line="240" w:lineRule="auto"/>
        <w:jc w:val="center"/>
        <w:rPr>
          <w:rFonts w:ascii="Times New Roman" w:eastAsia="Times New Roman" w:hAnsi="Times New Roman"/>
          <w:sz w:val="20"/>
          <w:szCs w:val="20"/>
          <w:lang w:eastAsia="tr-TR"/>
        </w:rPr>
      </w:pPr>
    </w:p>
    <w:p w:rsidR="00CD5A95" w:rsidRPr="00624B3E" w:rsidRDefault="00CD5A95" w:rsidP="00624B3E">
      <w:pPr>
        <w:spacing w:after="0" w:line="240" w:lineRule="auto"/>
        <w:jc w:val="center"/>
        <w:rPr>
          <w:rFonts w:ascii="Times New Roman" w:eastAsia="Times New Roman" w:hAnsi="Times New Roman"/>
          <w:sz w:val="20"/>
          <w:szCs w:val="20"/>
          <w:lang w:eastAsia="tr-TR"/>
        </w:rPr>
      </w:pPr>
    </w:p>
    <w:p w:rsidR="00624B3E" w:rsidRPr="00624B3E" w:rsidRDefault="00624B3E" w:rsidP="00624B3E">
      <w:pPr>
        <w:spacing w:after="0" w:line="240" w:lineRule="auto"/>
        <w:rPr>
          <w:rFonts w:ascii="Times New Roman" w:eastAsia="Times New Roman" w:hAnsi="Times New Roman"/>
          <w:sz w:val="20"/>
          <w:szCs w:val="20"/>
          <w:lang w:eastAsia="tr-TR"/>
        </w:rPr>
      </w:pPr>
    </w:p>
    <w:p w:rsidR="00624B3E" w:rsidRPr="00624B3E" w:rsidRDefault="00624B3E" w:rsidP="00624B3E">
      <w:pPr>
        <w:spacing w:after="0" w:line="240" w:lineRule="auto"/>
        <w:rPr>
          <w:rFonts w:ascii="Times New Roman" w:eastAsia="Times New Roman" w:hAnsi="Times New Roman"/>
          <w:sz w:val="20"/>
          <w:szCs w:val="20"/>
          <w:lang w:eastAsia="tr-TR"/>
        </w:rPr>
      </w:pPr>
      <w:r w:rsidRPr="00624B3E">
        <w:rPr>
          <w:rFonts w:ascii="Times New Roman" w:eastAsia="Times New Roman" w:hAnsi="Times New Roman"/>
          <w:sz w:val="20"/>
          <w:szCs w:val="20"/>
          <w:lang w:eastAsia="tr-TR"/>
        </w:rPr>
        <w:t xml:space="preserve">     Zümre Başkanı</w:t>
      </w:r>
      <w:r w:rsidRPr="00624B3E">
        <w:rPr>
          <w:rFonts w:ascii="Times New Roman" w:eastAsia="Times New Roman" w:hAnsi="Times New Roman"/>
          <w:sz w:val="20"/>
          <w:szCs w:val="20"/>
          <w:lang w:eastAsia="tr-TR"/>
        </w:rPr>
        <w:tab/>
      </w:r>
      <w:r w:rsidRPr="00624B3E">
        <w:rPr>
          <w:rFonts w:ascii="Times New Roman" w:eastAsia="Times New Roman" w:hAnsi="Times New Roman"/>
          <w:sz w:val="20"/>
          <w:szCs w:val="20"/>
          <w:lang w:eastAsia="tr-TR"/>
        </w:rPr>
        <w:tab/>
        <w:t>Üye</w:t>
      </w:r>
      <w:r w:rsidRPr="00624B3E">
        <w:rPr>
          <w:rFonts w:ascii="Times New Roman" w:eastAsia="Times New Roman" w:hAnsi="Times New Roman"/>
          <w:sz w:val="20"/>
          <w:szCs w:val="20"/>
          <w:lang w:eastAsia="tr-TR"/>
        </w:rPr>
        <w:tab/>
      </w:r>
      <w:r w:rsidRPr="00624B3E">
        <w:rPr>
          <w:rFonts w:ascii="Times New Roman" w:eastAsia="Times New Roman" w:hAnsi="Times New Roman"/>
          <w:sz w:val="20"/>
          <w:szCs w:val="20"/>
          <w:lang w:eastAsia="tr-TR"/>
        </w:rPr>
        <w:tab/>
      </w:r>
      <w:proofErr w:type="spellStart"/>
      <w:r w:rsidRPr="00624B3E">
        <w:rPr>
          <w:rFonts w:ascii="Times New Roman" w:eastAsia="Times New Roman" w:hAnsi="Times New Roman"/>
          <w:sz w:val="20"/>
          <w:szCs w:val="20"/>
          <w:lang w:eastAsia="tr-TR"/>
        </w:rPr>
        <w:t>Üye</w:t>
      </w:r>
      <w:proofErr w:type="spellEnd"/>
      <w:r w:rsidRPr="00624B3E">
        <w:rPr>
          <w:rFonts w:ascii="Times New Roman" w:eastAsia="Times New Roman" w:hAnsi="Times New Roman"/>
          <w:sz w:val="20"/>
          <w:szCs w:val="20"/>
          <w:lang w:eastAsia="tr-TR"/>
        </w:rPr>
        <w:tab/>
        <w:t xml:space="preserve"> </w:t>
      </w:r>
      <w:r w:rsidRPr="00624B3E">
        <w:rPr>
          <w:rFonts w:ascii="Times New Roman" w:eastAsia="Times New Roman" w:hAnsi="Times New Roman"/>
          <w:sz w:val="20"/>
          <w:szCs w:val="20"/>
          <w:lang w:eastAsia="tr-TR"/>
        </w:rPr>
        <w:tab/>
        <w:t xml:space="preserve">      </w:t>
      </w:r>
      <w:proofErr w:type="spellStart"/>
      <w:r w:rsidRPr="00624B3E">
        <w:rPr>
          <w:rFonts w:ascii="Times New Roman" w:eastAsia="Times New Roman" w:hAnsi="Times New Roman"/>
          <w:sz w:val="20"/>
          <w:szCs w:val="20"/>
          <w:lang w:eastAsia="tr-TR"/>
        </w:rPr>
        <w:t>Üye</w:t>
      </w:r>
      <w:proofErr w:type="spellEnd"/>
      <w:r w:rsidRPr="00624B3E">
        <w:rPr>
          <w:rFonts w:ascii="Times New Roman" w:eastAsia="Times New Roman" w:hAnsi="Times New Roman"/>
          <w:sz w:val="20"/>
          <w:szCs w:val="20"/>
          <w:lang w:eastAsia="tr-TR"/>
        </w:rPr>
        <w:tab/>
        <w:t xml:space="preserve">                                     Üye</w:t>
      </w:r>
      <w:r w:rsidRPr="00624B3E">
        <w:rPr>
          <w:rFonts w:ascii="Times New Roman" w:eastAsia="Times New Roman" w:hAnsi="Times New Roman"/>
          <w:sz w:val="20"/>
          <w:szCs w:val="20"/>
          <w:lang w:eastAsia="tr-TR"/>
        </w:rPr>
        <w:tab/>
      </w:r>
      <w:r w:rsidRPr="00624B3E">
        <w:rPr>
          <w:rFonts w:ascii="Times New Roman" w:eastAsia="Times New Roman" w:hAnsi="Times New Roman"/>
          <w:sz w:val="20"/>
          <w:szCs w:val="20"/>
          <w:lang w:eastAsia="tr-TR"/>
        </w:rPr>
        <w:tab/>
      </w:r>
      <w:r w:rsidRPr="00624B3E">
        <w:rPr>
          <w:rFonts w:ascii="Times New Roman" w:eastAsia="Times New Roman" w:hAnsi="Times New Roman"/>
          <w:sz w:val="20"/>
          <w:szCs w:val="20"/>
          <w:lang w:eastAsia="tr-TR"/>
        </w:rPr>
        <w:tab/>
      </w:r>
    </w:p>
    <w:p w:rsidR="00624B3E" w:rsidRPr="00624B3E" w:rsidRDefault="00624B3E" w:rsidP="00624B3E">
      <w:pPr>
        <w:spacing w:after="0" w:line="240" w:lineRule="auto"/>
        <w:rPr>
          <w:rFonts w:ascii="Times New Roman" w:eastAsia="Times New Roman" w:hAnsi="Times New Roman"/>
          <w:sz w:val="20"/>
          <w:szCs w:val="20"/>
          <w:lang w:eastAsia="tr-TR"/>
        </w:rPr>
      </w:pPr>
    </w:p>
    <w:p w:rsidR="006F7B45" w:rsidRDefault="00B6268B" w:rsidP="00A33A27">
      <w:pPr>
        <w:spacing w:after="0" w:line="240" w:lineRule="auto"/>
        <w:rPr>
          <w:rFonts w:ascii="Times New Roman" w:eastAsia="Times New Roman" w:hAnsi="Times New Roman"/>
          <w:sz w:val="20"/>
          <w:szCs w:val="20"/>
          <w:lang w:eastAsia="tr-TR"/>
        </w:rPr>
      </w:pPr>
      <w:r>
        <w:rPr>
          <w:rFonts w:ascii="Times New Roman" w:eastAsia="Times New Roman" w:hAnsi="Times New Roman"/>
          <w:sz w:val="20"/>
          <w:szCs w:val="20"/>
          <w:lang w:eastAsia="tr-TR"/>
        </w:rPr>
        <w:t>....................................</w:t>
      </w:r>
      <w:r w:rsidR="00624B3E" w:rsidRPr="00624B3E">
        <w:rPr>
          <w:rFonts w:ascii="Times New Roman" w:eastAsia="Times New Roman" w:hAnsi="Times New Roman"/>
          <w:sz w:val="20"/>
          <w:szCs w:val="20"/>
          <w:lang w:eastAsia="tr-TR"/>
        </w:rPr>
        <w:tab/>
        <w:t xml:space="preserve">     </w:t>
      </w:r>
      <w:r>
        <w:rPr>
          <w:rFonts w:ascii="Times New Roman" w:eastAsia="Times New Roman" w:hAnsi="Times New Roman"/>
          <w:sz w:val="20"/>
          <w:szCs w:val="20"/>
          <w:lang w:eastAsia="tr-TR"/>
        </w:rPr>
        <w:t>....................................</w:t>
      </w:r>
      <w:r w:rsidR="00624B3E" w:rsidRPr="00624B3E">
        <w:rPr>
          <w:rFonts w:ascii="Times New Roman" w:eastAsia="Times New Roman" w:hAnsi="Times New Roman"/>
          <w:sz w:val="20"/>
          <w:szCs w:val="20"/>
          <w:lang w:eastAsia="tr-TR"/>
        </w:rPr>
        <w:tab/>
        <w:t xml:space="preserve">      </w:t>
      </w:r>
      <w:r>
        <w:rPr>
          <w:rFonts w:ascii="Times New Roman" w:eastAsia="Times New Roman" w:hAnsi="Times New Roman"/>
          <w:sz w:val="20"/>
          <w:szCs w:val="20"/>
          <w:lang w:eastAsia="tr-TR"/>
        </w:rPr>
        <w:t>....................................</w:t>
      </w:r>
      <w:r w:rsidR="006F7B45" w:rsidRPr="00624B3E">
        <w:rPr>
          <w:rFonts w:ascii="Times New Roman" w:eastAsia="Times New Roman" w:hAnsi="Times New Roman"/>
          <w:sz w:val="20"/>
          <w:szCs w:val="20"/>
          <w:lang w:eastAsia="tr-TR"/>
        </w:rPr>
        <w:t xml:space="preserve"> </w:t>
      </w:r>
      <w:r w:rsidR="006F7B45">
        <w:rPr>
          <w:rFonts w:ascii="Times New Roman" w:eastAsia="Times New Roman" w:hAnsi="Times New Roman"/>
          <w:sz w:val="20"/>
          <w:szCs w:val="20"/>
          <w:lang w:eastAsia="tr-TR"/>
        </w:rPr>
        <w:t xml:space="preserve">              </w:t>
      </w:r>
      <w:r>
        <w:rPr>
          <w:rFonts w:ascii="Times New Roman" w:eastAsia="Times New Roman" w:hAnsi="Times New Roman"/>
          <w:sz w:val="20"/>
          <w:szCs w:val="20"/>
          <w:lang w:eastAsia="tr-TR"/>
        </w:rPr>
        <w:t>....................................</w:t>
      </w:r>
      <w:r w:rsidR="00624B3E" w:rsidRPr="00624B3E">
        <w:rPr>
          <w:rFonts w:ascii="Times New Roman" w:eastAsia="Times New Roman" w:hAnsi="Times New Roman"/>
          <w:sz w:val="20"/>
          <w:szCs w:val="20"/>
          <w:lang w:eastAsia="tr-TR"/>
        </w:rPr>
        <w:t xml:space="preserve">                      </w:t>
      </w:r>
    </w:p>
    <w:p w:rsidR="006F7B45" w:rsidRDefault="006F7B45" w:rsidP="00624B3E">
      <w:pPr>
        <w:spacing w:after="0" w:line="240" w:lineRule="auto"/>
        <w:jc w:val="center"/>
        <w:rPr>
          <w:rFonts w:ascii="Times New Roman" w:eastAsia="Times New Roman" w:hAnsi="Times New Roman"/>
          <w:sz w:val="20"/>
          <w:szCs w:val="20"/>
          <w:lang w:eastAsia="tr-TR"/>
        </w:rPr>
      </w:pPr>
    </w:p>
    <w:p w:rsidR="006F7B45" w:rsidRDefault="006F7B45" w:rsidP="00624B3E">
      <w:pPr>
        <w:spacing w:after="0" w:line="240" w:lineRule="auto"/>
        <w:jc w:val="center"/>
        <w:rPr>
          <w:rFonts w:ascii="Times New Roman" w:eastAsia="Times New Roman" w:hAnsi="Times New Roman"/>
          <w:sz w:val="20"/>
          <w:szCs w:val="20"/>
          <w:lang w:eastAsia="tr-TR"/>
        </w:rPr>
      </w:pPr>
    </w:p>
    <w:p w:rsidR="00624B3E" w:rsidRPr="00624B3E" w:rsidRDefault="001F7FE4" w:rsidP="00624B3E">
      <w:pPr>
        <w:spacing w:after="0" w:line="240" w:lineRule="auto"/>
        <w:jc w:val="center"/>
        <w:rPr>
          <w:rFonts w:ascii="Times New Roman" w:eastAsia="Times New Roman" w:hAnsi="Times New Roman"/>
          <w:sz w:val="20"/>
          <w:szCs w:val="20"/>
          <w:lang w:eastAsia="tr-TR"/>
        </w:rPr>
      </w:pPr>
      <w:r>
        <w:rPr>
          <w:rFonts w:ascii="Times New Roman" w:eastAsia="Times New Roman" w:hAnsi="Times New Roman"/>
          <w:sz w:val="20"/>
          <w:szCs w:val="20"/>
          <w:lang w:eastAsia="tr-TR"/>
        </w:rPr>
        <w:t>….</w:t>
      </w:r>
      <w:r w:rsidR="00624B3E" w:rsidRPr="00624B3E">
        <w:rPr>
          <w:rFonts w:ascii="Times New Roman" w:eastAsia="Times New Roman" w:hAnsi="Times New Roman"/>
          <w:sz w:val="20"/>
          <w:szCs w:val="20"/>
          <w:lang w:eastAsia="tr-TR"/>
        </w:rPr>
        <w:t>/ 02</w:t>
      </w:r>
      <w:r w:rsidR="005F0E97">
        <w:rPr>
          <w:rFonts w:ascii="Times New Roman" w:eastAsia="Times New Roman" w:hAnsi="Times New Roman"/>
          <w:sz w:val="20"/>
          <w:szCs w:val="20"/>
          <w:lang w:eastAsia="tr-TR"/>
        </w:rPr>
        <w:t>/</w:t>
      </w:r>
      <w:r w:rsidR="00835CE5">
        <w:rPr>
          <w:rFonts w:ascii="Times New Roman" w:eastAsia="Times New Roman" w:hAnsi="Times New Roman"/>
          <w:sz w:val="20"/>
          <w:szCs w:val="20"/>
          <w:lang w:eastAsia="tr-TR"/>
        </w:rPr>
        <w:t xml:space="preserve"> </w:t>
      </w:r>
      <w:r w:rsidR="009F0EC3">
        <w:rPr>
          <w:rFonts w:ascii="Times New Roman" w:eastAsia="Times New Roman" w:hAnsi="Times New Roman"/>
          <w:sz w:val="20"/>
          <w:szCs w:val="20"/>
          <w:lang w:eastAsia="tr-TR"/>
        </w:rPr>
        <w:t>202</w:t>
      </w:r>
      <w:r w:rsidR="00FC2724">
        <w:rPr>
          <w:rFonts w:ascii="Times New Roman" w:eastAsia="Times New Roman" w:hAnsi="Times New Roman"/>
          <w:sz w:val="20"/>
          <w:szCs w:val="20"/>
          <w:lang w:eastAsia="tr-TR"/>
        </w:rPr>
        <w:t>4</w:t>
      </w:r>
    </w:p>
    <w:p w:rsidR="00624B3E" w:rsidRDefault="00624B3E" w:rsidP="00624B3E">
      <w:pPr>
        <w:spacing w:after="0" w:line="240" w:lineRule="auto"/>
        <w:jc w:val="center"/>
        <w:rPr>
          <w:rFonts w:ascii="Times New Roman" w:eastAsia="Times New Roman" w:hAnsi="Times New Roman"/>
          <w:sz w:val="20"/>
          <w:szCs w:val="20"/>
          <w:lang w:eastAsia="tr-TR"/>
        </w:rPr>
      </w:pPr>
    </w:p>
    <w:p w:rsidR="006F7B45" w:rsidRDefault="006F7B45" w:rsidP="00624B3E">
      <w:pPr>
        <w:spacing w:after="0" w:line="240" w:lineRule="auto"/>
        <w:jc w:val="center"/>
        <w:rPr>
          <w:rFonts w:ascii="Times New Roman" w:eastAsia="Times New Roman" w:hAnsi="Times New Roman"/>
          <w:sz w:val="20"/>
          <w:szCs w:val="20"/>
          <w:lang w:eastAsia="tr-TR"/>
        </w:rPr>
      </w:pPr>
    </w:p>
    <w:p w:rsidR="006F7B45" w:rsidRPr="00624B3E" w:rsidRDefault="006F7B45" w:rsidP="00624B3E">
      <w:pPr>
        <w:spacing w:after="0" w:line="240" w:lineRule="auto"/>
        <w:jc w:val="center"/>
        <w:rPr>
          <w:rFonts w:ascii="Times New Roman" w:eastAsia="Times New Roman" w:hAnsi="Times New Roman"/>
          <w:sz w:val="20"/>
          <w:szCs w:val="20"/>
          <w:lang w:eastAsia="tr-TR"/>
        </w:rPr>
      </w:pPr>
    </w:p>
    <w:p w:rsidR="00624B3E" w:rsidRPr="00624B3E" w:rsidRDefault="00B6268B" w:rsidP="00624B3E">
      <w:pPr>
        <w:spacing w:after="0" w:line="240" w:lineRule="auto"/>
        <w:jc w:val="center"/>
        <w:rPr>
          <w:rFonts w:ascii="Times New Roman" w:eastAsia="Times New Roman" w:hAnsi="Times New Roman"/>
          <w:sz w:val="20"/>
          <w:szCs w:val="20"/>
          <w:lang w:eastAsia="tr-TR"/>
        </w:rPr>
      </w:pPr>
      <w:r>
        <w:rPr>
          <w:rFonts w:ascii="Times New Roman" w:eastAsia="Times New Roman" w:hAnsi="Times New Roman"/>
          <w:sz w:val="20"/>
          <w:szCs w:val="20"/>
          <w:lang w:eastAsia="tr-TR"/>
        </w:rPr>
        <w:t>………………………………</w:t>
      </w:r>
    </w:p>
    <w:p w:rsidR="00624B3E" w:rsidRPr="00624B3E" w:rsidRDefault="00B6268B" w:rsidP="00624B3E">
      <w:pPr>
        <w:spacing w:after="0" w:line="240" w:lineRule="auto"/>
        <w:jc w:val="center"/>
        <w:rPr>
          <w:rFonts w:ascii="Times New Roman" w:eastAsia="Times New Roman" w:hAnsi="Times New Roman"/>
          <w:lang w:eastAsia="tr-TR"/>
        </w:rPr>
      </w:pPr>
      <w:r>
        <w:rPr>
          <w:rFonts w:ascii="Times New Roman" w:eastAsia="Times New Roman" w:hAnsi="Times New Roman"/>
          <w:sz w:val="20"/>
          <w:szCs w:val="20"/>
          <w:lang w:eastAsia="tr-TR"/>
        </w:rPr>
        <w:t xml:space="preserve">OKUL MÜDÜRÜ </w:t>
      </w:r>
    </w:p>
    <w:p w:rsidR="00906E0D" w:rsidRDefault="00906E0D"/>
    <w:sectPr w:rsidR="00906E0D" w:rsidSect="0066338C">
      <w:footerReference w:type="even" r:id="rId10"/>
      <w:footerReference w:type="default" r:id="rId11"/>
      <w:type w:val="continuous"/>
      <w:pgSz w:w="11906" w:h="16838"/>
      <w:pgMar w:top="899" w:right="849" w:bottom="1079"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338C" w:rsidRDefault="0066338C">
      <w:pPr>
        <w:spacing w:after="0" w:line="240" w:lineRule="auto"/>
      </w:pPr>
      <w:r>
        <w:separator/>
      </w:r>
    </w:p>
  </w:endnote>
  <w:endnote w:type="continuationSeparator" w:id="0">
    <w:p w:rsidR="0066338C" w:rsidRDefault="0066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Unicode">
    <w:panose1 w:val="020B0602030504020204"/>
    <w:charset w:val="A2"/>
    <w:family w:val="swiss"/>
    <w:pitch w:val="variable"/>
    <w:sig w:usb0="80000AFF" w:usb1="0000396B" w:usb2="00000000" w:usb3="00000000" w:csb0="000000BF" w:csb1="00000000"/>
  </w:font>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pitch w:val="variable"/>
    <w:sig w:usb0="00002000" w:usb1="00000000" w:usb2="00000000" w:usb3="00000000" w:csb0="00000000" w:csb1="00000000"/>
  </w:font>
  <w:font w:name="Verdana">
    <w:panose1 w:val="020B060403050404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1FBB" w:rsidRDefault="00171FBB" w:rsidP="00171FB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171FBB" w:rsidRDefault="00171FBB" w:rsidP="00171FBB">
    <w:pPr>
      <w:pStyle w:val="Altbilgi"/>
      <w:ind w:right="360"/>
    </w:pPr>
  </w:p>
  <w:p w:rsidR="00171FBB" w:rsidRDefault="00171F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1FBB" w:rsidRDefault="00171FBB" w:rsidP="00171FB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F0EC3">
      <w:rPr>
        <w:rStyle w:val="SayfaNumaras"/>
        <w:noProof/>
      </w:rPr>
      <w:t>6</w:t>
    </w:r>
    <w:r>
      <w:rPr>
        <w:rStyle w:val="SayfaNumaras"/>
      </w:rPr>
      <w:fldChar w:fldCharType="end"/>
    </w:r>
  </w:p>
  <w:p w:rsidR="00171FBB" w:rsidRDefault="00171FBB" w:rsidP="00171FBB">
    <w:pPr>
      <w:pStyle w:val="Altbilgi"/>
      <w:ind w:right="360"/>
    </w:pPr>
  </w:p>
  <w:p w:rsidR="00171FBB" w:rsidRDefault="00171F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1FBB" w:rsidRDefault="00171FBB" w:rsidP="00171FB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171FBB" w:rsidRDefault="00171FBB" w:rsidP="00171FBB">
    <w:pPr>
      <w:pStyle w:val="Altbilgi"/>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1FBB" w:rsidRDefault="00171FBB" w:rsidP="00171FB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F0EC3">
      <w:rPr>
        <w:rStyle w:val="SayfaNumaras"/>
        <w:noProof/>
      </w:rPr>
      <w:t>14</w:t>
    </w:r>
    <w:r>
      <w:rPr>
        <w:rStyle w:val="SayfaNumaras"/>
      </w:rPr>
      <w:fldChar w:fldCharType="end"/>
    </w:r>
  </w:p>
  <w:p w:rsidR="00171FBB" w:rsidRDefault="00171FBB" w:rsidP="00171FBB">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338C" w:rsidRDefault="0066338C">
      <w:pPr>
        <w:spacing w:after="0" w:line="240" w:lineRule="auto"/>
      </w:pPr>
      <w:r>
        <w:separator/>
      </w:r>
    </w:p>
  </w:footnote>
  <w:footnote w:type="continuationSeparator" w:id="0">
    <w:p w:rsidR="0066338C" w:rsidRDefault="006633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1210" w:rsidRDefault="00F71210" w:rsidP="005C5D18">
    <w:pPr>
      <w:pStyle w:val="stbilgi"/>
      <w:rPr>
        <w:b/>
        <w:color w:val="00B0F0"/>
      </w:rPr>
    </w:pPr>
  </w:p>
  <w:p w:rsidR="005C5D18" w:rsidRPr="00F71210" w:rsidRDefault="005C5D18" w:rsidP="005C5D18">
    <w:pPr>
      <w:pStyle w:val="stbilgi"/>
      <w:rPr>
        <w:b/>
        <w:color w:val="0070C0"/>
      </w:rPr>
    </w:pPr>
    <w:r>
      <w:rPr>
        <w:b/>
        <w:color w:val="00B0F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3ECE"/>
    <w:multiLevelType w:val="multilevel"/>
    <w:tmpl w:val="4F141C6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D0CAD"/>
    <w:multiLevelType w:val="multilevel"/>
    <w:tmpl w:val="E26E2FA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3C4DF2"/>
    <w:multiLevelType w:val="hybridMultilevel"/>
    <w:tmpl w:val="FAB6CDE6"/>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0B62DE"/>
    <w:multiLevelType w:val="multilevel"/>
    <w:tmpl w:val="48429CB8"/>
    <w:lvl w:ilvl="0">
      <w:start w:val="1"/>
      <w:numFmt w:val="decimal"/>
      <w:lvlText w:val="%1."/>
      <w:lvlJc w:val="left"/>
      <w:rPr>
        <w:rFonts w:ascii="Calibri" w:eastAsia="Calibri" w:hAnsi="Calibri" w:cs="Calibri"/>
        <w:b w:val="0"/>
        <w:bCs w:val="0"/>
        <w:i w:val="0"/>
        <w:iCs w:val="0"/>
        <w:smallCaps w:val="0"/>
        <w:strike w:val="0"/>
        <w:color w:val="000000"/>
        <w:spacing w:val="3"/>
        <w:w w:val="100"/>
        <w:position w:val="0"/>
        <w:sz w:val="15"/>
        <w:szCs w:val="15"/>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565F5"/>
    <w:multiLevelType w:val="multilevel"/>
    <w:tmpl w:val="5A3ACBF4"/>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A21EB6"/>
    <w:multiLevelType w:val="multilevel"/>
    <w:tmpl w:val="D30043E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0D39C0"/>
    <w:multiLevelType w:val="multilevel"/>
    <w:tmpl w:val="94F2934A"/>
    <w:lvl w:ilvl="0">
      <w:start w:val="1"/>
      <w:numFmt w:val="decimal"/>
      <w:lvlText w:val="%1."/>
      <w:lvlJc w:val="left"/>
      <w:rPr>
        <w:rFonts w:ascii="Calibri" w:eastAsia="Calibri" w:hAnsi="Calibri" w:cs="Calibri"/>
        <w:b w:val="0"/>
        <w:bCs w:val="0"/>
        <w:i w:val="0"/>
        <w:iCs w:val="0"/>
        <w:smallCaps w:val="0"/>
        <w:strike w:val="0"/>
        <w:color w:val="000000"/>
        <w:spacing w:val="3"/>
        <w:w w:val="100"/>
        <w:position w:val="0"/>
        <w:sz w:val="15"/>
        <w:szCs w:val="15"/>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1D2D4A"/>
    <w:multiLevelType w:val="multilevel"/>
    <w:tmpl w:val="7C2E6E8C"/>
    <w:lvl w:ilvl="0">
      <w:start w:val="1"/>
      <w:numFmt w:val="decimal"/>
      <w:lvlText w:val="%1."/>
      <w:lvlJc w:val="left"/>
      <w:rPr>
        <w:rFonts w:ascii="Calibri" w:eastAsia="Calibri" w:hAnsi="Calibri" w:cs="Calibri"/>
        <w:b w:val="0"/>
        <w:bCs w:val="0"/>
        <w:i w:val="0"/>
        <w:iCs w:val="0"/>
        <w:smallCaps w:val="0"/>
        <w:strike w:val="0"/>
        <w:color w:val="000000"/>
        <w:spacing w:val="3"/>
        <w:w w:val="100"/>
        <w:position w:val="0"/>
        <w:sz w:val="15"/>
        <w:szCs w:val="15"/>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6E484C"/>
    <w:multiLevelType w:val="multilevel"/>
    <w:tmpl w:val="7FE289C0"/>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EC4034"/>
    <w:multiLevelType w:val="hybridMultilevel"/>
    <w:tmpl w:val="A33CB106"/>
    <w:lvl w:ilvl="0" w:tplc="041F000B">
      <w:start w:val="1"/>
      <w:numFmt w:val="bullet"/>
      <w:lvlText w:val=""/>
      <w:lvlJc w:val="left"/>
      <w:pPr>
        <w:tabs>
          <w:tab w:val="num" w:pos="720"/>
        </w:tabs>
        <w:ind w:left="720" w:hanging="360"/>
      </w:pPr>
      <w:rPr>
        <w:rFonts w:ascii="Wingdings" w:hAnsi="Wingdings" w:hint="default"/>
      </w:rPr>
    </w:lvl>
    <w:lvl w:ilvl="1" w:tplc="041F0001">
      <w:start w:val="1"/>
      <w:numFmt w:val="bullet"/>
      <w:lvlText w:val=""/>
      <w:lvlJc w:val="left"/>
      <w:pPr>
        <w:tabs>
          <w:tab w:val="num" w:pos="1440"/>
        </w:tabs>
        <w:ind w:left="1440" w:hanging="360"/>
      </w:pPr>
      <w:rPr>
        <w:rFonts w:ascii="Symbol" w:hAnsi="Symbol" w:hint="default"/>
      </w:rPr>
    </w:lvl>
    <w:lvl w:ilvl="2" w:tplc="041F0001">
      <w:start w:val="1"/>
      <w:numFmt w:val="bullet"/>
      <w:lvlText w:val=""/>
      <w:lvlJc w:val="left"/>
      <w:pPr>
        <w:tabs>
          <w:tab w:val="num" w:pos="2160"/>
        </w:tabs>
        <w:ind w:left="2160" w:hanging="360"/>
      </w:pPr>
      <w:rPr>
        <w:rFonts w:ascii="Symbol" w:hAnsi="Symbol" w:hint="default"/>
      </w:rPr>
    </w:lvl>
    <w:lvl w:ilvl="3" w:tplc="041F000F">
      <w:start w:val="1"/>
      <w:numFmt w:val="decimal"/>
      <w:lvlText w:val="%4."/>
      <w:lvlJc w:val="left"/>
      <w:pPr>
        <w:tabs>
          <w:tab w:val="num" w:pos="2880"/>
        </w:tabs>
        <w:ind w:left="2880" w:hanging="360"/>
      </w:pPr>
      <w:rPr>
        <w:rFonts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FD52A2"/>
    <w:multiLevelType w:val="multilevel"/>
    <w:tmpl w:val="908A695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F22A59"/>
    <w:multiLevelType w:val="hybridMultilevel"/>
    <w:tmpl w:val="C2CCC6B0"/>
    <w:lvl w:ilvl="0" w:tplc="0C40714A">
      <w:start w:val="1"/>
      <w:numFmt w:val="bullet"/>
      <w:lvlText w:val=""/>
      <w:lvlJc w:val="left"/>
      <w:pPr>
        <w:tabs>
          <w:tab w:val="num" w:pos="0"/>
        </w:tabs>
        <w:ind w:left="0" w:hanging="360"/>
      </w:pPr>
      <w:rPr>
        <w:rFonts w:ascii="Symbol" w:hAnsi="Symbol" w:hint="default"/>
        <w:color w:val="auto"/>
      </w:rPr>
    </w:lvl>
    <w:lvl w:ilvl="1" w:tplc="041F0003" w:tentative="1">
      <w:start w:val="1"/>
      <w:numFmt w:val="bullet"/>
      <w:lvlText w:val="o"/>
      <w:lvlJc w:val="left"/>
      <w:pPr>
        <w:tabs>
          <w:tab w:val="num" w:pos="720"/>
        </w:tabs>
        <w:ind w:left="720" w:hanging="360"/>
      </w:pPr>
      <w:rPr>
        <w:rFonts w:ascii="Courier New" w:hAnsi="Courier New" w:cs="Courier New" w:hint="default"/>
      </w:rPr>
    </w:lvl>
    <w:lvl w:ilvl="2" w:tplc="041F0005" w:tentative="1">
      <w:start w:val="1"/>
      <w:numFmt w:val="bullet"/>
      <w:lvlText w:val=""/>
      <w:lvlJc w:val="left"/>
      <w:pPr>
        <w:tabs>
          <w:tab w:val="num" w:pos="1440"/>
        </w:tabs>
        <w:ind w:left="1440" w:hanging="360"/>
      </w:pPr>
      <w:rPr>
        <w:rFonts w:ascii="Wingdings" w:hAnsi="Wingdings" w:hint="default"/>
      </w:rPr>
    </w:lvl>
    <w:lvl w:ilvl="3" w:tplc="041F0001" w:tentative="1">
      <w:start w:val="1"/>
      <w:numFmt w:val="bullet"/>
      <w:lvlText w:val=""/>
      <w:lvlJc w:val="left"/>
      <w:pPr>
        <w:tabs>
          <w:tab w:val="num" w:pos="2160"/>
        </w:tabs>
        <w:ind w:left="2160" w:hanging="360"/>
      </w:pPr>
      <w:rPr>
        <w:rFonts w:ascii="Symbol" w:hAnsi="Symbol" w:hint="default"/>
      </w:rPr>
    </w:lvl>
    <w:lvl w:ilvl="4" w:tplc="041F0003" w:tentative="1">
      <w:start w:val="1"/>
      <w:numFmt w:val="bullet"/>
      <w:lvlText w:val="o"/>
      <w:lvlJc w:val="left"/>
      <w:pPr>
        <w:tabs>
          <w:tab w:val="num" w:pos="2880"/>
        </w:tabs>
        <w:ind w:left="2880" w:hanging="360"/>
      </w:pPr>
      <w:rPr>
        <w:rFonts w:ascii="Courier New" w:hAnsi="Courier New" w:cs="Courier New" w:hint="default"/>
      </w:rPr>
    </w:lvl>
    <w:lvl w:ilvl="5" w:tplc="041F0005" w:tentative="1">
      <w:start w:val="1"/>
      <w:numFmt w:val="bullet"/>
      <w:lvlText w:val=""/>
      <w:lvlJc w:val="left"/>
      <w:pPr>
        <w:tabs>
          <w:tab w:val="num" w:pos="3600"/>
        </w:tabs>
        <w:ind w:left="3600" w:hanging="360"/>
      </w:pPr>
      <w:rPr>
        <w:rFonts w:ascii="Wingdings" w:hAnsi="Wingdings" w:hint="default"/>
      </w:rPr>
    </w:lvl>
    <w:lvl w:ilvl="6" w:tplc="041F0001" w:tentative="1">
      <w:start w:val="1"/>
      <w:numFmt w:val="bullet"/>
      <w:lvlText w:val=""/>
      <w:lvlJc w:val="left"/>
      <w:pPr>
        <w:tabs>
          <w:tab w:val="num" w:pos="4320"/>
        </w:tabs>
        <w:ind w:left="4320" w:hanging="360"/>
      </w:pPr>
      <w:rPr>
        <w:rFonts w:ascii="Symbol" w:hAnsi="Symbol" w:hint="default"/>
      </w:rPr>
    </w:lvl>
    <w:lvl w:ilvl="7" w:tplc="041F0003" w:tentative="1">
      <w:start w:val="1"/>
      <w:numFmt w:val="bullet"/>
      <w:lvlText w:val="o"/>
      <w:lvlJc w:val="left"/>
      <w:pPr>
        <w:tabs>
          <w:tab w:val="num" w:pos="5040"/>
        </w:tabs>
        <w:ind w:left="5040" w:hanging="360"/>
      </w:pPr>
      <w:rPr>
        <w:rFonts w:ascii="Courier New" w:hAnsi="Courier New" w:cs="Courier New" w:hint="default"/>
      </w:rPr>
    </w:lvl>
    <w:lvl w:ilvl="8" w:tplc="041F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501800DC"/>
    <w:multiLevelType w:val="multilevel"/>
    <w:tmpl w:val="72A0E0F6"/>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FA1497"/>
    <w:multiLevelType w:val="multilevel"/>
    <w:tmpl w:val="0E32ED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774F30"/>
    <w:multiLevelType w:val="hybridMultilevel"/>
    <w:tmpl w:val="6FAA5C7C"/>
    <w:lvl w:ilvl="0" w:tplc="0C40714A">
      <w:start w:val="1"/>
      <w:numFmt w:val="bullet"/>
      <w:lvlText w:val=""/>
      <w:lvlJc w:val="left"/>
      <w:pPr>
        <w:tabs>
          <w:tab w:val="num" w:pos="1620"/>
        </w:tabs>
        <w:ind w:left="1620" w:hanging="360"/>
      </w:pPr>
      <w:rPr>
        <w:rFonts w:ascii="Symbol" w:hAnsi="Symbol" w:hint="default"/>
        <w:color w:val="auto"/>
      </w:rPr>
    </w:lvl>
    <w:lvl w:ilvl="1" w:tplc="041F0003" w:tentative="1">
      <w:start w:val="1"/>
      <w:numFmt w:val="bullet"/>
      <w:lvlText w:val="o"/>
      <w:lvlJc w:val="left"/>
      <w:pPr>
        <w:tabs>
          <w:tab w:val="num" w:pos="2340"/>
        </w:tabs>
        <w:ind w:left="2340" w:hanging="360"/>
      </w:pPr>
      <w:rPr>
        <w:rFonts w:ascii="Courier New" w:hAnsi="Courier New" w:cs="Courier New" w:hint="default"/>
      </w:rPr>
    </w:lvl>
    <w:lvl w:ilvl="2" w:tplc="041F0005" w:tentative="1">
      <w:start w:val="1"/>
      <w:numFmt w:val="bullet"/>
      <w:lvlText w:val=""/>
      <w:lvlJc w:val="left"/>
      <w:pPr>
        <w:tabs>
          <w:tab w:val="num" w:pos="3060"/>
        </w:tabs>
        <w:ind w:left="3060" w:hanging="360"/>
      </w:pPr>
      <w:rPr>
        <w:rFonts w:ascii="Wingdings" w:hAnsi="Wingdings" w:hint="default"/>
      </w:rPr>
    </w:lvl>
    <w:lvl w:ilvl="3" w:tplc="041F0001" w:tentative="1">
      <w:start w:val="1"/>
      <w:numFmt w:val="bullet"/>
      <w:lvlText w:val=""/>
      <w:lvlJc w:val="left"/>
      <w:pPr>
        <w:tabs>
          <w:tab w:val="num" w:pos="3780"/>
        </w:tabs>
        <w:ind w:left="3780" w:hanging="360"/>
      </w:pPr>
      <w:rPr>
        <w:rFonts w:ascii="Symbol" w:hAnsi="Symbol" w:hint="default"/>
      </w:rPr>
    </w:lvl>
    <w:lvl w:ilvl="4" w:tplc="041F0003" w:tentative="1">
      <w:start w:val="1"/>
      <w:numFmt w:val="bullet"/>
      <w:lvlText w:val="o"/>
      <w:lvlJc w:val="left"/>
      <w:pPr>
        <w:tabs>
          <w:tab w:val="num" w:pos="4500"/>
        </w:tabs>
        <w:ind w:left="4500" w:hanging="360"/>
      </w:pPr>
      <w:rPr>
        <w:rFonts w:ascii="Courier New" w:hAnsi="Courier New" w:cs="Courier New" w:hint="default"/>
      </w:rPr>
    </w:lvl>
    <w:lvl w:ilvl="5" w:tplc="041F0005" w:tentative="1">
      <w:start w:val="1"/>
      <w:numFmt w:val="bullet"/>
      <w:lvlText w:val=""/>
      <w:lvlJc w:val="left"/>
      <w:pPr>
        <w:tabs>
          <w:tab w:val="num" w:pos="5220"/>
        </w:tabs>
        <w:ind w:left="5220" w:hanging="360"/>
      </w:pPr>
      <w:rPr>
        <w:rFonts w:ascii="Wingdings" w:hAnsi="Wingdings" w:hint="default"/>
      </w:rPr>
    </w:lvl>
    <w:lvl w:ilvl="6" w:tplc="041F0001" w:tentative="1">
      <w:start w:val="1"/>
      <w:numFmt w:val="bullet"/>
      <w:lvlText w:val=""/>
      <w:lvlJc w:val="left"/>
      <w:pPr>
        <w:tabs>
          <w:tab w:val="num" w:pos="5940"/>
        </w:tabs>
        <w:ind w:left="5940" w:hanging="360"/>
      </w:pPr>
      <w:rPr>
        <w:rFonts w:ascii="Symbol" w:hAnsi="Symbol" w:hint="default"/>
      </w:rPr>
    </w:lvl>
    <w:lvl w:ilvl="7" w:tplc="041F0003" w:tentative="1">
      <w:start w:val="1"/>
      <w:numFmt w:val="bullet"/>
      <w:lvlText w:val="o"/>
      <w:lvlJc w:val="left"/>
      <w:pPr>
        <w:tabs>
          <w:tab w:val="num" w:pos="6660"/>
        </w:tabs>
        <w:ind w:left="6660" w:hanging="360"/>
      </w:pPr>
      <w:rPr>
        <w:rFonts w:ascii="Courier New" w:hAnsi="Courier New" w:cs="Courier New" w:hint="default"/>
      </w:rPr>
    </w:lvl>
    <w:lvl w:ilvl="8" w:tplc="041F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58810607"/>
    <w:multiLevelType w:val="multilevel"/>
    <w:tmpl w:val="FA88C9C8"/>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2C7465"/>
    <w:multiLevelType w:val="multilevel"/>
    <w:tmpl w:val="1750B3C4"/>
    <w:lvl w:ilvl="0">
      <w:start w:val="1"/>
      <w:numFmt w:val="decimal"/>
      <w:lvlText w:val="%1."/>
      <w:lvlJc w:val="left"/>
      <w:rPr>
        <w:rFonts w:ascii="Calibri" w:eastAsia="Calibri" w:hAnsi="Calibri" w:cs="Calibri"/>
        <w:b w:val="0"/>
        <w:bCs w:val="0"/>
        <w:i w:val="0"/>
        <w:iCs w:val="0"/>
        <w:smallCaps w:val="0"/>
        <w:strike w:val="0"/>
        <w:color w:val="000000"/>
        <w:spacing w:val="3"/>
        <w:w w:val="100"/>
        <w:position w:val="0"/>
        <w:sz w:val="15"/>
        <w:szCs w:val="15"/>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4409B7"/>
    <w:multiLevelType w:val="singleLevel"/>
    <w:tmpl w:val="C6286098"/>
    <w:lvl w:ilvl="0">
      <w:start w:val="1"/>
      <w:numFmt w:val="lowerLetter"/>
      <w:lvlText w:val="%1)"/>
      <w:lvlJc w:val="left"/>
      <w:pPr>
        <w:tabs>
          <w:tab w:val="num" w:pos="690"/>
        </w:tabs>
        <w:ind w:left="690" w:hanging="360"/>
      </w:pPr>
      <w:rPr>
        <w:rFonts w:hint="default"/>
      </w:rPr>
    </w:lvl>
  </w:abstractNum>
  <w:abstractNum w:abstractNumId="18" w15:restartNumberingAfterBreak="0">
    <w:nsid w:val="62732695"/>
    <w:multiLevelType w:val="multilevel"/>
    <w:tmpl w:val="CA6408BA"/>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033D2F"/>
    <w:multiLevelType w:val="multilevel"/>
    <w:tmpl w:val="0F9E96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DB7BC5"/>
    <w:multiLevelType w:val="hybridMultilevel"/>
    <w:tmpl w:val="84149D5E"/>
    <w:lvl w:ilvl="0" w:tplc="9B0A38E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FAF693E"/>
    <w:multiLevelType w:val="hybridMultilevel"/>
    <w:tmpl w:val="34DA1602"/>
    <w:lvl w:ilvl="0" w:tplc="041F0001">
      <w:start w:val="1"/>
      <w:numFmt w:val="bullet"/>
      <w:lvlText w:val=""/>
      <w:lvlJc w:val="left"/>
      <w:pPr>
        <w:tabs>
          <w:tab w:val="num" w:pos="0"/>
        </w:tabs>
        <w:ind w:left="0" w:hanging="360"/>
      </w:pPr>
      <w:rPr>
        <w:rFonts w:ascii="Symbol" w:hAnsi="Symbol" w:hint="default"/>
      </w:rPr>
    </w:lvl>
    <w:lvl w:ilvl="1" w:tplc="041F0003" w:tentative="1">
      <w:start w:val="1"/>
      <w:numFmt w:val="bullet"/>
      <w:lvlText w:val="o"/>
      <w:lvlJc w:val="left"/>
      <w:pPr>
        <w:tabs>
          <w:tab w:val="num" w:pos="720"/>
        </w:tabs>
        <w:ind w:left="720" w:hanging="360"/>
      </w:pPr>
      <w:rPr>
        <w:rFonts w:ascii="Courier New" w:hAnsi="Courier New" w:cs="Courier New" w:hint="default"/>
      </w:rPr>
    </w:lvl>
    <w:lvl w:ilvl="2" w:tplc="041F0005" w:tentative="1">
      <w:start w:val="1"/>
      <w:numFmt w:val="bullet"/>
      <w:lvlText w:val=""/>
      <w:lvlJc w:val="left"/>
      <w:pPr>
        <w:tabs>
          <w:tab w:val="num" w:pos="1440"/>
        </w:tabs>
        <w:ind w:left="1440" w:hanging="360"/>
      </w:pPr>
      <w:rPr>
        <w:rFonts w:ascii="Wingdings" w:hAnsi="Wingdings" w:hint="default"/>
      </w:rPr>
    </w:lvl>
    <w:lvl w:ilvl="3" w:tplc="041F0001" w:tentative="1">
      <w:start w:val="1"/>
      <w:numFmt w:val="bullet"/>
      <w:lvlText w:val=""/>
      <w:lvlJc w:val="left"/>
      <w:pPr>
        <w:tabs>
          <w:tab w:val="num" w:pos="2160"/>
        </w:tabs>
        <w:ind w:left="2160" w:hanging="360"/>
      </w:pPr>
      <w:rPr>
        <w:rFonts w:ascii="Symbol" w:hAnsi="Symbol" w:hint="default"/>
      </w:rPr>
    </w:lvl>
    <w:lvl w:ilvl="4" w:tplc="041F0003" w:tentative="1">
      <w:start w:val="1"/>
      <w:numFmt w:val="bullet"/>
      <w:lvlText w:val="o"/>
      <w:lvlJc w:val="left"/>
      <w:pPr>
        <w:tabs>
          <w:tab w:val="num" w:pos="2880"/>
        </w:tabs>
        <w:ind w:left="2880" w:hanging="360"/>
      </w:pPr>
      <w:rPr>
        <w:rFonts w:ascii="Courier New" w:hAnsi="Courier New" w:cs="Courier New" w:hint="default"/>
      </w:rPr>
    </w:lvl>
    <w:lvl w:ilvl="5" w:tplc="041F0005" w:tentative="1">
      <w:start w:val="1"/>
      <w:numFmt w:val="bullet"/>
      <w:lvlText w:val=""/>
      <w:lvlJc w:val="left"/>
      <w:pPr>
        <w:tabs>
          <w:tab w:val="num" w:pos="3600"/>
        </w:tabs>
        <w:ind w:left="3600" w:hanging="360"/>
      </w:pPr>
      <w:rPr>
        <w:rFonts w:ascii="Wingdings" w:hAnsi="Wingdings" w:hint="default"/>
      </w:rPr>
    </w:lvl>
    <w:lvl w:ilvl="6" w:tplc="041F0001" w:tentative="1">
      <w:start w:val="1"/>
      <w:numFmt w:val="bullet"/>
      <w:lvlText w:val=""/>
      <w:lvlJc w:val="left"/>
      <w:pPr>
        <w:tabs>
          <w:tab w:val="num" w:pos="4320"/>
        </w:tabs>
        <w:ind w:left="4320" w:hanging="360"/>
      </w:pPr>
      <w:rPr>
        <w:rFonts w:ascii="Symbol" w:hAnsi="Symbol" w:hint="default"/>
      </w:rPr>
    </w:lvl>
    <w:lvl w:ilvl="7" w:tplc="041F0003" w:tentative="1">
      <w:start w:val="1"/>
      <w:numFmt w:val="bullet"/>
      <w:lvlText w:val="o"/>
      <w:lvlJc w:val="left"/>
      <w:pPr>
        <w:tabs>
          <w:tab w:val="num" w:pos="5040"/>
        </w:tabs>
        <w:ind w:left="5040" w:hanging="360"/>
      </w:pPr>
      <w:rPr>
        <w:rFonts w:ascii="Courier New" w:hAnsi="Courier New" w:cs="Courier New" w:hint="default"/>
      </w:rPr>
    </w:lvl>
    <w:lvl w:ilvl="8" w:tplc="041F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719D775C"/>
    <w:multiLevelType w:val="multilevel"/>
    <w:tmpl w:val="B8A2A276"/>
    <w:lvl w:ilvl="0">
      <w:start w:val="1"/>
      <w:numFmt w:val="decimal"/>
      <w:lvlText w:val="%1."/>
      <w:lvlJc w:val="left"/>
      <w:rPr>
        <w:rFonts w:ascii="Calibri" w:eastAsia="Calibri" w:hAnsi="Calibri" w:cs="Calibri"/>
        <w:b w:val="0"/>
        <w:bCs w:val="0"/>
        <w:i w:val="0"/>
        <w:iCs w:val="0"/>
        <w:smallCaps w:val="0"/>
        <w:strike w:val="0"/>
        <w:color w:val="000000"/>
        <w:spacing w:val="3"/>
        <w:w w:val="100"/>
        <w:position w:val="0"/>
        <w:sz w:val="15"/>
        <w:szCs w:val="15"/>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4E24900"/>
    <w:multiLevelType w:val="multilevel"/>
    <w:tmpl w:val="944224DA"/>
    <w:lvl w:ilvl="0">
      <w:start w:val="3"/>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E232D2"/>
    <w:multiLevelType w:val="multilevel"/>
    <w:tmpl w:val="BB4E12AA"/>
    <w:lvl w:ilvl="0">
      <w:start w:val="1"/>
      <w:numFmt w:val="decimal"/>
      <w:lvlText w:val="%1."/>
      <w:lvlJc w:val="left"/>
      <w:rPr>
        <w:rFonts w:ascii="Calibri" w:eastAsia="Calibri" w:hAnsi="Calibri" w:cs="Calibri"/>
        <w:b w:val="0"/>
        <w:bCs w:val="0"/>
        <w:i w:val="0"/>
        <w:iCs w:val="0"/>
        <w:smallCaps w:val="0"/>
        <w:strike w:val="0"/>
        <w:color w:val="000000"/>
        <w:spacing w:val="3"/>
        <w:w w:val="100"/>
        <w:position w:val="0"/>
        <w:sz w:val="15"/>
        <w:szCs w:val="15"/>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EC94230"/>
    <w:multiLevelType w:val="multilevel"/>
    <w:tmpl w:val="DF405210"/>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
        <w:w w:val="100"/>
        <w:position w:val="0"/>
        <w:sz w:val="14"/>
        <w:szCs w:val="14"/>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3974772">
    <w:abstractNumId w:val="17"/>
  </w:num>
  <w:num w:numId="2" w16cid:durableId="593779420">
    <w:abstractNumId w:val="11"/>
  </w:num>
  <w:num w:numId="3" w16cid:durableId="1983650795">
    <w:abstractNumId w:val="16"/>
  </w:num>
  <w:num w:numId="4" w16cid:durableId="990670575">
    <w:abstractNumId w:val="3"/>
  </w:num>
  <w:num w:numId="5" w16cid:durableId="125396143">
    <w:abstractNumId w:val="22"/>
  </w:num>
  <w:num w:numId="6" w16cid:durableId="1561938010">
    <w:abstractNumId w:val="24"/>
  </w:num>
  <w:num w:numId="7" w16cid:durableId="2046445682">
    <w:abstractNumId w:val="7"/>
  </w:num>
  <w:num w:numId="8" w16cid:durableId="2047486175">
    <w:abstractNumId w:val="6"/>
  </w:num>
  <w:num w:numId="9" w16cid:durableId="1024330909">
    <w:abstractNumId w:val="25"/>
  </w:num>
  <w:num w:numId="10" w16cid:durableId="452528946">
    <w:abstractNumId w:val="18"/>
  </w:num>
  <w:num w:numId="11" w16cid:durableId="774325851">
    <w:abstractNumId w:val="0"/>
  </w:num>
  <w:num w:numId="12" w16cid:durableId="1133988803">
    <w:abstractNumId w:val="1"/>
  </w:num>
  <w:num w:numId="13" w16cid:durableId="1183711888">
    <w:abstractNumId w:val="19"/>
  </w:num>
  <w:num w:numId="14" w16cid:durableId="1994528697">
    <w:abstractNumId w:val="15"/>
  </w:num>
  <w:num w:numId="15" w16cid:durableId="1299917233">
    <w:abstractNumId w:val="13"/>
  </w:num>
  <w:num w:numId="16" w16cid:durableId="643505470">
    <w:abstractNumId w:val="10"/>
  </w:num>
  <w:num w:numId="17" w16cid:durableId="37365808">
    <w:abstractNumId w:val="8"/>
  </w:num>
  <w:num w:numId="18" w16cid:durableId="2123839765">
    <w:abstractNumId w:val="4"/>
  </w:num>
  <w:num w:numId="19" w16cid:durableId="272708000">
    <w:abstractNumId w:val="23"/>
  </w:num>
  <w:num w:numId="20" w16cid:durableId="312758417">
    <w:abstractNumId w:val="5"/>
  </w:num>
  <w:num w:numId="21" w16cid:durableId="113911164">
    <w:abstractNumId w:val="12"/>
  </w:num>
  <w:num w:numId="22" w16cid:durableId="1360550282">
    <w:abstractNumId w:val="14"/>
  </w:num>
  <w:num w:numId="23" w16cid:durableId="1152674205">
    <w:abstractNumId w:val="21"/>
  </w:num>
  <w:num w:numId="24" w16cid:durableId="1887984457">
    <w:abstractNumId w:val="2"/>
  </w:num>
  <w:num w:numId="25" w16cid:durableId="1376081214">
    <w:abstractNumId w:val="9"/>
  </w:num>
  <w:num w:numId="26" w16cid:durableId="210607321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46C"/>
    <w:rsid w:val="00100F08"/>
    <w:rsid w:val="00132475"/>
    <w:rsid w:val="0014149D"/>
    <w:rsid w:val="00171FBB"/>
    <w:rsid w:val="001A6E2D"/>
    <w:rsid w:val="001F7FE4"/>
    <w:rsid w:val="002407FA"/>
    <w:rsid w:val="0027546C"/>
    <w:rsid w:val="002C51B9"/>
    <w:rsid w:val="002E1003"/>
    <w:rsid w:val="003120C7"/>
    <w:rsid w:val="00365539"/>
    <w:rsid w:val="0039688A"/>
    <w:rsid w:val="00397751"/>
    <w:rsid w:val="0041743C"/>
    <w:rsid w:val="00493038"/>
    <w:rsid w:val="004B00E7"/>
    <w:rsid w:val="004C6F9E"/>
    <w:rsid w:val="004D50AF"/>
    <w:rsid w:val="00514855"/>
    <w:rsid w:val="005C308F"/>
    <w:rsid w:val="005C5D18"/>
    <w:rsid w:val="005F0E97"/>
    <w:rsid w:val="00621430"/>
    <w:rsid w:val="00624B3E"/>
    <w:rsid w:val="00636490"/>
    <w:rsid w:val="0066338C"/>
    <w:rsid w:val="006A728B"/>
    <w:rsid w:val="006F7B45"/>
    <w:rsid w:val="0079521A"/>
    <w:rsid w:val="007E5A0E"/>
    <w:rsid w:val="007F26BF"/>
    <w:rsid w:val="007F3B4A"/>
    <w:rsid w:val="0082087B"/>
    <w:rsid w:val="00835CE5"/>
    <w:rsid w:val="00865C99"/>
    <w:rsid w:val="00906E0D"/>
    <w:rsid w:val="00915311"/>
    <w:rsid w:val="009E7FA9"/>
    <w:rsid w:val="009F0EC3"/>
    <w:rsid w:val="00A1028B"/>
    <w:rsid w:val="00A12DDC"/>
    <w:rsid w:val="00A33A27"/>
    <w:rsid w:val="00AB5437"/>
    <w:rsid w:val="00AC2074"/>
    <w:rsid w:val="00AE4F33"/>
    <w:rsid w:val="00B13188"/>
    <w:rsid w:val="00B40694"/>
    <w:rsid w:val="00B42087"/>
    <w:rsid w:val="00B55DDC"/>
    <w:rsid w:val="00B56B53"/>
    <w:rsid w:val="00B60DEA"/>
    <w:rsid w:val="00B6268B"/>
    <w:rsid w:val="00B73E33"/>
    <w:rsid w:val="00BA4183"/>
    <w:rsid w:val="00BB0390"/>
    <w:rsid w:val="00BD2875"/>
    <w:rsid w:val="00C2680F"/>
    <w:rsid w:val="00C70A74"/>
    <w:rsid w:val="00C80F3E"/>
    <w:rsid w:val="00CD513D"/>
    <w:rsid w:val="00CD5A95"/>
    <w:rsid w:val="00CE4C5C"/>
    <w:rsid w:val="00D740F7"/>
    <w:rsid w:val="00E04BA3"/>
    <w:rsid w:val="00EB3C19"/>
    <w:rsid w:val="00EE2168"/>
    <w:rsid w:val="00F336EE"/>
    <w:rsid w:val="00F3402B"/>
    <w:rsid w:val="00F419CB"/>
    <w:rsid w:val="00F64411"/>
    <w:rsid w:val="00F71210"/>
    <w:rsid w:val="00FC27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0CED51"/>
  <w15:chartTrackingRefBased/>
  <w15:docId w15:val="{642FAF77-6704-BB4B-8714-DBE2E6304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Balk1">
    <w:name w:val="heading 1"/>
    <w:basedOn w:val="Normal"/>
    <w:next w:val="Normal"/>
    <w:link w:val="Balk1Char"/>
    <w:uiPriority w:val="9"/>
    <w:qFormat/>
    <w:rsid w:val="00AE4F33"/>
    <w:pPr>
      <w:keepNext/>
      <w:widowControl w:val="0"/>
      <w:suppressAutoHyphens/>
      <w:spacing w:before="240" w:after="60" w:line="240" w:lineRule="auto"/>
      <w:outlineLvl w:val="0"/>
    </w:pPr>
    <w:rPr>
      <w:rFonts w:ascii="Times New Roman" w:eastAsia="Times New Roman" w:hAnsi="Times New Roman" w:cs="Mangal"/>
      <w:b/>
      <w:bCs/>
      <w:kern w:val="32"/>
      <w:sz w:val="20"/>
      <w:szCs w:val="29"/>
      <w:lang w:val="x-none" w:eastAsia="hi-IN" w:bidi="hi-IN"/>
    </w:rPr>
  </w:style>
  <w:style w:type="paragraph" w:styleId="Balk5">
    <w:name w:val="heading 5"/>
    <w:basedOn w:val="Normal"/>
    <w:next w:val="Normal"/>
    <w:link w:val="Balk5Char"/>
    <w:qFormat/>
    <w:rsid w:val="00624B3E"/>
    <w:pPr>
      <w:keepNext/>
      <w:spacing w:before="120" w:after="0" w:line="360" w:lineRule="auto"/>
      <w:outlineLvl w:val="4"/>
    </w:pPr>
    <w:rPr>
      <w:rFonts w:ascii="Verdana" w:eastAsia="Times New Roman" w:hAnsi="Verdana"/>
      <w:b/>
      <w:bCs/>
      <w:color w:val="008000"/>
      <w:sz w:val="20"/>
      <w:szCs w:val="24"/>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rsid w:val="00AE4F33"/>
    <w:rPr>
      <w:rFonts w:ascii="Times New Roman" w:eastAsia="Times New Roman" w:hAnsi="Times New Roman" w:cs="Mangal"/>
      <w:b/>
      <w:bCs/>
      <w:kern w:val="32"/>
      <w:szCs w:val="29"/>
      <w:lang w:val="x-none" w:eastAsia="hi-IN" w:bidi="hi-IN"/>
    </w:rPr>
  </w:style>
  <w:style w:type="character" w:customStyle="1" w:styleId="Balk5Char">
    <w:name w:val="Başlık 5 Char"/>
    <w:link w:val="Balk5"/>
    <w:rsid w:val="00624B3E"/>
    <w:rPr>
      <w:rFonts w:ascii="Verdana" w:eastAsia="Times New Roman" w:hAnsi="Verdana"/>
      <w:b/>
      <w:bCs/>
      <w:color w:val="008000"/>
      <w:szCs w:val="24"/>
    </w:rPr>
  </w:style>
  <w:style w:type="numbering" w:customStyle="1" w:styleId="ListeYok1">
    <w:name w:val="Liste Yok1"/>
    <w:next w:val="ListeYok"/>
    <w:semiHidden/>
    <w:unhideWhenUsed/>
    <w:rsid w:val="00624B3E"/>
  </w:style>
  <w:style w:type="paragraph" w:styleId="NormalWeb">
    <w:name w:val="Normal (Web)"/>
    <w:basedOn w:val="Normal"/>
    <w:uiPriority w:val="99"/>
    <w:rsid w:val="00624B3E"/>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qFormat/>
    <w:rsid w:val="00624B3E"/>
    <w:rPr>
      <w:b/>
      <w:bCs/>
    </w:rPr>
  </w:style>
  <w:style w:type="character" w:styleId="Kpr">
    <w:name w:val="Hyperlink"/>
    <w:rsid w:val="00624B3E"/>
    <w:rPr>
      <w:color w:val="0000FF"/>
      <w:u w:val="single"/>
    </w:rPr>
  </w:style>
  <w:style w:type="paragraph" w:styleId="Altbilgi">
    <w:name w:val="Altbilgi"/>
    <w:basedOn w:val="Normal"/>
    <w:link w:val="AltbilgiChar"/>
    <w:rsid w:val="00624B3E"/>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AltbilgiChar">
    <w:name w:val="Altbilgi Char"/>
    <w:link w:val="Altbilgi"/>
    <w:rsid w:val="00624B3E"/>
    <w:rPr>
      <w:rFonts w:ascii="Times New Roman" w:eastAsia="Times New Roman" w:hAnsi="Times New Roman"/>
      <w:sz w:val="24"/>
      <w:szCs w:val="24"/>
    </w:rPr>
  </w:style>
  <w:style w:type="character" w:styleId="SayfaNumaras">
    <w:name w:val="page number"/>
    <w:rsid w:val="00624B3E"/>
  </w:style>
  <w:style w:type="table" w:styleId="TabloKlavuzu">
    <w:name w:val="Table Grid"/>
    <w:basedOn w:val="NormalTablo"/>
    <w:rsid w:val="00624B3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624B3E"/>
    <w:pPr>
      <w:tabs>
        <w:tab w:val="left" w:pos="567"/>
        <w:tab w:val="left" w:pos="992"/>
        <w:tab w:val="left" w:pos="1418"/>
        <w:tab w:val="left" w:pos="1701"/>
        <w:tab w:val="left" w:pos="1985"/>
      </w:tabs>
      <w:spacing w:before="120" w:after="0" w:line="360" w:lineRule="atLeast"/>
      <w:jc w:val="both"/>
    </w:pPr>
    <w:rPr>
      <w:rFonts w:ascii="Arial" w:eastAsia="Times New Roman" w:hAnsi="Arial"/>
      <w:b/>
      <w:color w:val="000000"/>
      <w:sz w:val="24"/>
      <w:szCs w:val="20"/>
      <w:lang w:val="x-none" w:eastAsia="x-none"/>
    </w:rPr>
  </w:style>
  <w:style w:type="character" w:customStyle="1" w:styleId="GvdeMetniChar">
    <w:name w:val="Gövde Metni Char"/>
    <w:link w:val="GvdeMetni"/>
    <w:rsid w:val="00624B3E"/>
    <w:rPr>
      <w:rFonts w:ascii="Arial" w:eastAsia="Times New Roman" w:hAnsi="Arial"/>
      <w:b/>
      <w:color w:val="000000"/>
      <w:sz w:val="24"/>
    </w:rPr>
  </w:style>
  <w:style w:type="paragraph" w:styleId="GvdeMetni2">
    <w:name w:val="Body Text 2"/>
    <w:basedOn w:val="Normal"/>
    <w:link w:val="GvdeMetni2Char"/>
    <w:rsid w:val="00624B3E"/>
    <w:pPr>
      <w:tabs>
        <w:tab w:val="left" w:pos="567"/>
        <w:tab w:val="left" w:pos="992"/>
        <w:tab w:val="left" w:pos="1418"/>
        <w:tab w:val="left" w:pos="1701"/>
        <w:tab w:val="left" w:pos="1985"/>
      </w:tabs>
      <w:spacing w:before="120" w:after="0" w:line="240" w:lineRule="auto"/>
      <w:jc w:val="both"/>
    </w:pPr>
    <w:rPr>
      <w:rFonts w:ascii="Times New Roman" w:eastAsia="Times New Roman" w:hAnsi="Times New Roman"/>
      <w:b/>
      <w:bCs/>
      <w:sz w:val="24"/>
      <w:szCs w:val="24"/>
      <w:lang w:val="x-none" w:eastAsia="x-none"/>
    </w:rPr>
  </w:style>
  <w:style w:type="character" w:customStyle="1" w:styleId="GvdeMetni2Char">
    <w:name w:val="Gövde Metni 2 Char"/>
    <w:link w:val="GvdeMetni2"/>
    <w:rsid w:val="00624B3E"/>
    <w:rPr>
      <w:rFonts w:ascii="Times New Roman" w:eastAsia="Times New Roman" w:hAnsi="Times New Roman"/>
      <w:b/>
      <w:bCs/>
      <w:sz w:val="24"/>
      <w:szCs w:val="24"/>
    </w:rPr>
  </w:style>
  <w:style w:type="paragraph" w:styleId="GvdeMetniGirintisi">
    <w:name w:val="Body Text Indent"/>
    <w:basedOn w:val="Normal"/>
    <w:link w:val="GvdeMetniGirintisiChar"/>
    <w:rsid w:val="00624B3E"/>
    <w:pPr>
      <w:spacing w:after="0" w:line="240" w:lineRule="auto"/>
      <w:ind w:left="-70"/>
    </w:pPr>
    <w:rPr>
      <w:rFonts w:ascii="Arial" w:eastAsia="Times New Roman" w:hAnsi="Arial"/>
      <w:sz w:val="18"/>
      <w:szCs w:val="24"/>
      <w:lang w:val="x-none" w:eastAsia="x-none"/>
    </w:rPr>
  </w:style>
  <w:style w:type="character" w:customStyle="1" w:styleId="GvdeMetniGirintisiChar">
    <w:name w:val="Gövde Metni Girintisi Char"/>
    <w:link w:val="GvdeMetniGirintisi"/>
    <w:rsid w:val="00624B3E"/>
    <w:rPr>
      <w:rFonts w:ascii="Arial" w:eastAsia="Times New Roman" w:hAnsi="Arial" w:cs="Arial"/>
      <w:sz w:val="18"/>
      <w:szCs w:val="24"/>
    </w:rPr>
  </w:style>
  <w:style w:type="paragraph" w:styleId="stbilgi">
    <w:name w:val="Üstbilgi"/>
    <w:basedOn w:val="Normal"/>
    <w:link w:val="stbilgiChar"/>
    <w:rsid w:val="00624B3E"/>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bilgiChar">
    <w:name w:val="Üstbilgi Char"/>
    <w:link w:val="stbilgi"/>
    <w:rsid w:val="00624B3E"/>
    <w:rPr>
      <w:rFonts w:ascii="Times New Roman" w:eastAsia="Times New Roman" w:hAnsi="Times New Roman"/>
      <w:sz w:val="24"/>
      <w:szCs w:val="24"/>
    </w:rPr>
  </w:style>
  <w:style w:type="paragraph" w:styleId="GvdeMetniGirintisi2">
    <w:name w:val="Body Text Indent 2"/>
    <w:basedOn w:val="Normal"/>
    <w:link w:val="GvdeMetniGirintisi2Char"/>
    <w:rsid w:val="00624B3E"/>
    <w:pPr>
      <w:spacing w:after="0" w:line="200" w:lineRule="exact"/>
      <w:ind w:left="-68"/>
      <w:jc w:val="both"/>
    </w:pPr>
    <w:rPr>
      <w:rFonts w:ascii="Arial" w:eastAsia="Times New Roman" w:hAnsi="Arial"/>
      <w:color w:val="000000"/>
      <w:sz w:val="18"/>
      <w:szCs w:val="18"/>
      <w:lang w:val="x-none" w:eastAsia="x-none"/>
    </w:rPr>
  </w:style>
  <w:style w:type="character" w:customStyle="1" w:styleId="GvdeMetniGirintisi2Char">
    <w:name w:val="Gövde Metni Girintisi 2 Char"/>
    <w:link w:val="GvdeMetniGirintisi2"/>
    <w:rsid w:val="00624B3E"/>
    <w:rPr>
      <w:rFonts w:ascii="Arial" w:eastAsia="Times New Roman" w:hAnsi="Arial" w:cs="Arial"/>
      <w:color w:val="000000"/>
      <w:sz w:val="18"/>
      <w:szCs w:val="18"/>
    </w:rPr>
  </w:style>
  <w:style w:type="paragraph" w:styleId="GvdeMetniGirintisi3">
    <w:name w:val="Body Text Indent 3"/>
    <w:basedOn w:val="Normal"/>
    <w:link w:val="GvdeMetniGirintisi3Char"/>
    <w:rsid w:val="00624B3E"/>
    <w:pPr>
      <w:spacing w:after="120" w:line="240" w:lineRule="auto"/>
      <w:ind w:left="283"/>
    </w:pPr>
    <w:rPr>
      <w:rFonts w:ascii="Times New Roman" w:eastAsia="Times New Roman" w:hAnsi="Times New Roman"/>
      <w:sz w:val="16"/>
      <w:szCs w:val="16"/>
      <w:lang w:val="x-none" w:eastAsia="x-none"/>
    </w:rPr>
  </w:style>
  <w:style w:type="character" w:customStyle="1" w:styleId="GvdeMetniGirintisi3Char">
    <w:name w:val="Gövde Metni Girintisi 3 Char"/>
    <w:link w:val="GvdeMetniGirintisi3"/>
    <w:rsid w:val="00624B3E"/>
    <w:rPr>
      <w:rFonts w:ascii="Times New Roman" w:eastAsia="Times New Roman" w:hAnsi="Times New Roman"/>
      <w:sz w:val="16"/>
      <w:szCs w:val="16"/>
    </w:rPr>
  </w:style>
  <w:style w:type="paragraph" w:customStyle="1" w:styleId="meb1">
    <w:name w:val="meb1"/>
    <w:basedOn w:val="Normal"/>
    <w:rsid w:val="00624B3E"/>
    <w:pPr>
      <w:spacing w:before="100" w:beforeAutospacing="1" w:after="100" w:afterAutospacing="1" w:line="240" w:lineRule="auto"/>
    </w:pPr>
    <w:rPr>
      <w:rFonts w:ascii="Times New Roman" w:eastAsia="Times New Roman" w:hAnsi="Times New Roman"/>
      <w:sz w:val="24"/>
      <w:szCs w:val="24"/>
      <w:lang w:eastAsia="tr-TR"/>
    </w:rPr>
  </w:style>
  <w:style w:type="paragraph" w:styleId="ResimYazs">
    <w:name w:val="caption"/>
    <w:basedOn w:val="Normal"/>
    <w:next w:val="Normal"/>
    <w:qFormat/>
    <w:rsid w:val="00624B3E"/>
    <w:pPr>
      <w:spacing w:after="0" w:line="240" w:lineRule="auto"/>
    </w:pPr>
    <w:rPr>
      <w:rFonts w:ascii="Times New Roman" w:eastAsia="Times New Roman" w:hAnsi="Times New Roman"/>
      <w:b/>
      <w:bCs/>
      <w:sz w:val="20"/>
      <w:szCs w:val="20"/>
      <w:lang w:eastAsia="tr-TR"/>
    </w:rPr>
  </w:style>
  <w:style w:type="paragraph" w:styleId="AralkYok">
    <w:name w:val="No Spacing"/>
    <w:uiPriority w:val="1"/>
    <w:qFormat/>
    <w:rsid w:val="00624B3E"/>
    <w:rPr>
      <w:rFonts w:ascii="Times New Roman" w:eastAsia="Times New Roman" w:hAnsi="Times New Roman"/>
      <w:sz w:val="24"/>
      <w:szCs w:val="24"/>
    </w:rPr>
  </w:style>
  <w:style w:type="character" w:customStyle="1" w:styleId="Gvdemetni0">
    <w:name w:val="Gövde metni_"/>
    <w:rsid w:val="00624B3E"/>
    <w:rPr>
      <w:rFonts w:ascii="Times New Roman" w:eastAsia="Times New Roman" w:hAnsi="Times New Roman" w:cs="Times New Roman"/>
      <w:b w:val="0"/>
      <w:bCs w:val="0"/>
      <w:i w:val="0"/>
      <w:iCs w:val="0"/>
      <w:smallCaps w:val="0"/>
      <w:strike w:val="0"/>
      <w:sz w:val="21"/>
      <w:szCs w:val="21"/>
      <w:u w:val="none"/>
    </w:rPr>
  </w:style>
  <w:style w:type="character" w:customStyle="1" w:styleId="Gvdemetni1">
    <w:name w:val="Gövde metni"/>
    <w:rsid w:val="00624B3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tr-TR"/>
    </w:rPr>
  </w:style>
  <w:style w:type="character" w:customStyle="1" w:styleId="GvdemetniLucidaSansUnicode7pt">
    <w:name w:val="Gövde metni + Lucida Sans Unicode;7 pt"/>
    <w:rsid w:val="00624B3E"/>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tr-TR"/>
    </w:rPr>
  </w:style>
  <w:style w:type="character" w:customStyle="1" w:styleId="Gvdemetni85pt">
    <w:name w:val="Gövde metni + 8;5 pt"/>
    <w:rsid w:val="00624B3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tr-TR"/>
    </w:rPr>
  </w:style>
  <w:style w:type="character" w:customStyle="1" w:styleId="GvdemetniCalibri10ptKalntalik">
    <w:name w:val="Gövde metni + Calibri;10 pt;Kalın;İtalik"/>
    <w:rsid w:val="00624B3E"/>
    <w:rPr>
      <w:rFonts w:ascii="Calibri" w:eastAsia="Calibri" w:hAnsi="Calibri" w:cs="Calibri"/>
      <w:b/>
      <w:bCs/>
      <w:i/>
      <w:iCs/>
      <w:smallCaps w:val="0"/>
      <w:strike w:val="0"/>
      <w:color w:val="000000"/>
      <w:spacing w:val="0"/>
      <w:w w:val="100"/>
      <w:position w:val="0"/>
      <w:sz w:val="20"/>
      <w:szCs w:val="20"/>
      <w:u w:val="none"/>
      <w:lang w:val="tr-TR"/>
    </w:rPr>
  </w:style>
  <w:style w:type="character" w:customStyle="1" w:styleId="Gvdemetni95ptKaln">
    <w:name w:val="Gövde metni + 9;5 pt;Kalın"/>
    <w:rsid w:val="00624B3E"/>
    <w:rPr>
      <w:rFonts w:ascii="Times New Roman" w:eastAsia="Times New Roman" w:hAnsi="Times New Roman" w:cs="Times New Roman"/>
      <w:b/>
      <w:bCs/>
      <w:i w:val="0"/>
      <w:iCs w:val="0"/>
      <w:smallCaps w:val="0"/>
      <w:strike w:val="0"/>
      <w:color w:val="000000"/>
      <w:spacing w:val="0"/>
      <w:w w:val="100"/>
      <w:position w:val="0"/>
      <w:sz w:val="19"/>
      <w:szCs w:val="19"/>
      <w:u w:val="none"/>
      <w:lang w:val="tr-TR"/>
    </w:rPr>
  </w:style>
  <w:style w:type="character" w:styleId="GlVurgulama">
    <w:name w:val="Intense Emphasis"/>
    <w:uiPriority w:val="21"/>
    <w:qFormat/>
    <w:rsid w:val="00624B3E"/>
    <w:rPr>
      <w:b/>
      <w:bCs/>
      <w:i/>
      <w:iCs/>
      <w:color w:val="4F81BD"/>
    </w:rPr>
  </w:style>
  <w:style w:type="paragraph" w:styleId="BalonMetni">
    <w:name w:val="Balloon Text"/>
    <w:basedOn w:val="Normal"/>
    <w:link w:val="BalonMetniChar"/>
    <w:rsid w:val="00624B3E"/>
    <w:pPr>
      <w:spacing w:after="0" w:line="240" w:lineRule="auto"/>
    </w:pPr>
    <w:rPr>
      <w:rFonts w:ascii="Tahoma" w:eastAsia="Times New Roman" w:hAnsi="Tahoma"/>
      <w:sz w:val="16"/>
      <w:szCs w:val="16"/>
      <w:lang w:val="x-none" w:eastAsia="x-none"/>
    </w:rPr>
  </w:style>
  <w:style w:type="character" w:customStyle="1" w:styleId="BalonMetniChar">
    <w:name w:val="Balon Metni Char"/>
    <w:link w:val="BalonMetni"/>
    <w:rsid w:val="00624B3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4.xml" /><Relationship Id="rId5" Type="http://schemas.openxmlformats.org/officeDocument/2006/relationships/footnotes" Target="footnotes.xml" /><Relationship Id="rId10" Type="http://schemas.openxmlformats.org/officeDocument/2006/relationships/footer" Target="footer3.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7582</Words>
  <Characters>43223</Characters>
  <Application>Microsoft Office Word</Application>
  <DocSecurity>0</DocSecurity>
  <Lines>360</Lines>
  <Paragraphs>101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50704</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4</cp:revision>
  <cp:lastPrinted>2013-02-17T21:18:00Z</cp:lastPrinted>
  <dcterms:created xsi:type="dcterms:W3CDTF">2024-02-08T06:41:00Z</dcterms:created>
  <dcterms:modified xsi:type="dcterms:W3CDTF">2024-02-08T06:42:00Z</dcterms:modified>
  <cp:category>https://www.sorubak.com</cp:category>
</cp:coreProperties>
</file>