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F74CB" w:rsidRDefault="00FF74CB" w:rsidP="00812D70">
      <w:pPr>
        <w:spacing w:line="360" w:lineRule="auto"/>
        <w:jc w:val="center"/>
        <w:rPr>
          <w:b/>
          <w:sz w:val="24"/>
          <w:szCs w:val="24"/>
        </w:rPr>
      </w:pPr>
    </w:p>
    <w:p w:rsidR="00812D70" w:rsidRPr="007A27A4" w:rsidRDefault="00A12A3A" w:rsidP="001F0ED5">
      <w:pPr>
        <w:spacing w:line="360" w:lineRule="auto"/>
        <w:jc w:val="center"/>
        <w:rPr>
          <w:b/>
          <w:sz w:val="24"/>
          <w:szCs w:val="24"/>
        </w:rPr>
      </w:pPr>
      <w:r>
        <w:rPr>
          <w:b/>
          <w:sz w:val="24"/>
          <w:szCs w:val="24"/>
        </w:rPr>
        <w:t>……………..</w:t>
      </w:r>
      <w:r w:rsidR="00B11BA5">
        <w:rPr>
          <w:b/>
          <w:sz w:val="24"/>
          <w:szCs w:val="24"/>
        </w:rPr>
        <w:t xml:space="preserve"> FEN LİSESİ</w:t>
      </w:r>
      <w:r w:rsidR="007A27A4">
        <w:rPr>
          <w:b/>
          <w:sz w:val="24"/>
          <w:szCs w:val="24"/>
        </w:rPr>
        <w:br/>
      </w:r>
      <w:r w:rsidR="00812D70" w:rsidRPr="007A27A4">
        <w:rPr>
          <w:b/>
          <w:sz w:val="24"/>
          <w:szCs w:val="24"/>
        </w:rPr>
        <w:t>EĞİTİM - ÖĞRETİM YILI</w:t>
      </w:r>
    </w:p>
    <w:p w:rsidR="00812D70" w:rsidRPr="007A27A4" w:rsidRDefault="00812D70" w:rsidP="00063EC3">
      <w:pPr>
        <w:spacing w:line="360" w:lineRule="auto"/>
        <w:jc w:val="center"/>
        <w:rPr>
          <w:b/>
          <w:sz w:val="24"/>
          <w:szCs w:val="24"/>
        </w:rPr>
      </w:pPr>
      <w:r w:rsidRPr="007A27A4">
        <w:rPr>
          <w:b/>
          <w:sz w:val="24"/>
          <w:szCs w:val="24"/>
        </w:rPr>
        <w:t>DİN KÜLTÜRÜ VE AHLAK BİLGİSİ</w:t>
      </w:r>
      <w:r w:rsidR="001F0ED5">
        <w:rPr>
          <w:b/>
          <w:sz w:val="24"/>
          <w:szCs w:val="24"/>
        </w:rPr>
        <w:t xml:space="preserve"> ve SEÇMELİ DERSLER</w:t>
      </w:r>
      <w:r w:rsidR="001F0ED5">
        <w:rPr>
          <w:b/>
          <w:sz w:val="24"/>
          <w:szCs w:val="24"/>
        </w:rPr>
        <w:br/>
      </w:r>
      <w:r w:rsidRPr="007A27A4">
        <w:rPr>
          <w:b/>
          <w:sz w:val="24"/>
          <w:szCs w:val="24"/>
        </w:rPr>
        <w:t xml:space="preserve"> </w:t>
      </w:r>
      <w:r w:rsidR="003F4A50">
        <w:rPr>
          <w:b/>
          <w:sz w:val="24"/>
          <w:szCs w:val="24"/>
        </w:rPr>
        <w:t>II</w:t>
      </w:r>
      <w:r w:rsidRPr="007A27A4">
        <w:rPr>
          <w:b/>
          <w:sz w:val="24"/>
          <w:szCs w:val="24"/>
        </w:rPr>
        <w:t xml:space="preserve">. DÖNEM </w:t>
      </w:r>
      <w:r w:rsidR="007A27A4">
        <w:rPr>
          <w:b/>
          <w:sz w:val="24"/>
          <w:szCs w:val="24"/>
        </w:rPr>
        <w:t>(ÖĞRETİM YILI ORTASI)</w:t>
      </w:r>
    </w:p>
    <w:p w:rsidR="00812D70" w:rsidRPr="007A27A4" w:rsidRDefault="00812D70" w:rsidP="00812D70">
      <w:pPr>
        <w:spacing w:line="360" w:lineRule="auto"/>
        <w:jc w:val="center"/>
        <w:rPr>
          <w:sz w:val="24"/>
          <w:szCs w:val="24"/>
        </w:rPr>
      </w:pPr>
      <w:r w:rsidRPr="007A27A4">
        <w:rPr>
          <w:b/>
          <w:sz w:val="24"/>
          <w:szCs w:val="24"/>
        </w:rPr>
        <w:t>ZÜMRE ÖĞRETMENLERİ TOPLANTI TUTANAĞI</w:t>
      </w:r>
      <w:r w:rsidR="00D15316" w:rsidRPr="007A27A4">
        <w:rPr>
          <w:b/>
          <w:sz w:val="24"/>
          <w:szCs w:val="24"/>
        </w:rPr>
        <w:t xml:space="preserve"> </w:t>
      </w:r>
    </w:p>
    <w:tbl>
      <w:tblPr>
        <w:tblpPr w:leftFromText="141" w:rightFromText="141" w:vertAnchor="text" w:horzAnchor="margin" w:tblpXSpec="right" w:tblpY="568"/>
        <w:tblW w:w="0" w:type="auto"/>
        <w:tblBorders>
          <w:top w:val="single" w:sz="8" w:space="0" w:color="8064A2"/>
          <w:bottom w:val="single" w:sz="8" w:space="0" w:color="8064A2"/>
        </w:tblBorders>
        <w:tblLook w:val="0000" w:firstRow="0" w:lastRow="0" w:firstColumn="0" w:lastColumn="0" w:noHBand="0" w:noVBand="0"/>
      </w:tblPr>
      <w:tblGrid>
        <w:gridCol w:w="3560"/>
        <w:gridCol w:w="6291"/>
      </w:tblGrid>
      <w:tr w:rsidR="00586CE1" w:rsidRPr="00586CE1" w:rsidTr="00063EC3">
        <w:tc>
          <w:tcPr>
            <w:tcW w:w="3560" w:type="dxa"/>
            <w:shd w:val="clear" w:color="auto" w:fill="DFD8E8"/>
          </w:tcPr>
          <w:p w:rsidR="00812D70" w:rsidRPr="00586CE1" w:rsidRDefault="00812D70" w:rsidP="00586CE1">
            <w:pPr>
              <w:rPr>
                <w:b/>
                <w:color w:val="000000"/>
                <w:sz w:val="24"/>
                <w:szCs w:val="24"/>
              </w:rPr>
            </w:pPr>
            <w:r w:rsidRPr="00586CE1">
              <w:rPr>
                <w:b/>
                <w:color w:val="000000"/>
                <w:sz w:val="24"/>
                <w:szCs w:val="24"/>
              </w:rPr>
              <w:t>Toplantı No</w:t>
            </w:r>
          </w:p>
        </w:tc>
        <w:tc>
          <w:tcPr>
            <w:tcW w:w="6291" w:type="dxa"/>
            <w:shd w:val="clear" w:color="auto" w:fill="DFD8E8"/>
          </w:tcPr>
          <w:p w:rsidR="00812D70" w:rsidRPr="00586CE1" w:rsidRDefault="00812D70" w:rsidP="00586CE1">
            <w:pPr>
              <w:rPr>
                <w:color w:val="000000"/>
                <w:sz w:val="24"/>
                <w:szCs w:val="24"/>
              </w:rPr>
            </w:pPr>
            <w:r w:rsidRPr="00586CE1">
              <w:rPr>
                <w:color w:val="000000"/>
                <w:sz w:val="24"/>
                <w:szCs w:val="24"/>
              </w:rPr>
              <w:t>: 2</w:t>
            </w:r>
          </w:p>
        </w:tc>
      </w:tr>
      <w:tr w:rsidR="00812D70" w:rsidRPr="00586CE1" w:rsidTr="00063EC3">
        <w:tc>
          <w:tcPr>
            <w:tcW w:w="3560" w:type="dxa"/>
            <w:shd w:val="clear" w:color="auto" w:fill="DFD8E8"/>
          </w:tcPr>
          <w:p w:rsidR="00812D70" w:rsidRPr="00586CE1" w:rsidRDefault="00812D70" w:rsidP="00586CE1">
            <w:pPr>
              <w:rPr>
                <w:b/>
                <w:color w:val="000000"/>
                <w:sz w:val="24"/>
                <w:szCs w:val="24"/>
              </w:rPr>
            </w:pPr>
            <w:r w:rsidRPr="00586CE1">
              <w:rPr>
                <w:b/>
                <w:color w:val="000000"/>
                <w:sz w:val="24"/>
                <w:szCs w:val="24"/>
              </w:rPr>
              <w:t xml:space="preserve">Toplantının Öğretim Yılı </w:t>
            </w:r>
          </w:p>
        </w:tc>
        <w:tc>
          <w:tcPr>
            <w:tcW w:w="6291" w:type="dxa"/>
            <w:shd w:val="clear" w:color="auto" w:fill="auto"/>
          </w:tcPr>
          <w:p w:rsidR="00812D70" w:rsidRPr="00586CE1" w:rsidRDefault="00812D70" w:rsidP="00F13ECF">
            <w:pPr>
              <w:rPr>
                <w:color w:val="000000"/>
                <w:sz w:val="24"/>
                <w:szCs w:val="24"/>
              </w:rPr>
            </w:pPr>
            <w:r w:rsidRPr="00586CE1">
              <w:rPr>
                <w:color w:val="000000"/>
                <w:sz w:val="24"/>
                <w:szCs w:val="24"/>
              </w:rPr>
              <w:t xml:space="preserve">: </w:t>
            </w:r>
            <w:r w:rsidR="00A10DA2">
              <w:rPr>
                <w:color w:val="000000"/>
                <w:sz w:val="24"/>
                <w:szCs w:val="24"/>
              </w:rPr>
              <w:t>2023-2024</w:t>
            </w:r>
            <w:r w:rsidR="00D0434C">
              <w:rPr>
                <w:color w:val="000000"/>
                <w:sz w:val="24"/>
                <w:szCs w:val="24"/>
              </w:rPr>
              <w:t xml:space="preserve"> </w:t>
            </w:r>
          </w:p>
        </w:tc>
      </w:tr>
      <w:tr w:rsidR="00586CE1" w:rsidRPr="00586CE1" w:rsidTr="00063EC3">
        <w:tc>
          <w:tcPr>
            <w:tcW w:w="3560" w:type="dxa"/>
            <w:shd w:val="clear" w:color="auto" w:fill="DFD8E8"/>
          </w:tcPr>
          <w:p w:rsidR="00812D70" w:rsidRPr="00586CE1" w:rsidRDefault="00812D70" w:rsidP="00586CE1">
            <w:pPr>
              <w:rPr>
                <w:b/>
                <w:color w:val="000000"/>
                <w:sz w:val="24"/>
                <w:szCs w:val="24"/>
              </w:rPr>
            </w:pPr>
            <w:r w:rsidRPr="00586CE1">
              <w:rPr>
                <w:b/>
                <w:color w:val="000000"/>
                <w:sz w:val="24"/>
                <w:szCs w:val="24"/>
              </w:rPr>
              <w:t xml:space="preserve">Toplantının Dönemi </w:t>
            </w:r>
          </w:p>
        </w:tc>
        <w:tc>
          <w:tcPr>
            <w:tcW w:w="6291" w:type="dxa"/>
            <w:shd w:val="clear" w:color="auto" w:fill="DFD8E8"/>
          </w:tcPr>
          <w:p w:rsidR="00812D70" w:rsidRPr="00586CE1" w:rsidRDefault="00812D70" w:rsidP="00586CE1">
            <w:pPr>
              <w:rPr>
                <w:color w:val="000000"/>
                <w:sz w:val="24"/>
                <w:szCs w:val="24"/>
              </w:rPr>
            </w:pPr>
            <w:r w:rsidRPr="00586CE1">
              <w:rPr>
                <w:color w:val="000000"/>
                <w:sz w:val="24"/>
                <w:szCs w:val="24"/>
              </w:rPr>
              <w:t>: 2. Dönem</w:t>
            </w:r>
          </w:p>
        </w:tc>
      </w:tr>
      <w:tr w:rsidR="00812D70" w:rsidRPr="00586CE1" w:rsidTr="00063EC3">
        <w:tc>
          <w:tcPr>
            <w:tcW w:w="3560" w:type="dxa"/>
            <w:shd w:val="clear" w:color="auto" w:fill="DFD8E8"/>
          </w:tcPr>
          <w:p w:rsidR="00812D70" w:rsidRPr="00210632" w:rsidRDefault="00812D70" w:rsidP="00586CE1">
            <w:pPr>
              <w:pStyle w:val="Balk2"/>
              <w:ind w:firstLine="0"/>
              <w:jc w:val="left"/>
              <w:rPr>
                <w:b/>
                <w:color w:val="000000"/>
                <w:szCs w:val="24"/>
                <w:lang w:val="tr-TR"/>
              </w:rPr>
            </w:pPr>
            <w:r w:rsidRPr="00210632">
              <w:rPr>
                <w:b/>
                <w:color w:val="000000"/>
                <w:szCs w:val="24"/>
                <w:lang w:val="tr-TR"/>
              </w:rPr>
              <w:t>Toplantının Tarihi ve yeri</w:t>
            </w:r>
          </w:p>
        </w:tc>
        <w:tc>
          <w:tcPr>
            <w:tcW w:w="6291" w:type="dxa"/>
            <w:shd w:val="clear" w:color="auto" w:fill="auto"/>
          </w:tcPr>
          <w:p w:rsidR="00812D70" w:rsidRPr="00210632" w:rsidRDefault="00812D70" w:rsidP="00124C83">
            <w:pPr>
              <w:pStyle w:val="Balk2"/>
              <w:ind w:firstLine="0"/>
              <w:jc w:val="left"/>
              <w:rPr>
                <w:color w:val="000000"/>
                <w:szCs w:val="24"/>
                <w:lang w:val="tr-TR"/>
              </w:rPr>
            </w:pPr>
            <w:r w:rsidRPr="00210632">
              <w:rPr>
                <w:color w:val="000000"/>
                <w:szCs w:val="24"/>
                <w:lang w:val="tr-TR"/>
              </w:rPr>
              <w:t xml:space="preserve">: </w:t>
            </w:r>
            <w:r w:rsidR="00A12A3A">
              <w:rPr>
                <w:color w:val="000000"/>
                <w:szCs w:val="24"/>
                <w:lang w:val="tr-TR"/>
              </w:rPr>
              <w:t>.....02.202</w:t>
            </w:r>
            <w:r w:rsidR="00A10DA2">
              <w:rPr>
                <w:color w:val="000000"/>
                <w:szCs w:val="24"/>
                <w:lang w:val="tr-TR"/>
              </w:rPr>
              <w:t>4</w:t>
            </w:r>
            <w:r w:rsidR="00A12A3A">
              <w:rPr>
                <w:color w:val="000000"/>
                <w:szCs w:val="24"/>
                <w:lang w:val="tr-TR"/>
              </w:rPr>
              <w:t xml:space="preserve"> </w:t>
            </w:r>
            <w:r w:rsidRPr="00210632">
              <w:rPr>
                <w:color w:val="000000"/>
                <w:szCs w:val="24"/>
                <w:lang w:val="tr-TR"/>
              </w:rPr>
              <w:t xml:space="preserve"> Saat: 12.30 -  </w:t>
            </w:r>
            <w:r w:rsidR="007A27A4" w:rsidRPr="00210632">
              <w:rPr>
                <w:color w:val="000000"/>
                <w:szCs w:val="24"/>
                <w:lang w:val="tr-TR"/>
              </w:rPr>
              <w:t>Öğretmenler Odası</w:t>
            </w:r>
          </w:p>
        </w:tc>
      </w:tr>
      <w:tr w:rsidR="00586CE1" w:rsidRPr="00586CE1" w:rsidTr="00063EC3">
        <w:trPr>
          <w:trHeight w:val="184"/>
        </w:trPr>
        <w:tc>
          <w:tcPr>
            <w:tcW w:w="3560" w:type="dxa"/>
            <w:shd w:val="clear" w:color="auto" w:fill="DFD8E8"/>
          </w:tcPr>
          <w:p w:rsidR="00812D70" w:rsidRPr="00210632" w:rsidRDefault="00812D70" w:rsidP="00586CE1">
            <w:pPr>
              <w:pStyle w:val="Balk2"/>
              <w:ind w:firstLine="0"/>
              <w:jc w:val="left"/>
              <w:rPr>
                <w:b/>
                <w:color w:val="000000"/>
                <w:szCs w:val="24"/>
                <w:lang w:val="tr-TR"/>
              </w:rPr>
            </w:pPr>
            <w:r w:rsidRPr="00210632">
              <w:rPr>
                <w:b/>
                <w:color w:val="000000"/>
                <w:szCs w:val="24"/>
                <w:lang w:val="tr-TR"/>
              </w:rPr>
              <w:t xml:space="preserve">Toplantının Başkanı </w:t>
            </w:r>
          </w:p>
        </w:tc>
        <w:tc>
          <w:tcPr>
            <w:tcW w:w="6291" w:type="dxa"/>
            <w:shd w:val="clear" w:color="auto" w:fill="DFD8E8"/>
          </w:tcPr>
          <w:p w:rsidR="00812D70" w:rsidRPr="00210632" w:rsidRDefault="00812D70" w:rsidP="00B11BA5">
            <w:pPr>
              <w:pStyle w:val="Balk2"/>
              <w:ind w:firstLine="0"/>
              <w:jc w:val="left"/>
              <w:rPr>
                <w:color w:val="000000"/>
                <w:szCs w:val="24"/>
                <w:lang w:val="tr-TR"/>
              </w:rPr>
            </w:pPr>
            <w:r w:rsidRPr="00210632">
              <w:rPr>
                <w:color w:val="000000"/>
                <w:szCs w:val="24"/>
                <w:lang w:val="tr-TR"/>
              </w:rPr>
              <w:t xml:space="preserve">: </w:t>
            </w:r>
            <w:r w:rsidR="00A12A3A">
              <w:rPr>
                <w:color w:val="000000"/>
                <w:szCs w:val="24"/>
                <w:lang w:val="tr-TR"/>
              </w:rPr>
              <w:t>............................</w:t>
            </w:r>
          </w:p>
        </w:tc>
      </w:tr>
      <w:tr w:rsidR="00812D70" w:rsidRPr="00586CE1" w:rsidTr="00063EC3">
        <w:tc>
          <w:tcPr>
            <w:tcW w:w="3560" w:type="dxa"/>
            <w:shd w:val="clear" w:color="auto" w:fill="DFD8E8"/>
          </w:tcPr>
          <w:p w:rsidR="00812D70" w:rsidRPr="00586CE1" w:rsidRDefault="00812D70" w:rsidP="00586CE1">
            <w:pPr>
              <w:rPr>
                <w:b/>
                <w:color w:val="000000"/>
                <w:sz w:val="24"/>
                <w:szCs w:val="24"/>
              </w:rPr>
            </w:pPr>
            <w:r w:rsidRPr="00586CE1">
              <w:rPr>
                <w:b/>
                <w:color w:val="000000"/>
                <w:sz w:val="24"/>
                <w:szCs w:val="24"/>
              </w:rPr>
              <w:t xml:space="preserve">Toplantıya Katılanlar </w:t>
            </w:r>
          </w:p>
        </w:tc>
        <w:tc>
          <w:tcPr>
            <w:tcW w:w="6291" w:type="dxa"/>
            <w:shd w:val="clear" w:color="auto" w:fill="auto"/>
          </w:tcPr>
          <w:p w:rsidR="00812D70" w:rsidRPr="00586CE1" w:rsidRDefault="00812D70" w:rsidP="00B11BA5">
            <w:pPr>
              <w:rPr>
                <w:color w:val="000000"/>
                <w:sz w:val="24"/>
                <w:szCs w:val="24"/>
              </w:rPr>
            </w:pPr>
            <w:r w:rsidRPr="00586CE1">
              <w:rPr>
                <w:color w:val="000000"/>
                <w:sz w:val="24"/>
                <w:szCs w:val="24"/>
              </w:rPr>
              <w:t xml:space="preserve">: </w:t>
            </w:r>
            <w:r w:rsidR="00A12A3A">
              <w:rPr>
                <w:color w:val="000000"/>
                <w:sz w:val="24"/>
                <w:szCs w:val="24"/>
              </w:rPr>
              <w:t>............................</w:t>
            </w:r>
            <w:r w:rsidR="00B11BA5" w:rsidRPr="00B11BA5">
              <w:rPr>
                <w:color w:val="000000"/>
                <w:sz w:val="24"/>
                <w:szCs w:val="24"/>
              </w:rPr>
              <w:t xml:space="preserve">, </w:t>
            </w:r>
            <w:r w:rsidR="00A12A3A">
              <w:rPr>
                <w:color w:val="000000"/>
                <w:sz w:val="24"/>
                <w:szCs w:val="24"/>
              </w:rPr>
              <w:t>............................</w:t>
            </w:r>
            <w:r w:rsidR="00B11BA5" w:rsidRPr="00586CE1">
              <w:rPr>
                <w:color w:val="000000"/>
                <w:sz w:val="24"/>
                <w:szCs w:val="24"/>
              </w:rPr>
              <w:t xml:space="preserve"> </w:t>
            </w:r>
            <w:r w:rsidR="007A27A4" w:rsidRPr="00586CE1">
              <w:rPr>
                <w:color w:val="000000"/>
                <w:sz w:val="24"/>
                <w:szCs w:val="24"/>
              </w:rPr>
              <w:t xml:space="preserve"> ( Zümre Öğretmenleri)</w:t>
            </w:r>
            <w:r w:rsidRPr="00586CE1">
              <w:rPr>
                <w:color w:val="000000"/>
                <w:sz w:val="24"/>
                <w:szCs w:val="24"/>
              </w:rPr>
              <w:t xml:space="preserve"> </w:t>
            </w:r>
          </w:p>
        </w:tc>
      </w:tr>
    </w:tbl>
    <w:p w:rsidR="00D15316" w:rsidRDefault="00D15316" w:rsidP="00812D70">
      <w:pPr>
        <w:spacing w:after="120" w:line="276" w:lineRule="auto"/>
        <w:rPr>
          <w:rFonts w:ascii="Candara" w:hAnsi="Candara"/>
          <w:sz w:val="24"/>
          <w:szCs w:val="24"/>
        </w:rPr>
      </w:pPr>
    </w:p>
    <w:p w:rsidR="00812D70" w:rsidRPr="00FB5E90" w:rsidRDefault="00812D70" w:rsidP="00812D70">
      <w:pPr>
        <w:spacing w:after="120" w:line="276" w:lineRule="auto"/>
        <w:rPr>
          <w:rFonts w:ascii="Candara" w:hAnsi="Candara"/>
          <w:sz w:val="24"/>
          <w:szCs w:val="24"/>
        </w:rPr>
      </w:pPr>
      <w:r w:rsidRPr="00FB5E90">
        <w:rPr>
          <w:rFonts w:ascii="Candara" w:hAnsi="Candara"/>
          <w:sz w:val="24"/>
          <w:szCs w:val="24"/>
        </w:rPr>
        <w:tab/>
      </w:r>
      <w:r w:rsidRPr="00FB5E90">
        <w:rPr>
          <w:rFonts w:ascii="Candara" w:hAnsi="Candara"/>
          <w:sz w:val="24"/>
          <w:szCs w:val="24"/>
        </w:rPr>
        <w:tab/>
      </w:r>
      <w:r w:rsidRPr="00FB5E90">
        <w:rPr>
          <w:rFonts w:ascii="Candara" w:hAnsi="Candara"/>
          <w:sz w:val="24"/>
          <w:szCs w:val="24"/>
        </w:rPr>
        <w:tab/>
      </w:r>
      <w:r w:rsidRPr="00FB5E90">
        <w:rPr>
          <w:rFonts w:ascii="Candara" w:hAnsi="Candara"/>
          <w:sz w:val="24"/>
          <w:szCs w:val="24"/>
        </w:rPr>
        <w:tab/>
      </w:r>
      <w:r w:rsidRPr="00FB5E90">
        <w:rPr>
          <w:rFonts w:ascii="Candara" w:hAnsi="Candara"/>
          <w:sz w:val="24"/>
          <w:szCs w:val="24"/>
        </w:rPr>
        <w:tab/>
      </w:r>
    </w:p>
    <w:p w:rsidR="00FF74CB" w:rsidRDefault="00FF74CB" w:rsidP="00B5335B">
      <w:pPr>
        <w:spacing w:after="80" w:line="276" w:lineRule="auto"/>
        <w:jc w:val="center"/>
        <w:rPr>
          <w:b/>
          <w:sz w:val="24"/>
          <w:szCs w:val="24"/>
        </w:rPr>
      </w:pPr>
    </w:p>
    <w:p w:rsidR="00812D70" w:rsidRPr="00EA26F9" w:rsidRDefault="00812D70" w:rsidP="00B5335B">
      <w:pPr>
        <w:spacing w:after="80" w:line="276" w:lineRule="auto"/>
        <w:jc w:val="center"/>
        <w:rPr>
          <w:sz w:val="24"/>
          <w:szCs w:val="24"/>
        </w:rPr>
      </w:pPr>
      <w:r w:rsidRPr="00EA26F9">
        <w:rPr>
          <w:b/>
          <w:sz w:val="24"/>
          <w:szCs w:val="24"/>
        </w:rPr>
        <w:t>GÜNDEM MADDELERİ</w:t>
      </w:r>
    </w:p>
    <w:p w:rsidR="00FB5E90" w:rsidRPr="00657D27" w:rsidRDefault="00FB5E90" w:rsidP="00E36FA9">
      <w:pPr>
        <w:numPr>
          <w:ilvl w:val="0"/>
          <w:numId w:val="1"/>
        </w:numPr>
        <w:spacing w:after="120" w:line="276" w:lineRule="auto"/>
        <w:ind w:left="924"/>
        <w:jc w:val="both"/>
        <w:rPr>
          <w:sz w:val="24"/>
          <w:szCs w:val="24"/>
        </w:rPr>
      </w:pPr>
      <w:r w:rsidRPr="00657D27">
        <w:rPr>
          <w:sz w:val="24"/>
          <w:szCs w:val="24"/>
        </w:rPr>
        <w:t>Açılış</w:t>
      </w:r>
      <w:r w:rsidR="00EE10C9">
        <w:rPr>
          <w:sz w:val="24"/>
          <w:szCs w:val="24"/>
        </w:rPr>
        <w:t>,</w:t>
      </w:r>
      <w:r w:rsidRPr="00657D27">
        <w:rPr>
          <w:sz w:val="24"/>
          <w:szCs w:val="24"/>
        </w:rPr>
        <w:t xml:space="preserve"> </w:t>
      </w:r>
      <w:r w:rsidR="00EE10C9">
        <w:rPr>
          <w:sz w:val="24"/>
          <w:szCs w:val="24"/>
        </w:rPr>
        <w:t>y</w:t>
      </w:r>
      <w:r w:rsidRPr="00657D27">
        <w:rPr>
          <w:sz w:val="24"/>
          <w:szCs w:val="24"/>
        </w:rPr>
        <w:t>oklama</w:t>
      </w:r>
      <w:r w:rsidR="00EE10C9">
        <w:rPr>
          <w:sz w:val="24"/>
          <w:szCs w:val="24"/>
        </w:rPr>
        <w:t xml:space="preserve"> ve yazman seçimi</w:t>
      </w:r>
      <w:r w:rsidRPr="00657D27">
        <w:rPr>
          <w:sz w:val="24"/>
          <w:szCs w:val="24"/>
        </w:rPr>
        <w:t>.</w:t>
      </w:r>
    </w:p>
    <w:p w:rsidR="00FB5E90" w:rsidRPr="00657D27" w:rsidRDefault="001F0ED5" w:rsidP="001F0ED5">
      <w:pPr>
        <w:numPr>
          <w:ilvl w:val="0"/>
          <w:numId w:val="1"/>
        </w:numPr>
        <w:spacing w:after="120" w:line="276" w:lineRule="auto"/>
        <w:ind w:left="924"/>
        <w:jc w:val="both"/>
        <w:rPr>
          <w:sz w:val="24"/>
          <w:szCs w:val="24"/>
        </w:rPr>
      </w:pPr>
      <w:r>
        <w:rPr>
          <w:sz w:val="24"/>
          <w:szCs w:val="24"/>
        </w:rPr>
        <w:t xml:space="preserve">Ortaöğretim </w:t>
      </w:r>
      <w:r w:rsidR="00FB5E90" w:rsidRPr="00657D27">
        <w:rPr>
          <w:sz w:val="24"/>
          <w:szCs w:val="24"/>
        </w:rPr>
        <w:t xml:space="preserve">Kurumları Yönetmeliğinin Zümre Öğretmenler </w:t>
      </w:r>
      <w:r w:rsidR="00D15316" w:rsidRPr="00657D27">
        <w:rPr>
          <w:sz w:val="24"/>
          <w:szCs w:val="24"/>
        </w:rPr>
        <w:t xml:space="preserve">Kurulu </w:t>
      </w:r>
      <w:r w:rsidR="00FB5E90" w:rsidRPr="00657D27">
        <w:rPr>
          <w:sz w:val="24"/>
          <w:szCs w:val="24"/>
        </w:rPr>
        <w:t xml:space="preserve">İle İlgili Olan </w:t>
      </w:r>
      <w:r>
        <w:rPr>
          <w:sz w:val="24"/>
          <w:szCs w:val="24"/>
        </w:rPr>
        <w:t>111</w:t>
      </w:r>
      <w:r w:rsidR="00FB5E90" w:rsidRPr="00657D27">
        <w:rPr>
          <w:sz w:val="24"/>
          <w:szCs w:val="24"/>
        </w:rPr>
        <w:t>. Maddesinin Okunması.</w:t>
      </w:r>
    </w:p>
    <w:p w:rsidR="00942DB2" w:rsidRPr="00657D27" w:rsidRDefault="00942DB2" w:rsidP="00E36FA9">
      <w:pPr>
        <w:numPr>
          <w:ilvl w:val="0"/>
          <w:numId w:val="1"/>
        </w:numPr>
        <w:spacing w:after="120" w:line="276" w:lineRule="auto"/>
        <w:ind w:left="924"/>
        <w:jc w:val="both"/>
        <w:outlineLvl w:val="0"/>
        <w:rPr>
          <w:sz w:val="24"/>
          <w:szCs w:val="24"/>
        </w:rPr>
      </w:pPr>
      <w:r w:rsidRPr="00657D27">
        <w:rPr>
          <w:bCs/>
          <w:sz w:val="24"/>
          <w:szCs w:val="24"/>
        </w:rPr>
        <w:t>1739 / 2842 Sayılı Milli Eğitim Temel Kanunun 2. 10. ve 43. Maddelerinin okunup hatırlanması</w:t>
      </w:r>
    </w:p>
    <w:p w:rsidR="00942DB2" w:rsidRPr="00657D27" w:rsidRDefault="00942DB2" w:rsidP="00E36FA9">
      <w:pPr>
        <w:numPr>
          <w:ilvl w:val="0"/>
          <w:numId w:val="1"/>
        </w:numPr>
        <w:spacing w:after="120" w:line="276" w:lineRule="auto"/>
        <w:ind w:left="924"/>
        <w:jc w:val="both"/>
        <w:rPr>
          <w:sz w:val="24"/>
          <w:szCs w:val="24"/>
        </w:rPr>
      </w:pPr>
      <w:r w:rsidRPr="00657D27">
        <w:rPr>
          <w:sz w:val="24"/>
          <w:szCs w:val="24"/>
        </w:rPr>
        <w:t>1. Dönem Sene Başı Zümresinde Alınan Kararların Okunarak, İncelenmesi.</w:t>
      </w:r>
    </w:p>
    <w:p w:rsidR="00687248" w:rsidRPr="00657D27" w:rsidRDefault="00A10DA2" w:rsidP="00073824">
      <w:pPr>
        <w:numPr>
          <w:ilvl w:val="0"/>
          <w:numId w:val="1"/>
        </w:numPr>
        <w:spacing w:after="120" w:line="276" w:lineRule="auto"/>
        <w:ind w:left="924"/>
        <w:jc w:val="both"/>
        <w:rPr>
          <w:bCs/>
          <w:iCs/>
          <w:sz w:val="24"/>
          <w:szCs w:val="24"/>
        </w:rPr>
      </w:pPr>
      <w:r>
        <w:rPr>
          <w:bCs/>
          <w:iCs/>
          <w:sz w:val="24"/>
          <w:szCs w:val="24"/>
        </w:rPr>
        <w:t>2023-2024</w:t>
      </w:r>
      <w:r w:rsidR="00D0434C">
        <w:rPr>
          <w:bCs/>
          <w:iCs/>
          <w:sz w:val="24"/>
          <w:szCs w:val="24"/>
        </w:rPr>
        <w:t xml:space="preserve"> </w:t>
      </w:r>
      <w:r w:rsidR="00687248" w:rsidRPr="00657D27">
        <w:rPr>
          <w:bCs/>
          <w:iCs/>
          <w:sz w:val="24"/>
          <w:szCs w:val="24"/>
        </w:rPr>
        <w:t xml:space="preserve"> Eğitim - Öğretim Yılı I. Döneminin </w:t>
      </w:r>
      <w:r w:rsidR="00073824">
        <w:rPr>
          <w:bCs/>
          <w:iCs/>
          <w:sz w:val="24"/>
          <w:szCs w:val="24"/>
        </w:rPr>
        <w:t xml:space="preserve">Din Kültürü ve Seçmeli dersler Açısından Başarı </w:t>
      </w:r>
      <w:r w:rsidR="00687248" w:rsidRPr="00657D27">
        <w:rPr>
          <w:bCs/>
          <w:iCs/>
          <w:sz w:val="24"/>
          <w:szCs w:val="24"/>
        </w:rPr>
        <w:t>Değerlendirmesi.</w:t>
      </w:r>
    </w:p>
    <w:p w:rsidR="000920FC" w:rsidRDefault="003F4A50" w:rsidP="00E36FA9">
      <w:pPr>
        <w:numPr>
          <w:ilvl w:val="0"/>
          <w:numId w:val="1"/>
        </w:numPr>
        <w:spacing w:after="120" w:line="276" w:lineRule="auto"/>
        <w:ind w:left="924"/>
        <w:jc w:val="both"/>
        <w:rPr>
          <w:bCs/>
          <w:iCs/>
          <w:sz w:val="24"/>
          <w:szCs w:val="24"/>
        </w:rPr>
      </w:pPr>
      <w:r>
        <w:rPr>
          <w:bCs/>
          <w:iCs/>
          <w:sz w:val="24"/>
          <w:szCs w:val="24"/>
        </w:rPr>
        <w:t>II</w:t>
      </w:r>
      <w:r w:rsidR="000920FC" w:rsidRPr="00657D27">
        <w:rPr>
          <w:bCs/>
          <w:iCs/>
          <w:sz w:val="24"/>
          <w:szCs w:val="24"/>
        </w:rPr>
        <w:t xml:space="preserve">. Dönemde Başarıyı arttırmak için alınacak tedbirlerin görüşülmesi ve </w:t>
      </w:r>
      <w:r w:rsidR="007A27A4">
        <w:rPr>
          <w:bCs/>
          <w:iCs/>
          <w:sz w:val="24"/>
          <w:szCs w:val="24"/>
        </w:rPr>
        <w:t>t</w:t>
      </w:r>
      <w:r w:rsidR="000920FC" w:rsidRPr="00657D27">
        <w:rPr>
          <w:bCs/>
          <w:iCs/>
          <w:sz w:val="24"/>
          <w:szCs w:val="24"/>
        </w:rPr>
        <w:t>espiti.</w:t>
      </w:r>
    </w:p>
    <w:p w:rsidR="007A27A4" w:rsidRPr="00657D27" w:rsidRDefault="007A27A4" w:rsidP="00E36FA9">
      <w:pPr>
        <w:numPr>
          <w:ilvl w:val="0"/>
          <w:numId w:val="1"/>
        </w:numPr>
        <w:spacing w:after="120" w:line="276" w:lineRule="auto"/>
        <w:ind w:left="924"/>
        <w:jc w:val="both"/>
        <w:rPr>
          <w:bCs/>
          <w:iCs/>
          <w:sz w:val="24"/>
          <w:szCs w:val="24"/>
        </w:rPr>
      </w:pPr>
      <w:r>
        <w:rPr>
          <w:bCs/>
          <w:iCs/>
          <w:sz w:val="24"/>
          <w:szCs w:val="24"/>
        </w:rPr>
        <w:t>Seçmeli Dersler ile ilgili görülen aksaklıkların değerlendirilmesi</w:t>
      </w:r>
    </w:p>
    <w:p w:rsidR="006245AB" w:rsidRPr="00657D27" w:rsidRDefault="008B6823" w:rsidP="00E36FA9">
      <w:pPr>
        <w:numPr>
          <w:ilvl w:val="0"/>
          <w:numId w:val="1"/>
        </w:numPr>
        <w:spacing w:after="120" w:line="276" w:lineRule="auto"/>
        <w:ind w:left="924"/>
        <w:jc w:val="both"/>
        <w:rPr>
          <w:sz w:val="24"/>
          <w:szCs w:val="24"/>
        </w:rPr>
      </w:pPr>
      <w:r w:rsidRPr="00657D27">
        <w:rPr>
          <w:sz w:val="24"/>
          <w:szCs w:val="24"/>
        </w:rPr>
        <w:t>Ünitelendirilmiş Yıllık Plan ve Günlük Planların Kullanımı.</w:t>
      </w:r>
    </w:p>
    <w:p w:rsidR="00BF5308" w:rsidRPr="00657D27" w:rsidRDefault="003F4A50" w:rsidP="00E36FA9">
      <w:pPr>
        <w:numPr>
          <w:ilvl w:val="0"/>
          <w:numId w:val="1"/>
        </w:numPr>
        <w:spacing w:after="120" w:line="276" w:lineRule="auto"/>
        <w:ind w:left="924"/>
        <w:jc w:val="both"/>
        <w:rPr>
          <w:sz w:val="24"/>
          <w:szCs w:val="24"/>
        </w:rPr>
      </w:pPr>
      <w:r>
        <w:rPr>
          <w:sz w:val="24"/>
          <w:szCs w:val="24"/>
        </w:rPr>
        <w:t>II</w:t>
      </w:r>
      <w:r w:rsidR="00BF5308" w:rsidRPr="00657D27">
        <w:rPr>
          <w:sz w:val="24"/>
          <w:szCs w:val="24"/>
        </w:rPr>
        <w:t xml:space="preserve">. Dönem de yapılacak olan sınavlarda sorulacak olan soruların nitelikleri, adetleri ve zamanlarının </w:t>
      </w:r>
      <w:proofErr w:type="spellStart"/>
      <w:r w:rsidR="00BF5308" w:rsidRPr="00657D27">
        <w:rPr>
          <w:sz w:val="24"/>
          <w:szCs w:val="24"/>
        </w:rPr>
        <w:t>tesbiti</w:t>
      </w:r>
      <w:proofErr w:type="spellEnd"/>
      <w:r w:rsidR="00BF5308" w:rsidRPr="00657D27">
        <w:rPr>
          <w:sz w:val="24"/>
          <w:szCs w:val="24"/>
        </w:rPr>
        <w:t>.</w:t>
      </w:r>
    </w:p>
    <w:p w:rsidR="007953ED" w:rsidRPr="00657D27" w:rsidRDefault="007953ED" w:rsidP="00E36FA9">
      <w:pPr>
        <w:numPr>
          <w:ilvl w:val="0"/>
          <w:numId w:val="1"/>
        </w:numPr>
        <w:spacing w:after="120" w:line="276" w:lineRule="auto"/>
        <w:ind w:left="924"/>
        <w:jc w:val="both"/>
        <w:rPr>
          <w:sz w:val="24"/>
          <w:szCs w:val="24"/>
        </w:rPr>
      </w:pPr>
      <w:r w:rsidRPr="00657D27">
        <w:rPr>
          <w:sz w:val="24"/>
          <w:szCs w:val="24"/>
        </w:rPr>
        <w:t>Proje Ödevlerin Konuları ve Verilme Takvimlerinin Belirlenmesi</w:t>
      </w:r>
    </w:p>
    <w:p w:rsidR="00605ACF" w:rsidRPr="00657D27" w:rsidRDefault="00605ACF" w:rsidP="00E36FA9">
      <w:pPr>
        <w:numPr>
          <w:ilvl w:val="0"/>
          <w:numId w:val="1"/>
        </w:numPr>
        <w:spacing w:after="120" w:line="276" w:lineRule="auto"/>
        <w:ind w:left="924"/>
        <w:jc w:val="both"/>
        <w:rPr>
          <w:bCs/>
          <w:iCs/>
          <w:sz w:val="24"/>
          <w:szCs w:val="24"/>
        </w:rPr>
      </w:pPr>
      <w:r w:rsidRPr="00657D27">
        <w:rPr>
          <w:sz w:val="24"/>
          <w:szCs w:val="24"/>
        </w:rPr>
        <w:t>Derslerin işlenişinde uygulanacak yöntem ve teknikler, teknolojik araç – gereçlerden faydalanma konusunda karar alınması</w:t>
      </w:r>
    </w:p>
    <w:p w:rsidR="00605ACF" w:rsidRPr="00657D27" w:rsidRDefault="00230776" w:rsidP="00E36FA9">
      <w:pPr>
        <w:numPr>
          <w:ilvl w:val="0"/>
          <w:numId w:val="1"/>
        </w:numPr>
        <w:spacing w:after="120" w:line="276" w:lineRule="auto"/>
        <w:ind w:left="924"/>
        <w:jc w:val="both"/>
        <w:rPr>
          <w:sz w:val="24"/>
          <w:szCs w:val="24"/>
        </w:rPr>
      </w:pPr>
      <w:r w:rsidRPr="00657D27">
        <w:rPr>
          <w:sz w:val="24"/>
          <w:szCs w:val="24"/>
        </w:rPr>
        <w:t xml:space="preserve">Diğer Zümre Öğretmenleri İle İşbirliğinin </w:t>
      </w:r>
      <w:proofErr w:type="spellStart"/>
      <w:r w:rsidRPr="00657D27">
        <w:rPr>
          <w:sz w:val="24"/>
          <w:szCs w:val="24"/>
        </w:rPr>
        <w:t>Tesbit</w:t>
      </w:r>
      <w:proofErr w:type="spellEnd"/>
      <w:r w:rsidRPr="00657D27">
        <w:rPr>
          <w:sz w:val="24"/>
          <w:szCs w:val="24"/>
        </w:rPr>
        <w:t xml:space="preserve"> Edilmesi. </w:t>
      </w:r>
    </w:p>
    <w:p w:rsidR="000125E9" w:rsidRPr="00657D27" w:rsidRDefault="000125E9" w:rsidP="00E36FA9">
      <w:pPr>
        <w:numPr>
          <w:ilvl w:val="0"/>
          <w:numId w:val="1"/>
        </w:numPr>
        <w:spacing w:after="120" w:line="276" w:lineRule="auto"/>
        <w:ind w:left="924"/>
        <w:jc w:val="both"/>
        <w:rPr>
          <w:sz w:val="24"/>
          <w:szCs w:val="24"/>
        </w:rPr>
      </w:pPr>
      <w:r w:rsidRPr="00657D27">
        <w:rPr>
          <w:sz w:val="24"/>
          <w:szCs w:val="24"/>
        </w:rPr>
        <w:t>Atatürkçülük Konularına Derslerde Yer Verilmesi.</w:t>
      </w:r>
    </w:p>
    <w:p w:rsidR="00813DBE" w:rsidRPr="00B11BA5" w:rsidRDefault="00B068A4" w:rsidP="00B11BA5">
      <w:pPr>
        <w:numPr>
          <w:ilvl w:val="0"/>
          <w:numId w:val="1"/>
        </w:numPr>
        <w:spacing w:after="120" w:line="276" w:lineRule="auto"/>
        <w:ind w:left="924"/>
        <w:jc w:val="both"/>
        <w:rPr>
          <w:sz w:val="24"/>
          <w:szCs w:val="24"/>
        </w:rPr>
      </w:pPr>
      <w:r w:rsidRPr="00657D27">
        <w:rPr>
          <w:sz w:val="24"/>
          <w:szCs w:val="24"/>
        </w:rPr>
        <w:t>Dilek Ve Temenniler.</w:t>
      </w:r>
    </w:p>
    <w:p w:rsidR="00FF74CB" w:rsidRPr="00FF74CB" w:rsidRDefault="0039240C" w:rsidP="00B11BA5">
      <w:pPr>
        <w:spacing w:after="80" w:line="276" w:lineRule="auto"/>
        <w:jc w:val="center"/>
        <w:rPr>
          <w:b/>
          <w:sz w:val="24"/>
          <w:szCs w:val="24"/>
        </w:rPr>
      </w:pPr>
      <w:r w:rsidRPr="00FF74CB">
        <w:rPr>
          <w:b/>
          <w:sz w:val="24"/>
          <w:szCs w:val="24"/>
        </w:rPr>
        <w:t>GÜNDEM MADDELERİNİN GÖRÜŞÜLMESİ</w:t>
      </w:r>
    </w:p>
    <w:p w:rsidR="00FB5E90" w:rsidRPr="00E36FA9" w:rsidRDefault="0039240C" w:rsidP="00E36FA9">
      <w:pPr>
        <w:numPr>
          <w:ilvl w:val="0"/>
          <w:numId w:val="4"/>
        </w:numPr>
        <w:spacing w:after="120" w:line="276" w:lineRule="auto"/>
        <w:jc w:val="both"/>
        <w:rPr>
          <w:b/>
          <w:sz w:val="24"/>
          <w:szCs w:val="24"/>
          <w:u w:val="single"/>
        </w:rPr>
      </w:pPr>
      <w:r w:rsidRPr="00E36FA9">
        <w:rPr>
          <w:b/>
          <w:sz w:val="24"/>
          <w:szCs w:val="24"/>
          <w:u w:val="single"/>
        </w:rPr>
        <w:t>Açılış ve Yoklama:</w:t>
      </w:r>
    </w:p>
    <w:p w:rsidR="0039240C" w:rsidRPr="00E36FA9" w:rsidRDefault="00FB5E90" w:rsidP="00F24C07">
      <w:pPr>
        <w:pStyle w:val="ListeParagraf"/>
        <w:spacing w:after="120" w:line="360" w:lineRule="auto"/>
        <w:ind w:left="0" w:firstLine="708"/>
        <w:jc w:val="both"/>
        <w:rPr>
          <w:rFonts w:ascii="Times New Roman" w:hAnsi="Times New Roman"/>
          <w:sz w:val="24"/>
          <w:szCs w:val="24"/>
        </w:rPr>
      </w:pPr>
      <w:r w:rsidRPr="00E36FA9">
        <w:rPr>
          <w:rFonts w:ascii="Times New Roman" w:hAnsi="Times New Roman"/>
          <w:sz w:val="24"/>
          <w:szCs w:val="24"/>
        </w:rPr>
        <w:t xml:space="preserve">Toplantı </w:t>
      </w:r>
      <w:r w:rsidR="00A10DA2">
        <w:rPr>
          <w:rFonts w:ascii="Times New Roman" w:hAnsi="Times New Roman"/>
          <w:sz w:val="24"/>
          <w:szCs w:val="24"/>
        </w:rPr>
        <w:t>2023-2024</w:t>
      </w:r>
      <w:r w:rsidR="00D0434C">
        <w:rPr>
          <w:rFonts w:ascii="Times New Roman" w:hAnsi="Times New Roman"/>
          <w:sz w:val="24"/>
          <w:szCs w:val="24"/>
        </w:rPr>
        <w:t xml:space="preserve"> </w:t>
      </w:r>
      <w:r w:rsidR="00B11BA5">
        <w:rPr>
          <w:rFonts w:ascii="Times New Roman" w:hAnsi="Times New Roman"/>
          <w:sz w:val="24"/>
          <w:szCs w:val="24"/>
        </w:rPr>
        <w:t xml:space="preserve"> </w:t>
      </w:r>
      <w:r w:rsidRPr="00E36FA9">
        <w:rPr>
          <w:rFonts w:ascii="Times New Roman" w:hAnsi="Times New Roman"/>
          <w:sz w:val="24"/>
          <w:szCs w:val="24"/>
        </w:rPr>
        <w:t>Eğitim ve Öğretim yılı</w:t>
      </w:r>
      <w:r w:rsidR="003F4A50">
        <w:rPr>
          <w:rFonts w:ascii="Times New Roman" w:hAnsi="Times New Roman"/>
          <w:sz w:val="24"/>
          <w:szCs w:val="24"/>
        </w:rPr>
        <w:t xml:space="preserve"> II. Döneminin</w:t>
      </w:r>
      <w:r w:rsidRPr="00E36FA9">
        <w:rPr>
          <w:rFonts w:ascii="Times New Roman" w:hAnsi="Times New Roman"/>
          <w:sz w:val="24"/>
          <w:szCs w:val="24"/>
        </w:rPr>
        <w:t xml:space="preserve"> </w:t>
      </w:r>
      <w:r w:rsidR="003F4A50">
        <w:rPr>
          <w:rFonts w:ascii="Times New Roman" w:hAnsi="Times New Roman"/>
          <w:sz w:val="24"/>
          <w:szCs w:val="24"/>
        </w:rPr>
        <w:t>okulumuz ve ülkemiz için h</w:t>
      </w:r>
      <w:r w:rsidRPr="00E36FA9">
        <w:rPr>
          <w:rFonts w:ascii="Times New Roman" w:hAnsi="Times New Roman"/>
          <w:sz w:val="24"/>
          <w:szCs w:val="24"/>
        </w:rPr>
        <w:t xml:space="preserve">ayırlı olması dilek ve temennileriyle açıldı. </w:t>
      </w:r>
    </w:p>
    <w:p w:rsidR="00761382" w:rsidRDefault="00FB5E90" w:rsidP="00F24C07">
      <w:pPr>
        <w:pStyle w:val="ListeParagraf"/>
        <w:spacing w:after="120" w:line="360" w:lineRule="auto"/>
        <w:ind w:left="0" w:firstLine="708"/>
        <w:jc w:val="both"/>
        <w:rPr>
          <w:rFonts w:ascii="Times New Roman" w:hAnsi="Times New Roman"/>
          <w:sz w:val="24"/>
          <w:szCs w:val="24"/>
        </w:rPr>
      </w:pPr>
      <w:r w:rsidRPr="00E36FA9">
        <w:rPr>
          <w:rFonts w:ascii="Times New Roman" w:hAnsi="Times New Roman"/>
          <w:sz w:val="24"/>
          <w:szCs w:val="24"/>
        </w:rPr>
        <w:lastRenderedPageBreak/>
        <w:t>Di</w:t>
      </w:r>
      <w:r w:rsidR="00761382">
        <w:rPr>
          <w:rFonts w:ascii="Times New Roman" w:hAnsi="Times New Roman"/>
          <w:sz w:val="24"/>
          <w:szCs w:val="24"/>
        </w:rPr>
        <w:t xml:space="preserve">n Kültürü ve Ahlak Bilgisi ve Seçmeli Dersler (Kur’an-ı Kerim, Hz. Muhammed’in Hayatı ve Temel Dini Bilgiler) </w:t>
      </w:r>
      <w:r w:rsidRPr="00E36FA9">
        <w:rPr>
          <w:rFonts w:ascii="Times New Roman" w:hAnsi="Times New Roman"/>
          <w:sz w:val="24"/>
          <w:szCs w:val="24"/>
        </w:rPr>
        <w:t xml:space="preserve"> Zümre Öğretmenler Kurulu, </w:t>
      </w:r>
      <w:r w:rsidR="00EE10C9">
        <w:rPr>
          <w:rFonts w:ascii="Times New Roman" w:hAnsi="Times New Roman"/>
          <w:sz w:val="24"/>
          <w:szCs w:val="24"/>
        </w:rPr>
        <w:t xml:space="preserve">Zümre Başkanı </w:t>
      </w:r>
      <w:r w:rsidR="00A12A3A">
        <w:rPr>
          <w:color w:val="000000"/>
          <w:szCs w:val="24"/>
        </w:rPr>
        <w:t>............................</w:t>
      </w:r>
      <w:r w:rsidR="00B11BA5">
        <w:rPr>
          <w:rFonts w:ascii="Times New Roman" w:hAnsi="Times New Roman"/>
          <w:sz w:val="24"/>
          <w:szCs w:val="24"/>
        </w:rPr>
        <w:t xml:space="preserve"> </w:t>
      </w:r>
      <w:r w:rsidR="00EE10C9">
        <w:rPr>
          <w:rFonts w:ascii="Times New Roman" w:hAnsi="Times New Roman"/>
          <w:sz w:val="24"/>
          <w:szCs w:val="24"/>
        </w:rPr>
        <w:t>tarafından</w:t>
      </w:r>
      <w:r w:rsidRPr="00E36FA9">
        <w:rPr>
          <w:rFonts w:ascii="Times New Roman" w:hAnsi="Times New Roman"/>
          <w:sz w:val="24"/>
          <w:szCs w:val="24"/>
        </w:rPr>
        <w:t xml:space="preserve"> gündem maddelerinin okunmasıyla başladı.</w:t>
      </w:r>
    </w:p>
    <w:p w:rsidR="00FB5E90" w:rsidRPr="00E36FA9" w:rsidRDefault="00EE10C9" w:rsidP="00B11BA5">
      <w:pPr>
        <w:pStyle w:val="ListeParagraf"/>
        <w:spacing w:after="120" w:line="360" w:lineRule="auto"/>
        <w:ind w:left="0" w:firstLine="708"/>
        <w:rPr>
          <w:rFonts w:ascii="Times New Roman" w:hAnsi="Times New Roman"/>
          <w:sz w:val="24"/>
          <w:szCs w:val="24"/>
        </w:rPr>
      </w:pPr>
      <w:r>
        <w:rPr>
          <w:rFonts w:ascii="Times New Roman" w:hAnsi="Times New Roman"/>
          <w:sz w:val="24"/>
          <w:szCs w:val="24"/>
        </w:rPr>
        <w:t xml:space="preserve">Yapılan yoklamada bütün zümre öğretmenlerinin hazır olduğu görülmüştür. </w:t>
      </w:r>
      <w:r>
        <w:rPr>
          <w:rFonts w:ascii="Times New Roman" w:hAnsi="Times New Roman"/>
          <w:sz w:val="24"/>
          <w:szCs w:val="24"/>
        </w:rPr>
        <w:br/>
      </w:r>
      <w:r w:rsidR="00FB5E90" w:rsidRPr="00E36FA9">
        <w:rPr>
          <w:rFonts w:ascii="Times New Roman" w:hAnsi="Times New Roman"/>
          <w:sz w:val="24"/>
          <w:szCs w:val="24"/>
        </w:rPr>
        <w:t xml:space="preserve">Toplantıya Zümre </w:t>
      </w:r>
      <w:r w:rsidR="00FB5E90" w:rsidRPr="00B11BA5">
        <w:rPr>
          <w:rFonts w:ascii="Times New Roman" w:hAnsi="Times New Roman"/>
          <w:sz w:val="24"/>
          <w:szCs w:val="24"/>
        </w:rPr>
        <w:t>öğretmen</w:t>
      </w:r>
      <w:r w:rsidRPr="00B11BA5">
        <w:rPr>
          <w:rFonts w:ascii="Times New Roman" w:hAnsi="Times New Roman"/>
          <w:sz w:val="24"/>
          <w:szCs w:val="24"/>
        </w:rPr>
        <w:t xml:space="preserve">leri </w:t>
      </w:r>
      <w:r w:rsidR="00A12A3A">
        <w:rPr>
          <w:rFonts w:ascii="Times New Roman" w:hAnsi="Times New Roman"/>
          <w:color w:val="000000"/>
          <w:sz w:val="24"/>
          <w:szCs w:val="24"/>
        </w:rPr>
        <w:t>............................</w:t>
      </w:r>
      <w:r w:rsidR="00B11BA5" w:rsidRPr="00B11BA5">
        <w:rPr>
          <w:rFonts w:ascii="Times New Roman" w:hAnsi="Times New Roman"/>
          <w:sz w:val="24"/>
          <w:szCs w:val="24"/>
        </w:rPr>
        <w:t xml:space="preserve"> ve </w:t>
      </w:r>
      <w:r w:rsidR="00A12A3A">
        <w:rPr>
          <w:rFonts w:ascii="Times New Roman" w:hAnsi="Times New Roman"/>
          <w:sz w:val="24"/>
          <w:szCs w:val="24"/>
        </w:rPr>
        <w:t>............................</w:t>
      </w:r>
      <w:r w:rsidR="00B11BA5">
        <w:rPr>
          <w:rFonts w:ascii="Times New Roman" w:hAnsi="Times New Roman"/>
          <w:sz w:val="24"/>
          <w:szCs w:val="24"/>
        </w:rPr>
        <w:t xml:space="preserve"> kat</w:t>
      </w:r>
      <w:r w:rsidR="00FB5E90" w:rsidRPr="00E36FA9">
        <w:rPr>
          <w:rFonts w:ascii="Times New Roman" w:hAnsi="Times New Roman"/>
          <w:sz w:val="24"/>
          <w:szCs w:val="24"/>
        </w:rPr>
        <w:t>ılmıştır.</w:t>
      </w:r>
    </w:p>
    <w:p w:rsidR="00E7473C" w:rsidRDefault="00EE10C9" w:rsidP="00F24C07">
      <w:pPr>
        <w:pStyle w:val="ListeParagraf"/>
        <w:spacing w:after="120" w:line="360" w:lineRule="auto"/>
        <w:ind w:left="0" w:firstLine="708"/>
        <w:jc w:val="both"/>
        <w:rPr>
          <w:rFonts w:ascii="Times New Roman" w:hAnsi="Times New Roman"/>
          <w:sz w:val="24"/>
          <w:szCs w:val="24"/>
        </w:rPr>
      </w:pPr>
      <w:r>
        <w:rPr>
          <w:rFonts w:ascii="Times New Roman" w:hAnsi="Times New Roman"/>
          <w:sz w:val="24"/>
          <w:szCs w:val="24"/>
        </w:rPr>
        <w:t xml:space="preserve">Yazman olarak ise </w:t>
      </w:r>
      <w:r w:rsidR="00A12A3A">
        <w:rPr>
          <w:rFonts w:ascii="Times New Roman" w:hAnsi="Times New Roman"/>
          <w:sz w:val="24"/>
          <w:szCs w:val="24"/>
        </w:rPr>
        <w:t>............................</w:t>
      </w:r>
      <w:r w:rsidR="00B11BA5">
        <w:rPr>
          <w:rFonts w:ascii="Times New Roman" w:hAnsi="Times New Roman"/>
          <w:sz w:val="24"/>
          <w:szCs w:val="24"/>
        </w:rPr>
        <w:t xml:space="preserve"> </w:t>
      </w:r>
      <w:r>
        <w:rPr>
          <w:rFonts w:ascii="Times New Roman" w:hAnsi="Times New Roman"/>
          <w:sz w:val="24"/>
          <w:szCs w:val="24"/>
        </w:rPr>
        <w:t>seçilmiştir.</w:t>
      </w:r>
    </w:p>
    <w:p w:rsidR="00EE10C9" w:rsidRPr="00E36FA9" w:rsidRDefault="00EE10C9" w:rsidP="00E36FA9">
      <w:pPr>
        <w:pStyle w:val="ListeParagraf"/>
        <w:spacing w:after="120"/>
        <w:ind w:left="0" w:firstLine="708"/>
        <w:jc w:val="both"/>
        <w:rPr>
          <w:rFonts w:ascii="Times New Roman" w:hAnsi="Times New Roman"/>
          <w:sz w:val="24"/>
          <w:szCs w:val="24"/>
        </w:rPr>
      </w:pPr>
    </w:p>
    <w:p w:rsidR="0039240C" w:rsidRPr="00E36FA9" w:rsidRDefault="001F0ED5" w:rsidP="001F0ED5">
      <w:pPr>
        <w:numPr>
          <w:ilvl w:val="0"/>
          <w:numId w:val="4"/>
        </w:numPr>
        <w:spacing w:after="120" w:line="276" w:lineRule="auto"/>
        <w:jc w:val="both"/>
        <w:rPr>
          <w:b/>
          <w:sz w:val="24"/>
          <w:szCs w:val="24"/>
          <w:u w:val="single"/>
        </w:rPr>
      </w:pPr>
      <w:r>
        <w:rPr>
          <w:b/>
          <w:sz w:val="24"/>
          <w:szCs w:val="24"/>
          <w:u w:val="single"/>
        </w:rPr>
        <w:t>Ortaöğretim</w:t>
      </w:r>
      <w:r w:rsidR="0039240C" w:rsidRPr="00E36FA9">
        <w:rPr>
          <w:b/>
          <w:sz w:val="24"/>
          <w:szCs w:val="24"/>
          <w:u w:val="single"/>
        </w:rPr>
        <w:t xml:space="preserve"> Kurumları Yönetmeliğinin Zümre Öğre</w:t>
      </w:r>
      <w:r w:rsidR="004F638B">
        <w:rPr>
          <w:b/>
          <w:sz w:val="24"/>
          <w:szCs w:val="24"/>
          <w:u w:val="single"/>
        </w:rPr>
        <w:t>tmenler Kurulu İle İlgili Olan 3</w:t>
      </w:r>
      <w:r w:rsidR="0039240C" w:rsidRPr="00E36FA9">
        <w:rPr>
          <w:b/>
          <w:sz w:val="24"/>
          <w:szCs w:val="24"/>
          <w:u w:val="single"/>
        </w:rPr>
        <w:t>5. Maddesinin Okunması.</w:t>
      </w:r>
    </w:p>
    <w:p w:rsidR="001F0ED5" w:rsidRPr="001F0ED5" w:rsidRDefault="001F0ED5" w:rsidP="00063EC3">
      <w:pPr>
        <w:pStyle w:val="ListeParagraf"/>
        <w:spacing w:after="120"/>
        <w:ind w:left="0" w:firstLine="708"/>
        <w:jc w:val="both"/>
        <w:rPr>
          <w:rFonts w:ascii="Times New Roman" w:hAnsi="Times New Roman"/>
          <w:sz w:val="24"/>
          <w:szCs w:val="24"/>
        </w:rPr>
      </w:pPr>
      <w:r>
        <w:rPr>
          <w:rFonts w:ascii="Times New Roman" w:hAnsi="Times New Roman"/>
          <w:sz w:val="24"/>
          <w:szCs w:val="24"/>
        </w:rPr>
        <w:t xml:space="preserve">Ortaöğretim </w:t>
      </w:r>
      <w:r w:rsidR="00FB5E90" w:rsidRPr="00E36FA9">
        <w:rPr>
          <w:rFonts w:ascii="Times New Roman" w:hAnsi="Times New Roman"/>
          <w:sz w:val="24"/>
          <w:szCs w:val="24"/>
        </w:rPr>
        <w:t xml:space="preserve"> Kurumları Yönetmeliğinin Zümre Öğretmenler Kurulu İle İlgili Olan </w:t>
      </w:r>
      <w:r>
        <w:rPr>
          <w:rFonts w:ascii="Times New Roman" w:hAnsi="Times New Roman"/>
          <w:sz w:val="24"/>
          <w:szCs w:val="24"/>
        </w:rPr>
        <w:t>111</w:t>
      </w:r>
      <w:r w:rsidR="00FB5E90" w:rsidRPr="00E36FA9">
        <w:rPr>
          <w:rFonts w:ascii="Times New Roman" w:hAnsi="Times New Roman"/>
          <w:sz w:val="24"/>
          <w:szCs w:val="24"/>
        </w:rPr>
        <w:t xml:space="preserve">. Maddesi </w:t>
      </w:r>
      <w:r w:rsidR="00EB7080">
        <w:rPr>
          <w:rFonts w:ascii="Times New Roman" w:hAnsi="Times New Roman"/>
          <w:sz w:val="24"/>
          <w:szCs w:val="24"/>
        </w:rPr>
        <w:t>zümre başkanı</w:t>
      </w:r>
      <w:r w:rsidR="00FB5E90" w:rsidRPr="00E36FA9">
        <w:rPr>
          <w:rFonts w:ascii="Times New Roman" w:hAnsi="Times New Roman"/>
          <w:sz w:val="24"/>
          <w:szCs w:val="24"/>
        </w:rPr>
        <w:t xml:space="preserve"> </w:t>
      </w:r>
      <w:r w:rsidR="00A12A3A">
        <w:rPr>
          <w:rFonts w:ascii="Times New Roman" w:hAnsi="Times New Roman"/>
          <w:color w:val="000000"/>
          <w:sz w:val="24"/>
          <w:szCs w:val="24"/>
        </w:rPr>
        <w:t>............................</w:t>
      </w:r>
      <w:r w:rsidR="00FB5E90" w:rsidRPr="00E36FA9">
        <w:rPr>
          <w:rFonts w:ascii="Times New Roman" w:hAnsi="Times New Roman"/>
          <w:sz w:val="24"/>
          <w:szCs w:val="24"/>
        </w:rPr>
        <w:t xml:space="preserve"> tarafından okundu. </w:t>
      </w:r>
    </w:p>
    <w:p w:rsidR="001F0ED5" w:rsidRPr="001F0ED5" w:rsidRDefault="001F0ED5" w:rsidP="001F0ED5">
      <w:pPr>
        <w:spacing w:line="360" w:lineRule="auto"/>
        <w:ind w:firstLine="709"/>
        <w:jc w:val="both"/>
        <w:rPr>
          <w:color w:val="000000"/>
          <w:sz w:val="24"/>
          <w:szCs w:val="24"/>
        </w:rPr>
      </w:pPr>
      <w:r w:rsidRPr="001F0ED5">
        <w:rPr>
          <w:b/>
          <w:bCs/>
          <w:color w:val="000000"/>
          <w:sz w:val="24"/>
          <w:szCs w:val="24"/>
        </w:rPr>
        <w:t>MADDE 111- </w:t>
      </w:r>
      <w:r w:rsidRPr="001F0ED5">
        <w:rPr>
          <w:color w:val="000000"/>
          <w:sz w:val="24"/>
          <w:szCs w:val="24"/>
        </w:rPr>
        <w:t>(1) Zümre öğretmenler kurulu, okulda aynı dersi okutan öğretmenlerden oluşur. Mesleki ve teknik ortaöğretim kurumlarında ayrıca uzman, usta öğretici, eğitici personel ve atölye teknisyenleri de zümre öğretmenler kuruluna katılır. Kurul, ilk toplantısında o eğitim ve öğretim yılı için kendi aralarından birini başkan seçer.</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 xml:space="preserve">(2) Kurul, </w:t>
      </w:r>
      <w:r w:rsidRPr="001F0ED5">
        <w:rPr>
          <w:b/>
          <w:bCs/>
          <w:color w:val="000000"/>
          <w:sz w:val="24"/>
          <w:szCs w:val="24"/>
        </w:rPr>
        <w:t>eğitim ve öğretim yılı başlamadan önce, ikinci dönem başında ve ders yılı sonunda olmak üzere en az üç defa toplanır.</w:t>
      </w:r>
      <w:r w:rsidRPr="001F0ED5">
        <w:rPr>
          <w:color w:val="000000"/>
          <w:sz w:val="24"/>
          <w:szCs w:val="24"/>
        </w:rPr>
        <w:t xml:space="preserve"> Kararlar, oy çokluğuyla alınır ve müdürün onayından sonra öğretmenlere duyurulur. Kurul toplantıları ders saatleri dışında yapılır. Ayrıca zümre öğretmenler kurulu program ve diğer öğrenme etkinliklerini değerlendirmek, uygulama süreçlerini izlemek, ortak kullanılacak ölçme-değerlendirme araçlarını hazırlamak ve sınav analizlerini yapmak üzere her ay belirli bir günde bir araya gelir. Bu toplantılara ayda bir kez okul müdürü veya sorumlu müdür yardımcısı katılır.</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(3) Zümre öğretmenler kurulu toplantılarında;</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a) Bir önceki toplantıya ait zümre kararlarının uygulama sonuçlarının değerlendirilmesi ve uygulamaya yönelik yeni kararların alınması,</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b)   Eğitim ve öğretimle ilgili mevzuat, Türk millî eğitiminin genel amaçları, okulun kuruluş amacı ve ilgili dersin programında belirtilen amaç ve açıklamaların okunarak planlamanın bu doğrultuda yapılması,</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c) Öğretim programlarında yer alması gereken Atatürkçülükle ilgili konular üzerinde durularak çalışmaların buna göre planlanması,</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ç) Öğretim programında belirtilen kazanım ve davranışlar dikkate alınarak derslerin işlenişinde uygulanacak öğretim yöntem ve teknikleriyle bunların uygulama şeklinin belirlenmesi,</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d) Ünite veya konu ağırlıklarına göre zamanlama yapılması, </w:t>
      </w:r>
      <w:proofErr w:type="spellStart"/>
      <w:r w:rsidRPr="001F0ED5">
        <w:rPr>
          <w:color w:val="000000"/>
          <w:sz w:val="24"/>
          <w:szCs w:val="24"/>
        </w:rPr>
        <w:t>ünitelendirilmiş</w:t>
      </w:r>
      <w:proofErr w:type="spellEnd"/>
      <w:r w:rsidRPr="001F0ED5">
        <w:rPr>
          <w:color w:val="000000"/>
          <w:sz w:val="24"/>
          <w:szCs w:val="24"/>
        </w:rPr>
        <w:t> yıllık planlar ve ders planlarının hazırlanması, uygulanması ve değerlendirilmesine ilişkin hususların görüşülmesi,</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e) Diğer zümre veya bölüm öğretmenleriyle yapılacak işbirliği esaslarının belirlenmesi,</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f)    Bilim ve teknolojideki gelişmelerin, derslere yansıtılmasını sağlayıcı kararlar alınması,</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g) Derslerin daha verimli işlenebilmesi için ihtiyaç duyulan kitap, araç-gereç ve benzeri öğretim materyalinin belirlenmesi,</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ğ) Okul ve çevre imkânlarının değerlendirilerek, yapılacak deney, proje, gezi ve gözlemlerin planlanması,</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lastRenderedPageBreak/>
        <w:t>h) Öğrenci başarısının ölçülmesi ve değerlendirilmesinde ortak bir anlayışın, birlik ve beraberliğe yönelik belirleyici kararların alınması,</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ı) Görsel sanatlar,  Müzik, Beden Eğitimi dersleriyle uygulamalı nitelikteki diğer derslerin değerlendirilmesinde dikkate alınacak hususların tespit edilmesi; sınavların şekil, sayı ve süresiyle ürün değerlendirme ölçütleriyle puanlarının belirlenmesi,</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i) Öğrencilere verilecek proje ve ödev konularının seçiminde; öğretim programlarıyla okul ve çevre şartlarının göz önünde bulundurulması,</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j) Öğrencilerin okul içinde, Öğrenci Seçme Sınavında, ulusal ve uluslararası düzeyde katıldıkları çeşitli sınav ve yarışmalarda aldıkları sonuçlara ilişkin başarı ve başarısızlık durumlarının ders bazında değerlendirilmesi</w:t>
      </w:r>
      <w:r>
        <w:rPr>
          <w:color w:val="000000"/>
          <w:sz w:val="24"/>
          <w:szCs w:val="24"/>
        </w:rPr>
        <w:t xml:space="preserve"> </w:t>
      </w:r>
      <w:r w:rsidRPr="001F0ED5">
        <w:rPr>
          <w:color w:val="000000"/>
          <w:sz w:val="24"/>
          <w:szCs w:val="24"/>
        </w:rPr>
        <w:t>ve benzeri konular görüşülür.</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(4) Okul müdürü gerektiğinde aynı sınıf seviyesinde zümre öğretmenleriyle toplantı düzenleyebilir.</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(5) Mesleki ve teknik ortaöğretim kurumlarında ayrıca;</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a) Öğretim programlarının incelenmesi, programların çevre özellikleri de dikkate alınarak amacına ve içeriğine uygun olarak uygulanması, dal dersleri ve modüllerinin belirlenmesi,</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b) Gerektiğinde yeni öğretim programlarının hazırlanması ve mevcutların geliştirilmesi,</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c) Alandaki gelişmelerin izlenip değerlendirilmesi,</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ç) Matematik ve fen bilimleriyle ilgili atölye, laboratuvar ve meslek dersleri arasındaki ortak konuların birlikte ve eş zamanlı yürütülmesi,</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d) Öğrencilerde girişimcilik bilincinin kazandırılmasına yönelik çalışmalar,</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e) Mesleki ve teknik eğitimle ilgili proje, yarışma, fuar ve sergi çalışmalarıyla,</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f) Mesleki ve teknik eğitim ile ilgili sağlık ve güvenlik şartları</w:t>
      </w:r>
    </w:p>
    <w:p w:rsidR="001F0ED5" w:rsidRPr="001F0ED5" w:rsidRDefault="001F0ED5" w:rsidP="001F0ED5">
      <w:pPr>
        <w:spacing w:line="360" w:lineRule="auto"/>
        <w:ind w:firstLine="709"/>
        <w:jc w:val="both"/>
        <w:rPr>
          <w:color w:val="000000"/>
          <w:sz w:val="24"/>
          <w:szCs w:val="24"/>
        </w:rPr>
      </w:pPr>
      <w:r w:rsidRPr="001F0ED5">
        <w:rPr>
          <w:color w:val="000000"/>
          <w:sz w:val="24"/>
          <w:szCs w:val="24"/>
        </w:rPr>
        <w:t>ilgili konular da görüşülür.</w:t>
      </w:r>
    </w:p>
    <w:p w:rsidR="00FF74CB" w:rsidRPr="00E36FA9" w:rsidRDefault="00FF74CB" w:rsidP="00E36FA9">
      <w:pPr>
        <w:pStyle w:val="ListeParagraf"/>
        <w:spacing w:after="120"/>
        <w:ind w:left="0" w:firstLine="708"/>
        <w:jc w:val="both"/>
        <w:rPr>
          <w:rFonts w:ascii="Times New Roman" w:hAnsi="Times New Roman"/>
          <w:sz w:val="24"/>
          <w:szCs w:val="24"/>
        </w:rPr>
      </w:pPr>
    </w:p>
    <w:p w:rsidR="00511879" w:rsidRPr="00511879" w:rsidRDefault="00942DB2" w:rsidP="00E36FA9">
      <w:pPr>
        <w:numPr>
          <w:ilvl w:val="0"/>
          <w:numId w:val="4"/>
        </w:numPr>
        <w:spacing w:after="120" w:line="276" w:lineRule="auto"/>
        <w:jc w:val="both"/>
        <w:outlineLvl w:val="0"/>
        <w:rPr>
          <w:sz w:val="24"/>
          <w:szCs w:val="24"/>
        </w:rPr>
      </w:pPr>
      <w:r w:rsidRPr="00E36FA9">
        <w:rPr>
          <w:b/>
          <w:bCs/>
          <w:sz w:val="24"/>
          <w:szCs w:val="24"/>
          <w:u w:val="single"/>
        </w:rPr>
        <w:t>1739 / 2842 Sayılı Milli Eğitim Temel Kanunun 2. 10. ve 43. Maddelerinin okunup hatırlanması.</w:t>
      </w:r>
    </w:p>
    <w:p w:rsidR="00942DB2" w:rsidRPr="00511879" w:rsidRDefault="00511879" w:rsidP="00511879">
      <w:pPr>
        <w:spacing w:after="120" w:line="276" w:lineRule="auto"/>
        <w:ind w:left="709"/>
        <w:jc w:val="both"/>
        <w:outlineLvl w:val="0"/>
        <w:rPr>
          <w:sz w:val="24"/>
          <w:szCs w:val="24"/>
        </w:rPr>
      </w:pPr>
      <w:r w:rsidRPr="00511879">
        <w:rPr>
          <w:bCs/>
          <w:sz w:val="24"/>
          <w:szCs w:val="24"/>
        </w:rPr>
        <w:t xml:space="preserve">İlgili maddeler kuruldaki üyelere ders öğretmeni </w:t>
      </w:r>
      <w:r w:rsidR="00A12A3A">
        <w:rPr>
          <w:sz w:val="24"/>
          <w:szCs w:val="24"/>
        </w:rPr>
        <w:t>............................</w:t>
      </w:r>
      <w:r w:rsidRPr="00511879">
        <w:rPr>
          <w:bCs/>
          <w:sz w:val="24"/>
          <w:szCs w:val="24"/>
        </w:rPr>
        <w:t xml:space="preserve"> tarafından okundu.</w:t>
      </w:r>
    </w:p>
    <w:p w:rsidR="00942DB2" w:rsidRPr="00E36FA9" w:rsidRDefault="00942DB2" w:rsidP="00E36FA9">
      <w:pPr>
        <w:spacing w:after="120" w:line="276" w:lineRule="auto"/>
        <w:ind w:firstLine="705"/>
        <w:jc w:val="both"/>
        <w:rPr>
          <w:sz w:val="24"/>
          <w:szCs w:val="24"/>
        </w:rPr>
      </w:pPr>
      <w:r w:rsidRPr="00E36FA9">
        <w:rPr>
          <w:sz w:val="24"/>
          <w:szCs w:val="24"/>
        </w:rPr>
        <w:t xml:space="preserve">Genel ve özel amaçlar bakımından 1739 sayılı Milli Eğitim Temel kanununun ilgili maddeleri zümre başkanınca okunarak açıklandı. Bu kanuna </w:t>
      </w:r>
      <w:r w:rsidRPr="00E36FA9">
        <w:rPr>
          <w:i/>
          <w:iCs/>
          <w:sz w:val="24"/>
          <w:szCs w:val="24"/>
        </w:rPr>
        <w:t>göre ilköğretim; 6-14 yaşlarındaki çocukların eğitim ve öğretimini kapsar.  İlköğretim kız ve erkek bütün vatandaşlar için zorunludur ve devlet okullarında parasızdır.</w:t>
      </w:r>
    </w:p>
    <w:p w:rsidR="00942DB2" w:rsidRPr="00E36FA9" w:rsidRDefault="00942DB2" w:rsidP="00E36FA9">
      <w:pPr>
        <w:tabs>
          <w:tab w:val="left" w:pos="567"/>
        </w:tabs>
        <w:spacing w:after="120" w:line="276" w:lineRule="auto"/>
        <w:jc w:val="both"/>
        <w:rPr>
          <w:bCs/>
          <w:sz w:val="24"/>
          <w:szCs w:val="24"/>
        </w:rPr>
      </w:pPr>
      <w:r w:rsidRPr="00E36FA9">
        <w:rPr>
          <w:sz w:val="24"/>
          <w:szCs w:val="24"/>
        </w:rPr>
        <w:tab/>
      </w:r>
      <w:r w:rsidRPr="00E36FA9">
        <w:rPr>
          <w:bCs/>
          <w:sz w:val="24"/>
          <w:szCs w:val="24"/>
        </w:rPr>
        <w:t>Madde 2- Türk Milli Eğitiminin genel amacı, Türk Milletinin bütün fertlerini,</w:t>
      </w:r>
    </w:p>
    <w:p w:rsidR="00942DB2" w:rsidRPr="00E36FA9" w:rsidRDefault="00942DB2" w:rsidP="00E36FA9">
      <w:pPr>
        <w:tabs>
          <w:tab w:val="left" w:pos="567"/>
        </w:tabs>
        <w:spacing w:after="120" w:line="276" w:lineRule="auto"/>
        <w:jc w:val="both"/>
        <w:rPr>
          <w:sz w:val="24"/>
          <w:szCs w:val="24"/>
        </w:rPr>
      </w:pPr>
      <w:r w:rsidRPr="00E36FA9">
        <w:rPr>
          <w:b/>
          <w:sz w:val="24"/>
          <w:szCs w:val="24"/>
        </w:rPr>
        <w:tab/>
        <w:t>1</w:t>
      </w:r>
      <w:r w:rsidRPr="00E36FA9">
        <w:rPr>
          <w:sz w:val="24"/>
          <w:szCs w:val="24"/>
        </w:rPr>
        <w:t>. Atatürk inkılap ve ilkelerine ve Anayasada ifadesini bulan Atatürk milliyetçiliğine bağlı; Türk Milletinin milli, ahlaki, insani, manevi ve kültürel değerlerini benimseyen, koruyan ve geliştiren; ailesini, vatanını, milletini seven ve daima yüceltmeye çalışan;insan haklarına ve Anayasanın başlangıcındaki temel ilkelere dayanan demokratik,laik ve sosyal bir hukuk devleti olan Türkiye Cumhuriyetine karşı görev ve sorumluluklarını bilen ve bunları davranış haline getirmiş yurttaşlar olarak yetiştirmek;</w:t>
      </w:r>
    </w:p>
    <w:p w:rsidR="00942DB2" w:rsidRPr="00E36FA9" w:rsidRDefault="00942DB2" w:rsidP="00E36FA9">
      <w:pPr>
        <w:tabs>
          <w:tab w:val="left" w:pos="567"/>
        </w:tabs>
        <w:spacing w:after="120" w:line="276" w:lineRule="auto"/>
        <w:jc w:val="both"/>
        <w:rPr>
          <w:sz w:val="24"/>
          <w:szCs w:val="24"/>
        </w:rPr>
      </w:pPr>
      <w:r w:rsidRPr="00E36FA9">
        <w:rPr>
          <w:sz w:val="24"/>
          <w:szCs w:val="24"/>
        </w:rPr>
        <w:tab/>
      </w:r>
      <w:r w:rsidRPr="00E36FA9">
        <w:rPr>
          <w:b/>
          <w:sz w:val="24"/>
          <w:szCs w:val="24"/>
        </w:rPr>
        <w:t>2</w:t>
      </w:r>
      <w:r w:rsidRPr="00E36FA9">
        <w:rPr>
          <w:sz w:val="24"/>
          <w:szCs w:val="24"/>
        </w:rPr>
        <w:t>. Beden, zihin, ahlak, ruh ve duygu bakımlarından dengeli ve sağlıklı şekilde gelişmiş bir kişiliğe ve karaktere, hür ve bilimsel düşünme gücüne, geniş bir dünya görüşüne sahip,insan haklarına saygılı,kişilik ve teşebbüse değer veren topluma karşı sorumluluk duyan;yapıcı,yaratıcı ve verimli kişiler olarak yetiştirmek;</w:t>
      </w:r>
    </w:p>
    <w:p w:rsidR="00942DB2" w:rsidRPr="00E36FA9" w:rsidRDefault="00942DB2" w:rsidP="00E36FA9">
      <w:pPr>
        <w:tabs>
          <w:tab w:val="left" w:pos="567"/>
        </w:tabs>
        <w:spacing w:after="120" w:line="276" w:lineRule="auto"/>
        <w:jc w:val="both"/>
        <w:rPr>
          <w:sz w:val="24"/>
          <w:szCs w:val="24"/>
        </w:rPr>
      </w:pPr>
      <w:r w:rsidRPr="00E36FA9">
        <w:rPr>
          <w:sz w:val="24"/>
          <w:szCs w:val="24"/>
        </w:rPr>
        <w:lastRenderedPageBreak/>
        <w:tab/>
      </w:r>
      <w:r w:rsidRPr="00E36FA9">
        <w:rPr>
          <w:b/>
          <w:sz w:val="24"/>
          <w:szCs w:val="24"/>
        </w:rPr>
        <w:t>3</w:t>
      </w:r>
      <w:r w:rsidRPr="00E36FA9">
        <w:rPr>
          <w:sz w:val="24"/>
          <w:szCs w:val="24"/>
        </w:rPr>
        <w:t>. İlgi, istidat ve kabiliyetlerini geliştirerek gerekli bilgi, beceri, davranışlar ve birlikte iş görme alışkanlığı kazandırmak suretiyle hayata hazırlamak ve onların, kendilerini mutlu kılacak ve toplumun mutluluğuna katkıda bulunacak bir meslek sahibi olmalarını sağlamak;</w:t>
      </w:r>
    </w:p>
    <w:p w:rsidR="00942DB2" w:rsidRPr="00E36FA9" w:rsidRDefault="00942DB2" w:rsidP="00E36FA9">
      <w:pPr>
        <w:tabs>
          <w:tab w:val="left" w:pos="567"/>
        </w:tabs>
        <w:spacing w:after="120" w:line="276" w:lineRule="auto"/>
        <w:jc w:val="both"/>
        <w:rPr>
          <w:sz w:val="24"/>
          <w:szCs w:val="24"/>
        </w:rPr>
      </w:pPr>
      <w:r w:rsidRPr="00E36FA9">
        <w:rPr>
          <w:sz w:val="24"/>
          <w:szCs w:val="24"/>
        </w:rPr>
        <w:tab/>
        <w:t>Böylece, bir yandan Türk vatandaşlarının ve Türk toplumunun refah ve mutluluğunu arttırmak; öte yandan milli birlik ve bütünlük içinde iktisadi, sosyal ve kültürel kalkınmayı desteklemek ve hızlandırmak ve nihayet Türk Milletini çağdaş uygarlığın yapıcı, yaratıcı seçkin bir ortağı yapmaktır.</w:t>
      </w:r>
    </w:p>
    <w:p w:rsidR="00942DB2" w:rsidRDefault="00942DB2" w:rsidP="00E36FA9">
      <w:pPr>
        <w:tabs>
          <w:tab w:val="left" w:pos="567"/>
        </w:tabs>
        <w:spacing w:after="120" w:line="276" w:lineRule="auto"/>
        <w:jc w:val="both"/>
        <w:rPr>
          <w:sz w:val="24"/>
          <w:szCs w:val="24"/>
        </w:rPr>
      </w:pPr>
      <w:r w:rsidRPr="00E36FA9">
        <w:rPr>
          <w:sz w:val="24"/>
          <w:szCs w:val="24"/>
        </w:rPr>
        <w:tab/>
      </w:r>
      <w:r w:rsidRPr="00E36FA9">
        <w:rPr>
          <w:b/>
          <w:sz w:val="24"/>
          <w:szCs w:val="24"/>
        </w:rPr>
        <w:t>Madde 10-</w:t>
      </w:r>
      <w:r w:rsidRPr="00E36FA9">
        <w:rPr>
          <w:sz w:val="24"/>
          <w:szCs w:val="24"/>
        </w:rPr>
        <w:t>Eğitim sistemimizin her derece ve her türü ile ilgili ders programlarının hazırlanıp uygulanmasında ve her türlü eğitim faaliyetlerinde Atatürk inkılâp ve ilkeleri ve Anayasada ifadesini bulmuş olan Atatürk milliyetçiliği temel olarak alınır. Milli ahlak ve milli kültürün bozulup yozlaşmadan kendimize has şekli ile evrensel kültür içinde korunup geliştirilmesine ve öğretilmesine önem verilir.</w:t>
      </w:r>
    </w:p>
    <w:p w:rsidR="00942DB2" w:rsidRPr="00E36FA9" w:rsidRDefault="00942DB2" w:rsidP="00E36FA9">
      <w:pPr>
        <w:tabs>
          <w:tab w:val="left" w:pos="8364"/>
        </w:tabs>
        <w:spacing w:after="120" w:line="276" w:lineRule="auto"/>
        <w:jc w:val="both"/>
        <w:rPr>
          <w:sz w:val="24"/>
          <w:szCs w:val="24"/>
        </w:rPr>
      </w:pPr>
      <w:r w:rsidRPr="00E36FA9">
        <w:rPr>
          <w:sz w:val="24"/>
          <w:szCs w:val="24"/>
        </w:rPr>
        <w:t xml:space="preserve">         Milli birlik ve bütünlüğün temel unsurlarından biri olarak Türk dilinin eğitiminin her kademesinde, özellikleri bozulmadan ve aşırılığa kaçılmadan öğretilmesine önem verilir; çağdaş eğitim ve bilim dili halinde zenginleşmesine çalışır ve bu maksatla Atatürk Kültür, Dil ve Tarih Yüksek Kurumu ile işbirliği yapılarak Milli Eğitim Bakanlığınca gereken tedbirler alınır.</w:t>
      </w:r>
    </w:p>
    <w:p w:rsidR="00942DB2" w:rsidRPr="00E36FA9" w:rsidRDefault="00942DB2" w:rsidP="00E36FA9">
      <w:pPr>
        <w:tabs>
          <w:tab w:val="left" w:pos="8364"/>
        </w:tabs>
        <w:spacing w:after="120" w:line="276" w:lineRule="auto"/>
        <w:jc w:val="both"/>
        <w:rPr>
          <w:sz w:val="24"/>
          <w:szCs w:val="24"/>
        </w:rPr>
      </w:pPr>
      <w:r w:rsidRPr="00E36FA9">
        <w:rPr>
          <w:b/>
          <w:sz w:val="24"/>
          <w:szCs w:val="24"/>
        </w:rPr>
        <w:t xml:space="preserve">          Madde 43- </w:t>
      </w:r>
      <w:r w:rsidRPr="00E36FA9">
        <w:rPr>
          <w:sz w:val="24"/>
          <w:szCs w:val="24"/>
        </w:rPr>
        <w:t>Öğretmenlik, Devletin eğitim, öğretim ve bununla ilgili yönetim görevlerini üzerine alan özel bir ihtisas mesleğidir. Öğretmenler bu görevlerini Türk Milli Eğitiminin amaçlarına ve temel ilkelerine uygun olarak ifa etmekle yükümlüdürler. Öğretmenlik mesleğine hazırlık genel kültür, özel alan eğitimi ve pedagojik formasyon ile sağlanır.</w:t>
      </w:r>
    </w:p>
    <w:p w:rsidR="00942DB2" w:rsidRDefault="00942DB2" w:rsidP="00E36FA9">
      <w:pPr>
        <w:tabs>
          <w:tab w:val="left" w:pos="8364"/>
        </w:tabs>
        <w:spacing w:after="120" w:line="276" w:lineRule="auto"/>
        <w:jc w:val="both"/>
        <w:rPr>
          <w:sz w:val="24"/>
          <w:szCs w:val="24"/>
        </w:rPr>
      </w:pPr>
      <w:r w:rsidRPr="00E36FA9">
        <w:rPr>
          <w:sz w:val="24"/>
          <w:szCs w:val="24"/>
        </w:rPr>
        <w:t xml:space="preserve">        Yukarıda belirtilen nitelikleri kazanabilmeleri için hangi öğretim kademesinde olursa olsun,            öğretmen adaylarının yüksek öğrenim görmelerinin sağlanması esastır. Bu öğrenim lisans öncesi, lisans ve lisansüstü seviyelerde yatay ve dikey geçişlerle de imkân verecek biçimde düzenlenir.</w:t>
      </w:r>
    </w:p>
    <w:p w:rsidR="00E7473C" w:rsidRPr="00E36FA9" w:rsidRDefault="00E7473C" w:rsidP="00E36FA9">
      <w:pPr>
        <w:tabs>
          <w:tab w:val="left" w:pos="8364"/>
        </w:tabs>
        <w:spacing w:after="120" w:line="276" w:lineRule="auto"/>
        <w:jc w:val="both"/>
        <w:rPr>
          <w:sz w:val="24"/>
          <w:szCs w:val="24"/>
        </w:rPr>
      </w:pPr>
    </w:p>
    <w:p w:rsidR="00942DB2" w:rsidRPr="00E36FA9" w:rsidRDefault="00942DB2" w:rsidP="00E36FA9">
      <w:pPr>
        <w:numPr>
          <w:ilvl w:val="0"/>
          <w:numId w:val="4"/>
        </w:numPr>
        <w:spacing w:after="120" w:line="276" w:lineRule="auto"/>
        <w:jc w:val="both"/>
        <w:rPr>
          <w:b/>
          <w:sz w:val="24"/>
          <w:szCs w:val="24"/>
          <w:u w:val="single"/>
        </w:rPr>
      </w:pPr>
      <w:r w:rsidRPr="00E36FA9">
        <w:rPr>
          <w:b/>
          <w:sz w:val="24"/>
          <w:szCs w:val="24"/>
          <w:u w:val="single"/>
        </w:rPr>
        <w:t>1. Dönem Sene Başı Zümresinde Alınan Kararların Okunarak, İncelenmesi.</w:t>
      </w:r>
    </w:p>
    <w:p w:rsidR="00EB7080" w:rsidRPr="00B11BA5" w:rsidRDefault="006245AB" w:rsidP="00B11BA5">
      <w:pPr>
        <w:pStyle w:val="ListeParagraf"/>
        <w:spacing w:after="120"/>
        <w:ind w:left="0" w:firstLine="705"/>
        <w:jc w:val="both"/>
        <w:rPr>
          <w:rFonts w:ascii="Times New Roman" w:hAnsi="Times New Roman"/>
          <w:sz w:val="24"/>
          <w:szCs w:val="24"/>
        </w:rPr>
      </w:pPr>
      <w:r w:rsidRPr="00EB7080">
        <w:rPr>
          <w:rFonts w:ascii="Times New Roman" w:hAnsi="Times New Roman"/>
          <w:sz w:val="24"/>
          <w:szCs w:val="24"/>
        </w:rPr>
        <w:t xml:space="preserve">Zümre </w:t>
      </w:r>
      <w:r w:rsidR="00EB7080" w:rsidRPr="00EB7080">
        <w:rPr>
          <w:rFonts w:ascii="Times New Roman" w:hAnsi="Times New Roman"/>
          <w:sz w:val="24"/>
          <w:szCs w:val="24"/>
        </w:rPr>
        <w:t>Başkanı</w:t>
      </w:r>
      <w:r w:rsidRPr="00EB7080">
        <w:rPr>
          <w:rFonts w:ascii="Times New Roman" w:hAnsi="Times New Roman"/>
          <w:sz w:val="24"/>
          <w:szCs w:val="24"/>
        </w:rPr>
        <w:t xml:space="preserve"> </w:t>
      </w:r>
      <w:r w:rsidR="00A12A3A">
        <w:rPr>
          <w:rFonts w:ascii="Times New Roman" w:hAnsi="Times New Roman"/>
          <w:sz w:val="24"/>
          <w:szCs w:val="24"/>
        </w:rPr>
        <w:t>............................</w:t>
      </w:r>
      <w:r w:rsidRPr="00EB7080">
        <w:rPr>
          <w:rFonts w:ascii="Times New Roman" w:hAnsi="Times New Roman"/>
          <w:sz w:val="24"/>
          <w:szCs w:val="24"/>
        </w:rPr>
        <w:t xml:space="preserve"> </w:t>
      </w:r>
      <w:r w:rsidR="00A10DA2">
        <w:rPr>
          <w:rFonts w:ascii="Times New Roman" w:hAnsi="Times New Roman"/>
          <w:sz w:val="24"/>
          <w:szCs w:val="24"/>
        </w:rPr>
        <w:t>2023-2024</w:t>
      </w:r>
      <w:r w:rsidR="00D0434C">
        <w:rPr>
          <w:rFonts w:ascii="Times New Roman" w:hAnsi="Times New Roman"/>
          <w:sz w:val="24"/>
          <w:szCs w:val="24"/>
        </w:rPr>
        <w:t xml:space="preserve"> </w:t>
      </w:r>
      <w:r w:rsidRPr="00EB7080">
        <w:rPr>
          <w:rFonts w:ascii="Times New Roman" w:hAnsi="Times New Roman"/>
          <w:sz w:val="24"/>
          <w:szCs w:val="24"/>
        </w:rPr>
        <w:t xml:space="preserve"> Eğitim-Öğretim Dönemi Sene Başı Zümresinde alınan kararları Kurul’a okudu. </w:t>
      </w:r>
    </w:p>
    <w:p w:rsidR="006245AB" w:rsidRDefault="006245AB" w:rsidP="00E36FA9">
      <w:pPr>
        <w:pStyle w:val="ListeParagraf"/>
        <w:spacing w:after="120"/>
        <w:ind w:left="0" w:firstLine="705"/>
        <w:jc w:val="both"/>
        <w:rPr>
          <w:rFonts w:ascii="Times New Roman" w:hAnsi="Times New Roman"/>
          <w:sz w:val="24"/>
          <w:szCs w:val="24"/>
        </w:rPr>
      </w:pPr>
      <w:r w:rsidRPr="00E36FA9">
        <w:rPr>
          <w:rFonts w:ascii="Times New Roman" w:hAnsi="Times New Roman"/>
          <w:sz w:val="24"/>
          <w:szCs w:val="24"/>
        </w:rPr>
        <w:t xml:space="preserve">Alınan kararlara titizlikle uyulduğunu ifade eden </w:t>
      </w:r>
      <w:r w:rsidR="00D578ED">
        <w:rPr>
          <w:rFonts w:ascii="Times New Roman" w:hAnsi="Times New Roman"/>
          <w:sz w:val="24"/>
          <w:szCs w:val="24"/>
        </w:rPr>
        <w:t>ders öğretmeni</w:t>
      </w:r>
      <w:r w:rsidR="00B11BA5">
        <w:rPr>
          <w:rFonts w:ascii="Times New Roman" w:hAnsi="Times New Roman"/>
          <w:sz w:val="24"/>
          <w:szCs w:val="24"/>
        </w:rPr>
        <w:t xml:space="preserve"> </w:t>
      </w:r>
      <w:r w:rsidR="00A12A3A">
        <w:rPr>
          <w:rFonts w:ascii="Times New Roman" w:hAnsi="Times New Roman"/>
          <w:sz w:val="24"/>
          <w:szCs w:val="24"/>
        </w:rPr>
        <w:t>............................</w:t>
      </w:r>
      <w:r w:rsidRPr="00E36FA9">
        <w:rPr>
          <w:rFonts w:ascii="Times New Roman" w:hAnsi="Times New Roman"/>
          <w:sz w:val="24"/>
          <w:szCs w:val="24"/>
        </w:rPr>
        <w:t xml:space="preserve"> </w:t>
      </w:r>
      <w:r w:rsidR="001F0ED5">
        <w:rPr>
          <w:rFonts w:ascii="Times New Roman" w:hAnsi="Times New Roman"/>
          <w:sz w:val="24"/>
          <w:szCs w:val="24"/>
        </w:rPr>
        <w:br/>
      </w:r>
      <w:r w:rsidRPr="00E36FA9">
        <w:rPr>
          <w:rFonts w:ascii="Times New Roman" w:hAnsi="Times New Roman"/>
          <w:sz w:val="24"/>
          <w:szCs w:val="24"/>
        </w:rPr>
        <w:t>1. Dönemde ders işlenişi bakımından herhangi bir sıkıntı olmadığını ifade etti.</w:t>
      </w:r>
    </w:p>
    <w:p w:rsidR="00E7473C" w:rsidRPr="00E36FA9" w:rsidRDefault="00E7473C" w:rsidP="00E36FA9">
      <w:pPr>
        <w:spacing w:after="120" w:line="276" w:lineRule="auto"/>
        <w:jc w:val="both"/>
        <w:rPr>
          <w:sz w:val="24"/>
          <w:szCs w:val="24"/>
        </w:rPr>
      </w:pPr>
      <w:r w:rsidRPr="00E36FA9">
        <w:rPr>
          <w:sz w:val="24"/>
          <w:szCs w:val="24"/>
        </w:rPr>
        <w:t xml:space="preserve">           </w:t>
      </w:r>
      <w:r w:rsidR="006245AB" w:rsidRPr="00E36FA9">
        <w:rPr>
          <w:sz w:val="24"/>
          <w:szCs w:val="24"/>
        </w:rPr>
        <w:t xml:space="preserve">Zümre Başkanı </w:t>
      </w:r>
      <w:r w:rsidR="00A12A3A">
        <w:rPr>
          <w:sz w:val="24"/>
          <w:szCs w:val="24"/>
        </w:rPr>
        <w:t>............................</w:t>
      </w:r>
      <w:r w:rsidR="006245AB" w:rsidRPr="00E36FA9">
        <w:rPr>
          <w:sz w:val="24"/>
          <w:szCs w:val="24"/>
        </w:rPr>
        <w:t>, zümre öğretmenlerinin, zümre kararlarını zaman zaman gözden geçirmesinin yararlı olacağını belirtti.</w:t>
      </w:r>
    </w:p>
    <w:p w:rsidR="00687248" w:rsidRPr="00E36FA9" w:rsidRDefault="00A10DA2" w:rsidP="00D55A32">
      <w:pPr>
        <w:numPr>
          <w:ilvl w:val="0"/>
          <w:numId w:val="4"/>
        </w:numPr>
        <w:spacing w:after="120" w:line="276" w:lineRule="auto"/>
        <w:jc w:val="both"/>
        <w:rPr>
          <w:b/>
          <w:bCs/>
          <w:iCs/>
          <w:sz w:val="24"/>
          <w:szCs w:val="24"/>
          <w:u w:val="single"/>
        </w:rPr>
      </w:pPr>
      <w:r>
        <w:rPr>
          <w:b/>
          <w:bCs/>
          <w:iCs/>
          <w:sz w:val="24"/>
          <w:szCs w:val="24"/>
          <w:u w:val="single"/>
        </w:rPr>
        <w:t>2023-2024</w:t>
      </w:r>
      <w:r w:rsidR="00D0434C">
        <w:rPr>
          <w:b/>
          <w:bCs/>
          <w:iCs/>
          <w:sz w:val="24"/>
          <w:szCs w:val="24"/>
          <w:u w:val="single"/>
        </w:rPr>
        <w:t xml:space="preserve"> </w:t>
      </w:r>
      <w:r w:rsidR="00687248" w:rsidRPr="00E36FA9">
        <w:rPr>
          <w:b/>
          <w:bCs/>
          <w:iCs/>
          <w:sz w:val="24"/>
          <w:szCs w:val="24"/>
          <w:u w:val="single"/>
        </w:rPr>
        <w:t xml:space="preserve"> Eğitim - Öğretim Yılı I. Döneminin Başarı Açısından Değerlendirilmesi.</w:t>
      </w:r>
    </w:p>
    <w:p w:rsidR="001D036C" w:rsidRPr="00E36FA9" w:rsidRDefault="001D036C" w:rsidP="00E36FA9">
      <w:pPr>
        <w:pStyle w:val="ListeParagraf"/>
        <w:spacing w:after="120"/>
        <w:ind w:left="0" w:firstLine="705"/>
        <w:jc w:val="both"/>
        <w:rPr>
          <w:rFonts w:ascii="Times New Roman" w:hAnsi="Times New Roman"/>
          <w:sz w:val="24"/>
          <w:szCs w:val="24"/>
        </w:rPr>
      </w:pPr>
      <w:r w:rsidRPr="00E36FA9">
        <w:rPr>
          <w:rFonts w:ascii="Times New Roman" w:hAnsi="Times New Roman"/>
          <w:sz w:val="24"/>
          <w:szCs w:val="24"/>
        </w:rPr>
        <w:t>1. d</w:t>
      </w:r>
      <w:r w:rsidR="006245AB" w:rsidRPr="00E36FA9">
        <w:rPr>
          <w:rFonts w:ascii="Times New Roman" w:hAnsi="Times New Roman"/>
          <w:sz w:val="24"/>
          <w:szCs w:val="24"/>
        </w:rPr>
        <w:t>öneminin genel bir değerlendirmesini yap</w:t>
      </w:r>
      <w:r w:rsidRPr="00E36FA9">
        <w:rPr>
          <w:rFonts w:ascii="Times New Roman" w:hAnsi="Times New Roman"/>
          <w:sz w:val="24"/>
          <w:szCs w:val="24"/>
        </w:rPr>
        <w:t xml:space="preserve">an Ders Öğretmeni </w:t>
      </w:r>
      <w:r w:rsidR="00A12A3A">
        <w:rPr>
          <w:rFonts w:ascii="Times New Roman" w:hAnsi="Times New Roman"/>
          <w:sz w:val="24"/>
          <w:szCs w:val="24"/>
        </w:rPr>
        <w:t>............................</w:t>
      </w:r>
      <w:r w:rsidRPr="00E36FA9">
        <w:rPr>
          <w:rFonts w:ascii="Times New Roman" w:hAnsi="Times New Roman"/>
          <w:sz w:val="24"/>
          <w:szCs w:val="24"/>
        </w:rPr>
        <w:t xml:space="preserve"> genel olarak b</w:t>
      </w:r>
      <w:r w:rsidR="006245AB" w:rsidRPr="00E36FA9">
        <w:rPr>
          <w:rFonts w:ascii="Times New Roman" w:hAnsi="Times New Roman"/>
          <w:sz w:val="24"/>
          <w:szCs w:val="24"/>
        </w:rPr>
        <w:t xml:space="preserve">aşarılı bir öğretim döneminin geçirildiğini ifade </w:t>
      </w:r>
      <w:r w:rsidRPr="00E36FA9">
        <w:rPr>
          <w:rFonts w:ascii="Times New Roman" w:hAnsi="Times New Roman"/>
          <w:sz w:val="24"/>
          <w:szCs w:val="24"/>
        </w:rPr>
        <w:t>etti. Başarısız olan öğrencilerin ise okula devam konusunda sıkıntılı olan öğrenciler olduğunu ifade etti.</w:t>
      </w:r>
    </w:p>
    <w:p w:rsidR="002065AD" w:rsidRDefault="002065AD" w:rsidP="00E36FA9">
      <w:pPr>
        <w:spacing w:after="120" w:line="276" w:lineRule="auto"/>
        <w:jc w:val="both"/>
        <w:rPr>
          <w:sz w:val="24"/>
          <w:szCs w:val="24"/>
        </w:rPr>
      </w:pPr>
      <w:r w:rsidRPr="00E36FA9">
        <w:rPr>
          <w:sz w:val="24"/>
          <w:szCs w:val="24"/>
        </w:rPr>
        <w:t xml:space="preserve">          Zümre Başkanı </w:t>
      </w:r>
      <w:r w:rsidR="00A12A3A">
        <w:rPr>
          <w:sz w:val="24"/>
          <w:szCs w:val="24"/>
        </w:rPr>
        <w:t>............................</w:t>
      </w:r>
      <w:r w:rsidRPr="00E36FA9">
        <w:rPr>
          <w:sz w:val="24"/>
          <w:szCs w:val="24"/>
        </w:rPr>
        <w:t>; öğretmen veli işbirliğinin çok önemli olduğunu velilerin okula çekilmesi ve işbirliği içinde olunması gerektiğini söyledi. Okul içindeki başarısız öğrencilerin kazanılması için bu öğrencilere okul içinde ve derslerde daha fazla söz hakkı, ödev ve sorumluluk verilerek onların başarıya teşvik edilmesi gerektiğini belirtti.</w:t>
      </w:r>
    </w:p>
    <w:p w:rsidR="00A234B1" w:rsidRPr="00E36FA9" w:rsidRDefault="00A234B1" w:rsidP="00E36FA9">
      <w:pPr>
        <w:spacing w:after="120" w:line="276" w:lineRule="auto"/>
        <w:jc w:val="both"/>
        <w:rPr>
          <w:sz w:val="24"/>
          <w:szCs w:val="24"/>
        </w:rPr>
      </w:pPr>
      <w:r>
        <w:rPr>
          <w:sz w:val="24"/>
          <w:szCs w:val="24"/>
        </w:rPr>
        <w:tab/>
        <w:t xml:space="preserve">Devamsız öğrencilerin ise aileleri ile görüşülmesi gerektiğini ve öğrencilerin okula devam etmeme nedenlerinin </w:t>
      </w:r>
      <w:proofErr w:type="spellStart"/>
      <w:r>
        <w:rPr>
          <w:sz w:val="24"/>
          <w:szCs w:val="24"/>
        </w:rPr>
        <w:t>tesbit</w:t>
      </w:r>
      <w:proofErr w:type="spellEnd"/>
      <w:r>
        <w:rPr>
          <w:sz w:val="24"/>
          <w:szCs w:val="24"/>
        </w:rPr>
        <w:t xml:space="preserve"> edilmesinin öğrenciyi kazanma yolunda büyük bir adım olacağını zümre başkanı </w:t>
      </w:r>
      <w:r w:rsidR="00A12A3A">
        <w:rPr>
          <w:sz w:val="24"/>
          <w:szCs w:val="24"/>
        </w:rPr>
        <w:t>............................</w:t>
      </w:r>
      <w:r w:rsidR="00B11BA5">
        <w:rPr>
          <w:sz w:val="24"/>
          <w:szCs w:val="24"/>
        </w:rPr>
        <w:t xml:space="preserve"> </w:t>
      </w:r>
      <w:r>
        <w:rPr>
          <w:sz w:val="24"/>
          <w:szCs w:val="24"/>
        </w:rPr>
        <w:t xml:space="preserve"> İfade etti.</w:t>
      </w:r>
    </w:p>
    <w:p w:rsidR="0096730A" w:rsidRPr="00B11BA5" w:rsidRDefault="002065AD" w:rsidP="00B11BA5">
      <w:pPr>
        <w:spacing w:after="120" w:line="276" w:lineRule="auto"/>
        <w:jc w:val="both"/>
        <w:rPr>
          <w:sz w:val="24"/>
          <w:szCs w:val="24"/>
        </w:rPr>
      </w:pPr>
      <w:r w:rsidRPr="00E36FA9">
        <w:rPr>
          <w:sz w:val="24"/>
          <w:szCs w:val="24"/>
        </w:rPr>
        <w:tab/>
        <w:t xml:space="preserve">Ders Öğretmeni </w:t>
      </w:r>
      <w:r w:rsidR="00A12A3A">
        <w:rPr>
          <w:sz w:val="24"/>
          <w:szCs w:val="24"/>
        </w:rPr>
        <w:t>............................</w:t>
      </w:r>
      <w:r w:rsidRPr="00E36FA9">
        <w:rPr>
          <w:sz w:val="24"/>
          <w:szCs w:val="24"/>
        </w:rPr>
        <w:t xml:space="preserve"> 1.Dönem Din Kültürü Ve Ahlak Bilgisi Dersi</w:t>
      </w:r>
      <w:r w:rsidR="000905A7">
        <w:rPr>
          <w:sz w:val="24"/>
          <w:szCs w:val="24"/>
        </w:rPr>
        <w:t xml:space="preserve"> ve seçmeli derslerin </w:t>
      </w:r>
      <w:r w:rsidRPr="00E36FA9">
        <w:rPr>
          <w:sz w:val="24"/>
          <w:szCs w:val="24"/>
        </w:rPr>
        <w:t xml:space="preserve">sınıf başarı oranlarının aşağıdaki tablodaki gibi olduğunu belirtti. </w:t>
      </w:r>
    </w:p>
    <w:p w:rsidR="007608E1" w:rsidRPr="00E36FA9" w:rsidRDefault="009C597B" w:rsidP="00E36FA9">
      <w:pPr>
        <w:numPr>
          <w:ilvl w:val="0"/>
          <w:numId w:val="4"/>
        </w:numPr>
        <w:spacing w:after="120" w:line="276" w:lineRule="auto"/>
        <w:ind w:left="851" w:hanging="284"/>
        <w:jc w:val="both"/>
        <w:rPr>
          <w:sz w:val="24"/>
          <w:szCs w:val="24"/>
          <w:u w:val="single"/>
        </w:rPr>
      </w:pPr>
      <w:r>
        <w:rPr>
          <w:b/>
          <w:bCs/>
          <w:iCs/>
          <w:sz w:val="24"/>
          <w:szCs w:val="24"/>
          <w:u w:val="single"/>
        </w:rPr>
        <w:t>II</w:t>
      </w:r>
      <w:r w:rsidR="007608E1" w:rsidRPr="00E36FA9">
        <w:rPr>
          <w:b/>
          <w:bCs/>
          <w:iCs/>
          <w:sz w:val="24"/>
          <w:szCs w:val="24"/>
          <w:u w:val="single"/>
        </w:rPr>
        <w:t>. Dönemde Başarıyı arttırmak için alınacak tedbirlerin görüşülmesi ve Tespiti.</w:t>
      </w:r>
    </w:p>
    <w:p w:rsidR="007608E1" w:rsidRPr="00E36FA9" w:rsidRDefault="007608E1" w:rsidP="009C597B">
      <w:pPr>
        <w:spacing w:after="120" w:line="276" w:lineRule="auto"/>
        <w:ind w:firstLine="567"/>
        <w:jc w:val="both"/>
        <w:rPr>
          <w:sz w:val="24"/>
          <w:szCs w:val="24"/>
        </w:rPr>
      </w:pPr>
      <w:r w:rsidRPr="00E36FA9">
        <w:rPr>
          <w:bCs/>
          <w:iCs/>
          <w:sz w:val="24"/>
          <w:szCs w:val="24"/>
        </w:rPr>
        <w:lastRenderedPageBreak/>
        <w:t xml:space="preserve">Zümre Başkanı </w:t>
      </w:r>
      <w:r w:rsidR="00A12A3A">
        <w:rPr>
          <w:sz w:val="24"/>
          <w:szCs w:val="24"/>
        </w:rPr>
        <w:t>............................</w:t>
      </w:r>
      <w:r w:rsidRPr="00E36FA9">
        <w:rPr>
          <w:b/>
          <w:bCs/>
          <w:iCs/>
          <w:sz w:val="24"/>
          <w:szCs w:val="24"/>
        </w:rPr>
        <w:t xml:space="preserve">; </w:t>
      </w:r>
      <w:r w:rsidRPr="00E36FA9">
        <w:rPr>
          <w:sz w:val="24"/>
          <w:szCs w:val="24"/>
        </w:rPr>
        <w:t>Öğrencilerimize ders çalışma tekniklerinin öğretilmesinin, aile ve okul</w:t>
      </w:r>
      <w:r w:rsidR="009C597B">
        <w:rPr>
          <w:sz w:val="24"/>
          <w:szCs w:val="24"/>
        </w:rPr>
        <w:t xml:space="preserve"> </w:t>
      </w:r>
      <w:r w:rsidR="00E7473C" w:rsidRPr="00E36FA9">
        <w:rPr>
          <w:sz w:val="24"/>
          <w:szCs w:val="24"/>
        </w:rPr>
        <w:t>işbirliğinin</w:t>
      </w:r>
      <w:r w:rsidRPr="00E36FA9">
        <w:rPr>
          <w:sz w:val="24"/>
          <w:szCs w:val="24"/>
        </w:rPr>
        <w:t xml:space="preserve"> sağlanmasının, öğrenci-öğretmen-veli işbirliğinin kurulmasının, öğrencilerin kişisel sorunlarının tespit edilip çözüme kavuşturulmasının gereğine işaret etti.</w:t>
      </w:r>
    </w:p>
    <w:p w:rsidR="00FD1314" w:rsidRDefault="007608E1" w:rsidP="00FD1314">
      <w:pPr>
        <w:spacing w:after="120" w:line="276" w:lineRule="auto"/>
        <w:ind w:firstLine="567"/>
        <w:jc w:val="both"/>
        <w:rPr>
          <w:sz w:val="24"/>
          <w:szCs w:val="24"/>
        </w:rPr>
      </w:pPr>
      <w:r w:rsidRPr="00E36FA9">
        <w:rPr>
          <w:sz w:val="24"/>
          <w:szCs w:val="24"/>
        </w:rPr>
        <w:t xml:space="preserve">Ders Öğretmeni </w:t>
      </w:r>
      <w:r w:rsidR="00A12A3A">
        <w:rPr>
          <w:sz w:val="24"/>
          <w:szCs w:val="24"/>
        </w:rPr>
        <w:t>............................</w:t>
      </w:r>
      <w:r w:rsidRPr="00E36FA9">
        <w:rPr>
          <w:sz w:val="24"/>
          <w:szCs w:val="24"/>
        </w:rPr>
        <w:t xml:space="preserve"> ikinci dönem için başarıyı artırıcı yöntem ve teknikler olarak aşağıdaki hususları belirtti ve bu konuda aşağıdaki kararlar alındı.</w:t>
      </w:r>
    </w:p>
    <w:p w:rsidR="007608E1" w:rsidRPr="00E36FA9" w:rsidRDefault="007608E1" w:rsidP="00FD1314">
      <w:pPr>
        <w:numPr>
          <w:ilvl w:val="0"/>
          <w:numId w:val="9"/>
        </w:numPr>
        <w:spacing w:after="120" w:line="276" w:lineRule="auto"/>
        <w:jc w:val="both"/>
        <w:rPr>
          <w:sz w:val="24"/>
          <w:szCs w:val="24"/>
        </w:rPr>
      </w:pPr>
      <w:r w:rsidRPr="00E36FA9">
        <w:rPr>
          <w:sz w:val="24"/>
          <w:szCs w:val="24"/>
        </w:rPr>
        <w:t>Ders içi çalışmalarda konu ile ilgili çeşitli kaynak kitap,</w:t>
      </w:r>
      <w:r w:rsidR="00A234B1">
        <w:rPr>
          <w:sz w:val="24"/>
          <w:szCs w:val="24"/>
        </w:rPr>
        <w:t xml:space="preserve"> test,</w:t>
      </w:r>
      <w:r w:rsidRPr="00E36FA9">
        <w:rPr>
          <w:sz w:val="24"/>
          <w:szCs w:val="24"/>
        </w:rPr>
        <w:t xml:space="preserve"> dergi, resim ve fotoğraf gibi materyallerin sınıfa getirilmesi ve bilgisayar ile </w:t>
      </w:r>
      <w:r w:rsidR="00B11BA5">
        <w:rPr>
          <w:sz w:val="24"/>
          <w:szCs w:val="24"/>
        </w:rPr>
        <w:t>akıllı tahtalardan</w:t>
      </w:r>
      <w:r w:rsidRPr="00E36FA9">
        <w:rPr>
          <w:sz w:val="24"/>
          <w:szCs w:val="24"/>
        </w:rPr>
        <w:t xml:space="preserve"> yararlanmasına ağırlık verilmesi</w:t>
      </w:r>
    </w:p>
    <w:p w:rsidR="007608E1" w:rsidRPr="00E36FA9" w:rsidRDefault="007608E1" w:rsidP="00E36FA9">
      <w:pPr>
        <w:numPr>
          <w:ilvl w:val="0"/>
          <w:numId w:val="9"/>
        </w:numPr>
        <w:tabs>
          <w:tab w:val="left" w:pos="284"/>
          <w:tab w:val="left" w:pos="709"/>
        </w:tabs>
        <w:overflowPunct w:val="0"/>
        <w:autoSpaceDE w:val="0"/>
        <w:autoSpaceDN w:val="0"/>
        <w:adjustRightInd w:val="0"/>
        <w:spacing w:after="120" w:line="276" w:lineRule="auto"/>
        <w:jc w:val="both"/>
        <w:textAlignment w:val="baseline"/>
        <w:rPr>
          <w:sz w:val="24"/>
          <w:szCs w:val="24"/>
        </w:rPr>
      </w:pPr>
      <w:r w:rsidRPr="00E36FA9">
        <w:rPr>
          <w:sz w:val="24"/>
          <w:szCs w:val="24"/>
        </w:rPr>
        <w:t xml:space="preserve">Öğrenciler için dersi daha ilginç hale getirecek somut ve anlamalarını kolaylaştıracak teknikler kullanılması; </w:t>
      </w:r>
    </w:p>
    <w:p w:rsidR="007608E1" w:rsidRPr="00E36FA9" w:rsidRDefault="007608E1" w:rsidP="00E36FA9">
      <w:pPr>
        <w:numPr>
          <w:ilvl w:val="0"/>
          <w:numId w:val="9"/>
        </w:numPr>
        <w:tabs>
          <w:tab w:val="left" w:pos="284"/>
          <w:tab w:val="left" w:pos="709"/>
        </w:tabs>
        <w:overflowPunct w:val="0"/>
        <w:autoSpaceDE w:val="0"/>
        <w:autoSpaceDN w:val="0"/>
        <w:adjustRightInd w:val="0"/>
        <w:spacing w:after="120" w:line="276" w:lineRule="auto"/>
        <w:jc w:val="both"/>
        <w:textAlignment w:val="baseline"/>
        <w:rPr>
          <w:sz w:val="24"/>
          <w:szCs w:val="24"/>
        </w:rPr>
      </w:pPr>
      <w:r w:rsidRPr="00E36FA9">
        <w:rPr>
          <w:sz w:val="24"/>
          <w:szCs w:val="24"/>
        </w:rPr>
        <w:t>Öğrencilerin derse ön hazırlıklı gelmesi için görev verilmesi ve bu görevlerin kontrol edilmesi</w:t>
      </w:r>
    </w:p>
    <w:p w:rsidR="007608E1" w:rsidRPr="00E36FA9" w:rsidRDefault="007608E1" w:rsidP="00E36FA9">
      <w:pPr>
        <w:numPr>
          <w:ilvl w:val="0"/>
          <w:numId w:val="9"/>
        </w:numPr>
        <w:tabs>
          <w:tab w:val="left" w:pos="284"/>
          <w:tab w:val="left" w:pos="709"/>
        </w:tabs>
        <w:overflowPunct w:val="0"/>
        <w:autoSpaceDE w:val="0"/>
        <w:autoSpaceDN w:val="0"/>
        <w:adjustRightInd w:val="0"/>
        <w:spacing w:after="120" w:line="276" w:lineRule="auto"/>
        <w:jc w:val="both"/>
        <w:textAlignment w:val="baseline"/>
        <w:rPr>
          <w:sz w:val="24"/>
          <w:szCs w:val="24"/>
        </w:rPr>
      </w:pPr>
      <w:r w:rsidRPr="00E36FA9">
        <w:rPr>
          <w:sz w:val="24"/>
          <w:szCs w:val="24"/>
        </w:rPr>
        <w:t>Öğrenci velileriyle işbirliği sağlanması</w:t>
      </w:r>
    </w:p>
    <w:p w:rsidR="007608E1" w:rsidRPr="00E36FA9" w:rsidRDefault="007608E1" w:rsidP="00E36FA9">
      <w:pPr>
        <w:numPr>
          <w:ilvl w:val="0"/>
          <w:numId w:val="9"/>
        </w:numPr>
        <w:tabs>
          <w:tab w:val="left" w:pos="284"/>
          <w:tab w:val="left" w:pos="709"/>
        </w:tabs>
        <w:overflowPunct w:val="0"/>
        <w:autoSpaceDE w:val="0"/>
        <w:autoSpaceDN w:val="0"/>
        <w:adjustRightInd w:val="0"/>
        <w:spacing w:after="120" w:line="276" w:lineRule="auto"/>
        <w:jc w:val="both"/>
        <w:textAlignment w:val="baseline"/>
        <w:rPr>
          <w:sz w:val="24"/>
          <w:szCs w:val="24"/>
        </w:rPr>
      </w:pPr>
      <w:r w:rsidRPr="00E36FA9">
        <w:rPr>
          <w:sz w:val="24"/>
          <w:szCs w:val="24"/>
        </w:rPr>
        <w:t>Derse tüm öğrencilerin katılımının sağlanması için özel çaba harcanması</w:t>
      </w:r>
    </w:p>
    <w:p w:rsidR="000920FC" w:rsidRPr="00E36FA9" w:rsidRDefault="007608E1" w:rsidP="00E36FA9">
      <w:pPr>
        <w:numPr>
          <w:ilvl w:val="0"/>
          <w:numId w:val="9"/>
        </w:numPr>
        <w:spacing w:after="120" w:line="276" w:lineRule="auto"/>
        <w:jc w:val="both"/>
        <w:rPr>
          <w:sz w:val="24"/>
          <w:szCs w:val="24"/>
        </w:rPr>
      </w:pPr>
      <w:r w:rsidRPr="00E36FA9">
        <w:rPr>
          <w:sz w:val="24"/>
          <w:szCs w:val="24"/>
        </w:rPr>
        <w:t>Okuldaki diğer zümre öğretmenleriyle işbirliğinin sağlanması</w:t>
      </w:r>
    </w:p>
    <w:p w:rsidR="00FF74CB" w:rsidRPr="00E36FA9" w:rsidRDefault="00FF74CB" w:rsidP="00FF74CB">
      <w:pPr>
        <w:spacing w:after="120" w:line="276" w:lineRule="auto"/>
        <w:jc w:val="both"/>
        <w:rPr>
          <w:sz w:val="24"/>
          <w:szCs w:val="24"/>
        </w:rPr>
      </w:pPr>
    </w:p>
    <w:p w:rsidR="004224AE" w:rsidRDefault="009C597B" w:rsidP="009C597B">
      <w:pPr>
        <w:numPr>
          <w:ilvl w:val="0"/>
          <w:numId w:val="4"/>
        </w:numPr>
        <w:spacing w:after="120" w:line="276" w:lineRule="auto"/>
        <w:jc w:val="both"/>
        <w:rPr>
          <w:b/>
          <w:sz w:val="24"/>
          <w:szCs w:val="24"/>
          <w:u w:val="single"/>
        </w:rPr>
      </w:pPr>
      <w:r w:rsidRPr="009C597B">
        <w:rPr>
          <w:b/>
          <w:sz w:val="24"/>
          <w:szCs w:val="24"/>
          <w:u w:val="single"/>
        </w:rPr>
        <w:t>Seçmeli Dersler ile ilgili görülen aksaklıkların değerlendirilmesi</w:t>
      </w:r>
    </w:p>
    <w:p w:rsidR="00EB489D" w:rsidRDefault="00271625" w:rsidP="00EB489D">
      <w:pPr>
        <w:spacing w:after="120" w:line="276" w:lineRule="auto"/>
        <w:ind w:firstLine="705"/>
        <w:jc w:val="both"/>
        <w:rPr>
          <w:sz w:val="24"/>
          <w:szCs w:val="24"/>
        </w:rPr>
      </w:pPr>
      <w:r w:rsidRPr="00EB489D">
        <w:rPr>
          <w:sz w:val="24"/>
          <w:szCs w:val="24"/>
        </w:rPr>
        <w:t xml:space="preserve">Ders Öğretmeni </w:t>
      </w:r>
      <w:r w:rsidR="00A12A3A">
        <w:rPr>
          <w:sz w:val="24"/>
          <w:szCs w:val="24"/>
        </w:rPr>
        <w:t>............................</w:t>
      </w:r>
      <w:r w:rsidRPr="00EB489D">
        <w:rPr>
          <w:sz w:val="24"/>
          <w:szCs w:val="24"/>
        </w:rPr>
        <w:t xml:space="preserve"> bu konuda söz alarak şöyle söyledi:</w:t>
      </w:r>
      <w:r w:rsidRPr="00EB489D">
        <w:rPr>
          <w:sz w:val="24"/>
          <w:szCs w:val="24"/>
        </w:rPr>
        <w:br/>
        <w:t>Bu sene itibari ile okulumuzda okutulan seçmeli dersler</w:t>
      </w:r>
      <w:r w:rsidR="00155BF7" w:rsidRPr="00EB489D">
        <w:rPr>
          <w:sz w:val="24"/>
          <w:szCs w:val="24"/>
        </w:rPr>
        <w:t>;</w:t>
      </w:r>
      <w:r w:rsidRPr="00EB489D">
        <w:rPr>
          <w:sz w:val="24"/>
          <w:szCs w:val="24"/>
        </w:rPr>
        <w:t xml:space="preserve"> Kur’an-ı Kerim, Hz. Muhammed’in Hayatı ve Temel Dini Bilgiler dersleridir</w:t>
      </w:r>
      <w:r w:rsidRPr="00A234B1">
        <w:rPr>
          <w:b/>
          <w:bCs/>
          <w:color w:val="FF0000"/>
          <w:sz w:val="24"/>
          <w:szCs w:val="24"/>
        </w:rPr>
        <w:t>.</w:t>
      </w:r>
      <w:r w:rsidR="00A234B1" w:rsidRPr="00A234B1">
        <w:rPr>
          <w:b/>
          <w:bCs/>
          <w:color w:val="FF0000"/>
          <w:sz w:val="24"/>
          <w:szCs w:val="24"/>
        </w:rPr>
        <w:t xml:space="preserve"> </w:t>
      </w:r>
      <w:r w:rsidRPr="00EB489D">
        <w:rPr>
          <w:sz w:val="24"/>
          <w:szCs w:val="24"/>
        </w:rPr>
        <w:t>Bu dersler öğrenci velileri tarafından haftada 2 şer saat olarak seçilmiştir.</w:t>
      </w:r>
      <w:r w:rsidRPr="00EB489D">
        <w:rPr>
          <w:sz w:val="24"/>
          <w:szCs w:val="24"/>
        </w:rPr>
        <w:br/>
        <w:t>İlk dönem itibari ile bu dersler genel olarak verimli bir şekilde geçmiş, öğrenciler derslere karşı büyük ilgi göstermişlerdir.</w:t>
      </w:r>
    </w:p>
    <w:p w:rsidR="00271625" w:rsidRPr="00EB489D" w:rsidRDefault="00271625" w:rsidP="00EB489D">
      <w:pPr>
        <w:spacing w:after="120" w:line="276" w:lineRule="auto"/>
        <w:ind w:firstLine="705"/>
        <w:jc w:val="both"/>
        <w:rPr>
          <w:sz w:val="24"/>
          <w:szCs w:val="24"/>
        </w:rPr>
      </w:pPr>
      <w:r w:rsidRPr="00EB489D">
        <w:rPr>
          <w:sz w:val="24"/>
          <w:szCs w:val="24"/>
        </w:rPr>
        <w:t>Ancak bazı sıkıntılarında yaşandığı gözden kaçmamıştır. Bu sıkıntıların neler olduğu ise kısaca şu şekilde özetlenebilir:</w:t>
      </w:r>
    </w:p>
    <w:p w:rsidR="003F278D" w:rsidRDefault="00271625" w:rsidP="00271625">
      <w:pPr>
        <w:numPr>
          <w:ilvl w:val="0"/>
          <w:numId w:val="15"/>
        </w:numPr>
        <w:spacing w:after="120" w:line="276" w:lineRule="auto"/>
        <w:jc w:val="both"/>
        <w:rPr>
          <w:sz w:val="24"/>
          <w:szCs w:val="24"/>
        </w:rPr>
      </w:pPr>
      <w:r w:rsidRPr="00EB489D">
        <w:rPr>
          <w:sz w:val="24"/>
          <w:szCs w:val="24"/>
        </w:rPr>
        <w:t>Se</w:t>
      </w:r>
      <w:r w:rsidR="00EB489D">
        <w:rPr>
          <w:sz w:val="24"/>
          <w:szCs w:val="24"/>
        </w:rPr>
        <w:t>ç</w:t>
      </w:r>
      <w:r w:rsidRPr="00EB489D">
        <w:rPr>
          <w:sz w:val="24"/>
          <w:szCs w:val="24"/>
        </w:rPr>
        <w:t>meli ders</w:t>
      </w:r>
      <w:r w:rsidR="00FD1314">
        <w:rPr>
          <w:sz w:val="24"/>
          <w:szCs w:val="24"/>
        </w:rPr>
        <w:t xml:space="preserve">lere yönelik sesli ve görsel materyal </w:t>
      </w:r>
      <w:proofErr w:type="spellStart"/>
      <w:r w:rsidR="00FD1314">
        <w:rPr>
          <w:sz w:val="24"/>
          <w:szCs w:val="24"/>
        </w:rPr>
        <w:t>ekiskliğinin</w:t>
      </w:r>
      <w:proofErr w:type="spellEnd"/>
      <w:r w:rsidR="00FD1314">
        <w:rPr>
          <w:sz w:val="24"/>
          <w:szCs w:val="24"/>
        </w:rPr>
        <w:t xml:space="preserve"> olması bu dersin öğretimini olumsuz yönde etkilemektedir.</w:t>
      </w:r>
    </w:p>
    <w:p w:rsidR="00FD1314" w:rsidRDefault="00FD1314" w:rsidP="003F278D">
      <w:pPr>
        <w:spacing w:after="120" w:line="276" w:lineRule="auto"/>
        <w:ind w:left="1425"/>
        <w:jc w:val="both"/>
        <w:rPr>
          <w:sz w:val="24"/>
          <w:szCs w:val="24"/>
        </w:rPr>
      </w:pPr>
      <w:r>
        <w:rPr>
          <w:sz w:val="24"/>
          <w:szCs w:val="24"/>
        </w:rPr>
        <w:t>Din Öğretimi Genel Müdürlüğünün</w:t>
      </w:r>
      <w:r w:rsidR="00271625" w:rsidRPr="00EB489D">
        <w:rPr>
          <w:sz w:val="24"/>
          <w:szCs w:val="24"/>
        </w:rPr>
        <w:t xml:space="preserve"> </w:t>
      </w:r>
      <w:r>
        <w:rPr>
          <w:sz w:val="24"/>
          <w:szCs w:val="24"/>
        </w:rPr>
        <w:t xml:space="preserve">EBA ile ortaklaşa </w:t>
      </w:r>
      <w:r w:rsidR="00B11BA5">
        <w:rPr>
          <w:sz w:val="24"/>
          <w:szCs w:val="24"/>
        </w:rPr>
        <w:t>hazırladığı</w:t>
      </w:r>
      <w:r>
        <w:rPr>
          <w:sz w:val="24"/>
          <w:szCs w:val="24"/>
        </w:rPr>
        <w:t xml:space="preserve"> Kuran-ı Kerim dersi için olan materyallerin internetten indirilerek öğrencilere izletilmesinin faydalı olacağı </w:t>
      </w:r>
      <w:proofErr w:type="spellStart"/>
      <w:r>
        <w:rPr>
          <w:sz w:val="24"/>
          <w:szCs w:val="24"/>
        </w:rPr>
        <w:t>kanatine</w:t>
      </w:r>
      <w:proofErr w:type="spellEnd"/>
      <w:r>
        <w:rPr>
          <w:sz w:val="24"/>
          <w:szCs w:val="24"/>
        </w:rPr>
        <w:t xml:space="preserve"> varıldı.</w:t>
      </w:r>
    </w:p>
    <w:p w:rsidR="00271625" w:rsidRDefault="00FD1314" w:rsidP="00271625">
      <w:pPr>
        <w:numPr>
          <w:ilvl w:val="0"/>
          <w:numId w:val="15"/>
        </w:numPr>
        <w:spacing w:after="120" w:line="276" w:lineRule="auto"/>
        <w:jc w:val="both"/>
        <w:rPr>
          <w:sz w:val="24"/>
          <w:szCs w:val="24"/>
        </w:rPr>
      </w:pPr>
      <w:r w:rsidRPr="00EB489D">
        <w:rPr>
          <w:sz w:val="24"/>
          <w:szCs w:val="24"/>
        </w:rPr>
        <w:t xml:space="preserve"> </w:t>
      </w:r>
      <w:r w:rsidR="00271625" w:rsidRPr="00EB489D">
        <w:rPr>
          <w:sz w:val="24"/>
          <w:szCs w:val="24"/>
        </w:rPr>
        <w:t xml:space="preserve">Öğretmenlere yönelik kılavuz kitapların olmaması da </w:t>
      </w:r>
      <w:r w:rsidR="00155BF7" w:rsidRPr="00EB489D">
        <w:rPr>
          <w:sz w:val="24"/>
          <w:szCs w:val="24"/>
        </w:rPr>
        <w:t>dersin etkili anlatılmasını engellemiştir.</w:t>
      </w:r>
    </w:p>
    <w:p w:rsidR="00E06A1A" w:rsidRDefault="00E06A1A" w:rsidP="00E06A1A">
      <w:pPr>
        <w:numPr>
          <w:ilvl w:val="0"/>
          <w:numId w:val="15"/>
        </w:numPr>
        <w:spacing w:after="120" w:line="276" w:lineRule="auto"/>
        <w:jc w:val="both"/>
        <w:rPr>
          <w:sz w:val="24"/>
          <w:szCs w:val="24"/>
        </w:rPr>
      </w:pPr>
      <w:r w:rsidRPr="00E06A1A">
        <w:rPr>
          <w:sz w:val="24"/>
          <w:szCs w:val="24"/>
        </w:rPr>
        <w:t>Temel Dini Bilgiler ve Hz. Muhammed'in Hayatı derslerinde Din Kültürü ve Ahlâk Bilgisi müfredatı ile çok fazla tekrar var. Öğrenci sıkılıyor. Müfredata uyacak olan öğretmen sıkıcı olabiliyor. Uzun vadede derslerden kaçmaya bile yol açabilir bu durum</w:t>
      </w:r>
      <w:r>
        <w:rPr>
          <w:sz w:val="24"/>
          <w:szCs w:val="24"/>
        </w:rPr>
        <w:t>.</w:t>
      </w:r>
    </w:p>
    <w:p w:rsidR="00F24C07" w:rsidRDefault="00E06A1A" w:rsidP="00F24C07">
      <w:pPr>
        <w:numPr>
          <w:ilvl w:val="0"/>
          <w:numId w:val="15"/>
        </w:numPr>
        <w:spacing w:after="120" w:line="276" w:lineRule="auto"/>
        <w:jc w:val="both"/>
        <w:rPr>
          <w:sz w:val="24"/>
          <w:szCs w:val="24"/>
        </w:rPr>
      </w:pPr>
      <w:r w:rsidRPr="00F24C07">
        <w:rPr>
          <w:sz w:val="24"/>
          <w:szCs w:val="24"/>
        </w:rPr>
        <w:t>Kur’an-ı Kerim dersinde Elif-</w:t>
      </w:r>
      <w:proofErr w:type="spellStart"/>
      <w:r w:rsidRPr="00F24C07">
        <w:rPr>
          <w:sz w:val="24"/>
          <w:szCs w:val="24"/>
        </w:rPr>
        <w:t>Ba</w:t>
      </w:r>
      <w:proofErr w:type="spellEnd"/>
      <w:r w:rsidRPr="00F24C07">
        <w:rPr>
          <w:sz w:val="24"/>
          <w:szCs w:val="24"/>
        </w:rPr>
        <w:t xml:space="preserve"> bilmeyen öğrencilerle birebir ilgilenilirken diğer öğrencilere yeterli zamanın ayrılamadığı gözlemlenmiştir. Bunun için Kur’an-ı Kerim okumaya bilmeyen öğrencilerle okumayı bilen öğrencilerin ayrılmasının faydalı olacağı görülmüştür.</w:t>
      </w:r>
    </w:p>
    <w:p w:rsidR="00F24C07" w:rsidRDefault="00F24C07" w:rsidP="00F24C07">
      <w:pPr>
        <w:numPr>
          <w:ilvl w:val="0"/>
          <w:numId w:val="15"/>
        </w:numPr>
        <w:spacing w:after="120" w:line="276" w:lineRule="auto"/>
        <w:jc w:val="both"/>
        <w:rPr>
          <w:sz w:val="24"/>
          <w:szCs w:val="24"/>
        </w:rPr>
      </w:pPr>
      <w:r w:rsidRPr="00F24C07">
        <w:rPr>
          <w:sz w:val="24"/>
          <w:szCs w:val="24"/>
        </w:rPr>
        <w:tab/>
        <w:t>Kur’an dersi birebir ilgilenme ile öğretilen uygulamalı bir ders olduğu için haftalık ders saatinin yetmediği gözlemlenmiştir.</w:t>
      </w:r>
    </w:p>
    <w:p w:rsidR="00F24C07" w:rsidRPr="00FD1314" w:rsidRDefault="00F24C07" w:rsidP="00966B70">
      <w:pPr>
        <w:numPr>
          <w:ilvl w:val="0"/>
          <w:numId w:val="15"/>
        </w:numPr>
        <w:spacing w:after="120" w:line="276" w:lineRule="auto"/>
        <w:jc w:val="both"/>
        <w:rPr>
          <w:sz w:val="24"/>
          <w:szCs w:val="24"/>
        </w:rPr>
      </w:pPr>
      <w:r w:rsidRPr="00FD1314">
        <w:rPr>
          <w:sz w:val="24"/>
          <w:szCs w:val="24"/>
        </w:rPr>
        <w:t>Sınıfların aşırı kalabalık olmasından dolayı öğrencilerle istenildiği gibi ilgilenememe</w:t>
      </w:r>
      <w:r w:rsidR="00FD1314">
        <w:rPr>
          <w:sz w:val="24"/>
          <w:szCs w:val="24"/>
        </w:rPr>
        <w:t xml:space="preserve"> </w:t>
      </w:r>
      <w:r w:rsidRPr="00FD1314">
        <w:rPr>
          <w:sz w:val="24"/>
          <w:szCs w:val="24"/>
        </w:rPr>
        <w:t>durumu meydana gelmiştir.</w:t>
      </w:r>
    </w:p>
    <w:p w:rsidR="00F24C07" w:rsidRDefault="00F24C07" w:rsidP="00F24C07">
      <w:pPr>
        <w:spacing w:after="120" w:line="276" w:lineRule="auto"/>
        <w:ind w:left="1418" w:hanging="425"/>
        <w:rPr>
          <w:sz w:val="24"/>
          <w:szCs w:val="24"/>
        </w:rPr>
      </w:pPr>
      <w:r>
        <w:rPr>
          <w:sz w:val="24"/>
          <w:szCs w:val="24"/>
        </w:rPr>
        <w:t xml:space="preserve"> </w:t>
      </w:r>
      <w:r w:rsidRPr="00F24C07">
        <w:rPr>
          <w:sz w:val="24"/>
          <w:szCs w:val="24"/>
        </w:rPr>
        <w:t>7-</w:t>
      </w:r>
      <w:r w:rsidRPr="00F24C07">
        <w:rPr>
          <w:sz w:val="24"/>
          <w:szCs w:val="24"/>
        </w:rPr>
        <w:tab/>
        <w:t>Onuncu sınıfta tecvit öğretimine geçilmiş. Ancak öğrenciler içinde Kuran okumayı daha</w:t>
      </w:r>
      <w:r>
        <w:rPr>
          <w:sz w:val="24"/>
          <w:szCs w:val="24"/>
        </w:rPr>
        <w:t xml:space="preserve">       </w:t>
      </w:r>
      <w:r w:rsidRPr="00F24C07">
        <w:rPr>
          <w:sz w:val="24"/>
          <w:szCs w:val="24"/>
        </w:rPr>
        <w:t>bilmeyenler olduğu için sıkıntı oluşuyor.</w:t>
      </w:r>
    </w:p>
    <w:p w:rsidR="00EB1737" w:rsidRPr="00EB489D" w:rsidRDefault="00F24C07" w:rsidP="00063EC3">
      <w:pPr>
        <w:spacing w:after="120" w:line="276" w:lineRule="auto"/>
        <w:ind w:left="1418" w:hanging="425"/>
        <w:rPr>
          <w:sz w:val="24"/>
          <w:szCs w:val="24"/>
        </w:rPr>
      </w:pPr>
      <w:r w:rsidRPr="00F24C07">
        <w:rPr>
          <w:sz w:val="24"/>
          <w:szCs w:val="24"/>
        </w:rPr>
        <w:t>8-</w:t>
      </w:r>
      <w:r w:rsidRPr="00F24C07">
        <w:rPr>
          <w:sz w:val="24"/>
          <w:szCs w:val="24"/>
        </w:rPr>
        <w:tab/>
        <w:t>Okullarda projeksiyon akıllı tahta gibi imkanların bulunmaması sebebiyle dersten istenilen verimin istenen düzeye ulaşamaması.</w:t>
      </w:r>
    </w:p>
    <w:p w:rsidR="008B6823" w:rsidRPr="00E36FA9" w:rsidRDefault="00063EC3" w:rsidP="00063EC3">
      <w:pPr>
        <w:spacing w:after="120" w:line="276" w:lineRule="auto"/>
        <w:jc w:val="both"/>
        <w:rPr>
          <w:b/>
          <w:sz w:val="24"/>
          <w:szCs w:val="24"/>
          <w:u w:val="single"/>
        </w:rPr>
      </w:pPr>
      <w:r>
        <w:rPr>
          <w:b/>
          <w:sz w:val="24"/>
          <w:szCs w:val="24"/>
        </w:rPr>
        <w:t xml:space="preserve">        </w:t>
      </w:r>
      <w:r w:rsidR="00186F7D">
        <w:rPr>
          <w:b/>
          <w:sz w:val="24"/>
          <w:szCs w:val="24"/>
          <w:u w:val="single"/>
        </w:rPr>
        <w:t xml:space="preserve"> </w:t>
      </w:r>
      <w:r w:rsidR="009C597B">
        <w:rPr>
          <w:b/>
          <w:sz w:val="24"/>
          <w:szCs w:val="24"/>
          <w:u w:val="single"/>
        </w:rPr>
        <w:t>8</w:t>
      </w:r>
      <w:r w:rsidR="000920FC" w:rsidRPr="00E36FA9">
        <w:rPr>
          <w:b/>
          <w:sz w:val="24"/>
          <w:szCs w:val="24"/>
          <w:u w:val="single"/>
        </w:rPr>
        <w:t xml:space="preserve">- </w:t>
      </w:r>
      <w:r w:rsidR="006755EF" w:rsidRPr="00E36FA9">
        <w:rPr>
          <w:b/>
          <w:sz w:val="24"/>
          <w:szCs w:val="24"/>
          <w:u w:val="single"/>
        </w:rPr>
        <w:t xml:space="preserve"> </w:t>
      </w:r>
      <w:r w:rsidR="008B6823" w:rsidRPr="00E36FA9">
        <w:rPr>
          <w:b/>
          <w:sz w:val="24"/>
          <w:szCs w:val="24"/>
          <w:u w:val="single"/>
        </w:rPr>
        <w:t>Ünitelendirilmiş Yıllık Plan ve Günlük Planların Kullanımı.</w:t>
      </w:r>
    </w:p>
    <w:p w:rsidR="00FD1314" w:rsidRDefault="00FD1314" w:rsidP="000B3A87">
      <w:pPr>
        <w:spacing w:after="120" w:line="276" w:lineRule="auto"/>
        <w:ind w:firstLine="567"/>
        <w:jc w:val="both"/>
        <w:rPr>
          <w:sz w:val="24"/>
          <w:szCs w:val="24"/>
        </w:rPr>
      </w:pPr>
      <w:r>
        <w:rPr>
          <w:sz w:val="24"/>
          <w:szCs w:val="24"/>
        </w:rPr>
        <w:lastRenderedPageBreak/>
        <w:t xml:space="preserve">            </w:t>
      </w:r>
      <w:r w:rsidR="008B6823" w:rsidRPr="00E36FA9">
        <w:rPr>
          <w:sz w:val="24"/>
          <w:szCs w:val="24"/>
        </w:rPr>
        <w:t xml:space="preserve">Zümre Başkanı </w:t>
      </w:r>
      <w:r w:rsidR="00A12A3A">
        <w:rPr>
          <w:sz w:val="24"/>
          <w:szCs w:val="24"/>
        </w:rPr>
        <w:t>............................</w:t>
      </w:r>
      <w:r w:rsidR="008B6823" w:rsidRPr="00E36FA9">
        <w:rPr>
          <w:sz w:val="24"/>
          <w:szCs w:val="24"/>
        </w:rPr>
        <w:t xml:space="preserve"> </w:t>
      </w:r>
      <w:proofErr w:type="spellStart"/>
      <w:r w:rsidR="008B6823" w:rsidRPr="00E36FA9">
        <w:rPr>
          <w:sz w:val="24"/>
          <w:szCs w:val="24"/>
        </w:rPr>
        <w:t>Ünitelendirilmiş</w:t>
      </w:r>
      <w:proofErr w:type="spellEnd"/>
      <w:r w:rsidR="008B6823" w:rsidRPr="00E36FA9">
        <w:rPr>
          <w:sz w:val="24"/>
          <w:szCs w:val="24"/>
        </w:rPr>
        <w:t xml:space="preserve"> Yıllık Planlar ile sınıf defterleri arasında birlik sağlanmasının gerekli olduğunu vurguladı. </w:t>
      </w:r>
    </w:p>
    <w:p w:rsidR="000B3A87" w:rsidRPr="00063EC3" w:rsidRDefault="00FD1314" w:rsidP="00063EC3">
      <w:pPr>
        <w:spacing w:after="120" w:line="276" w:lineRule="auto"/>
        <w:ind w:firstLine="567"/>
        <w:jc w:val="both"/>
        <w:rPr>
          <w:sz w:val="24"/>
          <w:szCs w:val="24"/>
        </w:rPr>
      </w:pPr>
      <w:r>
        <w:rPr>
          <w:sz w:val="24"/>
          <w:szCs w:val="24"/>
        </w:rPr>
        <w:t xml:space="preserve">            </w:t>
      </w:r>
      <w:r w:rsidR="008B6823" w:rsidRPr="00E36FA9">
        <w:rPr>
          <w:sz w:val="24"/>
          <w:szCs w:val="24"/>
        </w:rPr>
        <w:t xml:space="preserve">Ders öğretmeni </w:t>
      </w:r>
      <w:r w:rsidR="00A12A3A">
        <w:rPr>
          <w:sz w:val="24"/>
          <w:szCs w:val="24"/>
        </w:rPr>
        <w:t>............................</w:t>
      </w:r>
      <w:r w:rsidR="00B11BA5" w:rsidRPr="00E36FA9">
        <w:rPr>
          <w:sz w:val="24"/>
          <w:szCs w:val="24"/>
        </w:rPr>
        <w:t xml:space="preserve"> </w:t>
      </w:r>
      <w:r w:rsidR="008B6823" w:rsidRPr="00E36FA9">
        <w:rPr>
          <w:sz w:val="24"/>
          <w:szCs w:val="24"/>
        </w:rPr>
        <w:t xml:space="preserve">ise </w:t>
      </w:r>
      <w:r w:rsidR="009C597B">
        <w:rPr>
          <w:sz w:val="24"/>
          <w:szCs w:val="24"/>
        </w:rPr>
        <w:t>I</w:t>
      </w:r>
      <w:r w:rsidR="008B6823" w:rsidRPr="00E36FA9">
        <w:rPr>
          <w:sz w:val="24"/>
          <w:szCs w:val="24"/>
        </w:rPr>
        <w:t>.</w:t>
      </w:r>
      <w:r w:rsidR="000B3A87">
        <w:rPr>
          <w:sz w:val="24"/>
          <w:szCs w:val="24"/>
        </w:rPr>
        <w:t xml:space="preserve"> </w:t>
      </w:r>
      <w:r w:rsidR="008B6823" w:rsidRPr="00E36FA9">
        <w:rPr>
          <w:sz w:val="24"/>
          <w:szCs w:val="24"/>
        </w:rPr>
        <w:t>Dönem itibari ile Ünitelendirilmiş Yıllık Plan</w:t>
      </w:r>
      <w:r w:rsidR="00E7473C" w:rsidRPr="00E36FA9">
        <w:rPr>
          <w:sz w:val="24"/>
          <w:szCs w:val="24"/>
        </w:rPr>
        <w:t>a</w:t>
      </w:r>
      <w:r w:rsidR="008B6823" w:rsidRPr="00E36FA9">
        <w:rPr>
          <w:sz w:val="24"/>
          <w:szCs w:val="24"/>
        </w:rPr>
        <w:t xml:space="preserve"> aynen riayet edildiğini, herhangi bir olumsuzluk yaşanmadığını ifade etti. </w:t>
      </w:r>
      <w:r w:rsidR="009C597B">
        <w:rPr>
          <w:sz w:val="24"/>
          <w:szCs w:val="24"/>
        </w:rPr>
        <w:br/>
      </w:r>
      <w:r w:rsidR="008B6823" w:rsidRPr="00E36FA9">
        <w:rPr>
          <w:sz w:val="24"/>
          <w:szCs w:val="24"/>
        </w:rPr>
        <w:t xml:space="preserve">Ayrıca </w:t>
      </w:r>
      <w:r w:rsidR="000B3A87">
        <w:rPr>
          <w:sz w:val="24"/>
          <w:szCs w:val="24"/>
        </w:rPr>
        <w:t>9</w:t>
      </w:r>
      <w:r w:rsidR="008B6823" w:rsidRPr="00E36FA9">
        <w:rPr>
          <w:sz w:val="24"/>
          <w:szCs w:val="24"/>
        </w:rPr>
        <w:t>-</w:t>
      </w:r>
      <w:r w:rsidR="000B3A87">
        <w:rPr>
          <w:sz w:val="24"/>
          <w:szCs w:val="24"/>
        </w:rPr>
        <w:t>10</w:t>
      </w:r>
      <w:r w:rsidR="008B6823" w:rsidRPr="00E36FA9">
        <w:rPr>
          <w:sz w:val="24"/>
          <w:szCs w:val="24"/>
        </w:rPr>
        <w:t>-</w:t>
      </w:r>
      <w:r w:rsidR="000B3A87">
        <w:rPr>
          <w:sz w:val="24"/>
          <w:szCs w:val="24"/>
        </w:rPr>
        <w:t>11</w:t>
      </w:r>
      <w:r w:rsidR="008B6823" w:rsidRPr="00E36FA9">
        <w:rPr>
          <w:sz w:val="24"/>
          <w:szCs w:val="24"/>
        </w:rPr>
        <w:t>-</w:t>
      </w:r>
      <w:r w:rsidR="000B3A87">
        <w:rPr>
          <w:sz w:val="24"/>
          <w:szCs w:val="24"/>
        </w:rPr>
        <w:t xml:space="preserve"> </w:t>
      </w:r>
      <w:r w:rsidR="00E7473C" w:rsidRPr="00E36FA9">
        <w:rPr>
          <w:sz w:val="24"/>
          <w:szCs w:val="24"/>
        </w:rPr>
        <w:t xml:space="preserve">ve </w:t>
      </w:r>
      <w:r w:rsidR="000B3A87">
        <w:rPr>
          <w:sz w:val="24"/>
          <w:szCs w:val="24"/>
        </w:rPr>
        <w:t>12</w:t>
      </w:r>
      <w:r w:rsidR="008B6823" w:rsidRPr="00E36FA9">
        <w:rPr>
          <w:sz w:val="24"/>
          <w:szCs w:val="24"/>
        </w:rPr>
        <w:t xml:space="preserve">. sınıflarda günlük plan yerine öğretmen kılavuz kitaplarının kullanıldığını belirtti. </w:t>
      </w:r>
    </w:p>
    <w:p w:rsidR="00BF5308" w:rsidRPr="00E36FA9" w:rsidRDefault="009C597B" w:rsidP="00E36FA9">
      <w:pPr>
        <w:spacing w:after="120" w:line="276" w:lineRule="auto"/>
        <w:ind w:left="567"/>
        <w:jc w:val="both"/>
        <w:rPr>
          <w:b/>
          <w:sz w:val="24"/>
          <w:szCs w:val="24"/>
          <w:u w:val="single"/>
        </w:rPr>
      </w:pPr>
      <w:r>
        <w:rPr>
          <w:b/>
          <w:sz w:val="24"/>
          <w:szCs w:val="24"/>
          <w:u w:val="single"/>
        </w:rPr>
        <w:t>9</w:t>
      </w:r>
      <w:r w:rsidR="00BF5308" w:rsidRPr="00E36FA9">
        <w:rPr>
          <w:b/>
          <w:sz w:val="24"/>
          <w:szCs w:val="24"/>
          <w:u w:val="single"/>
        </w:rPr>
        <w:t xml:space="preserve">- </w:t>
      </w:r>
      <w:r>
        <w:rPr>
          <w:b/>
          <w:sz w:val="24"/>
          <w:szCs w:val="24"/>
          <w:u w:val="single"/>
        </w:rPr>
        <w:t>II</w:t>
      </w:r>
      <w:r w:rsidR="00BF5308" w:rsidRPr="00E36FA9">
        <w:rPr>
          <w:b/>
          <w:sz w:val="24"/>
          <w:szCs w:val="24"/>
          <w:u w:val="single"/>
        </w:rPr>
        <w:t xml:space="preserve">. Dönem de yapılacak olan sınavlarda sorulacak olan soruların nitelikleri, adetleri ve zamanlarının </w:t>
      </w:r>
      <w:proofErr w:type="spellStart"/>
      <w:r w:rsidR="00BF5308" w:rsidRPr="00E36FA9">
        <w:rPr>
          <w:b/>
          <w:sz w:val="24"/>
          <w:szCs w:val="24"/>
          <w:u w:val="single"/>
        </w:rPr>
        <w:t>tesbiti</w:t>
      </w:r>
      <w:proofErr w:type="spellEnd"/>
      <w:r w:rsidR="00BF5308" w:rsidRPr="00E36FA9">
        <w:rPr>
          <w:b/>
          <w:sz w:val="24"/>
          <w:szCs w:val="24"/>
          <w:u w:val="single"/>
        </w:rPr>
        <w:t>.</w:t>
      </w:r>
    </w:p>
    <w:p w:rsidR="00FD1314" w:rsidRPr="00E36FA9" w:rsidRDefault="00FD1314" w:rsidP="00FD1314">
      <w:pPr>
        <w:spacing w:after="120" w:line="276" w:lineRule="auto"/>
        <w:ind w:firstLine="567"/>
        <w:jc w:val="both"/>
        <w:rPr>
          <w:color w:val="000000"/>
          <w:sz w:val="24"/>
          <w:szCs w:val="24"/>
        </w:rPr>
      </w:pPr>
      <w:r w:rsidRPr="00E36FA9">
        <w:rPr>
          <w:color w:val="000000"/>
          <w:sz w:val="24"/>
          <w:szCs w:val="24"/>
        </w:rPr>
        <w:t xml:space="preserve">Yazılı sınavların yapılması, ölçme ve değerlendirme ile ilgili esaslar zümre başkanınca </w:t>
      </w:r>
      <w:r>
        <w:rPr>
          <w:color w:val="000000"/>
          <w:sz w:val="24"/>
          <w:szCs w:val="24"/>
        </w:rPr>
        <w:t>Ortaöğretim K</w:t>
      </w:r>
      <w:r w:rsidRPr="00E36FA9">
        <w:rPr>
          <w:color w:val="000000"/>
          <w:sz w:val="24"/>
          <w:szCs w:val="24"/>
        </w:rPr>
        <w:t xml:space="preserve">urumları </w:t>
      </w:r>
      <w:r>
        <w:rPr>
          <w:color w:val="000000"/>
          <w:sz w:val="24"/>
          <w:szCs w:val="24"/>
        </w:rPr>
        <w:t>Y</w:t>
      </w:r>
      <w:r w:rsidRPr="00E36FA9">
        <w:rPr>
          <w:color w:val="000000"/>
          <w:sz w:val="24"/>
          <w:szCs w:val="24"/>
        </w:rPr>
        <w:t xml:space="preserve">önetmenliğinden okunarak açıklandı. </w:t>
      </w:r>
    </w:p>
    <w:p w:rsidR="00FD1314" w:rsidRPr="000B3A87" w:rsidRDefault="00FD1314" w:rsidP="00FD1314">
      <w:pPr>
        <w:tabs>
          <w:tab w:val="left" w:pos="8364"/>
        </w:tabs>
        <w:spacing w:after="120" w:line="276" w:lineRule="auto"/>
        <w:ind w:firstLine="567"/>
        <w:jc w:val="both"/>
        <w:rPr>
          <w:color w:val="000000"/>
          <w:sz w:val="24"/>
          <w:szCs w:val="24"/>
        </w:rPr>
      </w:pPr>
      <w:r w:rsidRPr="000B3A87">
        <w:rPr>
          <w:color w:val="000000"/>
          <w:sz w:val="24"/>
          <w:szCs w:val="24"/>
        </w:rPr>
        <w:t xml:space="preserve">Yeni yönetmelik gereği </w:t>
      </w:r>
      <w:r>
        <w:rPr>
          <w:color w:val="000000"/>
          <w:sz w:val="24"/>
          <w:szCs w:val="24"/>
        </w:rPr>
        <w:t>y</w:t>
      </w:r>
      <w:r w:rsidRPr="001C4FFC">
        <w:rPr>
          <w:color w:val="000000"/>
          <w:sz w:val="24"/>
          <w:szCs w:val="24"/>
        </w:rPr>
        <w:t xml:space="preserve">azılı sınavların klasik/yoruma dayalı olarak yapılması esastır. </w:t>
      </w:r>
    </w:p>
    <w:p w:rsidR="00FD1314" w:rsidRDefault="00FD1314" w:rsidP="00FD1314">
      <w:pPr>
        <w:tabs>
          <w:tab w:val="left" w:pos="8364"/>
        </w:tabs>
        <w:spacing w:after="120" w:line="276" w:lineRule="auto"/>
        <w:ind w:firstLine="567"/>
        <w:jc w:val="both"/>
        <w:rPr>
          <w:color w:val="000000"/>
          <w:sz w:val="24"/>
          <w:szCs w:val="24"/>
        </w:rPr>
      </w:pPr>
      <w:r>
        <w:rPr>
          <w:color w:val="000000"/>
          <w:sz w:val="24"/>
          <w:szCs w:val="24"/>
        </w:rPr>
        <w:t xml:space="preserve">Ayrıca </w:t>
      </w:r>
      <w:r w:rsidRPr="00C05229">
        <w:rPr>
          <w:color w:val="000000"/>
          <w:sz w:val="24"/>
          <w:szCs w:val="24"/>
        </w:rPr>
        <w:t>soruların konulara göre dağılımı yapılırken ağırlığın bir önceki sınavdan sonra işlenen konulardan olmak kaydıyla geriye doğru azalan bir oranda ve dönem başından beri işlen</w:t>
      </w:r>
      <w:r>
        <w:rPr>
          <w:color w:val="000000"/>
          <w:sz w:val="24"/>
          <w:szCs w:val="24"/>
        </w:rPr>
        <w:t>en konulardan seçilmesi kararlaştırıldı.</w:t>
      </w:r>
    </w:p>
    <w:p w:rsidR="00FD1314" w:rsidRDefault="00FD1314" w:rsidP="00FD1314">
      <w:pPr>
        <w:tabs>
          <w:tab w:val="left" w:pos="8364"/>
        </w:tabs>
        <w:spacing w:after="120" w:line="276" w:lineRule="auto"/>
        <w:ind w:firstLine="567"/>
        <w:jc w:val="both"/>
        <w:rPr>
          <w:color w:val="000000"/>
          <w:sz w:val="24"/>
          <w:szCs w:val="24"/>
        </w:rPr>
      </w:pPr>
      <w:r w:rsidRPr="001C4FFC">
        <w:rPr>
          <w:color w:val="000000"/>
          <w:sz w:val="24"/>
          <w:szCs w:val="24"/>
        </w:rPr>
        <w:t>Aynı derse giren öğretmenlerin ortak değerlendirme yapabilmelerine imkân vermek üzere birden fazla şubede okutulan tüm derslerin yazılı sınavları</w:t>
      </w:r>
      <w:r>
        <w:rPr>
          <w:color w:val="000000"/>
          <w:sz w:val="24"/>
          <w:szCs w:val="24"/>
        </w:rPr>
        <w:t>nın</w:t>
      </w:r>
      <w:r w:rsidRPr="001C4FFC">
        <w:rPr>
          <w:color w:val="000000"/>
          <w:sz w:val="24"/>
          <w:szCs w:val="24"/>
        </w:rPr>
        <w:t xml:space="preserve"> ortak yapıl</w:t>
      </w:r>
      <w:r>
        <w:rPr>
          <w:color w:val="000000"/>
          <w:sz w:val="24"/>
          <w:szCs w:val="24"/>
        </w:rPr>
        <w:t>acağı</w:t>
      </w:r>
      <w:r w:rsidRPr="001C4FFC">
        <w:rPr>
          <w:color w:val="000000"/>
          <w:sz w:val="24"/>
          <w:szCs w:val="24"/>
        </w:rPr>
        <w:t xml:space="preserve"> ve ortak değerlendiril</w:t>
      </w:r>
      <w:r>
        <w:rPr>
          <w:color w:val="000000"/>
          <w:sz w:val="24"/>
          <w:szCs w:val="24"/>
        </w:rPr>
        <w:t>eceği kararlaştırıldı.</w:t>
      </w:r>
    </w:p>
    <w:p w:rsidR="00FD1314" w:rsidRDefault="00FD1314" w:rsidP="00FD1314">
      <w:pPr>
        <w:tabs>
          <w:tab w:val="left" w:pos="8364"/>
        </w:tabs>
        <w:spacing w:after="120" w:line="276" w:lineRule="auto"/>
        <w:ind w:firstLine="567"/>
        <w:jc w:val="both"/>
        <w:rPr>
          <w:b/>
          <w:color w:val="000000"/>
          <w:sz w:val="24"/>
          <w:szCs w:val="24"/>
        </w:rPr>
      </w:pPr>
      <w:r w:rsidRPr="00E36FA9">
        <w:rPr>
          <w:b/>
          <w:color w:val="000000"/>
          <w:sz w:val="24"/>
          <w:szCs w:val="24"/>
        </w:rPr>
        <w:t xml:space="preserve">Buna göre </w:t>
      </w:r>
      <w:r>
        <w:rPr>
          <w:b/>
          <w:color w:val="000000"/>
          <w:sz w:val="24"/>
          <w:szCs w:val="24"/>
        </w:rPr>
        <w:t>II</w:t>
      </w:r>
      <w:r w:rsidRPr="00E36FA9">
        <w:rPr>
          <w:b/>
          <w:color w:val="000000"/>
          <w:sz w:val="24"/>
          <w:szCs w:val="24"/>
        </w:rPr>
        <w:t xml:space="preserve">. kanaat döneminde yönetmelikte de ifade edildiği gibi en az 2 yazılı, </w:t>
      </w:r>
      <w:r w:rsidR="00A10DA2">
        <w:rPr>
          <w:b/>
          <w:color w:val="000000"/>
          <w:sz w:val="24"/>
          <w:szCs w:val="24"/>
        </w:rPr>
        <w:t>2</w:t>
      </w:r>
      <w:r w:rsidRPr="00E36FA9">
        <w:rPr>
          <w:b/>
          <w:color w:val="000000"/>
          <w:sz w:val="24"/>
          <w:szCs w:val="24"/>
        </w:rPr>
        <w:t xml:space="preserve"> ders içi performans notu ve 1 adet de </w:t>
      </w:r>
      <w:r w:rsidR="00A10DA2">
        <w:rPr>
          <w:b/>
          <w:color w:val="000000"/>
          <w:sz w:val="24"/>
          <w:szCs w:val="24"/>
        </w:rPr>
        <w:t>proje</w:t>
      </w:r>
      <w:r w:rsidRPr="00E36FA9">
        <w:rPr>
          <w:b/>
          <w:color w:val="000000"/>
          <w:sz w:val="24"/>
          <w:szCs w:val="24"/>
        </w:rPr>
        <w:t xml:space="preserve"> Görevi olmak üzere </w:t>
      </w:r>
      <w:r w:rsidRPr="009C597B">
        <w:rPr>
          <w:b/>
          <w:color w:val="000000"/>
          <w:sz w:val="24"/>
          <w:szCs w:val="24"/>
          <w:u w:val="single"/>
        </w:rPr>
        <w:t xml:space="preserve">her öğrenciye </w:t>
      </w:r>
      <w:r w:rsidR="00A10DA2">
        <w:rPr>
          <w:b/>
          <w:color w:val="000000"/>
          <w:sz w:val="24"/>
          <w:szCs w:val="24"/>
          <w:u w:val="single"/>
        </w:rPr>
        <w:t>5</w:t>
      </w:r>
      <w:r w:rsidRPr="009C597B">
        <w:rPr>
          <w:b/>
          <w:color w:val="000000"/>
          <w:sz w:val="24"/>
          <w:szCs w:val="24"/>
          <w:u w:val="single"/>
        </w:rPr>
        <w:t xml:space="preserve"> adet not verilmesi</w:t>
      </w:r>
      <w:r w:rsidRPr="00E36FA9">
        <w:rPr>
          <w:b/>
          <w:color w:val="000000"/>
          <w:sz w:val="24"/>
          <w:szCs w:val="24"/>
        </w:rPr>
        <w:t xml:space="preserve">    ( Proje Ödevi alanlar hariç ) kararlaştırılmıştır.</w:t>
      </w:r>
    </w:p>
    <w:p w:rsidR="00FD1314" w:rsidRDefault="00FD1314" w:rsidP="00FD1314">
      <w:pPr>
        <w:tabs>
          <w:tab w:val="left" w:pos="8364"/>
        </w:tabs>
        <w:spacing w:after="120" w:line="276" w:lineRule="auto"/>
        <w:ind w:firstLine="567"/>
        <w:jc w:val="both"/>
        <w:rPr>
          <w:b/>
          <w:color w:val="000000"/>
          <w:sz w:val="24"/>
          <w:szCs w:val="24"/>
        </w:rPr>
      </w:pPr>
    </w:p>
    <w:p w:rsidR="00FD1314" w:rsidRDefault="00FD1314" w:rsidP="00FD1314">
      <w:pPr>
        <w:tabs>
          <w:tab w:val="left" w:pos="8364"/>
        </w:tabs>
        <w:spacing w:after="120" w:line="276" w:lineRule="auto"/>
        <w:ind w:firstLine="567"/>
        <w:jc w:val="center"/>
        <w:rPr>
          <w:b/>
          <w:color w:val="000000"/>
          <w:sz w:val="24"/>
          <w:szCs w:val="24"/>
        </w:rPr>
      </w:pPr>
      <w:r w:rsidRPr="00C05229">
        <w:rPr>
          <w:b/>
          <w:color w:val="000000"/>
          <w:sz w:val="24"/>
          <w:szCs w:val="24"/>
        </w:rPr>
        <w:t>Yazılı Sınav Zamanları (</w:t>
      </w:r>
      <w:r>
        <w:rPr>
          <w:b/>
          <w:color w:val="000000"/>
          <w:sz w:val="24"/>
          <w:szCs w:val="24"/>
        </w:rPr>
        <w:t>9</w:t>
      </w:r>
      <w:r w:rsidRPr="00C05229">
        <w:rPr>
          <w:b/>
          <w:color w:val="000000"/>
          <w:sz w:val="24"/>
          <w:szCs w:val="24"/>
        </w:rPr>
        <w:t>-</w:t>
      </w:r>
      <w:r>
        <w:rPr>
          <w:b/>
          <w:color w:val="000000"/>
          <w:sz w:val="24"/>
          <w:szCs w:val="24"/>
        </w:rPr>
        <w:t>10</w:t>
      </w:r>
      <w:r w:rsidRPr="00C05229">
        <w:rPr>
          <w:b/>
          <w:color w:val="000000"/>
          <w:sz w:val="24"/>
          <w:szCs w:val="24"/>
        </w:rPr>
        <w:t>-</w:t>
      </w:r>
      <w:r>
        <w:rPr>
          <w:b/>
          <w:color w:val="000000"/>
          <w:sz w:val="24"/>
          <w:szCs w:val="24"/>
        </w:rPr>
        <w:t>11</w:t>
      </w:r>
      <w:r w:rsidRPr="00C05229">
        <w:rPr>
          <w:b/>
          <w:color w:val="000000"/>
          <w:sz w:val="24"/>
          <w:szCs w:val="24"/>
        </w:rPr>
        <w:t>-</w:t>
      </w:r>
      <w:r>
        <w:rPr>
          <w:b/>
          <w:color w:val="000000"/>
          <w:sz w:val="24"/>
          <w:szCs w:val="24"/>
        </w:rPr>
        <w:t>12</w:t>
      </w:r>
      <w:r w:rsidRPr="00C05229">
        <w:rPr>
          <w:b/>
          <w:color w:val="000000"/>
          <w:sz w:val="24"/>
          <w:szCs w:val="24"/>
        </w:rPr>
        <w:t>. Sınıflar İçin)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2694"/>
        <w:gridCol w:w="3453"/>
      </w:tblGrid>
      <w:tr w:rsidR="00FD1314" w:rsidRPr="00C05229" w:rsidTr="00966B70">
        <w:trPr>
          <w:jc w:val="center"/>
        </w:trPr>
        <w:tc>
          <w:tcPr>
            <w:tcW w:w="1884" w:type="dxa"/>
            <w:shd w:val="clear" w:color="auto" w:fill="BFBFBF"/>
          </w:tcPr>
          <w:p w:rsidR="00FD1314" w:rsidRPr="00C05229" w:rsidRDefault="00FD1314" w:rsidP="00966B70">
            <w:pPr>
              <w:tabs>
                <w:tab w:val="left" w:pos="8364"/>
              </w:tabs>
              <w:spacing w:after="120" w:line="276" w:lineRule="auto"/>
              <w:jc w:val="center"/>
              <w:rPr>
                <w:b/>
                <w:color w:val="000000"/>
                <w:sz w:val="24"/>
                <w:szCs w:val="24"/>
              </w:rPr>
            </w:pPr>
            <w:r w:rsidRPr="00C05229">
              <w:rPr>
                <w:b/>
                <w:color w:val="000000"/>
                <w:sz w:val="24"/>
                <w:szCs w:val="24"/>
              </w:rPr>
              <w:t>Yazılı</w:t>
            </w:r>
          </w:p>
        </w:tc>
        <w:tc>
          <w:tcPr>
            <w:tcW w:w="6147" w:type="dxa"/>
            <w:gridSpan w:val="2"/>
            <w:shd w:val="clear" w:color="auto" w:fill="BFBFBF"/>
          </w:tcPr>
          <w:p w:rsidR="00FD1314" w:rsidRPr="00C05229" w:rsidRDefault="00FD1314" w:rsidP="00966B70">
            <w:pPr>
              <w:tabs>
                <w:tab w:val="left" w:pos="8364"/>
              </w:tabs>
              <w:spacing w:after="120" w:line="276" w:lineRule="auto"/>
              <w:jc w:val="center"/>
              <w:rPr>
                <w:b/>
                <w:color w:val="000000"/>
                <w:sz w:val="24"/>
                <w:szCs w:val="24"/>
              </w:rPr>
            </w:pPr>
            <w:r w:rsidRPr="00C05229">
              <w:rPr>
                <w:b/>
                <w:color w:val="000000"/>
                <w:sz w:val="24"/>
                <w:szCs w:val="24"/>
              </w:rPr>
              <w:t>2. DÖNEM</w:t>
            </w:r>
          </w:p>
        </w:tc>
      </w:tr>
      <w:tr w:rsidR="00FD1314" w:rsidRPr="00C05229" w:rsidTr="00966B70">
        <w:trPr>
          <w:jc w:val="center"/>
        </w:trPr>
        <w:tc>
          <w:tcPr>
            <w:tcW w:w="1884" w:type="dxa"/>
          </w:tcPr>
          <w:p w:rsidR="00FD1314" w:rsidRPr="00C05229" w:rsidRDefault="00FD1314" w:rsidP="00966B70">
            <w:pPr>
              <w:tabs>
                <w:tab w:val="left" w:pos="8364"/>
              </w:tabs>
              <w:spacing w:after="120" w:line="276" w:lineRule="auto"/>
              <w:jc w:val="center"/>
              <w:rPr>
                <w:b/>
                <w:color w:val="000000"/>
                <w:sz w:val="24"/>
                <w:szCs w:val="24"/>
              </w:rPr>
            </w:pPr>
            <w:r w:rsidRPr="00C05229">
              <w:rPr>
                <w:b/>
                <w:color w:val="000000"/>
                <w:sz w:val="24"/>
                <w:szCs w:val="24"/>
              </w:rPr>
              <w:t>1.Yazılı</w:t>
            </w:r>
          </w:p>
        </w:tc>
        <w:tc>
          <w:tcPr>
            <w:tcW w:w="2694" w:type="dxa"/>
          </w:tcPr>
          <w:p w:rsidR="00FD1314" w:rsidRPr="00C05229" w:rsidRDefault="00FD1314" w:rsidP="00966B70">
            <w:pPr>
              <w:tabs>
                <w:tab w:val="left" w:pos="8364"/>
              </w:tabs>
              <w:spacing w:after="120" w:line="276" w:lineRule="auto"/>
              <w:jc w:val="center"/>
              <w:rPr>
                <w:b/>
                <w:color w:val="000000"/>
                <w:sz w:val="24"/>
                <w:szCs w:val="24"/>
              </w:rPr>
            </w:pPr>
            <w:r w:rsidRPr="00C05229">
              <w:rPr>
                <w:b/>
                <w:color w:val="000000"/>
                <w:sz w:val="24"/>
                <w:szCs w:val="24"/>
              </w:rPr>
              <w:t>Nisan 1. Hafta</w:t>
            </w:r>
          </w:p>
        </w:tc>
        <w:tc>
          <w:tcPr>
            <w:tcW w:w="3453" w:type="dxa"/>
          </w:tcPr>
          <w:p w:rsidR="00FD1314" w:rsidRPr="00C05229" w:rsidRDefault="00FD1314" w:rsidP="00063EC3">
            <w:pPr>
              <w:tabs>
                <w:tab w:val="left" w:pos="8364"/>
              </w:tabs>
              <w:spacing w:after="120" w:line="276" w:lineRule="auto"/>
              <w:ind w:left="200"/>
              <w:jc w:val="center"/>
              <w:rPr>
                <w:color w:val="000000"/>
                <w:sz w:val="24"/>
                <w:szCs w:val="24"/>
              </w:rPr>
            </w:pPr>
          </w:p>
        </w:tc>
      </w:tr>
      <w:tr w:rsidR="00FD1314" w:rsidRPr="00C05229" w:rsidTr="00966B70">
        <w:trPr>
          <w:trHeight w:val="416"/>
          <w:jc w:val="center"/>
        </w:trPr>
        <w:tc>
          <w:tcPr>
            <w:tcW w:w="1884" w:type="dxa"/>
          </w:tcPr>
          <w:p w:rsidR="00FD1314" w:rsidRPr="00C05229" w:rsidRDefault="00FD1314" w:rsidP="00966B70">
            <w:pPr>
              <w:tabs>
                <w:tab w:val="left" w:pos="8364"/>
              </w:tabs>
              <w:spacing w:after="120" w:line="276" w:lineRule="auto"/>
              <w:jc w:val="center"/>
              <w:rPr>
                <w:b/>
                <w:color w:val="000000"/>
                <w:sz w:val="24"/>
                <w:szCs w:val="24"/>
              </w:rPr>
            </w:pPr>
            <w:r w:rsidRPr="00C05229">
              <w:rPr>
                <w:b/>
                <w:color w:val="000000"/>
                <w:sz w:val="24"/>
                <w:szCs w:val="24"/>
              </w:rPr>
              <w:t>2.Yazılı</w:t>
            </w:r>
          </w:p>
        </w:tc>
        <w:tc>
          <w:tcPr>
            <w:tcW w:w="2694" w:type="dxa"/>
          </w:tcPr>
          <w:p w:rsidR="00FD1314" w:rsidRPr="00C05229" w:rsidRDefault="00FD1314" w:rsidP="00063EC3">
            <w:pPr>
              <w:tabs>
                <w:tab w:val="left" w:pos="8364"/>
              </w:tabs>
              <w:spacing w:after="120" w:line="276" w:lineRule="auto"/>
              <w:jc w:val="center"/>
              <w:rPr>
                <w:b/>
                <w:color w:val="000000"/>
                <w:sz w:val="24"/>
                <w:szCs w:val="24"/>
              </w:rPr>
            </w:pPr>
            <w:r w:rsidRPr="00C05229">
              <w:rPr>
                <w:b/>
                <w:color w:val="000000"/>
                <w:sz w:val="24"/>
                <w:szCs w:val="24"/>
              </w:rPr>
              <w:t xml:space="preserve">Mayıs </w:t>
            </w:r>
            <w:r w:rsidR="00063EC3">
              <w:rPr>
                <w:b/>
                <w:color w:val="000000"/>
                <w:sz w:val="24"/>
                <w:szCs w:val="24"/>
              </w:rPr>
              <w:t>4</w:t>
            </w:r>
            <w:r w:rsidRPr="00C05229">
              <w:rPr>
                <w:b/>
                <w:color w:val="000000"/>
                <w:sz w:val="24"/>
                <w:szCs w:val="24"/>
              </w:rPr>
              <w:t>. Hafta</w:t>
            </w:r>
          </w:p>
        </w:tc>
        <w:tc>
          <w:tcPr>
            <w:tcW w:w="3453" w:type="dxa"/>
          </w:tcPr>
          <w:p w:rsidR="00FD1314" w:rsidRPr="00C05229" w:rsidRDefault="00FD1314" w:rsidP="00063EC3">
            <w:pPr>
              <w:tabs>
                <w:tab w:val="left" w:pos="8364"/>
              </w:tabs>
              <w:spacing w:after="120" w:line="276" w:lineRule="auto"/>
              <w:ind w:left="185"/>
              <w:jc w:val="center"/>
              <w:rPr>
                <w:color w:val="000000"/>
                <w:sz w:val="24"/>
                <w:szCs w:val="24"/>
              </w:rPr>
            </w:pPr>
          </w:p>
        </w:tc>
      </w:tr>
    </w:tbl>
    <w:p w:rsidR="00FD1314" w:rsidRDefault="00FD1314" w:rsidP="00FD1314">
      <w:pPr>
        <w:tabs>
          <w:tab w:val="left" w:pos="8364"/>
        </w:tabs>
        <w:spacing w:after="120" w:line="276" w:lineRule="auto"/>
        <w:ind w:hanging="283"/>
        <w:jc w:val="both"/>
        <w:rPr>
          <w:b/>
          <w:color w:val="000000"/>
          <w:sz w:val="24"/>
          <w:szCs w:val="24"/>
        </w:rPr>
      </w:pPr>
    </w:p>
    <w:p w:rsidR="00FF74CB" w:rsidRDefault="00C05229" w:rsidP="000B3A87">
      <w:pPr>
        <w:tabs>
          <w:tab w:val="left" w:pos="8364"/>
        </w:tabs>
        <w:spacing w:after="120" w:line="276" w:lineRule="auto"/>
        <w:ind w:hanging="283"/>
        <w:rPr>
          <w:b/>
          <w:bCs/>
          <w:color w:val="000000"/>
          <w:sz w:val="24"/>
          <w:szCs w:val="24"/>
        </w:rPr>
      </w:pPr>
      <w:r>
        <w:rPr>
          <w:b/>
          <w:color w:val="000000"/>
          <w:sz w:val="24"/>
          <w:szCs w:val="24"/>
        </w:rPr>
        <w:t xml:space="preserve">                  </w:t>
      </w:r>
      <w:r w:rsidR="007953ED" w:rsidRPr="004224AE">
        <w:rPr>
          <w:b/>
          <w:bCs/>
          <w:color w:val="000000"/>
          <w:sz w:val="24"/>
          <w:szCs w:val="24"/>
        </w:rPr>
        <w:t xml:space="preserve">       </w:t>
      </w:r>
    </w:p>
    <w:p w:rsidR="007953ED" w:rsidRDefault="00FF74CB" w:rsidP="004224AE">
      <w:pPr>
        <w:tabs>
          <w:tab w:val="left" w:pos="567"/>
          <w:tab w:val="left" w:pos="8364"/>
        </w:tabs>
        <w:spacing w:after="120" w:line="276" w:lineRule="auto"/>
        <w:ind w:hanging="283"/>
        <w:jc w:val="both"/>
        <w:rPr>
          <w:b/>
          <w:color w:val="000000"/>
          <w:sz w:val="24"/>
          <w:szCs w:val="24"/>
          <w:u w:val="single"/>
        </w:rPr>
      </w:pPr>
      <w:r>
        <w:rPr>
          <w:b/>
          <w:bCs/>
          <w:color w:val="000000"/>
          <w:sz w:val="24"/>
          <w:szCs w:val="24"/>
        </w:rPr>
        <w:t xml:space="preserve">          </w:t>
      </w:r>
      <w:r w:rsidR="007953ED" w:rsidRPr="004224AE">
        <w:rPr>
          <w:b/>
          <w:bCs/>
          <w:color w:val="000000"/>
          <w:sz w:val="24"/>
          <w:szCs w:val="24"/>
        </w:rPr>
        <w:t xml:space="preserve">  </w:t>
      </w:r>
      <w:r w:rsidR="009E5EFD">
        <w:rPr>
          <w:b/>
          <w:bCs/>
          <w:color w:val="000000"/>
          <w:sz w:val="24"/>
          <w:szCs w:val="24"/>
        </w:rPr>
        <w:t>10</w:t>
      </w:r>
      <w:r w:rsidR="007953ED" w:rsidRPr="004224AE">
        <w:rPr>
          <w:b/>
          <w:bCs/>
          <w:color w:val="000000"/>
          <w:sz w:val="24"/>
          <w:szCs w:val="24"/>
        </w:rPr>
        <w:t>-</w:t>
      </w:r>
      <w:r w:rsidR="007953ED" w:rsidRPr="004224AE">
        <w:rPr>
          <w:b/>
          <w:color w:val="000000"/>
          <w:sz w:val="24"/>
          <w:szCs w:val="24"/>
          <w:u w:val="single"/>
        </w:rPr>
        <w:t xml:space="preserve">  </w:t>
      </w:r>
      <w:r w:rsidR="007953ED" w:rsidRPr="004224AE">
        <w:rPr>
          <w:b/>
          <w:sz w:val="24"/>
          <w:szCs w:val="24"/>
          <w:u w:val="single"/>
        </w:rPr>
        <w:t>Proje ve Performans Ödevlerin Konuları ve Verilme Takvimlerinin Belirlenmesi</w:t>
      </w:r>
      <w:r w:rsidR="007953ED" w:rsidRPr="004224AE">
        <w:rPr>
          <w:b/>
          <w:color w:val="000000"/>
          <w:sz w:val="24"/>
          <w:szCs w:val="24"/>
          <w:u w:val="single"/>
        </w:rPr>
        <w:t>:</w:t>
      </w:r>
    </w:p>
    <w:p w:rsidR="0048706C" w:rsidRPr="004224AE" w:rsidRDefault="0048706C" w:rsidP="004224AE">
      <w:pPr>
        <w:tabs>
          <w:tab w:val="left" w:pos="567"/>
          <w:tab w:val="left" w:pos="8364"/>
        </w:tabs>
        <w:spacing w:after="120" w:line="276" w:lineRule="auto"/>
        <w:ind w:hanging="283"/>
        <w:jc w:val="both"/>
        <w:rPr>
          <w:b/>
          <w:color w:val="000000"/>
          <w:sz w:val="24"/>
          <w:szCs w:val="24"/>
          <w:u w:val="single"/>
        </w:rPr>
      </w:pPr>
    </w:p>
    <w:p w:rsidR="00FD1314" w:rsidRDefault="007953ED" w:rsidP="00FD1314">
      <w:pPr>
        <w:tabs>
          <w:tab w:val="left" w:pos="567"/>
          <w:tab w:val="left" w:pos="8364"/>
        </w:tabs>
        <w:spacing w:after="120" w:line="276" w:lineRule="auto"/>
        <w:ind w:hanging="283"/>
        <w:jc w:val="both"/>
        <w:rPr>
          <w:sz w:val="24"/>
          <w:szCs w:val="24"/>
        </w:rPr>
      </w:pPr>
      <w:r w:rsidRPr="004224AE">
        <w:rPr>
          <w:sz w:val="24"/>
          <w:szCs w:val="24"/>
        </w:rPr>
        <w:t xml:space="preserve">            </w:t>
      </w:r>
      <w:r w:rsidR="00FD1314">
        <w:rPr>
          <w:color w:val="000000"/>
          <w:sz w:val="24"/>
          <w:szCs w:val="24"/>
        </w:rPr>
        <w:t>13</w:t>
      </w:r>
      <w:r w:rsidR="00FD1314" w:rsidRPr="00EB7080">
        <w:rPr>
          <w:sz w:val="24"/>
          <w:szCs w:val="24"/>
        </w:rPr>
        <w:t>.</w:t>
      </w:r>
      <w:r w:rsidR="00FD1314">
        <w:rPr>
          <w:sz w:val="24"/>
          <w:szCs w:val="24"/>
        </w:rPr>
        <w:t>09</w:t>
      </w:r>
      <w:r w:rsidR="00FD1314" w:rsidRPr="00EB7080">
        <w:rPr>
          <w:sz w:val="24"/>
          <w:szCs w:val="24"/>
        </w:rPr>
        <w:t>.20</w:t>
      </w:r>
      <w:r w:rsidR="00FD1314">
        <w:rPr>
          <w:sz w:val="24"/>
          <w:szCs w:val="24"/>
        </w:rPr>
        <w:t>14</w:t>
      </w:r>
      <w:r w:rsidR="00FD1314" w:rsidRPr="00EB7080">
        <w:rPr>
          <w:sz w:val="24"/>
          <w:szCs w:val="24"/>
        </w:rPr>
        <w:t xml:space="preserve"> tarih ve </w:t>
      </w:r>
      <w:r w:rsidR="00FD1314">
        <w:rPr>
          <w:sz w:val="24"/>
          <w:szCs w:val="24"/>
        </w:rPr>
        <w:t xml:space="preserve">29118 </w:t>
      </w:r>
      <w:r w:rsidR="00FD1314" w:rsidRPr="00EB7080">
        <w:rPr>
          <w:sz w:val="24"/>
          <w:szCs w:val="24"/>
        </w:rPr>
        <w:t>Sayılı Resmi Gazete’de ya</w:t>
      </w:r>
      <w:r w:rsidR="00FD1314">
        <w:rPr>
          <w:sz w:val="24"/>
          <w:szCs w:val="24"/>
        </w:rPr>
        <w:t xml:space="preserve">yınlanan Ortaöğretim Kurumları Yönetmeliğine </w:t>
      </w:r>
      <w:r w:rsidR="00FD1314" w:rsidRPr="004224AE">
        <w:rPr>
          <w:sz w:val="24"/>
          <w:szCs w:val="24"/>
        </w:rPr>
        <w:t xml:space="preserve">zümre öğretmenlerince Proje ve Performans ödevlerinin verilmesi kararlaştırıldı. </w:t>
      </w:r>
    </w:p>
    <w:p w:rsidR="00FD1314" w:rsidRDefault="00FD1314" w:rsidP="00FD1314">
      <w:pPr>
        <w:tabs>
          <w:tab w:val="left" w:pos="8364"/>
        </w:tabs>
        <w:spacing w:after="120" w:line="276" w:lineRule="auto"/>
        <w:ind w:hanging="283"/>
        <w:jc w:val="both"/>
        <w:rPr>
          <w:b/>
          <w:bCs/>
          <w:i/>
          <w:iCs/>
          <w:sz w:val="24"/>
          <w:szCs w:val="24"/>
        </w:rPr>
      </w:pPr>
      <w:r w:rsidRPr="004224AE">
        <w:rPr>
          <w:b/>
          <w:bCs/>
          <w:sz w:val="24"/>
          <w:szCs w:val="24"/>
        </w:rPr>
        <w:t xml:space="preserve">            </w:t>
      </w:r>
      <w:r w:rsidRPr="004224AE">
        <w:rPr>
          <w:sz w:val="24"/>
          <w:szCs w:val="24"/>
        </w:rPr>
        <w:t>Öğrenciler</w:t>
      </w:r>
      <w:r>
        <w:rPr>
          <w:sz w:val="24"/>
          <w:szCs w:val="24"/>
        </w:rPr>
        <w:t>in</w:t>
      </w:r>
      <w:r w:rsidRPr="004224AE">
        <w:rPr>
          <w:sz w:val="24"/>
          <w:szCs w:val="24"/>
        </w:rPr>
        <w:t xml:space="preserve">, bir ders yılında istedikleri ders veya derslerden bireysel ya da grup çalışması şeklinde </w:t>
      </w:r>
      <w:r w:rsidRPr="004224AE">
        <w:rPr>
          <w:b/>
          <w:bCs/>
          <w:i/>
          <w:iCs/>
          <w:sz w:val="24"/>
          <w:szCs w:val="24"/>
        </w:rPr>
        <w:t>en az bir proje</w:t>
      </w:r>
      <w:r w:rsidRPr="004224AE">
        <w:rPr>
          <w:sz w:val="24"/>
          <w:szCs w:val="24"/>
        </w:rPr>
        <w:t xml:space="preserve">; her yarıyılda derslerden bireysel ya da grup çalışması şeklinde </w:t>
      </w:r>
      <w:r w:rsidRPr="004224AE">
        <w:rPr>
          <w:b/>
          <w:bCs/>
          <w:i/>
          <w:iCs/>
          <w:sz w:val="24"/>
          <w:szCs w:val="24"/>
        </w:rPr>
        <w:t>hazırla</w:t>
      </w:r>
      <w:r>
        <w:rPr>
          <w:b/>
          <w:bCs/>
          <w:i/>
          <w:iCs/>
          <w:sz w:val="24"/>
          <w:szCs w:val="24"/>
        </w:rPr>
        <w:t>ması.</w:t>
      </w:r>
    </w:p>
    <w:p w:rsidR="00FD1314" w:rsidRDefault="00FD1314" w:rsidP="00FD1314">
      <w:pPr>
        <w:tabs>
          <w:tab w:val="left" w:pos="8364"/>
        </w:tabs>
        <w:spacing w:after="120" w:line="276" w:lineRule="auto"/>
        <w:ind w:firstLine="567"/>
        <w:jc w:val="both"/>
        <w:rPr>
          <w:b/>
          <w:sz w:val="24"/>
          <w:szCs w:val="24"/>
        </w:rPr>
      </w:pPr>
      <w:r w:rsidRPr="004224AE">
        <w:rPr>
          <w:b/>
          <w:sz w:val="24"/>
          <w:szCs w:val="24"/>
        </w:rPr>
        <w:t>Buna göre 2. Kanaat Döneminde öğrencilere en az;</w:t>
      </w:r>
      <w:r>
        <w:rPr>
          <w:b/>
          <w:sz w:val="24"/>
          <w:szCs w:val="24"/>
        </w:rPr>
        <w:br/>
      </w:r>
      <w:r w:rsidRPr="004224AE">
        <w:rPr>
          <w:b/>
          <w:sz w:val="24"/>
          <w:szCs w:val="24"/>
        </w:rPr>
        <w:t xml:space="preserve"> 1.</w:t>
      </w:r>
      <w:r>
        <w:rPr>
          <w:b/>
          <w:sz w:val="24"/>
          <w:szCs w:val="24"/>
        </w:rPr>
        <w:t xml:space="preserve"> </w:t>
      </w:r>
      <w:r w:rsidRPr="004224AE">
        <w:rPr>
          <w:b/>
          <w:sz w:val="24"/>
          <w:szCs w:val="24"/>
        </w:rPr>
        <w:t xml:space="preserve">Dönemden Proje Görevi alan öğrencilerin de projelerini en geç </w:t>
      </w:r>
      <w:r w:rsidR="00A10DA2">
        <w:rPr>
          <w:b/>
          <w:sz w:val="24"/>
          <w:szCs w:val="24"/>
        </w:rPr>
        <w:t>..</w:t>
      </w:r>
      <w:r w:rsidRPr="001F11D8">
        <w:rPr>
          <w:b/>
          <w:sz w:val="24"/>
          <w:szCs w:val="24"/>
          <w:u w:val="single"/>
        </w:rPr>
        <w:t xml:space="preserve"> </w:t>
      </w:r>
      <w:r>
        <w:rPr>
          <w:b/>
          <w:sz w:val="24"/>
          <w:szCs w:val="24"/>
          <w:u w:val="single"/>
        </w:rPr>
        <w:t>Nisan</w:t>
      </w:r>
      <w:r w:rsidR="00E873D3">
        <w:rPr>
          <w:b/>
          <w:sz w:val="24"/>
          <w:szCs w:val="24"/>
          <w:u w:val="single"/>
        </w:rPr>
        <w:t xml:space="preserve"> 202</w:t>
      </w:r>
      <w:r w:rsidR="00A10DA2">
        <w:rPr>
          <w:b/>
          <w:sz w:val="24"/>
          <w:szCs w:val="24"/>
          <w:u w:val="single"/>
        </w:rPr>
        <w:t>4</w:t>
      </w:r>
      <w:r>
        <w:rPr>
          <w:b/>
          <w:sz w:val="24"/>
          <w:szCs w:val="24"/>
          <w:u w:val="single"/>
        </w:rPr>
        <w:t xml:space="preserve"> Cuma</w:t>
      </w:r>
      <w:r w:rsidRPr="004224AE">
        <w:rPr>
          <w:b/>
          <w:sz w:val="24"/>
          <w:szCs w:val="24"/>
        </w:rPr>
        <w:t xml:space="preserve"> günü teslim etmesi kararlaştırıldı. </w:t>
      </w:r>
    </w:p>
    <w:p w:rsidR="0048706C" w:rsidRDefault="0048706C" w:rsidP="004224AE">
      <w:pPr>
        <w:tabs>
          <w:tab w:val="left" w:pos="8364"/>
        </w:tabs>
        <w:spacing w:after="120" w:line="276" w:lineRule="auto"/>
        <w:ind w:firstLine="567"/>
        <w:jc w:val="both"/>
        <w:rPr>
          <w:b/>
          <w:sz w:val="24"/>
          <w:szCs w:val="24"/>
        </w:rPr>
      </w:pPr>
    </w:p>
    <w:p w:rsidR="00605ACF" w:rsidRPr="004224AE" w:rsidRDefault="00605ACF" w:rsidP="004224AE">
      <w:pPr>
        <w:spacing w:after="120" w:line="276" w:lineRule="auto"/>
        <w:ind w:firstLine="708"/>
        <w:jc w:val="both"/>
        <w:rPr>
          <w:b/>
          <w:bCs/>
          <w:iCs/>
          <w:sz w:val="24"/>
          <w:szCs w:val="24"/>
          <w:u w:val="single"/>
        </w:rPr>
      </w:pPr>
      <w:r w:rsidRPr="004224AE">
        <w:rPr>
          <w:b/>
          <w:sz w:val="24"/>
          <w:szCs w:val="24"/>
          <w:u w:val="single"/>
        </w:rPr>
        <w:t>1</w:t>
      </w:r>
      <w:r w:rsidR="009E5EFD">
        <w:rPr>
          <w:b/>
          <w:sz w:val="24"/>
          <w:szCs w:val="24"/>
          <w:u w:val="single"/>
        </w:rPr>
        <w:t>1</w:t>
      </w:r>
      <w:r w:rsidRPr="004224AE">
        <w:rPr>
          <w:b/>
          <w:sz w:val="24"/>
          <w:szCs w:val="24"/>
          <w:u w:val="single"/>
        </w:rPr>
        <w:t>-  Derslerin işlenişinde uygulanacak yöntem ve teknikler, teknolojik araç – gereçlerden faydalanma konusunda karar alınması</w:t>
      </w:r>
    </w:p>
    <w:p w:rsidR="00605ACF" w:rsidRPr="004224AE" w:rsidRDefault="00605ACF" w:rsidP="00F24C07">
      <w:pPr>
        <w:tabs>
          <w:tab w:val="left" w:pos="8364"/>
        </w:tabs>
        <w:spacing w:after="120" w:line="360" w:lineRule="auto"/>
        <w:ind w:hanging="283"/>
        <w:jc w:val="both"/>
        <w:rPr>
          <w:color w:val="000000"/>
          <w:sz w:val="24"/>
          <w:szCs w:val="24"/>
        </w:rPr>
      </w:pPr>
      <w:r w:rsidRPr="004224AE">
        <w:rPr>
          <w:color w:val="000000"/>
          <w:sz w:val="24"/>
          <w:szCs w:val="24"/>
        </w:rPr>
        <w:t xml:space="preserve">                  Bu konuda söz alan </w:t>
      </w:r>
      <w:r w:rsidR="009E5EFD">
        <w:rPr>
          <w:color w:val="000000"/>
          <w:sz w:val="24"/>
          <w:szCs w:val="24"/>
        </w:rPr>
        <w:t xml:space="preserve">ders öğretmeni </w:t>
      </w:r>
      <w:r w:rsidR="00A12A3A">
        <w:rPr>
          <w:color w:val="000000"/>
          <w:sz w:val="24"/>
          <w:szCs w:val="24"/>
        </w:rPr>
        <w:t>............................</w:t>
      </w:r>
      <w:r w:rsidRPr="004224AE">
        <w:rPr>
          <w:color w:val="000000"/>
          <w:sz w:val="24"/>
          <w:szCs w:val="24"/>
        </w:rPr>
        <w:t xml:space="preserve">  </w:t>
      </w:r>
      <w:r w:rsidR="000905A7">
        <w:rPr>
          <w:color w:val="000000"/>
          <w:sz w:val="24"/>
          <w:szCs w:val="24"/>
        </w:rPr>
        <w:t xml:space="preserve">Ortaöğretim </w:t>
      </w:r>
      <w:r w:rsidRPr="004224AE">
        <w:rPr>
          <w:color w:val="000000"/>
          <w:sz w:val="24"/>
          <w:szCs w:val="24"/>
        </w:rPr>
        <w:t>kurumlarında uygulanan yönetmenlikte belirtilen esaslara uygun olarak Din Kültürü ve Ahlak Bilgisi dersinde öğretmenin yanında eğitimin de gerekli olduğunu, buna gayret gösterilmesini istedi.</w:t>
      </w:r>
    </w:p>
    <w:p w:rsidR="00605ACF" w:rsidRPr="004224AE" w:rsidRDefault="00605ACF" w:rsidP="00F24C07">
      <w:pPr>
        <w:tabs>
          <w:tab w:val="left" w:pos="8364"/>
        </w:tabs>
        <w:spacing w:after="120" w:line="360" w:lineRule="auto"/>
        <w:ind w:hanging="283"/>
        <w:jc w:val="both"/>
        <w:rPr>
          <w:color w:val="000000"/>
          <w:sz w:val="24"/>
          <w:szCs w:val="24"/>
        </w:rPr>
      </w:pPr>
      <w:r w:rsidRPr="004224AE">
        <w:rPr>
          <w:color w:val="000000"/>
          <w:sz w:val="24"/>
          <w:szCs w:val="24"/>
        </w:rPr>
        <w:lastRenderedPageBreak/>
        <w:t xml:space="preserve">                 </w:t>
      </w:r>
      <w:r w:rsidRPr="004224AE">
        <w:rPr>
          <w:sz w:val="24"/>
          <w:szCs w:val="24"/>
        </w:rPr>
        <w:t xml:space="preserve">Konular işlenirken öğrenciyi araştırma ve düşünmeye teşvik etmenin ve daima onların sorunlarına eğilmenin  ve çözüm  bulucu  yöntemlerin uygulanmasının gerektiği, öğrenci  merkezli yöntem ve tekniklerin Din Kültürü ve Ahlak Bilgisi dersinde kullanılmasının çağdaş eğitim anlayışına uygun olacağını ifade etti. </w:t>
      </w:r>
      <w:r w:rsidRPr="004224AE">
        <w:rPr>
          <w:color w:val="000000"/>
          <w:sz w:val="24"/>
          <w:szCs w:val="24"/>
        </w:rPr>
        <w:t xml:space="preserve">         </w:t>
      </w:r>
    </w:p>
    <w:p w:rsidR="00605ACF" w:rsidRPr="004224AE" w:rsidRDefault="00605ACF" w:rsidP="00F24C07">
      <w:pPr>
        <w:tabs>
          <w:tab w:val="left" w:pos="8364"/>
        </w:tabs>
        <w:spacing w:after="120" w:line="360" w:lineRule="auto"/>
        <w:ind w:hanging="283"/>
        <w:jc w:val="both"/>
        <w:rPr>
          <w:sz w:val="24"/>
          <w:szCs w:val="24"/>
        </w:rPr>
      </w:pPr>
      <w:r w:rsidRPr="004224AE">
        <w:rPr>
          <w:color w:val="000000"/>
          <w:sz w:val="24"/>
          <w:szCs w:val="24"/>
        </w:rPr>
        <w:tab/>
        <w:t xml:space="preserve">           Öğrencilerin defter ve kitaplarıyla birlikte derslerde hazır bulunmalarının sağlanması, öğrencilerin not tutma alışkanlığı kazanmaları için çaba gösterilmesi, konuların özelliğine göre slayt, CD, harita ve fotoğraflardan yararlanılması,</w:t>
      </w:r>
      <w:r w:rsidRPr="004224AE">
        <w:rPr>
          <w:snapToGrid w:val="0"/>
          <w:sz w:val="24"/>
          <w:szCs w:val="24"/>
        </w:rPr>
        <w:t xml:space="preserve"> uygun olan ünitelerde öğrencilerin zekâ türlerine göre maket ve canlandırma, şiir ve resim ile anlatma projelerine yer verilmesi,</w:t>
      </w:r>
      <w:r w:rsidRPr="004224AE">
        <w:rPr>
          <w:sz w:val="24"/>
          <w:szCs w:val="24"/>
        </w:rPr>
        <w:t xml:space="preserve"> hikâye ve diğer materyallerle konuların zenginleştirilmesi, konu başında hazırlık çalışmaları, konu sonunda da değerlendirme çalışmalarının yapılmasına karar verildi.</w:t>
      </w:r>
    </w:p>
    <w:p w:rsidR="00063EC3" w:rsidRDefault="00605ACF" w:rsidP="00B11BA5">
      <w:pPr>
        <w:tabs>
          <w:tab w:val="left" w:pos="8364"/>
        </w:tabs>
        <w:spacing w:after="120" w:line="360" w:lineRule="auto"/>
        <w:ind w:hanging="283"/>
        <w:jc w:val="both"/>
        <w:rPr>
          <w:sz w:val="24"/>
          <w:szCs w:val="24"/>
        </w:rPr>
      </w:pPr>
      <w:r w:rsidRPr="004224AE">
        <w:rPr>
          <w:sz w:val="24"/>
          <w:szCs w:val="24"/>
        </w:rPr>
        <w:tab/>
        <w:t xml:space="preserve">           2. Döneme yetişmesi halinde ise Milli Eğitim Bakanlığı </w:t>
      </w:r>
      <w:r w:rsidR="00230776" w:rsidRPr="004224AE">
        <w:rPr>
          <w:sz w:val="24"/>
          <w:szCs w:val="24"/>
        </w:rPr>
        <w:t>tarafından uygulanan</w:t>
      </w:r>
      <w:r w:rsidRPr="004224AE">
        <w:rPr>
          <w:sz w:val="24"/>
          <w:szCs w:val="24"/>
        </w:rPr>
        <w:t xml:space="preserve"> FATİH projesi kapsamında gönderilecek olan Tablet bilgisayarlar ve akıllı tahtalarında Din Kültürü Ve Ahlak Bilgisi Dersinin</w:t>
      </w:r>
      <w:r w:rsidR="001D5F2B">
        <w:rPr>
          <w:sz w:val="24"/>
          <w:szCs w:val="24"/>
        </w:rPr>
        <w:t xml:space="preserve"> ve seçmeli derslerin</w:t>
      </w:r>
      <w:r w:rsidRPr="004224AE">
        <w:rPr>
          <w:sz w:val="24"/>
          <w:szCs w:val="24"/>
        </w:rPr>
        <w:t xml:space="preserve"> işlenmesine çok büyük katkılar sağlayacağını zümre başkanı </w:t>
      </w:r>
      <w:r w:rsidR="00A12A3A">
        <w:rPr>
          <w:sz w:val="24"/>
          <w:szCs w:val="24"/>
        </w:rPr>
        <w:t>............................</w:t>
      </w:r>
      <w:r w:rsidRPr="004224AE">
        <w:rPr>
          <w:sz w:val="24"/>
          <w:szCs w:val="24"/>
        </w:rPr>
        <w:t xml:space="preserve"> belirtti. </w:t>
      </w:r>
    </w:p>
    <w:p w:rsidR="00230776" w:rsidRPr="004224AE" w:rsidRDefault="00063EC3" w:rsidP="00B11BA5">
      <w:pPr>
        <w:tabs>
          <w:tab w:val="left" w:pos="8364"/>
        </w:tabs>
        <w:spacing w:after="120" w:line="360" w:lineRule="auto"/>
        <w:ind w:hanging="283"/>
        <w:jc w:val="both"/>
        <w:rPr>
          <w:b/>
          <w:sz w:val="24"/>
          <w:szCs w:val="24"/>
          <w:u w:val="single"/>
        </w:rPr>
      </w:pPr>
      <w:r>
        <w:rPr>
          <w:sz w:val="24"/>
          <w:szCs w:val="24"/>
        </w:rPr>
        <w:t xml:space="preserve">           </w:t>
      </w:r>
      <w:r w:rsidR="00230776" w:rsidRPr="004224AE">
        <w:rPr>
          <w:b/>
          <w:sz w:val="24"/>
          <w:szCs w:val="24"/>
          <w:u w:val="single"/>
        </w:rPr>
        <w:t xml:space="preserve">Diğer Zümre Öğretmenleri İle İşbirliğinin </w:t>
      </w:r>
      <w:proofErr w:type="spellStart"/>
      <w:r w:rsidR="00230776" w:rsidRPr="004224AE">
        <w:rPr>
          <w:b/>
          <w:sz w:val="24"/>
          <w:szCs w:val="24"/>
          <w:u w:val="single"/>
        </w:rPr>
        <w:t>Tesbit</w:t>
      </w:r>
      <w:proofErr w:type="spellEnd"/>
      <w:r w:rsidR="00230776" w:rsidRPr="004224AE">
        <w:rPr>
          <w:b/>
          <w:sz w:val="24"/>
          <w:szCs w:val="24"/>
          <w:u w:val="single"/>
        </w:rPr>
        <w:t xml:space="preserve"> Edilmesi. </w:t>
      </w:r>
    </w:p>
    <w:p w:rsidR="000125E9" w:rsidRPr="00063EC3" w:rsidRDefault="00230776" w:rsidP="00063EC3">
      <w:pPr>
        <w:spacing w:after="120" w:line="360" w:lineRule="auto"/>
        <w:ind w:firstLine="567"/>
        <w:jc w:val="both"/>
        <w:rPr>
          <w:sz w:val="24"/>
          <w:szCs w:val="24"/>
        </w:rPr>
      </w:pPr>
      <w:r w:rsidRPr="00A730D0">
        <w:rPr>
          <w:sz w:val="24"/>
          <w:szCs w:val="24"/>
        </w:rPr>
        <w:t>Diğer zümre ve branş öğretmenleri ile (aşağıda belirtilen konularda) mutlaka işbirliği yapılmasına, dersin genel olarak değerlendirilmesi ve öğrencilerin derse daha aktif olarak katılmalarının sağlanması için gerektiğinde bir araya gelinmesine karar verildi.</w:t>
      </w:r>
    </w:p>
    <w:p w:rsidR="000125E9" w:rsidRPr="000278F2" w:rsidRDefault="000278F2" w:rsidP="009E5EFD">
      <w:pPr>
        <w:numPr>
          <w:ilvl w:val="0"/>
          <w:numId w:val="14"/>
        </w:numPr>
        <w:spacing w:after="120" w:line="276" w:lineRule="auto"/>
        <w:jc w:val="both"/>
        <w:rPr>
          <w:b/>
          <w:sz w:val="24"/>
          <w:szCs w:val="24"/>
          <w:u w:val="single"/>
        </w:rPr>
      </w:pPr>
      <w:r>
        <w:rPr>
          <w:b/>
          <w:sz w:val="24"/>
          <w:szCs w:val="24"/>
          <w:u w:val="single"/>
        </w:rPr>
        <w:t xml:space="preserve"> </w:t>
      </w:r>
      <w:r w:rsidR="000125E9" w:rsidRPr="000278F2">
        <w:rPr>
          <w:b/>
          <w:sz w:val="24"/>
          <w:szCs w:val="24"/>
          <w:u w:val="single"/>
        </w:rPr>
        <w:t>Atatürkçülük Konularına Derslerde Yer Verilmesi.</w:t>
      </w:r>
    </w:p>
    <w:p w:rsidR="00063EC3" w:rsidRDefault="000125E9" w:rsidP="00063EC3">
      <w:pPr>
        <w:tabs>
          <w:tab w:val="left" w:pos="8364"/>
        </w:tabs>
        <w:spacing w:after="120" w:line="360" w:lineRule="auto"/>
        <w:ind w:hanging="283"/>
        <w:jc w:val="both"/>
        <w:outlineLvl w:val="0"/>
        <w:rPr>
          <w:color w:val="000000"/>
          <w:sz w:val="24"/>
          <w:szCs w:val="24"/>
        </w:rPr>
      </w:pPr>
      <w:r w:rsidRPr="000278F2">
        <w:rPr>
          <w:color w:val="000000"/>
          <w:sz w:val="24"/>
          <w:szCs w:val="24"/>
        </w:rPr>
        <w:tab/>
        <w:t xml:space="preserve">           Bu konuda söz alan </w:t>
      </w:r>
      <w:r w:rsidR="009E5EFD">
        <w:rPr>
          <w:color w:val="000000"/>
          <w:sz w:val="24"/>
          <w:szCs w:val="24"/>
        </w:rPr>
        <w:t xml:space="preserve">ders öğretmeni </w:t>
      </w:r>
      <w:r w:rsidR="00A12A3A">
        <w:rPr>
          <w:color w:val="000000"/>
          <w:sz w:val="24"/>
          <w:szCs w:val="24"/>
        </w:rPr>
        <w:t>............................</w:t>
      </w:r>
      <w:r w:rsidRPr="000278F2">
        <w:rPr>
          <w:color w:val="000000"/>
          <w:sz w:val="24"/>
          <w:szCs w:val="24"/>
        </w:rPr>
        <w:t xml:space="preserve">, Talim ve Terbiye Kurulu'nun </w:t>
      </w:r>
      <w:r w:rsidR="000905A7">
        <w:rPr>
          <w:color w:val="000000"/>
          <w:sz w:val="24"/>
          <w:szCs w:val="24"/>
        </w:rPr>
        <w:t xml:space="preserve">hazırladığı Ortaöğretim </w:t>
      </w:r>
      <w:r w:rsidRPr="000278F2">
        <w:rPr>
          <w:color w:val="000000"/>
          <w:sz w:val="24"/>
          <w:szCs w:val="24"/>
        </w:rPr>
        <w:t>Din Kültürü ve Ahlak Bilgisi Dersi</w:t>
      </w:r>
      <w:r w:rsidR="001D5F2B">
        <w:rPr>
          <w:color w:val="000000"/>
          <w:sz w:val="24"/>
          <w:szCs w:val="24"/>
        </w:rPr>
        <w:t xml:space="preserve"> ve seçmeli derslerin</w:t>
      </w:r>
      <w:r w:rsidRPr="000278F2">
        <w:rPr>
          <w:color w:val="000000"/>
          <w:sz w:val="24"/>
          <w:szCs w:val="24"/>
        </w:rPr>
        <w:t xml:space="preserve"> Öğretim Program</w:t>
      </w:r>
      <w:r w:rsidR="001D5F2B">
        <w:rPr>
          <w:color w:val="000000"/>
          <w:sz w:val="24"/>
          <w:szCs w:val="24"/>
        </w:rPr>
        <w:t>ların</w:t>
      </w:r>
      <w:r w:rsidRPr="000278F2">
        <w:rPr>
          <w:color w:val="000000"/>
          <w:sz w:val="24"/>
          <w:szCs w:val="24"/>
        </w:rPr>
        <w:t xml:space="preserve">da Atatürkçülük ile ilgili konuların sınıflar ve üniteler bazında gösterildiğini yıllık planlar yapılırken bu konuların sınıflar ve üniteler bazında planlara yerleştirilmesinin uygun olacağını ifade etti. </w:t>
      </w:r>
    </w:p>
    <w:p w:rsidR="00063EC3" w:rsidRDefault="00063EC3" w:rsidP="00063EC3">
      <w:pPr>
        <w:tabs>
          <w:tab w:val="left" w:pos="8364"/>
        </w:tabs>
        <w:spacing w:after="120" w:line="360" w:lineRule="auto"/>
        <w:ind w:hanging="283"/>
        <w:jc w:val="both"/>
        <w:outlineLvl w:val="0"/>
        <w:rPr>
          <w:color w:val="000000"/>
          <w:sz w:val="24"/>
          <w:szCs w:val="24"/>
        </w:rPr>
      </w:pPr>
    </w:p>
    <w:p w:rsidR="00B068A4" w:rsidRPr="000278F2" w:rsidRDefault="000125E9" w:rsidP="00063EC3">
      <w:pPr>
        <w:tabs>
          <w:tab w:val="left" w:pos="8364"/>
        </w:tabs>
        <w:spacing w:after="120" w:line="360" w:lineRule="auto"/>
        <w:ind w:hanging="283"/>
        <w:jc w:val="both"/>
        <w:outlineLvl w:val="0"/>
        <w:rPr>
          <w:color w:val="000000"/>
          <w:sz w:val="24"/>
          <w:szCs w:val="24"/>
        </w:rPr>
      </w:pPr>
      <w:r w:rsidRPr="000278F2">
        <w:rPr>
          <w:color w:val="000000"/>
          <w:sz w:val="24"/>
          <w:szCs w:val="24"/>
        </w:rPr>
        <w:t xml:space="preserve"> </w:t>
      </w:r>
    </w:p>
    <w:p w:rsidR="00B068A4" w:rsidRPr="000278F2" w:rsidRDefault="009E5EFD" w:rsidP="00F24C07">
      <w:pPr>
        <w:tabs>
          <w:tab w:val="left" w:pos="9923"/>
        </w:tabs>
        <w:spacing w:after="120" w:line="360" w:lineRule="auto"/>
        <w:ind w:left="993"/>
        <w:rPr>
          <w:b/>
          <w:sz w:val="24"/>
          <w:szCs w:val="24"/>
          <w:u w:val="single"/>
        </w:rPr>
      </w:pPr>
      <w:r>
        <w:rPr>
          <w:b/>
          <w:sz w:val="24"/>
          <w:szCs w:val="24"/>
          <w:u w:val="single"/>
        </w:rPr>
        <w:t xml:space="preserve">14- </w:t>
      </w:r>
      <w:r w:rsidR="00B068A4" w:rsidRPr="000278F2">
        <w:rPr>
          <w:b/>
          <w:sz w:val="24"/>
          <w:szCs w:val="24"/>
          <w:u w:val="single"/>
        </w:rPr>
        <w:t xml:space="preserve"> Dilek ve Temenniler: </w:t>
      </w:r>
    </w:p>
    <w:p w:rsidR="00B068A4" w:rsidRPr="000278F2" w:rsidRDefault="00B068A4" w:rsidP="00F24C07">
      <w:pPr>
        <w:tabs>
          <w:tab w:val="left" w:pos="9923"/>
        </w:tabs>
        <w:spacing w:after="120" w:line="360" w:lineRule="auto"/>
        <w:jc w:val="both"/>
        <w:rPr>
          <w:sz w:val="24"/>
          <w:szCs w:val="24"/>
        </w:rPr>
      </w:pPr>
      <w:r w:rsidRPr="000278F2">
        <w:rPr>
          <w:b/>
          <w:sz w:val="24"/>
          <w:szCs w:val="24"/>
        </w:rPr>
        <w:t xml:space="preserve">        </w:t>
      </w:r>
      <w:r w:rsidRPr="000278F2">
        <w:rPr>
          <w:sz w:val="24"/>
          <w:szCs w:val="24"/>
        </w:rPr>
        <w:t xml:space="preserve">Dilek ve temenniler konusunda söz alan olmadığından </w:t>
      </w:r>
      <w:r w:rsidR="00DF1204">
        <w:rPr>
          <w:sz w:val="24"/>
          <w:szCs w:val="24"/>
        </w:rPr>
        <w:t xml:space="preserve">zümre </w:t>
      </w:r>
      <w:r w:rsidRPr="000278F2">
        <w:rPr>
          <w:sz w:val="24"/>
          <w:szCs w:val="24"/>
        </w:rPr>
        <w:t>başkan</w:t>
      </w:r>
      <w:r w:rsidR="00DF1204">
        <w:rPr>
          <w:sz w:val="24"/>
          <w:szCs w:val="24"/>
        </w:rPr>
        <w:t>ı</w:t>
      </w:r>
      <w:r w:rsidRPr="000278F2">
        <w:rPr>
          <w:sz w:val="24"/>
          <w:szCs w:val="24"/>
        </w:rPr>
        <w:t xml:space="preserve"> </w:t>
      </w:r>
      <w:r w:rsidR="00A12A3A">
        <w:rPr>
          <w:sz w:val="24"/>
          <w:szCs w:val="24"/>
        </w:rPr>
        <w:t>............................</w:t>
      </w:r>
      <w:r w:rsidR="00063EC3">
        <w:rPr>
          <w:sz w:val="24"/>
          <w:szCs w:val="24"/>
        </w:rPr>
        <w:t xml:space="preserve"> </w:t>
      </w:r>
      <w:r w:rsidRPr="000278F2">
        <w:rPr>
          <w:sz w:val="24"/>
          <w:szCs w:val="24"/>
        </w:rPr>
        <w:t>toplantının ve 2. Kanaat döneminin eğitim camiamız açısından sağlıklı ve başarılı geçmesi dilekleriyle toplantıyı kapattı.</w:t>
      </w:r>
      <w:r w:rsidRPr="000278F2">
        <w:rPr>
          <w:color w:val="000000"/>
          <w:sz w:val="24"/>
          <w:szCs w:val="24"/>
        </w:rPr>
        <w:t xml:space="preserve">     </w:t>
      </w:r>
    </w:p>
    <w:p w:rsidR="00B068A4" w:rsidRPr="000278F2" w:rsidRDefault="00B068A4" w:rsidP="00F24C07">
      <w:pPr>
        <w:pStyle w:val="GvdeMetniGirintisi2"/>
        <w:spacing w:after="120" w:line="360" w:lineRule="auto"/>
        <w:ind w:left="0" w:firstLine="0"/>
        <w:jc w:val="both"/>
        <w:rPr>
          <w:color w:val="000000"/>
          <w:sz w:val="24"/>
          <w:szCs w:val="24"/>
        </w:rPr>
      </w:pPr>
      <w:r w:rsidRPr="000278F2">
        <w:rPr>
          <w:color w:val="000000"/>
          <w:sz w:val="24"/>
          <w:szCs w:val="24"/>
        </w:rPr>
        <w:t xml:space="preserve">        Zümre öğretmen</w:t>
      </w:r>
      <w:r w:rsidR="00D9791D">
        <w:rPr>
          <w:color w:val="000000"/>
          <w:sz w:val="24"/>
          <w:szCs w:val="24"/>
        </w:rPr>
        <w:t>leri</w:t>
      </w:r>
      <w:r w:rsidR="00D9791D">
        <w:rPr>
          <w:color w:val="000000"/>
          <w:sz w:val="24"/>
          <w:szCs w:val="24"/>
          <w:lang w:val="tr-TR"/>
        </w:rPr>
        <w:t xml:space="preserve"> </w:t>
      </w:r>
      <w:r w:rsidRPr="000278F2">
        <w:rPr>
          <w:color w:val="000000"/>
          <w:sz w:val="24"/>
          <w:szCs w:val="24"/>
        </w:rPr>
        <w:t>de yukarıdaki görüş ve ifadeleri karar ve imza altına almıştır.</w:t>
      </w:r>
    </w:p>
    <w:p w:rsidR="00063EC3" w:rsidRDefault="00063EC3" w:rsidP="00063EC3">
      <w:pPr>
        <w:spacing w:line="360" w:lineRule="auto"/>
        <w:jc w:val="center"/>
        <w:rPr>
          <w:b/>
          <w:sz w:val="22"/>
          <w:szCs w:val="22"/>
        </w:rPr>
      </w:pPr>
      <w:r w:rsidRPr="00B7292B">
        <w:rPr>
          <w:b/>
          <w:sz w:val="22"/>
          <w:szCs w:val="22"/>
        </w:rPr>
        <w:t>ZÜMRE ÖĞRETMENLERİ TOPLANTISI KARARLARI</w:t>
      </w:r>
    </w:p>
    <w:p w:rsidR="00063EC3" w:rsidRPr="00B7292B" w:rsidRDefault="00063EC3" w:rsidP="00063EC3">
      <w:pPr>
        <w:spacing w:line="360" w:lineRule="auto"/>
        <w:jc w:val="center"/>
        <w:rPr>
          <w:b/>
          <w:sz w:val="22"/>
          <w:szCs w:val="22"/>
        </w:rPr>
      </w:pPr>
    </w:p>
    <w:p w:rsidR="00063EC3" w:rsidRPr="00B7292B" w:rsidRDefault="00063EC3" w:rsidP="00063EC3">
      <w:pPr>
        <w:tabs>
          <w:tab w:val="left" w:pos="8364"/>
        </w:tabs>
        <w:spacing w:after="120" w:line="276" w:lineRule="auto"/>
        <w:ind w:hanging="283"/>
        <w:jc w:val="both"/>
        <w:outlineLvl w:val="0"/>
        <w:rPr>
          <w:sz w:val="22"/>
          <w:szCs w:val="22"/>
        </w:rPr>
      </w:pPr>
      <w:r w:rsidRPr="00B7292B">
        <w:rPr>
          <w:b/>
          <w:sz w:val="22"/>
          <w:szCs w:val="22"/>
        </w:rPr>
        <w:tab/>
        <w:t xml:space="preserve">          1- </w:t>
      </w:r>
      <w:r w:rsidRPr="00B7292B">
        <w:rPr>
          <w:bCs/>
          <w:sz w:val="22"/>
          <w:szCs w:val="22"/>
        </w:rPr>
        <w:t>Eğ</w:t>
      </w:r>
      <w:r w:rsidRPr="00B7292B">
        <w:rPr>
          <w:sz w:val="22"/>
          <w:szCs w:val="22"/>
        </w:rPr>
        <w:t>itim ve öğretim yılının sonuna doğru sıcakların yoğunlaşması ve sınavlar dolayısıyla devamsızlıkların arttığı, yıllık planlar yapılırken bu durumun göz önünde bulundurulması gerektiği kararlaştırıldı.</w:t>
      </w:r>
    </w:p>
    <w:p w:rsidR="00063EC3" w:rsidRPr="00B7292B" w:rsidRDefault="00063EC3" w:rsidP="00063EC3">
      <w:pPr>
        <w:tabs>
          <w:tab w:val="left" w:pos="8364"/>
        </w:tabs>
        <w:spacing w:after="120" w:line="276" w:lineRule="auto"/>
        <w:ind w:hanging="283"/>
        <w:jc w:val="both"/>
        <w:outlineLvl w:val="0"/>
        <w:rPr>
          <w:sz w:val="22"/>
          <w:szCs w:val="22"/>
        </w:rPr>
      </w:pPr>
      <w:r w:rsidRPr="00B7292B">
        <w:rPr>
          <w:sz w:val="22"/>
          <w:szCs w:val="22"/>
        </w:rPr>
        <w:tab/>
      </w:r>
      <w:r w:rsidRPr="00B7292B">
        <w:rPr>
          <w:b/>
          <w:bCs/>
          <w:sz w:val="22"/>
          <w:szCs w:val="22"/>
        </w:rPr>
        <w:t xml:space="preserve">          2</w:t>
      </w:r>
      <w:r w:rsidRPr="00B7292B">
        <w:rPr>
          <w:sz w:val="22"/>
          <w:szCs w:val="22"/>
        </w:rPr>
        <w:t xml:space="preserve"> </w:t>
      </w:r>
      <w:r>
        <w:rPr>
          <w:sz w:val="22"/>
          <w:szCs w:val="22"/>
        </w:rPr>
        <w:t>Sene başında yapılan y</w:t>
      </w:r>
      <w:r w:rsidRPr="00B7292B">
        <w:rPr>
          <w:color w:val="000000"/>
          <w:sz w:val="22"/>
          <w:szCs w:val="22"/>
        </w:rPr>
        <w:t>ıllık planlar</w:t>
      </w:r>
      <w:r>
        <w:rPr>
          <w:color w:val="000000"/>
          <w:sz w:val="22"/>
          <w:szCs w:val="22"/>
        </w:rPr>
        <w:t xml:space="preserve"> a göre derslerin işlenilmesine devam edilmesine ve derslerin işlenirken </w:t>
      </w:r>
      <w:r w:rsidRPr="00B7292B">
        <w:rPr>
          <w:color w:val="000000"/>
          <w:sz w:val="22"/>
          <w:szCs w:val="22"/>
        </w:rPr>
        <w:t xml:space="preserve">dersin genel, özel amaç ve ilkelerinin </w:t>
      </w:r>
      <w:r>
        <w:rPr>
          <w:color w:val="000000"/>
          <w:sz w:val="22"/>
          <w:szCs w:val="22"/>
        </w:rPr>
        <w:t>göz önünde bulundurulmasına karar verildi.</w:t>
      </w:r>
      <w:r w:rsidRPr="00B7292B">
        <w:rPr>
          <w:color w:val="000000"/>
          <w:sz w:val="22"/>
          <w:szCs w:val="22"/>
        </w:rPr>
        <w:t xml:space="preserve">      </w:t>
      </w:r>
    </w:p>
    <w:p w:rsidR="00063EC3" w:rsidRPr="00B7292B" w:rsidRDefault="00063EC3" w:rsidP="00063EC3">
      <w:pPr>
        <w:spacing w:after="120" w:line="276" w:lineRule="auto"/>
        <w:jc w:val="both"/>
        <w:rPr>
          <w:sz w:val="22"/>
          <w:szCs w:val="22"/>
        </w:rPr>
      </w:pPr>
      <w:r w:rsidRPr="00B7292B">
        <w:rPr>
          <w:b/>
          <w:bCs/>
          <w:sz w:val="22"/>
          <w:szCs w:val="22"/>
        </w:rPr>
        <w:t xml:space="preserve">          </w:t>
      </w:r>
      <w:r>
        <w:rPr>
          <w:b/>
          <w:bCs/>
          <w:sz w:val="22"/>
          <w:szCs w:val="22"/>
        </w:rPr>
        <w:t>3</w:t>
      </w:r>
      <w:r w:rsidRPr="00B7292B">
        <w:rPr>
          <w:b/>
          <w:bCs/>
          <w:sz w:val="22"/>
          <w:szCs w:val="22"/>
        </w:rPr>
        <w:t xml:space="preserve"> -</w:t>
      </w:r>
      <w:r w:rsidRPr="00B7292B">
        <w:rPr>
          <w:sz w:val="22"/>
          <w:szCs w:val="22"/>
        </w:rPr>
        <w:t xml:space="preserve"> Sınıfların müfredatına alınan konuların yıllık planlara tatiller, Öğrenme Alanları, Üniteleri ve Süreleri dikkate alınarak dengeli bir şekilde yerleştirilmesi kararlaştırıldı.      </w:t>
      </w:r>
    </w:p>
    <w:p w:rsidR="00063EC3" w:rsidRPr="00B7292B" w:rsidRDefault="00063EC3" w:rsidP="00063EC3">
      <w:pPr>
        <w:tabs>
          <w:tab w:val="left" w:pos="8364"/>
        </w:tabs>
        <w:spacing w:after="120" w:line="276" w:lineRule="auto"/>
        <w:jc w:val="both"/>
        <w:rPr>
          <w:color w:val="000000"/>
          <w:sz w:val="22"/>
          <w:szCs w:val="22"/>
        </w:rPr>
      </w:pPr>
      <w:r w:rsidRPr="00B7292B">
        <w:rPr>
          <w:color w:val="000000"/>
          <w:sz w:val="22"/>
          <w:szCs w:val="22"/>
        </w:rPr>
        <w:t xml:space="preserve">          </w:t>
      </w:r>
      <w:r>
        <w:rPr>
          <w:color w:val="000000"/>
          <w:sz w:val="22"/>
          <w:szCs w:val="22"/>
        </w:rPr>
        <w:t>4</w:t>
      </w:r>
      <w:r w:rsidRPr="00B7292B">
        <w:rPr>
          <w:b/>
          <w:bCs/>
          <w:color w:val="000000"/>
          <w:sz w:val="22"/>
          <w:szCs w:val="22"/>
        </w:rPr>
        <w:t>-</w:t>
      </w:r>
      <w:r w:rsidRPr="00B7292B">
        <w:rPr>
          <w:color w:val="000000"/>
          <w:sz w:val="22"/>
          <w:szCs w:val="22"/>
        </w:rPr>
        <w:t xml:space="preserve">  Dini günler aylar ve gecelere rastlayan zamanlarda müfredat konularının ders öğretmenleri tarafından ilgili zamanda </w:t>
      </w:r>
      <w:proofErr w:type="spellStart"/>
      <w:r w:rsidRPr="00B7292B">
        <w:rPr>
          <w:color w:val="000000"/>
          <w:sz w:val="22"/>
          <w:szCs w:val="22"/>
        </w:rPr>
        <w:t>işlen</w:t>
      </w:r>
      <w:r>
        <w:rPr>
          <w:color w:val="000000"/>
          <w:sz w:val="22"/>
          <w:szCs w:val="22"/>
        </w:rPr>
        <w:t>e</w:t>
      </w:r>
      <w:r w:rsidRPr="00B7292B">
        <w:rPr>
          <w:color w:val="000000"/>
          <w:sz w:val="22"/>
          <w:szCs w:val="22"/>
        </w:rPr>
        <w:t>lebilmesi</w:t>
      </w:r>
      <w:proofErr w:type="spellEnd"/>
      <w:r w:rsidRPr="00B7292B">
        <w:rPr>
          <w:color w:val="000000"/>
          <w:sz w:val="22"/>
          <w:szCs w:val="22"/>
        </w:rPr>
        <w:t xml:space="preserve"> kara</w:t>
      </w:r>
      <w:r>
        <w:rPr>
          <w:color w:val="000000"/>
          <w:sz w:val="22"/>
          <w:szCs w:val="22"/>
        </w:rPr>
        <w:t>r</w:t>
      </w:r>
      <w:r w:rsidRPr="00B7292B">
        <w:rPr>
          <w:color w:val="000000"/>
          <w:sz w:val="22"/>
          <w:szCs w:val="22"/>
        </w:rPr>
        <w:t xml:space="preserve">laştırıldı. </w:t>
      </w:r>
    </w:p>
    <w:p w:rsidR="00063EC3" w:rsidRPr="00B7292B" w:rsidRDefault="00063EC3" w:rsidP="00063EC3">
      <w:pPr>
        <w:tabs>
          <w:tab w:val="left" w:pos="8364"/>
        </w:tabs>
        <w:spacing w:after="120" w:line="276" w:lineRule="auto"/>
        <w:ind w:hanging="283"/>
        <w:jc w:val="both"/>
        <w:rPr>
          <w:color w:val="000000"/>
          <w:sz w:val="22"/>
          <w:szCs w:val="22"/>
        </w:rPr>
      </w:pPr>
      <w:r w:rsidRPr="00B7292B">
        <w:rPr>
          <w:color w:val="000000"/>
          <w:sz w:val="22"/>
          <w:szCs w:val="22"/>
        </w:rPr>
        <w:lastRenderedPageBreak/>
        <w:t xml:space="preserve">               </w:t>
      </w:r>
      <w:r>
        <w:rPr>
          <w:color w:val="000000"/>
          <w:sz w:val="22"/>
          <w:szCs w:val="22"/>
        </w:rPr>
        <w:t>5</w:t>
      </w:r>
      <w:r w:rsidRPr="00B7292B">
        <w:rPr>
          <w:b/>
          <w:bCs/>
          <w:color w:val="000000"/>
          <w:sz w:val="22"/>
          <w:szCs w:val="22"/>
        </w:rPr>
        <w:t>-</w:t>
      </w:r>
      <w:r w:rsidRPr="00B7292B">
        <w:rPr>
          <w:color w:val="000000"/>
          <w:sz w:val="22"/>
          <w:szCs w:val="22"/>
        </w:rPr>
        <w:t xml:space="preserve"> Yazılı sınavların</w:t>
      </w:r>
      <w:r>
        <w:rPr>
          <w:color w:val="000000"/>
          <w:sz w:val="22"/>
          <w:szCs w:val="22"/>
        </w:rPr>
        <w:t xml:space="preserve"> </w:t>
      </w:r>
      <w:r w:rsidR="00A10DA2">
        <w:rPr>
          <w:color w:val="000000"/>
          <w:sz w:val="22"/>
          <w:szCs w:val="22"/>
        </w:rPr>
        <w:t xml:space="preserve">açık uçlu </w:t>
      </w:r>
      <w:r w:rsidRPr="00B7292B">
        <w:rPr>
          <w:color w:val="000000"/>
          <w:sz w:val="22"/>
          <w:szCs w:val="22"/>
        </w:rPr>
        <w:t xml:space="preserve"> tarzda yapılması gerektiği ve bütün sınavların ortak olarak yapılması kararlaştırıldı.</w:t>
      </w:r>
    </w:p>
    <w:p w:rsidR="00063EC3" w:rsidRDefault="00063EC3" w:rsidP="00063EC3">
      <w:pPr>
        <w:tabs>
          <w:tab w:val="left" w:pos="8364"/>
        </w:tabs>
        <w:spacing w:after="120" w:line="276" w:lineRule="auto"/>
        <w:ind w:hanging="283"/>
        <w:jc w:val="both"/>
        <w:rPr>
          <w:color w:val="000000"/>
          <w:sz w:val="22"/>
          <w:szCs w:val="22"/>
        </w:rPr>
      </w:pPr>
      <w:r w:rsidRPr="00B7292B">
        <w:rPr>
          <w:b/>
          <w:bCs/>
          <w:color w:val="000000"/>
          <w:sz w:val="22"/>
          <w:szCs w:val="22"/>
        </w:rPr>
        <w:t xml:space="preserve">               </w:t>
      </w:r>
      <w:r>
        <w:rPr>
          <w:b/>
          <w:bCs/>
          <w:color w:val="000000"/>
          <w:sz w:val="22"/>
          <w:szCs w:val="22"/>
        </w:rPr>
        <w:t>6</w:t>
      </w:r>
      <w:r w:rsidRPr="00B7292B">
        <w:rPr>
          <w:b/>
          <w:bCs/>
          <w:color w:val="000000"/>
          <w:sz w:val="22"/>
          <w:szCs w:val="22"/>
        </w:rPr>
        <w:t>-</w:t>
      </w:r>
      <w:r w:rsidRPr="00B7292B">
        <w:rPr>
          <w:color w:val="000000"/>
          <w:sz w:val="22"/>
          <w:szCs w:val="22"/>
        </w:rPr>
        <w:t xml:space="preserve"> </w:t>
      </w:r>
      <w:r w:rsidRPr="003B5157">
        <w:rPr>
          <w:color w:val="000000"/>
          <w:sz w:val="22"/>
          <w:szCs w:val="22"/>
        </w:rPr>
        <w:t xml:space="preserve">Her kanaat döneminde yönetmelikte de ifade edildiği gibi en az 2 yazılı, </w:t>
      </w:r>
      <w:r w:rsidR="00A10DA2">
        <w:rPr>
          <w:color w:val="000000"/>
          <w:sz w:val="22"/>
          <w:szCs w:val="22"/>
        </w:rPr>
        <w:t>2</w:t>
      </w:r>
      <w:r w:rsidRPr="003B5157">
        <w:rPr>
          <w:color w:val="000000"/>
          <w:sz w:val="22"/>
          <w:szCs w:val="22"/>
        </w:rPr>
        <w:t xml:space="preserve"> ders içi performans notu ve 1 adet de Performans görevi olmak üzere her öğrenciye 4 adet not verilmesi ( Proje görevi alanlar hariç ) kararlaştırıldı</w:t>
      </w:r>
      <w:r w:rsidRPr="00B7292B">
        <w:rPr>
          <w:color w:val="000000"/>
          <w:sz w:val="22"/>
          <w:szCs w:val="22"/>
        </w:rPr>
        <w:t xml:space="preserve">               </w:t>
      </w:r>
    </w:p>
    <w:p w:rsidR="00063EC3" w:rsidRDefault="00063EC3" w:rsidP="00063EC3">
      <w:pPr>
        <w:tabs>
          <w:tab w:val="left" w:pos="8364"/>
        </w:tabs>
        <w:spacing w:after="120" w:line="276" w:lineRule="auto"/>
        <w:ind w:hanging="283"/>
        <w:jc w:val="both"/>
        <w:rPr>
          <w:color w:val="000000"/>
          <w:sz w:val="22"/>
          <w:szCs w:val="22"/>
        </w:rPr>
      </w:pPr>
      <w:r>
        <w:rPr>
          <w:color w:val="000000"/>
          <w:sz w:val="22"/>
          <w:szCs w:val="22"/>
        </w:rPr>
        <w:t xml:space="preserve">                7</w:t>
      </w:r>
      <w:r w:rsidRPr="00B7292B">
        <w:rPr>
          <w:b/>
          <w:bCs/>
          <w:color w:val="000000"/>
          <w:sz w:val="22"/>
          <w:szCs w:val="22"/>
        </w:rPr>
        <w:t>-</w:t>
      </w:r>
      <w:r w:rsidRPr="00B7292B">
        <w:rPr>
          <w:color w:val="000000"/>
          <w:sz w:val="22"/>
          <w:szCs w:val="22"/>
        </w:rPr>
        <w:t xml:space="preserve">  9-10-11 ve 12. Sınıflarda </w:t>
      </w:r>
      <w:r w:rsidRPr="00B7292B">
        <w:rPr>
          <w:b/>
          <w:bCs/>
          <w:color w:val="000000"/>
          <w:sz w:val="22"/>
          <w:szCs w:val="22"/>
        </w:rPr>
        <w:t>2. Dönem</w:t>
      </w:r>
      <w:r w:rsidRPr="00B7292B">
        <w:rPr>
          <w:color w:val="000000"/>
          <w:sz w:val="22"/>
          <w:szCs w:val="22"/>
        </w:rPr>
        <w:t xml:space="preserve"> 1. Yazılının Nisan 1. Hafta (</w:t>
      </w:r>
      <w:r w:rsidR="00A12A3A">
        <w:rPr>
          <w:color w:val="000000"/>
          <w:sz w:val="22"/>
          <w:szCs w:val="22"/>
        </w:rPr>
        <w:t>……………</w:t>
      </w:r>
      <w:r w:rsidRPr="00B7292B">
        <w:rPr>
          <w:color w:val="000000"/>
          <w:sz w:val="22"/>
          <w:szCs w:val="22"/>
        </w:rPr>
        <w:t xml:space="preserve">), 2. Yazılının ise Mayıs </w:t>
      </w:r>
      <w:r>
        <w:rPr>
          <w:color w:val="000000"/>
          <w:sz w:val="22"/>
          <w:szCs w:val="22"/>
        </w:rPr>
        <w:t>4</w:t>
      </w:r>
      <w:r w:rsidRPr="00B7292B">
        <w:rPr>
          <w:color w:val="000000"/>
          <w:sz w:val="22"/>
          <w:szCs w:val="22"/>
        </w:rPr>
        <w:t>. Hafta (</w:t>
      </w:r>
      <w:r w:rsidR="00A12A3A">
        <w:rPr>
          <w:color w:val="000000"/>
          <w:sz w:val="22"/>
          <w:szCs w:val="22"/>
        </w:rPr>
        <w:t>……………..</w:t>
      </w:r>
      <w:r w:rsidRPr="00B7292B">
        <w:rPr>
          <w:color w:val="000000"/>
          <w:sz w:val="22"/>
          <w:szCs w:val="22"/>
        </w:rPr>
        <w:t>) tarihinde yapılması kararlaştırıldı.</w:t>
      </w:r>
    </w:p>
    <w:p w:rsidR="00063EC3" w:rsidRPr="00B7292B" w:rsidRDefault="00063EC3" w:rsidP="00063EC3">
      <w:pPr>
        <w:tabs>
          <w:tab w:val="left" w:pos="8364"/>
        </w:tabs>
        <w:spacing w:after="120" w:line="276" w:lineRule="auto"/>
        <w:ind w:hanging="283"/>
        <w:jc w:val="both"/>
        <w:rPr>
          <w:color w:val="000000"/>
          <w:sz w:val="22"/>
          <w:szCs w:val="22"/>
        </w:rPr>
      </w:pPr>
      <w:r>
        <w:rPr>
          <w:color w:val="000000"/>
          <w:sz w:val="22"/>
          <w:szCs w:val="22"/>
        </w:rPr>
        <w:t xml:space="preserve">                8- 2</w:t>
      </w:r>
      <w:r w:rsidRPr="003B5157">
        <w:rPr>
          <w:color w:val="000000"/>
          <w:sz w:val="22"/>
          <w:szCs w:val="22"/>
        </w:rPr>
        <w:t>. Dönemde öğrencilere en az 1 Performans Görevi verilmesi;</w:t>
      </w:r>
      <w:r>
        <w:rPr>
          <w:color w:val="000000"/>
          <w:sz w:val="22"/>
          <w:szCs w:val="22"/>
        </w:rPr>
        <w:t xml:space="preserve"> </w:t>
      </w:r>
      <w:r w:rsidRPr="003B5157">
        <w:rPr>
          <w:color w:val="000000"/>
          <w:sz w:val="22"/>
          <w:szCs w:val="22"/>
        </w:rPr>
        <w:t xml:space="preserve"> 1. Dönemden Proje Görevi alan öğrencilerin de projelerini en geç </w:t>
      </w:r>
      <w:r w:rsidR="00A12A3A">
        <w:rPr>
          <w:color w:val="000000"/>
          <w:sz w:val="22"/>
          <w:szCs w:val="22"/>
        </w:rPr>
        <w:t>……………..</w:t>
      </w:r>
      <w:r w:rsidRPr="003B5157">
        <w:rPr>
          <w:color w:val="000000"/>
          <w:sz w:val="22"/>
          <w:szCs w:val="22"/>
        </w:rPr>
        <w:t xml:space="preserve"> günü teslim etmesi kararlaştırıldı.</w:t>
      </w:r>
    </w:p>
    <w:p w:rsidR="00063EC3" w:rsidRDefault="00063EC3" w:rsidP="00063EC3">
      <w:pPr>
        <w:tabs>
          <w:tab w:val="left" w:pos="8364"/>
        </w:tabs>
        <w:spacing w:after="120" w:line="276" w:lineRule="auto"/>
        <w:ind w:hanging="283"/>
        <w:jc w:val="both"/>
        <w:rPr>
          <w:b/>
          <w:sz w:val="22"/>
          <w:szCs w:val="22"/>
        </w:rPr>
      </w:pPr>
      <w:r w:rsidRPr="00B7292B">
        <w:rPr>
          <w:color w:val="000000"/>
          <w:sz w:val="22"/>
          <w:szCs w:val="22"/>
        </w:rPr>
        <w:t xml:space="preserve">             </w:t>
      </w:r>
      <w:r>
        <w:rPr>
          <w:color w:val="000000"/>
          <w:sz w:val="22"/>
          <w:szCs w:val="22"/>
        </w:rPr>
        <w:t xml:space="preserve">  </w:t>
      </w:r>
      <w:r w:rsidRPr="00B7292B">
        <w:rPr>
          <w:color w:val="000000"/>
          <w:sz w:val="22"/>
          <w:szCs w:val="22"/>
        </w:rPr>
        <w:t xml:space="preserve"> </w:t>
      </w:r>
      <w:r>
        <w:rPr>
          <w:color w:val="000000"/>
          <w:sz w:val="22"/>
          <w:szCs w:val="22"/>
        </w:rPr>
        <w:t>9</w:t>
      </w:r>
      <w:r w:rsidRPr="00B7292B">
        <w:rPr>
          <w:b/>
          <w:bCs/>
          <w:color w:val="000000"/>
          <w:sz w:val="22"/>
          <w:szCs w:val="22"/>
        </w:rPr>
        <w:t>-</w:t>
      </w:r>
      <w:r>
        <w:rPr>
          <w:b/>
          <w:bCs/>
          <w:color w:val="000000"/>
          <w:sz w:val="22"/>
          <w:szCs w:val="22"/>
        </w:rPr>
        <w:t xml:space="preserve"> </w:t>
      </w:r>
      <w:r w:rsidRPr="00B7292B">
        <w:rPr>
          <w:sz w:val="22"/>
          <w:szCs w:val="22"/>
        </w:rPr>
        <w:t>Diğer zümre ve branş öğretmenleri ile mutlaka işbirliği yapılmasına, dersin genel olarak değerlendirilmesi ve öğrencilerin derse daha aktif olarak katılmalarının sağlanması için gerektiğinde bir araya gelinmesine karar verildi.</w:t>
      </w:r>
      <w:r w:rsidRPr="00B7292B">
        <w:rPr>
          <w:b/>
          <w:sz w:val="22"/>
          <w:szCs w:val="22"/>
        </w:rPr>
        <w:t xml:space="preserve">  </w:t>
      </w:r>
    </w:p>
    <w:p w:rsidR="00063EC3" w:rsidRPr="00FD1314" w:rsidRDefault="00063EC3" w:rsidP="00063EC3">
      <w:pPr>
        <w:tabs>
          <w:tab w:val="left" w:pos="8364"/>
        </w:tabs>
        <w:spacing w:after="120" w:line="276" w:lineRule="auto"/>
        <w:ind w:hanging="283"/>
        <w:jc w:val="both"/>
        <w:rPr>
          <w:sz w:val="22"/>
          <w:szCs w:val="22"/>
        </w:rPr>
      </w:pPr>
      <w:r>
        <w:rPr>
          <w:b/>
          <w:sz w:val="22"/>
          <w:szCs w:val="22"/>
        </w:rPr>
        <w:t xml:space="preserve">              10. </w:t>
      </w:r>
      <w:r w:rsidRPr="00FD1314">
        <w:rPr>
          <w:sz w:val="22"/>
          <w:szCs w:val="22"/>
        </w:rPr>
        <w:t>Kur’an-ı Kerim dersinin işlenmesinde faydalanmak üzere Din Öğretimi Genel Müdürlüğü ve EBA tarafından ortak olarak hazırlanan öğretim materyallerinin kullanılmasına karar verildi.</w:t>
      </w:r>
    </w:p>
    <w:p w:rsidR="00063EC3" w:rsidRDefault="00063EC3" w:rsidP="00063EC3">
      <w:pPr>
        <w:tabs>
          <w:tab w:val="left" w:pos="8364"/>
        </w:tabs>
        <w:spacing w:after="120" w:line="276" w:lineRule="auto"/>
        <w:ind w:hanging="283"/>
        <w:jc w:val="both"/>
        <w:rPr>
          <w:b/>
          <w:sz w:val="22"/>
          <w:szCs w:val="22"/>
        </w:rPr>
      </w:pPr>
      <w:r w:rsidRPr="00B7292B">
        <w:rPr>
          <w:b/>
          <w:sz w:val="22"/>
          <w:szCs w:val="22"/>
        </w:rPr>
        <w:t xml:space="preserve">                    </w:t>
      </w:r>
    </w:p>
    <w:p w:rsidR="00063EC3" w:rsidRPr="00B7292B" w:rsidRDefault="00063EC3" w:rsidP="00063EC3">
      <w:pPr>
        <w:tabs>
          <w:tab w:val="left" w:pos="8364"/>
        </w:tabs>
        <w:spacing w:after="120" w:line="276" w:lineRule="auto"/>
        <w:ind w:hanging="283"/>
        <w:jc w:val="both"/>
        <w:rPr>
          <w:b/>
          <w:sz w:val="22"/>
          <w:szCs w:val="22"/>
        </w:rPr>
      </w:pPr>
    </w:p>
    <w:p w:rsidR="00063EC3" w:rsidRPr="00B7292B" w:rsidRDefault="00063EC3" w:rsidP="00063EC3">
      <w:pPr>
        <w:spacing w:after="120" w:line="276" w:lineRule="auto"/>
        <w:rPr>
          <w:b/>
          <w:sz w:val="22"/>
          <w:szCs w:val="22"/>
        </w:rPr>
      </w:pPr>
      <w:r>
        <w:rPr>
          <w:b/>
          <w:sz w:val="22"/>
          <w:szCs w:val="22"/>
        </w:rPr>
        <w:t xml:space="preserve">                                    </w:t>
      </w:r>
      <w:r w:rsidR="00A12A3A">
        <w:rPr>
          <w:b/>
          <w:sz w:val="22"/>
          <w:szCs w:val="22"/>
        </w:rPr>
        <w:t>............................</w:t>
      </w:r>
      <w:r w:rsidRPr="00B7292B">
        <w:rPr>
          <w:b/>
          <w:sz w:val="22"/>
          <w:szCs w:val="22"/>
        </w:rPr>
        <w:t xml:space="preserve">                                                </w:t>
      </w:r>
      <w:r>
        <w:rPr>
          <w:b/>
          <w:sz w:val="22"/>
          <w:szCs w:val="22"/>
        </w:rPr>
        <w:t xml:space="preserve">                          </w:t>
      </w:r>
      <w:r w:rsidR="00A12A3A">
        <w:rPr>
          <w:b/>
          <w:sz w:val="22"/>
          <w:szCs w:val="22"/>
        </w:rPr>
        <w:t>............................</w:t>
      </w:r>
    </w:p>
    <w:p w:rsidR="00063EC3" w:rsidRPr="00B7292B" w:rsidRDefault="00063EC3" w:rsidP="00063EC3">
      <w:pPr>
        <w:spacing w:after="120" w:line="276" w:lineRule="auto"/>
        <w:rPr>
          <w:b/>
          <w:sz w:val="22"/>
          <w:szCs w:val="22"/>
        </w:rPr>
      </w:pPr>
      <w:r w:rsidRPr="00B7292B">
        <w:rPr>
          <w:b/>
          <w:sz w:val="22"/>
          <w:szCs w:val="22"/>
        </w:rPr>
        <w:t xml:space="preserve">                  DKAB Öğretmen</w:t>
      </w:r>
      <w:r>
        <w:rPr>
          <w:b/>
          <w:sz w:val="22"/>
          <w:szCs w:val="22"/>
        </w:rPr>
        <w:t>i-</w:t>
      </w:r>
      <w:r w:rsidRPr="00B7292B">
        <w:rPr>
          <w:b/>
          <w:sz w:val="22"/>
          <w:szCs w:val="22"/>
        </w:rPr>
        <w:t>Zümre Başkanı                                                            DKAB Öğretmeni</w:t>
      </w:r>
    </w:p>
    <w:p w:rsidR="00063EC3" w:rsidRDefault="00063EC3" w:rsidP="00063EC3">
      <w:pPr>
        <w:jc w:val="center"/>
        <w:rPr>
          <w:rFonts w:ascii="Verdana" w:hAnsi="Verdana"/>
          <w:b/>
          <w:sz w:val="22"/>
          <w:szCs w:val="22"/>
        </w:rPr>
      </w:pPr>
    </w:p>
    <w:p w:rsidR="00063EC3" w:rsidRDefault="00063EC3" w:rsidP="00063EC3">
      <w:pPr>
        <w:jc w:val="center"/>
        <w:rPr>
          <w:rFonts w:ascii="Verdana" w:hAnsi="Verdana"/>
          <w:b/>
          <w:sz w:val="22"/>
          <w:szCs w:val="22"/>
        </w:rPr>
      </w:pPr>
    </w:p>
    <w:p w:rsidR="00063EC3" w:rsidRPr="00B7292B" w:rsidRDefault="00063EC3" w:rsidP="00063EC3">
      <w:pPr>
        <w:jc w:val="center"/>
        <w:rPr>
          <w:rFonts w:ascii="Verdana" w:hAnsi="Verdana"/>
          <w:b/>
          <w:sz w:val="22"/>
          <w:szCs w:val="22"/>
        </w:rPr>
      </w:pPr>
      <w:r w:rsidRPr="00B7292B">
        <w:rPr>
          <w:rFonts w:ascii="Verdana" w:hAnsi="Verdana"/>
          <w:b/>
          <w:sz w:val="22"/>
          <w:szCs w:val="22"/>
        </w:rPr>
        <w:t>UYGUNDUR</w:t>
      </w:r>
    </w:p>
    <w:p w:rsidR="00063EC3" w:rsidRPr="00B7292B" w:rsidRDefault="00A12A3A" w:rsidP="00063EC3">
      <w:pPr>
        <w:jc w:val="center"/>
        <w:rPr>
          <w:rFonts w:ascii="Verdana" w:hAnsi="Verdana"/>
          <w:b/>
          <w:sz w:val="22"/>
          <w:szCs w:val="22"/>
        </w:rPr>
      </w:pPr>
      <w:r>
        <w:rPr>
          <w:rFonts w:ascii="Verdana" w:hAnsi="Verdana"/>
          <w:b/>
          <w:sz w:val="22"/>
          <w:szCs w:val="22"/>
        </w:rPr>
        <w:t>………………</w:t>
      </w:r>
      <w:r w:rsidR="00063EC3" w:rsidRPr="00B7292B">
        <w:rPr>
          <w:rFonts w:ascii="Verdana" w:hAnsi="Verdana"/>
          <w:b/>
          <w:sz w:val="22"/>
          <w:szCs w:val="22"/>
        </w:rPr>
        <w:t xml:space="preserve">  / 0</w:t>
      </w:r>
      <w:r w:rsidR="00063EC3">
        <w:rPr>
          <w:rFonts w:ascii="Verdana" w:hAnsi="Verdana"/>
          <w:b/>
          <w:sz w:val="22"/>
          <w:szCs w:val="22"/>
        </w:rPr>
        <w:t>2</w:t>
      </w:r>
      <w:r w:rsidR="00E873D3">
        <w:rPr>
          <w:rFonts w:ascii="Verdana" w:hAnsi="Verdana"/>
          <w:b/>
          <w:sz w:val="22"/>
          <w:szCs w:val="22"/>
        </w:rPr>
        <w:t xml:space="preserve"> / 202</w:t>
      </w:r>
      <w:r w:rsidR="00A10DA2">
        <w:rPr>
          <w:rFonts w:ascii="Verdana" w:hAnsi="Verdana"/>
          <w:b/>
          <w:sz w:val="22"/>
          <w:szCs w:val="22"/>
        </w:rPr>
        <w:t>4</w:t>
      </w:r>
    </w:p>
    <w:p w:rsidR="00063EC3" w:rsidRPr="00B7292B" w:rsidRDefault="00063EC3" w:rsidP="00063EC3">
      <w:pPr>
        <w:jc w:val="center"/>
        <w:rPr>
          <w:rFonts w:ascii="Verdana" w:hAnsi="Verdana"/>
          <w:b/>
          <w:sz w:val="22"/>
          <w:szCs w:val="22"/>
        </w:rPr>
      </w:pPr>
    </w:p>
    <w:p w:rsidR="004D090C" w:rsidRDefault="004D090C" w:rsidP="00063EC3">
      <w:pPr>
        <w:jc w:val="center"/>
        <w:rPr>
          <w:rFonts w:ascii="Verdana" w:hAnsi="Verdana"/>
          <w:b/>
          <w:sz w:val="22"/>
          <w:szCs w:val="22"/>
        </w:rPr>
      </w:pPr>
    </w:p>
    <w:p w:rsidR="00063EC3" w:rsidRPr="00B7292B" w:rsidRDefault="00063EC3" w:rsidP="00063EC3">
      <w:pPr>
        <w:jc w:val="center"/>
        <w:rPr>
          <w:rFonts w:ascii="Verdana" w:hAnsi="Verdana"/>
          <w:b/>
          <w:sz w:val="22"/>
          <w:szCs w:val="22"/>
        </w:rPr>
      </w:pPr>
      <w:r w:rsidRPr="00B7292B">
        <w:rPr>
          <w:rFonts w:ascii="Verdana" w:hAnsi="Verdana"/>
          <w:b/>
          <w:sz w:val="22"/>
          <w:szCs w:val="22"/>
        </w:rPr>
        <w:t xml:space="preserve">Okul Müdürü        </w:t>
      </w:r>
    </w:p>
    <w:p w:rsidR="00063EC3" w:rsidRDefault="00063EC3" w:rsidP="00063EC3">
      <w:pPr>
        <w:spacing w:line="360" w:lineRule="auto"/>
        <w:jc w:val="center"/>
        <w:rPr>
          <w:b/>
          <w:sz w:val="21"/>
          <w:szCs w:val="21"/>
        </w:rPr>
      </w:pPr>
    </w:p>
    <w:p w:rsidR="00063EC3" w:rsidRPr="00FD1314" w:rsidRDefault="00063EC3" w:rsidP="00063EC3">
      <w:pPr>
        <w:jc w:val="center"/>
        <w:rPr>
          <w:sz w:val="21"/>
          <w:szCs w:val="21"/>
        </w:rPr>
      </w:pPr>
    </w:p>
    <w:sectPr w:rsidR="00063EC3" w:rsidRPr="00FD1314" w:rsidSect="004B390C">
      <w:pgSz w:w="11906" w:h="16838"/>
      <w:pgMar w:top="1135" w:right="566"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B390C" w:rsidRDefault="004B390C" w:rsidP="00EF4BB2">
      <w:r>
        <w:separator/>
      </w:r>
    </w:p>
  </w:endnote>
  <w:endnote w:type="continuationSeparator" w:id="0">
    <w:p w:rsidR="004B390C" w:rsidRDefault="004B390C" w:rsidP="00EF4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00006FF" w:usb1="4000205B" w:usb2="00000010" w:usb3="00000000" w:csb0="0000019F" w:csb1="00000000"/>
  </w:font>
  <w:font w:name="DengXian">
    <w:altName w:val="等线"/>
    <w:panose1 w:val="02010600030101010101"/>
    <w:charset w:val="86"/>
    <w:family w:val="modern"/>
    <w:pitch w:val="fixed"/>
    <w:sig w:usb0="00000001" w:usb1="080E0000" w:usb2="00000010" w:usb3="00000000" w:csb0="00040000" w:csb1="00000000"/>
  </w:font>
  <w:font w:name="Candara">
    <w:panose1 w:val="020E0502030303020204"/>
    <w:charset w:val="A2"/>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B390C" w:rsidRDefault="004B390C" w:rsidP="00EF4BB2">
      <w:r>
        <w:separator/>
      </w:r>
    </w:p>
  </w:footnote>
  <w:footnote w:type="continuationSeparator" w:id="0">
    <w:p w:rsidR="004B390C" w:rsidRDefault="004B390C" w:rsidP="00EF4B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C78EF"/>
    <w:multiLevelType w:val="hybridMultilevel"/>
    <w:tmpl w:val="9D288AB2"/>
    <w:lvl w:ilvl="0" w:tplc="62388E06">
      <w:start w:val="1"/>
      <w:numFmt w:val="decimal"/>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 w15:restartNumberingAfterBreak="0">
    <w:nsid w:val="04805B79"/>
    <w:multiLevelType w:val="hybridMultilevel"/>
    <w:tmpl w:val="5E3EDE16"/>
    <w:lvl w:ilvl="0" w:tplc="701A10C2">
      <w:start w:val="1"/>
      <w:numFmt w:val="decimal"/>
      <w:lvlText w:val="%1."/>
      <w:lvlJc w:val="left"/>
      <w:pPr>
        <w:ind w:left="502" w:hanging="360"/>
      </w:pPr>
      <w:rPr>
        <w:rFonts w:cs="Microsoft Sans Serif"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 w15:restartNumberingAfterBreak="0">
    <w:nsid w:val="07F44136"/>
    <w:multiLevelType w:val="hybridMultilevel"/>
    <w:tmpl w:val="2C60B470"/>
    <w:lvl w:ilvl="0" w:tplc="4FAE36D4">
      <w:start w:val="1"/>
      <w:numFmt w:val="decimal"/>
      <w:lvlText w:val="%1-"/>
      <w:lvlJc w:val="left"/>
      <w:pPr>
        <w:tabs>
          <w:tab w:val="num" w:pos="1200"/>
        </w:tabs>
        <w:ind w:left="1200" w:hanging="360"/>
      </w:pPr>
      <w:rPr>
        <w:rFonts w:hint="default"/>
      </w:rPr>
    </w:lvl>
    <w:lvl w:ilvl="1" w:tplc="D6A897E6">
      <w:start w:val="1"/>
      <w:numFmt w:val="lowerLetter"/>
      <w:lvlText w:val="%2."/>
      <w:lvlJc w:val="left"/>
      <w:pPr>
        <w:tabs>
          <w:tab w:val="num" w:pos="1860"/>
        </w:tabs>
        <w:ind w:left="1860" w:hanging="360"/>
      </w:pPr>
      <w:rPr>
        <w:rFonts w:hint="default"/>
      </w:rPr>
    </w:lvl>
    <w:lvl w:ilvl="2" w:tplc="041F001B" w:tentative="1">
      <w:start w:val="1"/>
      <w:numFmt w:val="lowerRoman"/>
      <w:lvlText w:val="%3."/>
      <w:lvlJc w:val="right"/>
      <w:pPr>
        <w:tabs>
          <w:tab w:val="num" w:pos="2580"/>
        </w:tabs>
        <w:ind w:left="2580" w:hanging="180"/>
      </w:pPr>
    </w:lvl>
    <w:lvl w:ilvl="3" w:tplc="041F000F" w:tentative="1">
      <w:start w:val="1"/>
      <w:numFmt w:val="decimal"/>
      <w:lvlText w:val="%4."/>
      <w:lvlJc w:val="left"/>
      <w:pPr>
        <w:tabs>
          <w:tab w:val="num" w:pos="3300"/>
        </w:tabs>
        <w:ind w:left="3300" w:hanging="360"/>
      </w:pPr>
    </w:lvl>
    <w:lvl w:ilvl="4" w:tplc="041F0019" w:tentative="1">
      <w:start w:val="1"/>
      <w:numFmt w:val="lowerLetter"/>
      <w:lvlText w:val="%5."/>
      <w:lvlJc w:val="left"/>
      <w:pPr>
        <w:tabs>
          <w:tab w:val="num" w:pos="4020"/>
        </w:tabs>
        <w:ind w:left="4020" w:hanging="360"/>
      </w:pPr>
    </w:lvl>
    <w:lvl w:ilvl="5" w:tplc="041F001B" w:tentative="1">
      <w:start w:val="1"/>
      <w:numFmt w:val="lowerRoman"/>
      <w:lvlText w:val="%6."/>
      <w:lvlJc w:val="right"/>
      <w:pPr>
        <w:tabs>
          <w:tab w:val="num" w:pos="4740"/>
        </w:tabs>
        <w:ind w:left="4740" w:hanging="180"/>
      </w:pPr>
    </w:lvl>
    <w:lvl w:ilvl="6" w:tplc="041F000F" w:tentative="1">
      <w:start w:val="1"/>
      <w:numFmt w:val="decimal"/>
      <w:lvlText w:val="%7."/>
      <w:lvlJc w:val="left"/>
      <w:pPr>
        <w:tabs>
          <w:tab w:val="num" w:pos="5460"/>
        </w:tabs>
        <w:ind w:left="5460" w:hanging="360"/>
      </w:pPr>
    </w:lvl>
    <w:lvl w:ilvl="7" w:tplc="041F0019" w:tentative="1">
      <w:start w:val="1"/>
      <w:numFmt w:val="lowerLetter"/>
      <w:lvlText w:val="%8."/>
      <w:lvlJc w:val="left"/>
      <w:pPr>
        <w:tabs>
          <w:tab w:val="num" w:pos="6180"/>
        </w:tabs>
        <w:ind w:left="6180" w:hanging="360"/>
      </w:pPr>
    </w:lvl>
    <w:lvl w:ilvl="8" w:tplc="041F001B" w:tentative="1">
      <w:start w:val="1"/>
      <w:numFmt w:val="lowerRoman"/>
      <w:lvlText w:val="%9."/>
      <w:lvlJc w:val="right"/>
      <w:pPr>
        <w:tabs>
          <w:tab w:val="num" w:pos="6900"/>
        </w:tabs>
        <w:ind w:left="6900" w:hanging="180"/>
      </w:pPr>
    </w:lvl>
  </w:abstractNum>
  <w:abstractNum w:abstractNumId="3" w15:restartNumberingAfterBreak="0">
    <w:nsid w:val="0B306866"/>
    <w:multiLevelType w:val="hybridMultilevel"/>
    <w:tmpl w:val="9D288AB2"/>
    <w:lvl w:ilvl="0" w:tplc="62388E06">
      <w:start w:val="1"/>
      <w:numFmt w:val="decimal"/>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4" w15:restartNumberingAfterBreak="0">
    <w:nsid w:val="17D333C2"/>
    <w:multiLevelType w:val="hybridMultilevel"/>
    <w:tmpl w:val="69266738"/>
    <w:lvl w:ilvl="0" w:tplc="53A8DC64">
      <w:start w:val="12"/>
      <w:numFmt w:val="decimal"/>
      <w:lvlText w:val="%1-"/>
      <w:lvlJc w:val="left"/>
      <w:pPr>
        <w:ind w:left="1287" w:hanging="360"/>
      </w:pPr>
      <w:rPr>
        <w:rFonts w:hint="default"/>
      </w:rPr>
    </w:lvl>
    <w:lvl w:ilvl="1" w:tplc="041F0019" w:tentative="1">
      <w:start w:val="1"/>
      <w:numFmt w:val="lowerLetter"/>
      <w:lvlText w:val="%2."/>
      <w:lvlJc w:val="left"/>
      <w:pPr>
        <w:ind w:left="2007" w:hanging="360"/>
      </w:pPr>
    </w:lvl>
    <w:lvl w:ilvl="2" w:tplc="041F001B" w:tentative="1">
      <w:start w:val="1"/>
      <w:numFmt w:val="lowerRoman"/>
      <w:lvlText w:val="%3."/>
      <w:lvlJc w:val="right"/>
      <w:pPr>
        <w:ind w:left="2727" w:hanging="180"/>
      </w:pPr>
    </w:lvl>
    <w:lvl w:ilvl="3" w:tplc="041F000F" w:tentative="1">
      <w:start w:val="1"/>
      <w:numFmt w:val="decimal"/>
      <w:lvlText w:val="%4."/>
      <w:lvlJc w:val="left"/>
      <w:pPr>
        <w:ind w:left="3447" w:hanging="360"/>
      </w:pPr>
    </w:lvl>
    <w:lvl w:ilvl="4" w:tplc="041F0019" w:tentative="1">
      <w:start w:val="1"/>
      <w:numFmt w:val="lowerLetter"/>
      <w:lvlText w:val="%5."/>
      <w:lvlJc w:val="left"/>
      <w:pPr>
        <w:ind w:left="4167" w:hanging="360"/>
      </w:pPr>
    </w:lvl>
    <w:lvl w:ilvl="5" w:tplc="041F001B" w:tentative="1">
      <w:start w:val="1"/>
      <w:numFmt w:val="lowerRoman"/>
      <w:lvlText w:val="%6."/>
      <w:lvlJc w:val="right"/>
      <w:pPr>
        <w:ind w:left="4887" w:hanging="180"/>
      </w:pPr>
    </w:lvl>
    <w:lvl w:ilvl="6" w:tplc="041F000F" w:tentative="1">
      <w:start w:val="1"/>
      <w:numFmt w:val="decimal"/>
      <w:lvlText w:val="%7."/>
      <w:lvlJc w:val="left"/>
      <w:pPr>
        <w:ind w:left="5607" w:hanging="360"/>
      </w:pPr>
    </w:lvl>
    <w:lvl w:ilvl="7" w:tplc="041F0019" w:tentative="1">
      <w:start w:val="1"/>
      <w:numFmt w:val="lowerLetter"/>
      <w:lvlText w:val="%8."/>
      <w:lvlJc w:val="left"/>
      <w:pPr>
        <w:ind w:left="6327" w:hanging="360"/>
      </w:pPr>
    </w:lvl>
    <w:lvl w:ilvl="8" w:tplc="041F001B" w:tentative="1">
      <w:start w:val="1"/>
      <w:numFmt w:val="lowerRoman"/>
      <w:lvlText w:val="%9."/>
      <w:lvlJc w:val="right"/>
      <w:pPr>
        <w:ind w:left="7047" w:hanging="180"/>
      </w:pPr>
    </w:lvl>
  </w:abstractNum>
  <w:abstractNum w:abstractNumId="5" w15:restartNumberingAfterBreak="0">
    <w:nsid w:val="19940487"/>
    <w:multiLevelType w:val="hybridMultilevel"/>
    <w:tmpl w:val="9D288AB2"/>
    <w:lvl w:ilvl="0" w:tplc="62388E06">
      <w:start w:val="1"/>
      <w:numFmt w:val="decimal"/>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6" w15:restartNumberingAfterBreak="0">
    <w:nsid w:val="1CCC7FA8"/>
    <w:multiLevelType w:val="hybridMultilevel"/>
    <w:tmpl w:val="D85E1E60"/>
    <w:lvl w:ilvl="0" w:tplc="041F0017">
      <w:start w:val="1"/>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025758"/>
    <w:multiLevelType w:val="hybridMultilevel"/>
    <w:tmpl w:val="0964AB18"/>
    <w:lvl w:ilvl="0" w:tplc="4A54E076">
      <w:start w:val="1"/>
      <w:numFmt w:val="decimal"/>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8" w15:restartNumberingAfterBreak="0">
    <w:nsid w:val="52BB1FE5"/>
    <w:multiLevelType w:val="hybridMultilevel"/>
    <w:tmpl w:val="3F147180"/>
    <w:lvl w:ilvl="0" w:tplc="E5F0B6E0">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9" w15:restartNumberingAfterBreak="0">
    <w:nsid w:val="65704231"/>
    <w:multiLevelType w:val="hybridMultilevel"/>
    <w:tmpl w:val="4AB6BBF2"/>
    <w:lvl w:ilvl="0" w:tplc="E140CECC">
      <w:start w:val="1"/>
      <w:numFmt w:val="decimal"/>
      <w:lvlText w:val="%1-"/>
      <w:lvlJc w:val="left"/>
      <w:pPr>
        <w:ind w:left="720"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6A341E48"/>
    <w:multiLevelType w:val="hybridMultilevel"/>
    <w:tmpl w:val="D3085246"/>
    <w:lvl w:ilvl="0" w:tplc="B950A470">
      <w:start w:val="1"/>
      <w:numFmt w:val="decimal"/>
      <w:lvlText w:val="%1-"/>
      <w:lvlJc w:val="left"/>
      <w:pPr>
        <w:ind w:left="1425" w:hanging="360"/>
      </w:pPr>
      <w:rPr>
        <w:rFonts w:hint="default"/>
      </w:rPr>
    </w:lvl>
    <w:lvl w:ilvl="1" w:tplc="041F0019" w:tentative="1">
      <w:start w:val="1"/>
      <w:numFmt w:val="lowerLetter"/>
      <w:lvlText w:val="%2."/>
      <w:lvlJc w:val="left"/>
      <w:pPr>
        <w:ind w:left="2145" w:hanging="360"/>
      </w:pPr>
    </w:lvl>
    <w:lvl w:ilvl="2" w:tplc="041F001B" w:tentative="1">
      <w:start w:val="1"/>
      <w:numFmt w:val="lowerRoman"/>
      <w:lvlText w:val="%3."/>
      <w:lvlJc w:val="right"/>
      <w:pPr>
        <w:ind w:left="2865" w:hanging="180"/>
      </w:pPr>
    </w:lvl>
    <w:lvl w:ilvl="3" w:tplc="041F000F" w:tentative="1">
      <w:start w:val="1"/>
      <w:numFmt w:val="decimal"/>
      <w:lvlText w:val="%4."/>
      <w:lvlJc w:val="left"/>
      <w:pPr>
        <w:ind w:left="3585" w:hanging="360"/>
      </w:pPr>
    </w:lvl>
    <w:lvl w:ilvl="4" w:tplc="041F0019" w:tentative="1">
      <w:start w:val="1"/>
      <w:numFmt w:val="lowerLetter"/>
      <w:lvlText w:val="%5."/>
      <w:lvlJc w:val="left"/>
      <w:pPr>
        <w:ind w:left="4305" w:hanging="360"/>
      </w:pPr>
    </w:lvl>
    <w:lvl w:ilvl="5" w:tplc="041F001B" w:tentative="1">
      <w:start w:val="1"/>
      <w:numFmt w:val="lowerRoman"/>
      <w:lvlText w:val="%6."/>
      <w:lvlJc w:val="right"/>
      <w:pPr>
        <w:ind w:left="5025" w:hanging="180"/>
      </w:pPr>
    </w:lvl>
    <w:lvl w:ilvl="6" w:tplc="041F000F" w:tentative="1">
      <w:start w:val="1"/>
      <w:numFmt w:val="decimal"/>
      <w:lvlText w:val="%7."/>
      <w:lvlJc w:val="left"/>
      <w:pPr>
        <w:ind w:left="5745" w:hanging="360"/>
      </w:pPr>
    </w:lvl>
    <w:lvl w:ilvl="7" w:tplc="041F0019" w:tentative="1">
      <w:start w:val="1"/>
      <w:numFmt w:val="lowerLetter"/>
      <w:lvlText w:val="%8."/>
      <w:lvlJc w:val="left"/>
      <w:pPr>
        <w:ind w:left="6465" w:hanging="360"/>
      </w:pPr>
    </w:lvl>
    <w:lvl w:ilvl="8" w:tplc="041F001B" w:tentative="1">
      <w:start w:val="1"/>
      <w:numFmt w:val="lowerRoman"/>
      <w:lvlText w:val="%9."/>
      <w:lvlJc w:val="right"/>
      <w:pPr>
        <w:ind w:left="7185" w:hanging="180"/>
      </w:pPr>
    </w:lvl>
  </w:abstractNum>
  <w:abstractNum w:abstractNumId="11" w15:restartNumberingAfterBreak="0">
    <w:nsid w:val="6A3D7330"/>
    <w:multiLevelType w:val="hybridMultilevel"/>
    <w:tmpl w:val="01CEA128"/>
    <w:lvl w:ilvl="0" w:tplc="38DA5310">
      <w:start w:val="11"/>
      <w:numFmt w:val="decimal"/>
      <w:lvlText w:val="%1-"/>
      <w:lvlJc w:val="left"/>
      <w:pPr>
        <w:ind w:left="927" w:hanging="36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2" w15:restartNumberingAfterBreak="0">
    <w:nsid w:val="6DB62989"/>
    <w:multiLevelType w:val="hybridMultilevel"/>
    <w:tmpl w:val="9D288AB2"/>
    <w:lvl w:ilvl="0" w:tplc="62388E06">
      <w:start w:val="1"/>
      <w:numFmt w:val="decimal"/>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3" w15:restartNumberingAfterBreak="0">
    <w:nsid w:val="70EC4BD9"/>
    <w:multiLevelType w:val="hybridMultilevel"/>
    <w:tmpl w:val="9D288AB2"/>
    <w:lvl w:ilvl="0" w:tplc="62388E06">
      <w:start w:val="1"/>
      <w:numFmt w:val="decimal"/>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4" w15:restartNumberingAfterBreak="0">
    <w:nsid w:val="74535BCE"/>
    <w:multiLevelType w:val="hybridMultilevel"/>
    <w:tmpl w:val="9D288AB2"/>
    <w:lvl w:ilvl="0" w:tplc="62388E06">
      <w:start w:val="1"/>
      <w:numFmt w:val="decimal"/>
      <w:lvlText w:val="%1-"/>
      <w:lvlJc w:val="left"/>
      <w:pPr>
        <w:ind w:left="1065" w:hanging="360"/>
      </w:pPr>
      <w:rPr>
        <w:rFonts w:hint="default"/>
        <w:b/>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16cid:durableId="559633592">
    <w:abstractNumId w:val="13"/>
  </w:num>
  <w:num w:numId="2" w16cid:durableId="1672416935">
    <w:abstractNumId w:val="9"/>
  </w:num>
  <w:num w:numId="3" w16cid:durableId="1376194882">
    <w:abstractNumId w:val="8"/>
  </w:num>
  <w:num w:numId="4" w16cid:durableId="1372345221">
    <w:abstractNumId w:val="7"/>
  </w:num>
  <w:num w:numId="5" w16cid:durableId="1782147756">
    <w:abstractNumId w:val="1"/>
  </w:num>
  <w:num w:numId="6" w16cid:durableId="655426336">
    <w:abstractNumId w:val="14"/>
  </w:num>
  <w:num w:numId="7" w16cid:durableId="2128307324">
    <w:abstractNumId w:val="2"/>
  </w:num>
  <w:num w:numId="8" w16cid:durableId="1029722570">
    <w:abstractNumId w:val="3"/>
  </w:num>
  <w:num w:numId="9" w16cid:durableId="2048797313">
    <w:abstractNumId w:val="6"/>
  </w:num>
  <w:num w:numId="10" w16cid:durableId="1247963148">
    <w:abstractNumId w:val="12"/>
  </w:num>
  <w:num w:numId="11" w16cid:durableId="1635792270">
    <w:abstractNumId w:val="5"/>
  </w:num>
  <w:num w:numId="12" w16cid:durableId="1119253903">
    <w:abstractNumId w:val="11"/>
  </w:num>
  <w:num w:numId="13" w16cid:durableId="1218471734">
    <w:abstractNumId w:val="0"/>
  </w:num>
  <w:num w:numId="14" w16cid:durableId="1022240124">
    <w:abstractNumId w:val="4"/>
  </w:num>
  <w:num w:numId="15" w16cid:durableId="11657853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D70"/>
    <w:rsid w:val="000125E9"/>
    <w:rsid w:val="000242AB"/>
    <w:rsid w:val="000269F2"/>
    <w:rsid w:val="000278F2"/>
    <w:rsid w:val="00063EC3"/>
    <w:rsid w:val="00073824"/>
    <w:rsid w:val="000905A7"/>
    <w:rsid w:val="0009170F"/>
    <w:rsid w:val="000920FC"/>
    <w:rsid w:val="000A3F68"/>
    <w:rsid w:val="000B3A87"/>
    <w:rsid w:val="00106C7C"/>
    <w:rsid w:val="00113363"/>
    <w:rsid w:val="00124C83"/>
    <w:rsid w:val="0015060E"/>
    <w:rsid w:val="00155BF7"/>
    <w:rsid w:val="00157C22"/>
    <w:rsid w:val="0018130B"/>
    <w:rsid w:val="00182D69"/>
    <w:rsid w:val="00186F7D"/>
    <w:rsid w:val="001A533E"/>
    <w:rsid w:val="001C6D21"/>
    <w:rsid w:val="001D036C"/>
    <w:rsid w:val="001D1406"/>
    <w:rsid w:val="001D5F2B"/>
    <w:rsid w:val="001E3388"/>
    <w:rsid w:val="001F0ED5"/>
    <w:rsid w:val="001F11D8"/>
    <w:rsid w:val="002065AD"/>
    <w:rsid w:val="00210632"/>
    <w:rsid w:val="00215A1B"/>
    <w:rsid w:val="00230776"/>
    <w:rsid w:val="002548BF"/>
    <w:rsid w:val="002672B6"/>
    <w:rsid w:val="00271625"/>
    <w:rsid w:val="00281CBB"/>
    <w:rsid w:val="00296B80"/>
    <w:rsid w:val="002C308A"/>
    <w:rsid w:val="0031609C"/>
    <w:rsid w:val="003212F4"/>
    <w:rsid w:val="0039240C"/>
    <w:rsid w:val="003C66D8"/>
    <w:rsid w:val="003F278D"/>
    <w:rsid w:val="003F4A50"/>
    <w:rsid w:val="0041674E"/>
    <w:rsid w:val="004224AE"/>
    <w:rsid w:val="00470F01"/>
    <w:rsid w:val="0048425D"/>
    <w:rsid w:val="0048706C"/>
    <w:rsid w:val="004919A8"/>
    <w:rsid w:val="004B390C"/>
    <w:rsid w:val="004B5153"/>
    <w:rsid w:val="004C61F1"/>
    <w:rsid w:val="004D090C"/>
    <w:rsid w:val="004F638B"/>
    <w:rsid w:val="00507972"/>
    <w:rsid w:val="00511879"/>
    <w:rsid w:val="00544D85"/>
    <w:rsid w:val="005835B3"/>
    <w:rsid w:val="00586CE1"/>
    <w:rsid w:val="005A72EE"/>
    <w:rsid w:val="005D2792"/>
    <w:rsid w:val="005E5D50"/>
    <w:rsid w:val="00605ACF"/>
    <w:rsid w:val="006245AB"/>
    <w:rsid w:val="00657D27"/>
    <w:rsid w:val="006755EF"/>
    <w:rsid w:val="00677F42"/>
    <w:rsid w:val="00687248"/>
    <w:rsid w:val="0069233C"/>
    <w:rsid w:val="006B6EFA"/>
    <w:rsid w:val="006D2382"/>
    <w:rsid w:val="006D6404"/>
    <w:rsid w:val="007219F9"/>
    <w:rsid w:val="007358C8"/>
    <w:rsid w:val="007608E1"/>
    <w:rsid w:val="00761382"/>
    <w:rsid w:val="00790B67"/>
    <w:rsid w:val="007953ED"/>
    <w:rsid w:val="007A27A4"/>
    <w:rsid w:val="007B36B8"/>
    <w:rsid w:val="007F11C6"/>
    <w:rsid w:val="008045B1"/>
    <w:rsid w:val="00812D70"/>
    <w:rsid w:val="00813DBE"/>
    <w:rsid w:val="008B646F"/>
    <w:rsid w:val="008B6823"/>
    <w:rsid w:val="008B7280"/>
    <w:rsid w:val="008C716D"/>
    <w:rsid w:val="008D76E3"/>
    <w:rsid w:val="009037DB"/>
    <w:rsid w:val="0091266F"/>
    <w:rsid w:val="00914C9D"/>
    <w:rsid w:val="009250AF"/>
    <w:rsid w:val="00932C9D"/>
    <w:rsid w:val="00942DB2"/>
    <w:rsid w:val="009622C1"/>
    <w:rsid w:val="00966B70"/>
    <w:rsid w:val="0096730A"/>
    <w:rsid w:val="009A3ACA"/>
    <w:rsid w:val="009B08E9"/>
    <w:rsid w:val="009C597B"/>
    <w:rsid w:val="009E5EFD"/>
    <w:rsid w:val="00A10DA2"/>
    <w:rsid w:val="00A12A3A"/>
    <w:rsid w:val="00A234B1"/>
    <w:rsid w:val="00A2657B"/>
    <w:rsid w:val="00A31717"/>
    <w:rsid w:val="00A601C4"/>
    <w:rsid w:val="00A92AED"/>
    <w:rsid w:val="00B068A4"/>
    <w:rsid w:val="00B11BA5"/>
    <w:rsid w:val="00B13EDD"/>
    <w:rsid w:val="00B33B48"/>
    <w:rsid w:val="00B4485C"/>
    <w:rsid w:val="00B50453"/>
    <w:rsid w:val="00B5335B"/>
    <w:rsid w:val="00B725B1"/>
    <w:rsid w:val="00B7448E"/>
    <w:rsid w:val="00BC2A0C"/>
    <w:rsid w:val="00BD288C"/>
    <w:rsid w:val="00BF5308"/>
    <w:rsid w:val="00C05229"/>
    <w:rsid w:val="00C46219"/>
    <w:rsid w:val="00C56361"/>
    <w:rsid w:val="00CC329A"/>
    <w:rsid w:val="00CE7FE8"/>
    <w:rsid w:val="00D0434C"/>
    <w:rsid w:val="00D15316"/>
    <w:rsid w:val="00D55A32"/>
    <w:rsid w:val="00D578ED"/>
    <w:rsid w:val="00D8127B"/>
    <w:rsid w:val="00D92BBD"/>
    <w:rsid w:val="00D933B9"/>
    <w:rsid w:val="00D9791D"/>
    <w:rsid w:val="00DA28AB"/>
    <w:rsid w:val="00DF1204"/>
    <w:rsid w:val="00E06A1A"/>
    <w:rsid w:val="00E3256D"/>
    <w:rsid w:val="00E36FA9"/>
    <w:rsid w:val="00E7473C"/>
    <w:rsid w:val="00E82B47"/>
    <w:rsid w:val="00E873D3"/>
    <w:rsid w:val="00EA26F9"/>
    <w:rsid w:val="00EB1737"/>
    <w:rsid w:val="00EB489D"/>
    <w:rsid w:val="00EB7080"/>
    <w:rsid w:val="00EB79AB"/>
    <w:rsid w:val="00EC5492"/>
    <w:rsid w:val="00EE10C9"/>
    <w:rsid w:val="00EE346E"/>
    <w:rsid w:val="00EF4BB2"/>
    <w:rsid w:val="00F13ECF"/>
    <w:rsid w:val="00F2440D"/>
    <w:rsid w:val="00F24C07"/>
    <w:rsid w:val="00FB5E90"/>
    <w:rsid w:val="00FD1314"/>
    <w:rsid w:val="00FD5342"/>
    <w:rsid w:val="00FE0845"/>
    <w:rsid w:val="00FE0E43"/>
    <w:rsid w:val="00FF5D1E"/>
    <w:rsid w:val="00FF74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54427878"/>
  <w15:chartTrackingRefBased/>
  <w15:docId w15:val="{14D027D0-9944-8644-A3B4-E43815BC9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A87"/>
    <w:rPr>
      <w:rFonts w:ascii="Times New Roman" w:eastAsia="Times New Roman" w:hAnsi="Times New Roman"/>
    </w:rPr>
  </w:style>
  <w:style w:type="paragraph" w:styleId="Balk2">
    <w:name w:val="heading 2"/>
    <w:basedOn w:val="Normal"/>
    <w:next w:val="Normal"/>
    <w:link w:val="Balk2Char"/>
    <w:qFormat/>
    <w:rsid w:val="00812D70"/>
    <w:pPr>
      <w:keepNext/>
      <w:autoSpaceDE w:val="0"/>
      <w:autoSpaceDN w:val="0"/>
      <w:adjustRightInd w:val="0"/>
      <w:ind w:firstLine="708"/>
      <w:jc w:val="both"/>
      <w:outlineLvl w:val="1"/>
    </w:pPr>
    <w:rPr>
      <w:sz w:val="24"/>
      <w:lang w:val="x-none"/>
    </w:rPr>
  </w:style>
  <w:style w:type="character" w:default="1" w:styleId="VarsaylanParagrafYazTipi">
    <w:name w:val="Default Paragraph Font"/>
    <w:uiPriority w:val="1"/>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rsid w:val="00812D70"/>
    <w:rPr>
      <w:rFonts w:ascii="Times New Roman" w:eastAsia="Times New Roman" w:hAnsi="Times New Roman" w:cs="Times New Roman"/>
      <w:sz w:val="24"/>
      <w:szCs w:val="20"/>
      <w:lang w:eastAsia="tr-TR"/>
    </w:rPr>
  </w:style>
  <w:style w:type="paragraph" w:styleId="stbilgi">
    <w:name w:val="Üstbilgi"/>
    <w:basedOn w:val="Normal"/>
    <w:link w:val="stbilgiChar"/>
    <w:uiPriority w:val="99"/>
    <w:unhideWhenUsed/>
    <w:rsid w:val="00EF4BB2"/>
    <w:pPr>
      <w:tabs>
        <w:tab w:val="center" w:pos="4536"/>
        <w:tab w:val="right" w:pos="9072"/>
      </w:tabs>
    </w:pPr>
    <w:rPr>
      <w:lang w:val="x-none" w:eastAsia="x-none"/>
    </w:rPr>
  </w:style>
  <w:style w:type="character" w:customStyle="1" w:styleId="stbilgiChar">
    <w:name w:val="Üstbilgi Char"/>
    <w:link w:val="stbilgi"/>
    <w:uiPriority w:val="99"/>
    <w:rsid w:val="00EF4BB2"/>
    <w:rPr>
      <w:rFonts w:ascii="Times New Roman" w:eastAsia="Times New Roman" w:hAnsi="Times New Roman"/>
    </w:rPr>
  </w:style>
  <w:style w:type="paragraph" w:styleId="Altbilgi">
    <w:name w:val="Altbilgi"/>
    <w:basedOn w:val="Normal"/>
    <w:link w:val="AltbilgiChar"/>
    <w:uiPriority w:val="99"/>
    <w:unhideWhenUsed/>
    <w:rsid w:val="00EF4BB2"/>
    <w:pPr>
      <w:tabs>
        <w:tab w:val="center" w:pos="4536"/>
        <w:tab w:val="right" w:pos="9072"/>
      </w:tabs>
    </w:pPr>
    <w:rPr>
      <w:lang w:val="x-none" w:eastAsia="x-none"/>
    </w:rPr>
  </w:style>
  <w:style w:type="character" w:customStyle="1" w:styleId="AltbilgiChar">
    <w:name w:val="Altbilgi Char"/>
    <w:link w:val="Altbilgi"/>
    <w:uiPriority w:val="99"/>
    <w:rsid w:val="00EF4BB2"/>
    <w:rPr>
      <w:rFonts w:ascii="Times New Roman" w:eastAsia="Times New Roman" w:hAnsi="Times New Roman"/>
    </w:rPr>
  </w:style>
  <w:style w:type="paragraph" w:customStyle="1" w:styleId="paraf">
    <w:name w:val="paraf"/>
    <w:basedOn w:val="Normal"/>
    <w:rsid w:val="00677F42"/>
    <w:pPr>
      <w:spacing w:before="100" w:beforeAutospacing="1" w:after="100" w:afterAutospacing="1"/>
      <w:ind w:firstLine="600"/>
      <w:jc w:val="both"/>
    </w:pPr>
    <w:rPr>
      <w:rFonts w:ascii="Verdana" w:hAnsi="Verdana"/>
      <w:sz w:val="16"/>
      <w:szCs w:val="16"/>
    </w:rPr>
  </w:style>
  <w:style w:type="character" w:styleId="Gl">
    <w:name w:val="Strong"/>
    <w:uiPriority w:val="22"/>
    <w:qFormat/>
    <w:rsid w:val="00677F42"/>
    <w:rPr>
      <w:b/>
      <w:bCs/>
    </w:rPr>
  </w:style>
  <w:style w:type="paragraph" w:styleId="ListeParagraf">
    <w:name w:val="List Paragraph"/>
    <w:basedOn w:val="Normal"/>
    <w:uiPriority w:val="34"/>
    <w:qFormat/>
    <w:rsid w:val="00FB5E90"/>
    <w:pPr>
      <w:spacing w:after="200" w:line="276" w:lineRule="auto"/>
      <w:ind w:left="720"/>
      <w:contextualSpacing/>
    </w:pPr>
    <w:rPr>
      <w:rFonts w:ascii="Calibri" w:hAnsi="Calibri"/>
      <w:sz w:val="22"/>
      <w:szCs w:val="22"/>
    </w:rPr>
  </w:style>
  <w:style w:type="character" w:customStyle="1" w:styleId="apple-converted-space">
    <w:name w:val="apple-converted-space"/>
    <w:basedOn w:val="VarsaylanParagrafYazTipi"/>
    <w:rsid w:val="00FB5E90"/>
  </w:style>
  <w:style w:type="table" w:styleId="TabloKlavuzu">
    <w:name w:val="Table Grid"/>
    <w:basedOn w:val="NormalTablo"/>
    <w:uiPriority w:val="59"/>
    <w:rsid w:val="002065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GvdeMetniGirintisi2">
    <w:name w:val="Body Text Indent 2"/>
    <w:basedOn w:val="Normal"/>
    <w:link w:val="GvdeMetniGirintisi2Char"/>
    <w:rsid w:val="00230776"/>
    <w:pPr>
      <w:tabs>
        <w:tab w:val="left" w:pos="8364"/>
      </w:tabs>
      <w:ind w:left="-284" w:firstLine="142"/>
    </w:pPr>
    <w:rPr>
      <w:lang w:val="x-none" w:eastAsia="x-none"/>
    </w:rPr>
  </w:style>
  <w:style w:type="character" w:customStyle="1" w:styleId="GvdeMetniGirintisi2Char">
    <w:name w:val="Gövde Metni Girintisi 2 Char"/>
    <w:link w:val="GvdeMetniGirintisi2"/>
    <w:rsid w:val="00230776"/>
    <w:rPr>
      <w:rFonts w:ascii="Times New Roman" w:eastAsia="Times New Roman" w:hAnsi="Times New Roman"/>
    </w:rPr>
  </w:style>
  <w:style w:type="paragraph" w:styleId="GvdeMetniGirintisi">
    <w:name w:val="Body Text Indent"/>
    <w:basedOn w:val="Normal"/>
    <w:link w:val="GvdeMetniGirintisiChar"/>
    <w:uiPriority w:val="99"/>
    <w:unhideWhenUsed/>
    <w:rsid w:val="008C716D"/>
    <w:pPr>
      <w:spacing w:after="120"/>
      <w:ind w:left="283"/>
    </w:pPr>
    <w:rPr>
      <w:lang w:val="x-none" w:eastAsia="x-none"/>
    </w:rPr>
  </w:style>
  <w:style w:type="character" w:customStyle="1" w:styleId="GvdeMetniGirintisiChar">
    <w:name w:val="Gövde Metni Girintisi Char"/>
    <w:link w:val="GvdeMetniGirintisi"/>
    <w:uiPriority w:val="99"/>
    <w:rsid w:val="008C716D"/>
    <w:rPr>
      <w:rFonts w:ascii="Times New Roman" w:eastAsia="Times New Roman" w:hAnsi="Times New Roman"/>
    </w:rPr>
  </w:style>
  <w:style w:type="character" w:styleId="Kpr">
    <w:name w:val="Hyperlink"/>
    <w:uiPriority w:val="99"/>
    <w:unhideWhenUsed/>
    <w:rsid w:val="00CE7FE8"/>
    <w:rPr>
      <w:color w:val="0000FF"/>
      <w:u w:val="single"/>
    </w:rPr>
  </w:style>
  <w:style w:type="table" w:styleId="AkKlavuz-Vurgu6">
    <w:name w:val="Light Grid Accent 6"/>
    <w:basedOn w:val="NormalTablo"/>
    <w:uiPriority w:val="62"/>
    <w:rsid w:val="00C56361"/>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AkGlgeleme-Vurgu4">
    <w:name w:val="Light Shading Accent 4"/>
    <w:basedOn w:val="NormalTablo"/>
    <w:uiPriority w:val="60"/>
    <w:rsid w:val="001F0ED5"/>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42065">
      <w:bodyDiv w:val="1"/>
      <w:marLeft w:val="0"/>
      <w:marRight w:val="0"/>
      <w:marTop w:val="0"/>
      <w:marBottom w:val="0"/>
      <w:divBdr>
        <w:top w:val="none" w:sz="0" w:space="0" w:color="auto"/>
        <w:left w:val="none" w:sz="0" w:space="0" w:color="auto"/>
        <w:bottom w:val="none" w:sz="0" w:space="0" w:color="auto"/>
        <w:right w:val="none" w:sz="0" w:space="0" w:color="auto"/>
      </w:divBdr>
    </w:div>
    <w:div w:id="716322074">
      <w:bodyDiv w:val="1"/>
      <w:marLeft w:val="0"/>
      <w:marRight w:val="0"/>
      <w:marTop w:val="0"/>
      <w:marBottom w:val="0"/>
      <w:divBdr>
        <w:top w:val="none" w:sz="0" w:space="0" w:color="auto"/>
        <w:left w:val="none" w:sz="0" w:space="0" w:color="auto"/>
        <w:bottom w:val="none" w:sz="0" w:space="0" w:color="auto"/>
        <w:right w:val="none" w:sz="0" w:space="0" w:color="auto"/>
      </w:divBdr>
    </w:div>
    <w:div w:id="153041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3308</Words>
  <Characters>18856</Characters>
  <Application>Microsoft Office Word</Application>
  <DocSecurity>0</DocSecurity>
  <Lines>157</Lines>
  <Paragraphs>44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22120</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2016-03-02T12:21:00Z</cp:lastPrinted>
  <dcterms:created xsi:type="dcterms:W3CDTF">2024-02-07T18:14:00Z</dcterms:created>
  <dcterms:modified xsi:type="dcterms:W3CDTF">2024-02-07T18:15:00Z</dcterms:modified>
  <cp:category>https://www.sorubak.com</cp:category>
</cp:coreProperties>
</file>