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37C9B" w14:textId="77777777" w:rsidR="00FE2B4E" w:rsidRPr="00A8512C" w:rsidRDefault="001D22A9">
      <w:pPr>
        <w:rPr>
          <w:rFonts w:ascii="Calibri Light" w:hAnsi="Calibri Light" w:cs="Calibri Light"/>
          <w:b/>
          <w:color w:val="BF8F00" w:themeColor="accent4" w:themeShade="BF"/>
          <w:sz w:val="28"/>
        </w:rPr>
      </w:pPr>
      <w:r w:rsidRPr="00A8512C">
        <w:rPr>
          <w:rFonts w:ascii="Calibri Light" w:hAnsi="Calibri Light" w:cs="Calibri Light"/>
          <w:b/>
          <w:color w:val="BF8F00" w:themeColor="accent4" w:themeShade="BF"/>
          <w:sz w:val="28"/>
        </w:rPr>
        <w:t>3071 DİLEKÇE KANUNU</w:t>
      </w:r>
    </w:p>
    <w:p w14:paraId="3FC01F19" w14:textId="77777777" w:rsidR="001D22A9" w:rsidRPr="00A8512C" w:rsidRDefault="001D22A9" w:rsidP="001D22A9">
      <w:pPr>
        <w:pStyle w:val="ListeParagraf"/>
        <w:numPr>
          <w:ilvl w:val="0"/>
          <w:numId w:val="1"/>
        </w:numPr>
        <w:rPr>
          <w:rFonts w:ascii="Calibri Light" w:hAnsi="Calibri Light" w:cs="Calibri Light"/>
          <w:sz w:val="28"/>
          <w:u w:val="double"/>
        </w:rPr>
      </w:pPr>
      <w:r w:rsidRPr="00A8512C">
        <w:rPr>
          <w:rFonts w:ascii="Calibri Light" w:hAnsi="Calibri Light" w:cs="Calibri Light"/>
          <w:sz w:val="28"/>
        </w:rPr>
        <w:t xml:space="preserve">Yabancı uyruklular Türkçe olmak kaydıyla </w:t>
      </w:r>
      <w:r w:rsidRPr="00A8512C">
        <w:rPr>
          <w:rFonts w:ascii="Calibri Light" w:hAnsi="Calibri Light" w:cs="Calibri Light"/>
          <w:sz w:val="28"/>
          <w:u w:val="double"/>
        </w:rPr>
        <w:t>dilekçe yazabilir.</w:t>
      </w:r>
    </w:p>
    <w:p w14:paraId="4875E549" w14:textId="77777777" w:rsidR="001D22A9" w:rsidRPr="00A8512C" w:rsidRDefault="001D22A9" w:rsidP="001D22A9">
      <w:pPr>
        <w:pStyle w:val="ListeParagraf"/>
        <w:numPr>
          <w:ilvl w:val="0"/>
          <w:numId w:val="1"/>
        </w:numPr>
        <w:rPr>
          <w:rFonts w:ascii="Calibri Light" w:hAnsi="Calibri Light" w:cs="Calibri Light"/>
          <w:sz w:val="28"/>
        </w:rPr>
      </w:pPr>
      <w:r w:rsidRPr="00A8512C">
        <w:rPr>
          <w:rFonts w:ascii="Calibri Light" w:hAnsi="Calibri Light" w:cs="Calibri Light"/>
          <w:sz w:val="28"/>
          <w:u w:val="double"/>
        </w:rPr>
        <w:t>İsim, imza, adres</w:t>
      </w:r>
      <w:r w:rsidRPr="00A8512C">
        <w:rPr>
          <w:rFonts w:ascii="Calibri Light" w:hAnsi="Calibri Light" w:cs="Calibri Light"/>
          <w:sz w:val="28"/>
        </w:rPr>
        <w:t xml:space="preserve"> olmalıdır. Tarih zorunlu değildir.</w:t>
      </w:r>
    </w:p>
    <w:p w14:paraId="6DEA0E3D" w14:textId="77777777" w:rsidR="001D22A9" w:rsidRPr="00A8512C" w:rsidRDefault="001D22A9" w:rsidP="001D22A9">
      <w:pPr>
        <w:pStyle w:val="ListeParagraf"/>
        <w:numPr>
          <w:ilvl w:val="0"/>
          <w:numId w:val="1"/>
        </w:numPr>
        <w:rPr>
          <w:rFonts w:ascii="Calibri Light" w:hAnsi="Calibri Light" w:cs="Calibri Light"/>
          <w:sz w:val="28"/>
          <w:u w:val="double"/>
        </w:rPr>
      </w:pPr>
      <w:r w:rsidRPr="00A8512C">
        <w:rPr>
          <w:rFonts w:ascii="Calibri Light" w:hAnsi="Calibri Light" w:cs="Calibri Light"/>
          <w:sz w:val="28"/>
        </w:rPr>
        <w:t xml:space="preserve">Belirli konusu olmayan, </w:t>
      </w:r>
      <w:r w:rsidRPr="00A8512C">
        <w:rPr>
          <w:rFonts w:ascii="Calibri Light" w:hAnsi="Calibri Light" w:cs="Calibri Light"/>
          <w:sz w:val="28"/>
          <w:u w:val="double"/>
        </w:rPr>
        <w:t>yargı alanına giren incelenmez.</w:t>
      </w:r>
    </w:p>
    <w:p w14:paraId="47312981" w14:textId="77777777" w:rsidR="001D22A9" w:rsidRPr="00A8512C" w:rsidRDefault="001D22A9" w:rsidP="001D22A9">
      <w:pPr>
        <w:pStyle w:val="ListeParagraf"/>
        <w:numPr>
          <w:ilvl w:val="0"/>
          <w:numId w:val="1"/>
        </w:numPr>
        <w:rPr>
          <w:rFonts w:ascii="Calibri Light" w:hAnsi="Calibri Light" w:cs="Calibri Light"/>
          <w:sz w:val="28"/>
        </w:rPr>
      </w:pPr>
      <w:r w:rsidRPr="00A8512C">
        <w:rPr>
          <w:rFonts w:ascii="Calibri Light" w:hAnsi="Calibri Light" w:cs="Calibri Light"/>
          <w:sz w:val="28"/>
        </w:rPr>
        <w:t xml:space="preserve">İnceleme TBMM </w:t>
      </w:r>
      <w:r w:rsidRPr="00A8512C">
        <w:rPr>
          <w:rFonts w:ascii="Calibri Light" w:hAnsi="Calibri Light" w:cs="Calibri Light"/>
          <w:sz w:val="28"/>
          <w:u w:val="double"/>
        </w:rPr>
        <w:t>İçtüzüğüne</w:t>
      </w:r>
      <w:r w:rsidRPr="00A8512C">
        <w:rPr>
          <w:rFonts w:ascii="Calibri Light" w:hAnsi="Calibri Light" w:cs="Calibri Light"/>
          <w:sz w:val="28"/>
        </w:rPr>
        <w:t xml:space="preserve"> göre yapılır. Kanunu </w:t>
      </w:r>
      <w:r w:rsidRPr="00A8512C">
        <w:rPr>
          <w:rFonts w:ascii="Calibri Light" w:hAnsi="Calibri Light" w:cs="Calibri Light"/>
          <w:sz w:val="28"/>
          <w:u w:val="double"/>
        </w:rPr>
        <w:t>TBMM Başkanı</w:t>
      </w:r>
      <w:r w:rsidRPr="00A8512C">
        <w:rPr>
          <w:rFonts w:ascii="Calibri Light" w:hAnsi="Calibri Light" w:cs="Calibri Light"/>
          <w:sz w:val="28"/>
        </w:rPr>
        <w:t xml:space="preserve"> ve </w:t>
      </w:r>
      <w:r w:rsidRPr="00A8512C">
        <w:rPr>
          <w:rFonts w:ascii="Calibri Light" w:hAnsi="Calibri Light" w:cs="Calibri Light"/>
          <w:sz w:val="28"/>
          <w:u w:val="double"/>
        </w:rPr>
        <w:t>Cumhurbaşkanı</w:t>
      </w:r>
      <w:r w:rsidRPr="00A8512C">
        <w:rPr>
          <w:rFonts w:ascii="Calibri Light" w:hAnsi="Calibri Light" w:cs="Calibri Light"/>
          <w:sz w:val="28"/>
        </w:rPr>
        <w:t xml:space="preserve"> yürütür.</w:t>
      </w:r>
    </w:p>
    <w:p w14:paraId="441210B5" w14:textId="77777777" w:rsidR="001D22A9" w:rsidRPr="00A8512C" w:rsidRDefault="001D22A9" w:rsidP="001D22A9">
      <w:pPr>
        <w:pStyle w:val="ListeParagraf"/>
        <w:numPr>
          <w:ilvl w:val="0"/>
          <w:numId w:val="1"/>
        </w:numPr>
        <w:rPr>
          <w:rFonts w:ascii="Calibri Light" w:hAnsi="Calibri Light" w:cs="Calibri Light"/>
          <w:sz w:val="28"/>
        </w:rPr>
      </w:pPr>
      <w:r w:rsidRPr="00A8512C">
        <w:rPr>
          <w:rFonts w:ascii="Calibri Light" w:hAnsi="Calibri Light" w:cs="Calibri Light"/>
          <w:sz w:val="28"/>
        </w:rPr>
        <w:t xml:space="preserve">Kişilerden kurumlara, kurumlardan TBMM’ye yapılan dilekçeler </w:t>
      </w:r>
      <w:r w:rsidRPr="00A8512C">
        <w:rPr>
          <w:rFonts w:ascii="Calibri Light" w:hAnsi="Calibri Light" w:cs="Calibri Light"/>
          <w:sz w:val="28"/>
          <w:u w:val="double"/>
        </w:rPr>
        <w:t>30</w:t>
      </w:r>
      <w:r w:rsidRPr="00A8512C">
        <w:rPr>
          <w:rFonts w:ascii="Calibri Light" w:hAnsi="Calibri Light" w:cs="Calibri Light"/>
          <w:sz w:val="28"/>
        </w:rPr>
        <w:t xml:space="preserve"> günde cevaplanır.</w:t>
      </w:r>
    </w:p>
    <w:p w14:paraId="0417B73D" w14:textId="77777777" w:rsidR="001D22A9" w:rsidRPr="00A8512C" w:rsidRDefault="001D22A9" w:rsidP="001D22A9">
      <w:pPr>
        <w:pStyle w:val="ListeParagraf"/>
        <w:numPr>
          <w:ilvl w:val="0"/>
          <w:numId w:val="1"/>
        </w:numPr>
        <w:rPr>
          <w:rFonts w:ascii="Calibri Light" w:hAnsi="Calibri Light" w:cs="Calibri Light"/>
          <w:sz w:val="28"/>
        </w:rPr>
      </w:pPr>
      <w:r w:rsidRPr="00A8512C">
        <w:rPr>
          <w:rFonts w:ascii="Calibri Light" w:hAnsi="Calibri Light" w:cs="Calibri Light"/>
          <w:sz w:val="28"/>
        </w:rPr>
        <w:t xml:space="preserve">Kişilerden TBMM’ye yazılan dilekçeler </w:t>
      </w:r>
      <w:r w:rsidRPr="00A8512C">
        <w:rPr>
          <w:rFonts w:ascii="Calibri Light" w:hAnsi="Calibri Light" w:cs="Calibri Light"/>
          <w:sz w:val="28"/>
          <w:u w:val="double"/>
        </w:rPr>
        <w:t xml:space="preserve">60 </w:t>
      </w:r>
      <w:r w:rsidRPr="00A8512C">
        <w:rPr>
          <w:rFonts w:ascii="Calibri Light" w:hAnsi="Calibri Light" w:cs="Calibri Light"/>
          <w:sz w:val="28"/>
        </w:rPr>
        <w:t>günde cevaplanır.</w:t>
      </w:r>
    </w:p>
    <w:p w14:paraId="1CDD5D94" w14:textId="77777777" w:rsidR="001D22A9" w:rsidRPr="00A8512C" w:rsidRDefault="001D22A9" w:rsidP="001D22A9">
      <w:pPr>
        <w:rPr>
          <w:rFonts w:ascii="Calibri Light" w:hAnsi="Calibri Light" w:cs="Calibri Light"/>
          <w:b/>
          <w:color w:val="7030A0"/>
          <w:sz w:val="28"/>
        </w:rPr>
      </w:pPr>
      <w:r w:rsidRPr="00A8512C">
        <w:rPr>
          <w:rFonts w:ascii="Calibri Light" w:hAnsi="Calibri Light" w:cs="Calibri Light"/>
          <w:b/>
          <w:color w:val="7030A0"/>
          <w:sz w:val="28"/>
        </w:rPr>
        <w:t>1 NOLU CUMHURBAŞKANLIĞI KARARNAMESİ</w:t>
      </w:r>
    </w:p>
    <w:p w14:paraId="735BB601" w14:textId="77777777" w:rsidR="001D22A9" w:rsidRPr="00A8512C" w:rsidRDefault="001D22A9" w:rsidP="001D22A9">
      <w:pPr>
        <w:pStyle w:val="ListeParagraf"/>
        <w:numPr>
          <w:ilvl w:val="0"/>
          <w:numId w:val="2"/>
        </w:numPr>
        <w:rPr>
          <w:rFonts w:ascii="Calibri Light" w:hAnsi="Calibri Light" w:cs="Calibri Light"/>
          <w:sz w:val="28"/>
        </w:rPr>
      </w:pPr>
      <w:r w:rsidRPr="00A8512C">
        <w:rPr>
          <w:rFonts w:ascii="Calibri Light" w:hAnsi="Calibri Light" w:cs="Calibri Light"/>
          <w:sz w:val="28"/>
        </w:rPr>
        <w:t xml:space="preserve">MEB üçe ayrılır: </w:t>
      </w:r>
      <w:r w:rsidRPr="00A8512C">
        <w:rPr>
          <w:rFonts w:ascii="Calibri Light" w:hAnsi="Calibri Light" w:cs="Calibri Light"/>
          <w:sz w:val="28"/>
          <w:u w:val="thick"/>
        </w:rPr>
        <w:t>Merkez, taşra, yurt dışı</w:t>
      </w:r>
      <w:r w:rsidR="00781C60" w:rsidRPr="00A8512C">
        <w:rPr>
          <w:rFonts w:ascii="Calibri Light" w:hAnsi="Calibri Light" w:cs="Calibri Light"/>
          <w:sz w:val="28"/>
        </w:rPr>
        <w:t xml:space="preserve"> teşkilatından oluşur.</w:t>
      </w:r>
    </w:p>
    <w:p w14:paraId="206229E5" w14:textId="77777777" w:rsidR="00781C60" w:rsidRPr="00A8512C" w:rsidRDefault="00783B2E" w:rsidP="001D22A9">
      <w:pPr>
        <w:pStyle w:val="ListeParagraf"/>
        <w:numPr>
          <w:ilvl w:val="0"/>
          <w:numId w:val="2"/>
        </w:numPr>
        <w:rPr>
          <w:rFonts w:ascii="Calibri Light" w:hAnsi="Calibri Light" w:cs="Calibri Light"/>
          <w:sz w:val="28"/>
        </w:rPr>
      </w:pPr>
      <w:r w:rsidRPr="00A8512C">
        <w:rPr>
          <w:rFonts w:ascii="Calibri Light" w:hAnsi="Calibri Light" w:cs="Calibri Light"/>
          <w:sz w:val="28"/>
          <w:u w:val="thick"/>
        </w:rPr>
        <w:t>22</w:t>
      </w:r>
      <w:r w:rsidRPr="00A8512C">
        <w:rPr>
          <w:rFonts w:ascii="Calibri Light" w:hAnsi="Calibri Light" w:cs="Calibri Light"/>
          <w:sz w:val="28"/>
        </w:rPr>
        <w:t xml:space="preserve"> hizmet birimi vardır. </w:t>
      </w:r>
      <w:r w:rsidRPr="00A8512C">
        <w:rPr>
          <w:rFonts w:ascii="Calibri Light" w:hAnsi="Calibri Light" w:cs="Calibri Light"/>
          <w:sz w:val="28"/>
          <w:u w:val="thick"/>
        </w:rPr>
        <w:t>17</w:t>
      </w:r>
      <w:r w:rsidR="00781C60" w:rsidRPr="00A8512C">
        <w:rPr>
          <w:rFonts w:ascii="Calibri Light" w:hAnsi="Calibri Light" w:cs="Calibri Light"/>
          <w:sz w:val="28"/>
          <w:u w:val="thick"/>
        </w:rPr>
        <w:t xml:space="preserve"> </w:t>
      </w:r>
      <w:r w:rsidR="00781C60" w:rsidRPr="00A8512C">
        <w:rPr>
          <w:rFonts w:ascii="Calibri Light" w:hAnsi="Calibri Light" w:cs="Calibri Light"/>
          <w:sz w:val="28"/>
        </w:rPr>
        <w:t xml:space="preserve">Müdürlük </w:t>
      </w:r>
      <w:r w:rsidR="00781C60" w:rsidRPr="00A8512C">
        <w:rPr>
          <w:rFonts w:ascii="Calibri Light" w:hAnsi="Calibri Light" w:cs="Calibri Light"/>
          <w:b/>
          <w:sz w:val="28"/>
        </w:rPr>
        <w:t xml:space="preserve">5 </w:t>
      </w:r>
      <w:r w:rsidR="00781C60" w:rsidRPr="00A8512C">
        <w:rPr>
          <w:rFonts w:ascii="Calibri Light" w:hAnsi="Calibri Light" w:cs="Calibri Light"/>
          <w:sz w:val="28"/>
        </w:rPr>
        <w:t xml:space="preserve">Başkanlık. </w:t>
      </w:r>
    </w:p>
    <w:p w14:paraId="70EDEE76" w14:textId="77777777" w:rsidR="00781C60" w:rsidRPr="00A8512C" w:rsidRDefault="00781C60" w:rsidP="001D22A9">
      <w:pPr>
        <w:pStyle w:val="ListeParagraf"/>
        <w:numPr>
          <w:ilvl w:val="0"/>
          <w:numId w:val="2"/>
        </w:numPr>
        <w:rPr>
          <w:rFonts w:ascii="Calibri Light" w:hAnsi="Calibri Light" w:cs="Calibri Light"/>
          <w:sz w:val="28"/>
          <w:u w:val="thick"/>
        </w:rPr>
      </w:pPr>
      <w:r w:rsidRPr="00A8512C">
        <w:rPr>
          <w:rFonts w:ascii="Calibri Light" w:hAnsi="Calibri Light" w:cs="Calibri Light"/>
          <w:sz w:val="28"/>
        </w:rPr>
        <w:t xml:space="preserve">Başkanlıklar: </w:t>
      </w:r>
      <w:r w:rsidRPr="00A8512C">
        <w:rPr>
          <w:rFonts w:ascii="Calibri Light" w:hAnsi="Calibri Light" w:cs="Calibri Light"/>
          <w:sz w:val="28"/>
          <w:u w:val="thick"/>
        </w:rPr>
        <w:t>Talim, Teftiş, Strateji, Bilgi, İnşaat</w:t>
      </w:r>
    </w:p>
    <w:p w14:paraId="72E20E83" w14:textId="77777777" w:rsidR="00781C60" w:rsidRPr="00A8512C" w:rsidRDefault="00781C60" w:rsidP="001D22A9">
      <w:pPr>
        <w:pStyle w:val="ListeParagraf"/>
        <w:numPr>
          <w:ilvl w:val="0"/>
          <w:numId w:val="2"/>
        </w:numPr>
        <w:rPr>
          <w:rFonts w:ascii="Calibri Light" w:hAnsi="Calibri Light" w:cs="Calibri Light"/>
          <w:sz w:val="28"/>
        </w:rPr>
      </w:pPr>
      <w:r w:rsidRPr="00A8512C">
        <w:rPr>
          <w:rFonts w:ascii="Calibri Light" w:hAnsi="Calibri Light" w:cs="Calibri Light"/>
          <w:sz w:val="28"/>
        </w:rPr>
        <w:t xml:space="preserve">MEB </w:t>
      </w:r>
      <w:r w:rsidRPr="00A8512C">
        <w:rPr>
          <w:rFonts w:ascii="Calibri Light" w:hAnsi="Calibri Light" w:cs="Calibri Light"/>
          <w:sz w:val="28"/>
          <w:u w:val="thick"/>
        </w:rPr>
        <w:t>Yüksek Öğretim dışındaki</w:t>
      </w:r>
      <w:r w:rsidRPr="00A8512C">
        <w:rPr>
          <w:rFonts w:ascii="Calibri Light" w:hAnsi="Calibri Light" w:cs="Calibri Light"/>
          <w:sz w:val="28"/>
        </w:rPr>
        <w:t xml:space="preserve"> kurumları açmakla yetkilidir.</w:t>
      </w:r>
    </w:p>
    <w:p w14:paraId="6553BC49" w14:textId="77777777" w:rsidR="00781C60" w:rsidRPr="00A8512C" w:rsidRDefault="00781C60" w:rsidP="001D22A9">
      <w:pPr>
        <w:pStyle w:val="ListeParagraf"/>
        <w:numPr>
          <w:ilvl w:val="0"/>
          <w:numId w:val="2"/>
        </w:numPr>
        <w:rPr>
          <w:rFonts w:ascii="Calibri Light" w:hAnsi="Calibri Light" w:cs="Calibri Light"/>
          <w:sz w:val="28"/>
        </w:rPr>
      </w:pPr>
      <w:r w:rsidRPr="00A8512C">
        <w:rPr>
          <w:rFonts w:ascii="Calibri Light" w:hAnsi="Calibri Light" w:cs="Calibri Light"/>
          <w:sz w:val="28"/>
        </w:rPr>
        <w:t xml:space="preserve">MEB yurt dışında ikamet eden öğrencilerin eğitiminden </w:t>
      </w:r>
      <w:r w:rsidRPr="00A8512C">
        <w:rPr>
          <w:rFonts w:ascii="Calibri Light" w:hAnsi="Calibri Light" w:cs="Calibri Light"/>
          <w:sz w:val="28"/>
          <w:u w:val="thick"/>
        </w:rPr>
        <w:t>sorumludur.</w:t>
      </w:r>
    </w:p>
    <w:p w14:paraId="586B30BB" w14:textId="77777777" w:rsidR="00781C60" w:rsidRPr="00A8512C" w:rsidRDefault="00781C60" w:rsidP="001D22A9">
      <w:pPr>
        <w:pStyle w:val="ListeParagraf"/>
        <w:numPr>
          <w:ilvl w:val="0"/>
          <w:numId w:val="2"/>
        </w:numPr>
        <w:rPr>
          <w:rFonts w:ascii="Calibri Light" w:hAnsi="Calibri Light" w:cs="Calibri Light"/>
          <w:sz w:val="28"/>
        </w:rPr>
      </w:pPr>
      <w:r w:rsidRPr="00A8512C">
        <w:rPr>
          <w:rFonts w:ascii="Calibri Light" w:hAnsi="Calibri Light" w:cs="Calibri Light"/>
          <w:sz w:val="28"/>
        </w:rPr>
        <w:t xml:space="preserve">Temel-Orta-Mesleki Eğitim Müdürlüğü: Eğitim programı ve </w:t>
      </w:r>
      <w:r w:rsidRPr="00A8512C">
        <w:rPr>
          <w:rFonts w:ascii="Calibri Light" w:hAnsi="Calibri Light" w:cs="Calibri Light"/>
          <w:sz w:val="28"/>
          <w:u w:val="thick"/>
        </w:rPr>
        <w:t>araç gereçleri hazırlar.</w:t>
      </w:r>
      <w:r w:rsidRPr="00A8512C">
        <w:rPr>
          <w:rFonts w:ascii="Calibri Light" w:hAnsi="Calibri Light" w:cs="Calibri Light"/>
          <w:sz w:val="28"/>
        </w:rPr>
        <w:t xml:space="preserve"> </w:t>
      </w:r>
      <w:r w:rsidRPr="00A8512C">
        <w:rPr>
          <w:rFonts w:ascii="Calibri Light" w:hAnsi="Calibri Light" w:cs="Calibri Light"/>
          <w:sz w:val="28"/>
          <w:u w:val="thick"/>
        </w:rPr>
        <w:t>Barınma</w:t>
      </w:r>
      <w:r w:rsidRPr="00A8512C">
        <w:rPr>
          <w:rFonts w:ascii="Calibri Light" w:hAnsi="Calibri Light" w:cs="Calibri Light"/>
          <w:sz w:val="28"/>
        </w:rPr>
        <w:t xml:space="preserve"> ve maddi yönden destek sağlar.</w:t>
      </w:r>
    </w:p>
    <w:p w14:paraId="23396B93" w14:textId="77777777" w:rsidR="00781C60" w:rsidRPr="00A8512C" w:rsidRDefault="00781C60" w:rsidP="001D22A9">
      <w:pPr>
        <w:pStyle w:val="ListeParagraf"/>
        <w:numPr>
          <w:ilvl w:val="0"/>
          <w:numId w:val="2"/>
        </w:numPr>
        <w:rPr>
          <w:rFonts w:ascii="Calibri Light" w:hAnsi="Calibri Light" w:cs="Calibri Light"/>
          <w:sz w:val="28"/>
          <w:u w:val="thick"/>
        </w:rPr>
      </w:pPr>
      <w:r w:rsidRPr="00A8512C">
        <w:rPr>
          <w:rFonts w:ascii="Calibri Light" w:hAnsi="Calibri Light" w:cs="Calibri Light"/>
          <w:sz w:val="28"/>
        </w:rPr>
        <w:t xml:space="preserve">Personel Genel Müdürlüğü: Arşiv ve </w:t>
      </w:r>
      <w:r w:rsidRPr="00A8512C">
        <w:rPr>
          <w:rFonts w:ascii="Calibri Light" w:hAnsi="Calibri Light" w:cs="Calibri Light"/>
          <w:sz w:val="28"/>
          <w:u w:val="thick"/>
        </w:rPr>
        <w:t>doküman hizmeti.</w:t>
      </w:r>
    </w:p>
    <w:p w14:paraId="6CE0A09F" w14:textId="77777777" w:rsidR="00781C60" w:rsidRPr="00A8512C" w:rsidRDefault="00781C60" w:rsidP="00781C60">
      <w:pPr>
        <w:pStyle w:val="ListeParagraf"/>
        <w:numPr>
          <w:ilvl w:val="0"/>
          <w:numId w:val="2"/>
        </w:numPr>
        <w:rPr>
          <w:rFonts w:ascii="Calibri Light" w:hAnsi="Calibri Light" w:cs="Calibri Light"/>
          <w:sz w:val="28"/>
        </w:rPr>
      </w:pPr>
      <w:r w:rsidRPr="00A8512C">
        <w:rPr>
          <w:rFonts w:ascii="Calibri Light" w:hAnsi="Calibri Light" w:cs="Calibri Light"/>
          <w:sz w:val="28"/>
        </w:rPr>
        <w:t>Talim Terbiye Kurulu Başka</w:t>
      </w:r>
      <w:r w:rsidR="00783B2E" w:rsidRPr="00A8512C">
        <w:rPr>
          <w:rFonts w:ascii="Calibri Light" w:hAnsi="Calibri Light" w:cs="Calibri Light"/>
          <w:sz w:val="28"/>
        </w:rPr>
        <w:t>nlığı: Bilimsel danışma ve inceleme</w:t>
      </w:r>
      <w:r w:rsidRPr="00A8512C">
        <w:rPr>
          <w:rFonts w:ascii="Calibri Light" w:hAnsi="Calibri Light" w:cs="Calibri Light"/>
          <w:sz w:val="28"/>
        </w:rPr>
        <w:t xml:space="preserve"> organıdır. </w:t>
      </w:r>
      <w:r w:rsidRPr="00A8512C">
        <w:rPr>
          <w:rFonts w:ascii="Calibri Light" w:hAnsi="Calibri Light" w:cs="Calibri Light"/>
          <w:sz w:val="28"/>
          <w:u w:val="thick"/>
        </w:rPr>
        <w:t xml:space="preserve">Ders kitaplarını </w:t>
      </w:r>
      <w:r w:rsidRPr="00A8512C">
        <w:rPr>
          <w:rFonts w:ascii="Calibri Light" w:hAnsi="Calibri Light" w:cs="Calibri Light"/>
          <w:sz w:val="28"/>
        </w:rPr>
        <w:t xml:space="preserve">hazırlatır. Diploma </w:t>
      </w:r>
      <w:r w:rsidRPr="00A8512C">
        <w:rPr>
          <w:rFonts w:ascii="Calibri Light" w:hAnsi="Calibri Light" w:cs="Calibri Light"/>
          <w:sz w:val="28"/>
          <w:u w:val="thick"/>
        </w:rPr>
        <w:t xml:space="preserve">denkliğine </w:t>
      </w:r>
      <w:r w:rsidRPr="00A8512C">
        <w:rPr>
          <w:rFonts w:ascii="Calibri Light" w:hAnsi="Calibri Light" w:cs="Calibri Light"/>
          <w:sz w:val="28"/>
        </w:rPr>
        <w:t xml:space="preserve">karar verir. </w:t>
      </w:r>
      <w:r w:rsidRPr="00A8512C">
        <w:rPr>
          <w:rFonts w:ascii="Calibri Light" w:hAnsi="Calibri Light" w:cs="Calibri Light"/>
          <w:sz w:val="28"/>
          <w:u w:val="thick"/>
        </w:rPr>
        <w:t>11</w:t>
      </w:r>
      <w:r w:rsidRPr="00A8512C">
        <w:rPr>
          <w:rFonts w:ascii="Calibri Light" w:hAnsi="Calibri Light" w:cs="Calibri Light"/>
          <w:sz w:val="28"/>
        </w:rPr>
        <w:t xml:space="preserve"> üyeden oluşur.</w:t>
      </w:r>
    </w:p>
    <w:p w14:paraId="007ED2C6" w14:textId="77777777" w:rsidR="00781C60" w:rsidRPr="00A8512C" w:rsidRDefault="00781C60" w:rsidP="00781C60">
      <w:pPr>
        <w:pStyle w:val="ListeParagraf"/>
        <w:numPr>
          <w:ilvl w:val="0"/>
          <w:numId w:val="2"/>
        </w:numPr>
        <w:rPr>
          <w:rFonts w:ascii="Calibri Light" w:hAnsi="Calibri Light" w:cs="Calibri Light"/>
          <w:sz w:val="28"/>
        </w:rPr>
      </w:pPr>
      <w:r w:rsidRPr="00A8512C">
        <w:rPr>
          <w:rFonts w:ascii="Calibri Light" w:hAnsi="Calibri Light" w:cs="Calibri Light"/>
          <w:sz w:val="28"/>
        </w:rPr>
        <w:t xml:space="preserve">MEB ŞURASI: En yüksek </w:t>
      </w:r>
      <w:r w:rsidRPr="00A8512C">
        <w:rPr>
          <w:rFonts w:ascii="Calibri Light" w:hAnsi="Calibri Light" w:cs="Calibri Light"/>
          <w:sz w:val="28"/>
          <w:u w:val="thick"/>
        </w:rPr>
        <w:t>danışma organıdır.</w:t>
      </w:r>
      <w:r w:rsidRPr="00A8512C">
        <w:rPr>
          <w:rFonts w:ascii="Calibri Light" w:hAnsi="Calibri Light" w:cs="Calibri Light"/>
          <w:sz w:val="28"/>
        </w:rPr>
        <w:t xml:space="preserve"> Kararları </w:t>
      </w:r>
      <w:r w:rsidRPr="00A8512C">
        <w:rPr>
          <w:rFonts w:ascii="Calibri Light" w:hAnsi="Calibri Light" w:cs="Calibri Light"/>
          <w:sz w:val="28"/>
          <w:u w:val="thick"/>
        </w:rPr>
        <w:t>tavsiye</w:t>
      </w:r>
      <w:r w:rsidRPr="00A8512C">
        <w:rPr>
          <w:rFonts w:ascii="Calibri Light" w:hAnsi="Calibri Light" w:cs="Calibri Light"/>
          <w:sz w:val="28"/>
        </w:rPr>
        <w:t xml:space="preserve"> niteliğindedir. Talim Terbiye Kurulunun </w:t>
      </w:r>
      <w:r w:rsidR="00A8512C" w:rsidRPr="00A8512C">
        <w:rPr>
          <w:rFonts w:ascii="Calibri Light" w:hAnsi="Calibri Light" w:cs="Calibri Light"/>
          <w:sz w:val="28"/>
          <w:u w:val="thick"/>
        </w:rPr>
        <w:t>sekretaryasını</w:t>
      </w:r>
      <w:r w:rsidRPr="00A8512C">
        <w:rPr>
          <w:rFonts w:ascii="Calibri Light" w:hAnsi="Calibri Light" w:cs="Calibri Light"/>
          <w:sz w:val="28"/>
        </w:rPr>
        <w:t xml:space="preserve"> yapar.</w:t>
      </w:r>
    </w:p>
    <w:p w14:paraId="1C68B5B2" w14:textId="77777777" w:rsidR="00781C60" w:rsidRPr="00A8512C" w:rsidRDefault="00781C60" w:rsidP="00781C60">
      <w:pPr>
        <w:pStyle w:val="ListeParagraf"/>
        <w:numPr>
          <w:ilvl w:val="0"/>
          <w:numId w:val="2"/>
        </w:numPr>
        <w:rPr>
          <w:rFonts w:ascii="Calibri Light" w:hAnsi="Calibri Light" w:cs="Calibri Light"/>
          <w:sz w:val="28"/>
        </w:rPr>
      </w:pPr>
      <w:r w:rsidRPr="00A8512C">
        <w:rPr>
          <w:rFonts w:ascii="Calibri Light" w:hAnsi="Calibri Light" w:cs="Calibri Light"/>
          <w:sz w:val="28"/>
        </w:rPr>
        <w:t xml:space="preserve">Öğretmen emeklilikleri </w:t>
      </w:r>
      <w:r w:rsidRPr="00A8512C">
        <w:rPr>
          <w:rFonts w:ascii="Calibri Light" w:hAnsi="Calibri Light" w:cs="Calibri Light"/>
          <w:sz w:val="28"/>
          <w:u w:val="thick"/>
        </w:rPr>
        <w:t>haziran ve temmuz</w:t>
      </w:r>
      <w:r w:rsidRPr="00A8512C">
        <w:rPr>
          <w:rFonts w:ascii="Calibri Light" w:hAnsi="Calibri Light" w:cs="Calibri Light"/>
          <w:sz w:val="28"/>
        </w:rPr>
        <w:t xml:space="preserve"> aylarında olur.</w:t>
      </w:r>
    </w:p>
    <w:p w14:paraId="780F373E" w14:textId="77777777" w:rsidR="00781C60" w:rsidRPr="00A8512C" w:rsidRDefault="00781C60" w:rsidP="00781C60">
      <w:pPr>
        <w:pStyle w:val="ListeParagraf"/>
        <w:numPr>
          <w:ilvl w:val="0"/>
          <w:numId w:val="2"/>
        </w:numPr>
        <w:rPr>
          <w:rFonts w:ascii="Calibri Light" w:hAnsi="Calibri Light" w:cs="Calibri Light"/>
          <w:sz w:val="28"/>
        </w:rPr>
      </w:pPr>
      <w:r w:rsidRPr="00A8512C">
        <w:rPr>
          <w:rFonts w:ascii="Calibri Light" w:hAnsi="Calibri Light" w:cs="Calibri Light"/>
          <w:sz w:val="28"/>
        </w:rPr>
        <w:t xml:space="preserve">Kadroları </w:t>
      </w:r>
      <w:r w:rsidRPr="00A8512C">
        <w:rPr>
          <w:rFonts w:ascii="Calibri Light" w:hAnsi="Calibri Light" w:cs="Calibri Light"/>
          <w:sz w:val="28"/>
          <w:u w:val="thick"/>
        </w:rPr>
        <w:t>Hazine-Aile ve Sosyal Çalışma</w:t>
      </w:r>
      <w:r w:rsidRPr="00A8512C">
        <w:rPr>
          <w:rFonts w:ascii="Calibri Light" w:hAnsi="Calibri Light" w:cs="Calibri Light"/>
          <w:sz w:val="28"/>
        </w:rPr>
        <w:t xml:space="preserve"> Bak</w:t>
      </w:r>
      <w:r w:rsidR="00783B2E" w:rsidRPr="00A8512C">
        <w:rPr>
          <w:rFonts w:ascii="Calibri Light" w:hAnsi="Calibri Light" w:cs="Calibri Light"/>
          <w:sz w:val="28"/>
        </w:rPr>
        <w:t>an</w:t>
      </w:r>
      <w:r w:rsidRPr="00A8512C">
        <w:rPr>
          <w:rFonts w:ascii="Calibri Light" w:hAnsi="Calibri Light" w:cs="Calibri Light"/>
          <w:sz w:val="28"/>
        </w:rPr>
        <w:t xml:space="preserve">lığı </w:t>
      </w:r>
      <w:r w:rsidRPr="00A8512C">
        <w:rPr>
          <w:rFonts w:ascii="Calibri Light" w:hAnsi="Calibri Light" w:cs="Calibri Light"/>
          <w:sz w:val="28"/>
          <w:u w:val="thick"/>
        </w:rPr>
        <w:t xml:space="preserve">yönetmelikle </w:t>
      </w:r>
      <w:r w:rsidRPr="00A8512C">
        <w:rPr>
          <w:rFonts w:ascii="Calibri Light" w:hAnsi="Calibri Light" w:cs="Calibri Light"/>
          <w:sz w:val="28"/>
        </w:rPr>
        <w:t>belirler.</w:t>
      </w:r>
    </w:p>
    <w:p w14:paraId="7AC73919" w14:textId="77777777" w:rsidR="00783B2E" w:rsidRDefault="00783B2E" w:rsidP="00781C60">
      <w:pPr>
        <w:pStyle w:val="ListeParagraf"/>
        <w:numPr>
          <w:ilvl w:val="0"/>
          <w:numId w:val="2"/>
        </w:numPr>
        <w:rPr>
          <w:rFonts w:ascii="Calibri Light" w:hAnsi="Calibri Light" w:cs="Calibri Light"/>
          <w:sz w:val="28"/>
          <w:u w:val="thick"/>
        </w:rPr>
      </w:pPr>
      <w:r w:rsidRPr="00A8512C">
        <w:rPr>
          <w:rFonts w:ascii="Calibri Light" w:hAnsi="Calibri Light" w:cs="Calibri Light"/>
          <w:sz w:val="28"/>
        </w:rPr>
        <w:t xml:space="preserve">Teftiş Kurulu Başkanlığı rehberlik, denetim yapar ve bakanlık onayı ile </w:t>
      </w:r>
      <w:r w:rsidRPr="00A8512C">
        <w:rPr>
          <w:rFonts w:ascii="Calibri Light" w:hAnsi="Calibri Light" w:cs="Calibri Light"/>
          <w:sz w:val="28"/>
          <w:u w:val="thick"/>
        </w:rPr>
        <w:t>çalışma merkezi kurar.</w:t>
      </w:r>
    </w:p>
    <w:p w14:paraId="7C8D30FF" w14:textId="77777777" w:rsidR="00CC4FCA" w:rsidRDefault="00CC4FCA" w:rsidP="00CC4FCA">
      <w:pPr>
        <w:rPr>
          <w:rFonts w:ascii="Calibri Light" w:hAnsi="Calibri Light" w:cs="Calibri Light"/>
          <w:sz w:val="28"/>
          <w:u w:val="thick"/>
        </w:rPr>
      </w:pPr>
    </w:p>
    <w:p w14:paraId="60F7BE63" w14:textId="77777777" w:rsidR="00CC4FCA" w:rsidRDefault="00CC4FCA" w:rsidP="00CC4FCA">
      <w:pPr>
        <w:rPr>
          <w:rFonts w:ascii="Calibri Light" w:hAnsi="Calibri Light" w:cs="Calibri Light"/>
          <w:sz w:val="28"/>
          <w:u w:val="thick"/>
        </w:rPr>
      </w:pPr>
    </w:p>
    <w:p w14:paraId="5DDB9C0A" w14:textId="77777777" w:rsidR="00CC4FCA" w:rsidRDefault="00CC4FCA" w:rsidP="00CC4FCA">
      <w:pPr>
        <w:rPr>
          <w:rFonts w:ascii="Calibri Light" w:hAnsi="Calibri Light" w:cs="Calibri Light"/>
          <w:sz w:val="28"/>
          <w:u w:val="thick"/>
        </w:rPr>
      </w:pPr>
    </w:p>
    <w:p w14:paraId="490ABA48" w14:textId="77777777" w:rsidR="00CC4FCA" w:rsidRDefault="00CC4FCA" w:rsidP="00CC4FCA">
      <w:pPr>
        <w:rPr>
          <w:rFonts w:ascii="Calibri Light" w:hAnsi="Calibri Light" w:cs="Calibri Light"/>
          <w:sz w:val="28"/>
          <w:u w:val="thick"/>
        </w:rPr>
      </w:pPr>
    </w:p>
    <w:p w14:paraId="01FDEF30" w14:textId="4C2325C5" w:rsidR="00CC4FCA" w:rsidRPr="00CC4FCA" w:rsidRDefault="00CC4FCA" w:rsidP="00CC4FCA">
      <w:pPr>
        <w:jc w:val="right"/>
        <w:rPr>
          <w:rFonts w:ascii="Calibri Light" w:hAnsi="Calibri Light" w:cs="Calibri Light"/>
          <w:sz w:val="28"/>
          <w:u w:val="thick"/>
        </w:rPr>
      </w:pPr>
    </w:p>
    <w:sectPr w:rsidR="00CC4FCA" w:rsidRPr="00CC4FCA" w:rsidSect="00A8512C">
      <w:headerReference w:type="default" r:id="rId7"/>
      <w:pgSz w:w="11906" w:h="16838"/>
      <w:pgMar w:top="1417" w:right="1417" w:bottom="1417" w:left="1417" w:header="708" w:footer="708" w:gutter="0"/>
      <w:cols w:num="2" w:sep="1" w:space="708" w:equalWidth="0">
        <w:col w:w="2552" w:space="708"/>
        <w:col w:w="5812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3E829" w14:textId="77777777" w:rsidR="00365D06" w:rsidRDefault="00365D06" w:rsidP="00A8512C">
      <w:pPr>
        <w:spacing w:after="0" w:line="240" w:lineRule="auto"/>
      </w:pPr>
      <w:r>
        <w:separator/>
      </w:r>
    </w:p>
  </w:endnote>
  <w:endnote w:type="continuationSeparator" w:id="0">
    <w:p w14:paraId="49B5012E" w14:textId="77777777" w:rsidR="00365D06" w:rsidRDefault="00365D06" w:rsidP="00A8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3CAF5" w14:textId="77777777" w:rsidR="00365D06" w:rsidRDefault="00365D06" w:rsidP="00A8512C">
      <w:pPr>
        <w:spacing w:after="0" w:line="240" w:lineRule="auto"/>
      </w:pPr>
      <w:r>
        <w:separator/>
      </w:r>
    </w:p>
  </w:footnote>
  <w:footnote w:type="continuationSeparator" w:id="0">
    <w:p w14:paraId="61E37858" w14:textId="77777777" w:rsidR="00365D06" w:rsidRDefault="00365D06" w:rsidP="00A8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D4F8" w14:textId="77777777" w:rsidR="00A8512C" w:rsidRDefault="00A8512C">
    <w:pPr>
      <w:pStyle w:val="stBilgi"/>
    </w:pPr>
    <w:r w:rsidRPr="00A8512C">
      <w:rPr>
        <w:color w:val="00B050"/>
      </w:rPr>
      <w:t>tolgacelikskl@gmail.com</w:t>
    </w:r>
    <w:r w:rsidRPr="00A8512C">
      <w:rPr>
        <w:color w:val="00B050"/>
      </w:rPr>
      <w:ptab w:relativeTo="margin" w:alignment="center" w:leader="none"/>
    </w:r>
    <w:r w:rsidRPr="00A8512C">
      <w:rPr>
        <w:color w:val="00B050"/>
      </w:rPr>
      <w:ptab w:relativeTo="margin" w:alignment="right" w:leader="none"/>
    </w:r>
    <w:r w:rsidRPr="00A8512C">
      <w:rPr>
        <w:color w:val="4472C4" w:themeColor="accent5"/>
      </w:rPr>
      <w:t>@Tcskl0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04F"/>
    <w:multiLevelType w:val="hybridMultilevel"/>
    <w:tmpl w:val="F5A6942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03FE0"/>
    <w:multiLevelType w:val="hybridMultilevel"/>
    <w:tmpl w:val="67D48F1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3222504">
    <w:abstractNumId w:val="1"/>
  </w:num>
  <w:num w:numId="2" w16cid:durableId="1948468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6E6"/>
    <w:rsid w:val="001D22A9"/>
    <w:rsid w:val="002266E6"/>
    <w:rsid w:val="00294A59"/>
    <w:rsid w:val="00365D06"/>
    <w:rsid w:val="00781C60"/>
    <w:rsid w:val="00783B2E"/>
    <w:rsid w:val="00A8512C"/>
    <w:rsid w:val="00AC52B1"/>
    <w:rsid w:val="00CC4FCA"/>
    <w:rsid w:val="00FE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CC476"/>
  <w15:chartTrackingRefBased/>
  <w15:docId w15:val="{217CFE42-A5FC-48B9-9749-03AE6B0D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D22A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83B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83B2E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A85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8512C"/>
  </w:style>
  <w:style w:type="paragraph" w:styleId="AltBilgi">
    <w:name w:val="footer"/>
    <w:basedOn w:val="Normal"/>
    <w:link w:val="AltBilgiChar"/>
    <w:uiPriority w:val="99"/>
    <w:unhideWhenUsed/>
    <w:rsid w:val="00A85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8512C"/>
  </w:style>
  <w:style w:type="character" w:styleId="Kpr">
    <w:name w:val="Hyperlink"/>
    <w:basedOn w:val="VarsaylanParagrafYazTipi"/>
    <w:uiPriority w:val="99"/>
    <w:semiHidden/>
    <w:unhideWhenUsed/>
    <w:rsid w:val="00CC4F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</dc:creator>
  <cp:keywords/>
  <dc:description/>
  <cp:lastModifiedBy>Hasan Ayık</cp:lastModifiedBy>
  <cp:revision>4</cp:revision>
  <cp:lastPrinted>2022-11-22T14:08:00Z</cp:lastPrinted>
  <dcterms:created xsi:type="dcterms:W3CDTF">2024-01-05T08:07:00Z</dcterms:created>
  <dcterms:modified xsi:type="dcterms:W3CDTF">2024-01-07T17:07:00Z</dcterms:modified>
</cp:coreProperties>
</file>