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66429" w14:textId="77777777" w:rsidR="0007101B" w:rsidRPr="00354D3D" w:rsidRDefault="008771B9" w:rsidP="008771B9">
      <w:pPr>
        <w:spacing w:after="0"/>
        <w:jc w:val="center"/>
        <w:rPr>
          <w:b/>
        </w:rPr>
      </w:pPr>
      <w:r w:rsidRPr="00354D3D">
        <w:rPr>
          <w:b/>
        </w:rPr>
        <w:t xml:space="preserve">2023-2024 EĞİTİM-ÖĞRETİM YILI </w:t>
      </w:r>
      <w:proofErr w:type="gramStart"/>
      <w:r w:rsidR="00262020" w:rsidRPr="00354D3D">
        <w:rPr>
          <w:b/>
        </w:rPr>
        <w:t>…………………………………..</w:t>
      </w:r>
      <w:proofErr w:type="gramEnd"/>
      <w:r w:rsidRPr="00354D3D">
        <w:rPr>
          <w:b/>
        </w:rPr>
        <w:t xml:space="preserve"> ORTAOKULU </w:t>
      </w:r>
      <w:r w:rsidR="00A67EB7">
        <w:rPr>
          <w:b/>
        </w:rPr>
        <w:t>5</w:t>
      </w:r>
      <w:r w:rsidRPr="00354D3D">
        <w:rPr>
          <w:b/>
        </w:rPr>
        <w:t>. SINIF FEN BİLİMLERİ DERSİ 1. DÖNEM 2. YAZILI SORULARIDIR.</w:t>
      </w:r>
      <w:r w:rsidR="00201A97" w:rsidRPr="00354D3D">
        <w:rPr>
          <w:b/>
        </w:rPr>
        <w:t>(</w:t>
      </w:r>
      <w:r w:rsidR="00354D3D" w:rsidRPr="00354D3D">
        <w:rPr>
          <w:b/>
        </w:rPr>
        <w:t>1.</w:t>
      </w:r>
      <w:r w:rsidR="00201A97" w:rsidRPr="00354D3D">
        <w:rPr>
          <w:b/>
        </w:rPr>
        <w:t>Senaryo)</w:t>
      </w:r>
    </w:p>
    <w:p w14:paraId="1B7D34EA" w14:textId="77777777" w:rsidR="008771B9" w:rsidRPr="00354D3D" w:rsidRDefault="008771B9" w:rsidP="008771B9">
      <w:pPr>
        <w:spacing w:after="0"/>
      </w:pPr>
      <w:r w:rsidRPr="00354D3D">
        <w:t>Adı Soyadı:</w:t>
      </w:r>
    </w:p>
    <w:p w14:paraId="2D63BB71" w14:textId="77777777" w:rsidR="008771B9" w:rsidRPr="00354D3D" w:rsidRDefault="008771B9" w:rsidP="008771B9">
      <w:pPr>
        <w:spacing w:after="0"/>
      </w:pPr>
      <w:proofErr w:type="gramStart"/>
      <w:r w:rsidRPr="00354D3D">
        <w:t>Sınıfı        :</w:t>
      </w:r>
      <w:proofErr w:type="gramEnd"/>
    </w:p>
    <w:p w14:paraId="661AADFF" w14:textId="77777777" w:rsidR="008771B9" w:rsidRPr="00354D3D" w:rsidRDefault="008771B9" w:rsidP="008771B9">
      <w:pPr>
        <w:spacing w:after="0"/>
      </w:pPr>
      <w:proofErr w:type="gramStart"/>
      <w:r w:rsidRPr="00354D3D">
        <w:t>Numarası :</w:t>
      </w:r>
      <w:proofErr w:type="gramEnd"/>
    </w:p>
    <w:p w14:paraId="28920893" w14:textId="77777777" w:rsidR="006531F2" w:rsidRDefault="006531F2" w:rsidP="00F304DE">
      <w:pPr>
        <w:pStyle w:val="ListeParagraf"/>
        <w:spacing w:after="0"/>
        <w:jc w:val="center"/>
      </w:pPr>
    </w:p>
    <w:p w14:paraId="055FA953" w14:textId="77777777" w:rsidR="006531F2" w:rsidRDefault="007A5651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7A5651">
        <w:t>F.5.1.1.1. Güneş’in özelliklerini açıklar.</w:t>
      </w:r>
    </w:p>
    <w:p w14:paraId="41EF984A" w14:textId="77777777" w:rsidR="00A67EB7" w:rsidRDefault="00A75C0B" w:rsidP="00A67EB7">
      <w:pPr>
        <w:spacing w:after="0"/>
      </w:pPr>
      <w:r>
        <w:t>1-</w:t>
      </w:r>
      <w:r w:rsidR="00A67EB7">
        <w:t>Güneş ve katmanları hakkında bilgi veriniz.</w:t>
      </w:r>
      <w:r w:rsidR="00BF00A4">
        <w:t>(1</w:t>
      </w:r>
      <w:r w:rsidR="00C36521">
        <w:t>2</w:t>
      </w:r>
      <w:r w:rsidR="00BF00A4">
        <w:t>)</w:t>
      </w:r>
    </w:p>
    <w:p w14:paraId="1FB21F22" w14:textId="77777777" w:rsidR="007A5651" w:rsidRDefault="007A5651" w:rsidP="007A5651">
      <w:pPr>
        <w:spacing w:after="0"/>
      </w:pPr>
    </w:p>
    <w:p w14:paraId="0F612370" w14:textId="77777777" w:rsidR="00A75C0B" w:rsidRDefault="00A75C0B" w:rsidP="007A5651">
      <w:pPr>
        <w:spacing w:after="0"/>
      </w:pPr>
      <w:r>
        <w:rPr>
          <w:noProof/>
          <w:lang w:eastAsia="tr-TR"/>
        </w:rPr>
        <w:drawing>
          <wp:inline distT="0" distB="0" distL="0" distR="0" wp14:anchorId="0CDBBC78" wp14:editId="64D9F586">
            <wp:extent cx="3239770" cy="3068956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3068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992920" w14:textId="77777777" w:rsidR="007A5651" w:rsidRDefault="007A5651" w:rsidP="007A5651">
      <w:pPr>
        <w:spacing w:after="0"/>
      </w:pPr>
    </w:p>
    <w:p w14:paraId="3ACB7543" w14:textId="77777777" w:rsidR="00A67EB7" w:rsidRDefault="00A67EB7" w:rsidP="007A5651">
      <w:pPr>
        <w:spacing w:after="0"/>
      </w:pPr>
    </w:p>
    <w:p w14:paraId="2A5E4D81" w14:textId="77777777" w:rsidR="00A67EB7" w:rsidRPr="00A67EB7" w:rsidRDefault="00A67EB7" w:rsidP="007A5651">
      <w:pPr>
        <w:spacing w:after="0"/>
        <w:rPr>
          <w:b/>
          <w:sz w:val="24"/>
          <w:szCs w:val="24"/>
        </w:rPr>
      </w:pPr>
      <w:r w:rsidRPr="00A67EB7">
        <w:rPr>
          <w:b/>
          <w:sz w:val="24"/>
          <w:szCs w:val="24"/>
        </w:rPr>
        <w:t>Güneş küre şeklindedir ve katmanlardan oluşur. Güneş’in kat</w:t>
      </w:r>
      <w:r w:rsidRPr="00A67EB7">
        <w:rPr>
          <w:rFonts w:cs="Arial"/>
          <w:b/>
          <w:sz w:val="24"/>
          <w:szCs w:val="24"/>
        </w:rPr>
        <w:t>manları; merkezinde çekirdek, dış yüzeyinde ise ışık küre, renk küre ve taç küredir.</w:t>
      </w:r>
    </w:p>
    <w:p w14:paraId="7ED0103F" w14:textId="77777777" w:rsidR="00A67EB7" w:rsidRDefault="00A67EB7" w:rsidP="007A5651">
      <w:pPr>
        <w:spacing w:after="0"/>
      </w:pPr>
    </w:p>
    <w:p w14:paraId="0F0C3E8B" w14:textId="77777777" w:rsidR="007A5651" w:rsidRDefault="007A5651" w:rsidP="007A5651">
      <w:pPr>
        <w:spacing w:after="0"/>
      </w:pPr>
    </w:p>
    <w:p w14:paraId="63C8257F" w14:textId="77777777" w:rsidR="007A5651" w:rsidRDefault="007A5651" w:rsidP="007A5651">
      <w:pPr>
        <w:spacing w:after="0"/>
      </w:pPr>
    </w:p>
    <w:p w14:paraId="10537286" w14:textId="77777777" w:rsidR="007A5651" w:rsidRDefault="007A5651" w:rsidP="007A5651">
      <w:pPr>
        <w:spacing w:after="0"/>
      </w:pPr>
    </w:p>
    <w:p w14:paraId="6C5D3C0B" w14:textId="77777777" w:rsidR="007A5651" w:rsidRDefault="007A5651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7A5651">
        <w:t>F.5.1.2.1. Ay’ın özelliklerini açıklar.</w:t>
      </w:r>
    </w:p>
    <w:p w14:paraId="4FD56922" w14:textId="77777777" w:rsidR="007A5651" w:rsidRDefault="00B1551A" w:rsidP="007A5651">
      <w:pPr>
        <w:spacing w:after="0"/>
      </w:pPr>
      <w:r>
        <w:t>2-Ayın hareketlerini ve hareket sürelerini yazınız.</w:t>
      </w:r>
      <w:r w:rsidR="00BF00A4">
        <w:t>(1</w:t>
      </w:r>
      <w:r w:rsidR="00C36521">
        <w:t>2</w:t>
      </w:r>
      <w:r w:rsidR="00BF00A4">
        <w:t>p)</w:t>
      </w:r>
    </w:p>
    <w:p w14:paraId="492F0FFF" w14:textId="77777777" w:rsidR="00B1551A" w:rsidRDefault="00B1551A" w:rsidP="00B1551A">
      <w:pPr>
        <w:spacing w:after="0"/>
      </w:pPr>
    </w:p>
    <w:p w14:paraId="2D8590E4" w14:textId="77777777" w:rsidR="00B1551A" w:rsidRDefault="00B1551A" w:rsidP="00B1551A">
      <w:pPr>
        <w:spacing w:after="0"/>
        <w:rPr>
          <w:b/>
          <w:sz w:val="24"/>
          <w:szCs w:val="24"/>
        </w:rPr>
      </w:pPr>
      <w:r w:rsidRPr="00B1551A">
        <w:rPr>
          <w:b/>
          <w:sz w:val="24"/>
          <w:szCs w:val="24"/>
        </w:rPr>
        <w:t>Ay, Dünya çevresinde dolanma hareketi yapar. Bu hareketini yaklaşık 27 gün 8 saatlik bir sürede tamamlar</w:t>
      </w:r>
      <w:r>
        <w:rPr>
          <w:b/>
          <w:sz w:val="24"/>
          <w:szCs w:val="24"/>
        </w:rPr>
        <w:t>.</w:t>
      </w:r>
      <w:r w:rsidRPr="00B1551A">
        <w:rPr>
          <w:b/>
          <w:sz w:val="24"/>
          <w:szCs w:val="24"/>
        </w:rPr>
        <w:t xml:space="preserve"> </w:t>
      </w:r>
    </w:p>
    <w:p w14:paraId="781439D7" w14:textId="77777777" w:rsidR="00B1551A" w:rsidRDefault="00B1551A" w:rsidP="00B1551A">
      <w:pPr>
        <w:spacing w:after="0"/>
        <w:rPr>
          <w:b/>
          <w:sz w:val="24"/>
          <w:szCs w:val="24"/>
        </w:rPr>
      </w:pPr>
      <w:r w:rsidRPr="00B1551A">
        <w:rPr>
          <w:b/>
          <w:sz w:val="24"/>
          <w:szCs w:val="24"/>
        </w:rPr>
        <w:t>Ayrıca Ay kendi etrafında da dönme hareketi yapar. Bu hareketini yaklaşık 27 gün 8 saatlik bir sürede tamamlar</w:t>
      </w:r>
      <w:r>
        <w:rPr>
          <w:b/>
          <w:sz w:val="24"/>
          <w:szCs w:val="24"/>
        </w:rPr>
        <w:t>.</w:t>
      </w:r>
    </w:p>
    <w:p w14:paraId="3AFBE418" w14:textId="77777777" w:rsidR="00B1551A" w:rsidRPr="00B1551A" w:rsidRDefault="00B1551A" w:rsidP="00B1551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Ay, Dünya ile birlikte Güneşin etrafında da 1 yılda dolanır.</w:t>
      </w:r>
    </w:p>
    <w:p w14:paraId="6C6A3147" w14:textId="77777777" w:rsidR="007A5651" w:rsidRDefault="007A5651" w:rsidP="007A5651">
      <w:pPr>
        <w:spacing w:after="0"/>
      </w:pPr>
    </w:p>
    <w:p w14:paraId="40F1525A" w14:textId="77777777" w:rsidR="007A5651" w:rsidRDefault="007A5651" w:rsidP="007A5651">
      <w:pPr>
        <w:spacing w:after="0"/>
      </w:pPr>
    </w:p>
    <w:p w14:paraId="04F10D5B" w14:textId="77777777" w:rsidR="007A5651" w:rsidRDefault="007A5651" w:rsidP="007A5651">
      <w:pPr>
        <w:spacing w:after="0"/>
      </w:pPr>
    </w:p>
    <w:p w14:paraId="2E9A1A8D" w14:textId="77777777" w:rsidR="007A5651" w:rsidRDefault="007A5651" w:rsidP="007A5651">
      <w:pPr>
        <w:spacing w:after="0"/>
      </w:pPr>
    </w:p>
    <w:p w14:paraId="68F9596E" w14:textId="77777777" w:rsidR="007A5651" w:rsidRDefault="007A5651" w:rsidP="007A5651">
      <w:pPr>
        <w:spacing w:after="0"/>
      </w:pPr>
    </w:p>
    <w:p w14:paraId="40E8B25E" w14:textId="77777777" w:rsidR="00B1551A" w:rsidRDefault="00B1551A" w:rsidP="007A5651">
      <w:pPr>
        <w:spacing w:after="0"/>
      </w:pPr>
    </w:p>
    <w:p w14:paraId="3A0F9F15" w14:textId="77777777" w:rsidR="007A5651" w:rsidRDefault="007A5651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7A5651">
        <w:t>F.5.2.1.1. Canlılara örnekler vererek benzerlik ve farklılıklarına göre sınıflandırır.</w:t>
      </w:r>
    </w:p>
    <w:p w14:paraId="0456C7CB" w14:textId="77777777" w:rsidR="007A5651" w:rsidRDefault="004A4A62" w:rsidP="007A5651">
      <w:pPr>
        <w:spacing w:after="0"/>
      </w:pPr>
      <w:r>
        <w:t>3-</w:t>
      </w:r>
    </w:p>
    <w:p w14:paraId="103B5E16" w14:textId="77777777" w:rsidR="004A4A62" w:rsidRDefault="004A4A62" w:rsidP="007A5651">
      <w:pPr>
        <w:spacing w:after="0"/>
      </w:pPr>
      <w:r>
        <w:rPr>
          <w:noProof/>
          <w:lang w:eastAsia="tr-TR"/>
        </w:rPr>
        <w:drawing>
          <wp:inline distT="0" distB="0" distL="0" distR="0" wp14:anchorId="18ACFCC9" wp14:editId="3F6A5C19">
            <wp:extent cx="2889250" cy="2736099"/>
            <wp:effectExtent l="19050" t="0" r="6350" b="0"/>
            <wp:docPr id="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383" cy="2737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953354" w14:textId="77777777" w:rsidR="004A4A62" w:rsidRDefault="004A4A62" w:rsidP="007A5651">
      <w:pPr>
        <w:spacing w:after="0"/>
      </w:pPr>
      <w:r>
        <w:t>Canlı grubundan olan mantarları, kendi içerisinde kaç grupta inceleyebiliriz? Bunlar nelerdir?</w:t>
      </w:r>
      <w:r w:rsidR="00BF00A4">
        <w:t>(1</w:t>
      </w:r>
      <w:r w:rsidR="00C36521">
        <w:t>2</w:t>
      </w:r>
      <w:r w:rsidR="00BF00A4">
        <w:t>p)</w:t>
      </w:r>
    </w:p>
    <w:p w14:paraId="06DF0658" w14:textId="77777777" w:rsidR="007A5651" w:rsidRDefault="007A5651" w:rsidP="007A5651">
      <w:pPr>
        <w:spacing w:after="0"/>
      </w:pPr>
    </w:p>
    <w:p w14:paraId="350315DE" w14:textId="77777777" w:rsidR="007A5651" w:rsidRPr="004A4A62" w:rsidRDefault="004A4A62" w:rsidP="007A565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4A4A62">
        <w:rPr>
          <w:b/>
          <w:sz w:val="24"/>
          <w:szCs w:val="24"/>
        </w:rPr>
        <w:t>Bunlar maya mantarları, küf mantarları, parazit mantarları ve şapkalı man</w:t>
      </w:r>
      <w:r w:rsidRPr="004A4A62">
        <w:rPr>
          <w:rFonts w:cs="Arial"/>
          <w:b/>
          <w:sz w:val="24"/>
          <w:szCs w:val="24"/>
        </w:rPr>
        <w:t>tarlardır.</w:t>
      </w:r>
    </w:p>
    <w:p w14:paraId="526AAC74" w14:textId="77777777" w:rsidR="007A5651" w:rsidRDefault="007A5651" w:rsidP="007A5651">
      <w:pPr>
        <w:spacing w:after="0"/>
      </w:pPr>
    </w:p>
    <w:p w14:paraId="6166D0EE" w14:textId="77777777" w:rsidR="007A5651" w:rsidRDefault="007A5651" w:rsidP="007A5651">
      <w:pPr>
        <w:spacing w:after="0"/>
      </w:pPr>
    </w:p>
    <w:p w14:paraId="406A1ECA" w14:textId="77777777" w:rsidR="007A5651" w:rsidRDefault="007A5651" w:rsidP="007A5651">
      <w:pPr>
        <w:spacing w:after="0"/>
      </w:pPr>
    </w:p>
    <w:p w14:paraId="422C0D8A" w14:textId="77777777" w:rsidR="007A5651" w:rsidRDefault="007A5651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7A5651">
        <w:t>F.5.3.1.1. Kuvvetin büyüklüğünü dinamometre ile ölçer.</w:t>
      </w:r>
    </w:p>
    <w:p w14:paraId="2F103F06" w14:textId="77777777" w:rsidR="007A5651" w:rsidRDefault="004A4A62" w:rsidP="007A5651">
      <w:pPr>
        <w:spacing w:after="0"/>
      </w:pPr>
      <w:r>
        <w:t>4-</w:t>
      </w:r>
      <w:r w:rsidR="00BF00A4" w:rsidRPr="00BF00A4">
        <w:t xml:space="preserve"> </w:t>
      </w:r>
      <w:r w:rsidR="00BF00A4">
        <w:t>Dinamometrenin yapısı hakkında bilgi veriniz.(20p)</w:t>
      </w:r>
    </w:p>
    <w:p w14:paraId="1D4EA57E" w14:textId="77777777" w:rsidR="004A4A62" w:rsidRDefault="004A4A62" w:rsidP="007A5651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6E5C03F2" wp14:editId="5B104516">
            <wp:simplePos x="0" y="0"/>
            <wp:positionH relativeFrom="column">
              <wp:posOffset>20955</wp:posOffset>
            </wp:positionH>
            <wp:positionV relativeFrom="paragraph">
              <wp:posOffset>2540</wp:posOffset>
            </wp:positionV>
            <wp:extent cx="468630" cy="2355850"/>
            <wp:effectExtent l="19050" t="0" r="7620" b="0"/>
            <wp:wrapTight wrapText="bothSides">
              <wp:wrapPolygon edited="0">
                <wp:start x="-878" y="0"/>
                <wp:lineTo x="-878" y="21484"/>
                <wp:lineTo x="21951" y="21484"/>
                <wp:lineTo x="21951" y="0"/>
                <wp:lineTo x="-878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235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2FA438" w14:textId="77777777" w:rsidR="004A4A62" w:rsidRPr="004A4A62" w:rsidRDefault="004A4A62" w:rsidP="004A4A6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4A4A62">
        <w:rPr>
          <w:b/>
          <w:sz w:val="24"/>
          <w:szCs w:val="24"/>
        </w:rPr>
        <w:t xml:space="preserve">Dinamometreler genellikle silindirik </w:t>
      </w:r>
    </w:p>
    <w:p w14:paraId="57BBE331" w14:textId="77777777" w:rsidR="004A4A62" w:rsidRDefault="004A4A62" w:rsidP="004A4A62">
      <w:pPr>
        <w:spacing w:after="0"/>
        <w:rPr>
          <w:b/>
          <w:sz w:val="24"/>
          <w:szCs w:val="24"/>
        </w:rPr>
      </w:pPr>
      <w:proofErr w:type="gramStart"/>
      <w:r w:rsidRPr="004A4A62">
        <w:rPr>
          <w:b/>
          <w:sz w:val="24"/>
          <w:szCs w:val="24"/>
        </w:rPr>
        <w:t>bir</w:t>
      </w:r>
      <w:proofErr w:type="gramEnd"/>
      <w:r w:rsidRPr="004A4A62">
        <w:rPr>
          <w:b/>
          <w:sz w:val="24"/>
          <w:szCs w:val="24"/>
        </w:rPr>
        <w:t xml:space="preserve"> yapıya sahiptir. Bu silindir yapının üzerinde kuvvetin büyüklüğünü gösteren sayılar bulunur. Silindirik yapının içinde ise sarmal yay vardır.</w:t>
      </w:r>
      <w:r w:rsidR="00BF00A4">
        <w:rPr>
          <w:b/>
          <w:sz w:val="24"/>
          <w:szCs w:val="24"/>
        </w:rPr>
        <w:t xml:space="preserve"> </w:t>
      </w:r>
      <w:r w:rsidRPr="004A4A62">
        <w:rPr>
          <w:b/>
          <w:sz w:val="24"/>
          <w:szCs w:val="24"/>
        </w:rPr>
        <w:t>Dinamometrelerin tutacak yeri ve cisimleri taktığımız bir kancası da bulunur. Dinamometrenin kancasına asılan cismin küt</w:t>
      </w:r>
      <w:r w:rsidRPr="004A4A62">
        <w:rPr>
          <w:rFonts w:cs="Arial"/>
          <w:b/>
          <w:sz w:val="24"/>
          <w:szCs w:val="24"/>
        </w:rPr>
        <w:t>lesi arttıkça yaya uygulanan kuvvet miktarı artar</w:t>
      </w:r>
      <w:r w:rsidRPr="004A4A62">
        <w:rPr>
          <w:b/>
          <w:sz w:val="24"/>
          <w:szCs w:val="24"/>
        </w:rPr>
        <w:t>. Bunun sonucunda yayda meydana gelen uzama miktarı artar.</w:t>
      </w:r>
    </w:p>
    <w:p w14:paraId="5E07A98A" w14:textId="77777777" w:rsidR="00BF00A4" w:rsidRPr="004A4A62" w:rsidRDefault="00BF00A4" w:rsidP="004A4A62">
      <w:pPr>
        <w:spacing w:after="0"/>
        <w:rPr>
          <w:b/>
          <w:sz w:val="24"/>
          <w:szCs w:val="24"/>
        </w:rPr>
      </w:pPr>
    </w:p>
    <w:p w14:paraId="66FFEBB2" w14:textId="77777777" w:rsidR="007A5651" w:rsidRDefault="007A5651" w:rsidP="007A5651">
      <w:pPr>
        <w:spacing w:after="0"/>
      </w:pPr>
    </w:p>
    <w:p w14:paraId="03020055" w14:textId="77777777" w:rsidR="007A5651" w:rsidRDefault="007A5651" w:rsidP="007A5651">
      <w:pPr>
        <w:spacing w:after="0"/>
      </w:pPr>
    </w:p>
    <w:p w14:paraId="7ED3693C" w14:textId="77777777" w:rsidR="007A5651" w:rsidRDefault="007A5651" w:rsidP="007A5651">
      <w:pPr>
        <w:spacing w:after="0"/>
      </w:pPr>
    </w:p>
    <w:p w14:paraId="0F791106" w14:textId="77777777" w:rsidR="007A5651" w:rsidRDefault="007A5651" w:rsidP="007A5651">
      <w:pPr>
        <w:spacing w:after="0"/>
      </w:pPr>
      <w:bookmarkStart w:id="0" w:name="_GoBack"/>
      <w:bookmarkEnd w:id="0"/>
    </w:p>
    <w:p w14:paraId="29373A6A" w14:textId="77777777" w:rsidR="007A5651" w:rsidRDefault="007A5651" w:rsidP="007A5651">
      <w:pPr>
        <w:spacing w:after="0"/>
      </w:pPr>
    </w:p>
    <w:p w14:paraId="46C8B65F" w14:textId="77777777" w:rsidR="007A5651" w:rsidRDefault="007A5651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7A5651">
        <w:lastRenderedPageBreak/>
        <w:t>F.5.3.2.1. Sürtünme kuvvetine günlük yaşamdan örnekler verir.</w:t>
      </w:r>
    </w:p>
    <w:p w14:paraId="1D092764" w14:textId="77777777" w:rsidR="007A5651" w:rsidRDefault="004A7BB4" w:rsidP="007A5651">
      <w:pPr>
        <w:spacing w:after="0"/>
      </w:pPr>
      <w:r>
        <w:t>5-</w:t>
      </w:r>
      <w:r w:rsidR="00024CBA">
        <w:t>Sürtünme kuvvetinin olumlu ve olumsuz yönlerine ikişer tane örnek yazınız.(16p)</w:t>
      </w:r>
    </w:p>
    <w:p w14:paraId="0338E8BF" w14:textId="77777777" w:rsidR="00024CBA" w:rsidRDefault="00024CBA" w:rsidP="007A5651">
      <w:pPr>
        <w:spacing w:after="0"/>
      </w:pPr>
    </w:p>
    <w:p w14:paraId="39458A74" w14:textId="77777777" w:rsidR="00024CBA" w:rsidRPr="00024CBA" w:rsidRDefault="00024CBA" w:rsidP="007A5651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cs="Arial"/>
          <w:b/>
          <w:sz w:val="24"/>
          <w:szCs w:val="24"/>
        </w:rPr>
        <w:t>Sürtünme Kuvvetinin Olumlu Yönleri:</w:t>
      </w:r>
    </w:p>
    <w:p w14:paraId="3BDD5E48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cs="Arial"/>
          <w:b/>
          <w:sz w:val="24"/>
          <w:szCs w:val="24"/>
        </w:rPr>
        <w:t>-Yazı yazmamızı ve silmemizi sağlar.</w:t>
      </w:r>
    </w:p>
    <w:p w14:paraId="3676CE58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cs="Arial"/>
          <w:b/>
          <w:sz w:val="24"/>
          <w:szCs w:val="24"/>
        </w:rPr>
        <w:t>-Durabilmemizi sağlar.</w:t>
      </w:r>
    </w:p>
    <w:p w14:paraId="06D6C5D0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cs="Arial"/>
          <w:b/>
          <w:sz w:val="24"/>
          <w:szCs w:val="24"/>
        </w:rPr>
        <w:t>-Araçların hareket edebilmesini ve durabilmesini sağlar.</w:t>
      </w:r>
    </w:p>
    <w:p w14:paraId="786F66BE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cs="Arial"/>
          <w:b/>
          <w:sz w:val="24"/>
          <w:szCs w:val="24"/>
        </w:rPr>
        <w:t>-Resim veya boya yapabilmemizi sağlar.</w:t>
      </w:r>
    </w:p>
    <w:p w14:paraId="64C59157" w14:textId="77777777" w:rsidR="00024CBA" w:rsidRDefault="00024CBA" w:rsidP="00024CBA">
      <w:pPr>
        <w:spacing w:after="0"/>
        <w:rPr>
          <w:rFonts w:cs="Arial"/>
          <w:b/>
          <w:sz w:val="24"/>
          <w:szCs w:val="24"/>
        </w:rPr>
      </w:pPr>
    </w:p>
    <w:p w14:paraId="0A659C70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cs="Arial"/>
          <w:b/>
          <w:sz w:val="24"/>
          <w:szCs w:val="24"/>
        </w:rPr>
        <w:t>Sürtünme Kuvvetinin Olumsuz Yönleri:</w:t>
      </w:r>
    </w:p>
    <w:p w14:paraId="772F2264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cs="Arial"/>
          <w:b/>
          <w:sz w:val="24"/>
          <w:szCs w:val="24"/>
        </w:rPr>
        <w:t xml:space="preserve">-Metal parçaların birbirine sürtünmesi </w:t>
      </w:r>
    </w:p>
    <w:p w14:paraId="66474EE3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proofErr w:type="gramStart"/>
      <w:r w:rsidRPr="00024CBA">
        <w:rPr>
          <w:rFonts w:cs="Arial"/>
          <w:b/>
          <w:sz w:val="24"/>
          <w:szCs w:val="24"/>
        </w:rPr>
        <w:t>sonucu</w:t>
      </w:r>
      <w:proofErr w:type="gramEnd"/>
      <w:r w:rsidRPr="00024CBA">
        <w:rPr>
          <w:rFonts w:cs="Arial"/>
          <w:b/>
          <w:sz w:val="24"/>
          <w:szCs w:val="24"/>
        </w:rPr>
        <w:t xml:space="preserve"> bu parçalar aşınır.</w:t>
      </w:r>
    </w:p>
    <w:p w14:paraId="58AA3E58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eastAsia="MS Gothic" w:cs="Arial"/>
          <w:b/>
          <w:sz w:val="24"/>
          <w:szCs w:val="24"/>
        </w:rPr>
        <w:t>-</w:t>
      </w:r>
      <w:r w:rsidRPr="00024CBA">
        <w:rPr>
          <w:rFonts w:cs="Arial"/>
          <w:b/>
          <w:sz w:val="24"/>
          <w:szCs w:val="24"/>
        </w:rPr>
        <w:t>Ayakkabıların tabanları yıpranır.</w:t>
      </w:r>
    </w:p>
    <w:p w14:paraId="162694AE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eastAsia="MS Gothic" w:cs="Arial"/>
          <w:b/>
          <w:sz w:val="24"/>
          <w:szCs w:val="24"/>
        </w:rPr>
        <w:t>-</w:t>
      </w:r>
      <w:r w:rsidRPr="00024CBA">
        <w:rPr>
          <w:rFonts w:cs="Arial"/>
          <w:b/>
          <w:sz w:val="24"/>
          <w:szCs w:val="24"/>
        </w:rPr>
        <w:t>Sürtünen kısımların ısınmasına neden olabilir.</w:t>
      </w:r>
    </w:p>
    <w:p w14:paraId="6122A177" w14:textId="77777777" w:rsidR="00024CBA" w:rsidRPr="00024CBA" w:rsidRDefault="00024CBA" w:rsidP="00024CBA">
      <w:pPr>
        <w:spacing w:after="0"/>
        <w:rPr>
          <w:rFonts w:cs="Arial"/>
          <w:b/>
          <w:sz w:val="24"/>
          <w:szCs w:val="24"/>
        </w:rPr>
      </w:pPr>
      <w:r w:rsidRPr="00024CBA">
        <w:rPr>
          <w:rFonts w:eastAsia="MS Gothic" w:cs="Arial"/>
          <w:b/>
          <w:sz w:val="24"/>
          <w:szCs w:val="24"/>
        </w:rPr>
        <w:t>-</w:t>
      </w:r>
      <w:r w:rsidRPr="00024CBA">
        <w:rPr>
          <w:rFonts w:cs="Arial"/>
          <w:b/>
          <w:sz w:val="24"/>
          <w:szCs w:val="24"/>
        </w:rPr>
        <w:t>Kıyafetler yıpranır.</w:t>
      </w:r>
    </w:p>
    <w:p w14:paraId="08992C4C" w14:textId="77777777" w:rsidR="007A5651" w:rsidRDefault="007A5651" w:rsidP="007A5651">
      <w:pPr>
        <w:spacing w:after="0"/>
      </w:pPr>
    </w:p>
    <w:p w14:paraId="77451FD2" w14:textId="77777777" w:rsidR="001F1A16" w:rsidRDefault="001F1A16" w:rsidP="007A5651">
      <w:pPr>
        <w:spacing w:after="0"/>
      </w:pPr>
    </w:p>
    <w:p w14:paraId="31E2AEAE" w14:textId="77777777" w:rsidR="001F1A16" w:rsidRDefault="001F1A16" w:rsidP="007A5651">
      <w:pPr>
        <w:spacing w:after="0"/>
      </w:pPr>
    </w:p>
    <w:p w14:paraId="6054188F" w14:textId="77777777" w:rsidR="001F1A16" w:rsidRDefault="001F1A16" w:rsidP="007A5651">
      <w:pPr>
        <w:spacing w:after="0"/>
      </w:pPr>
    </w:p>
    <w:p w14:paraId="153F0D81" w14:textId="77777777" w:rsidR="001F1A16" w:rsidRDefault="001F1A16" w:rsidP="007A5651">
      <w:pPr>
        <w:spacing w:after="0"/>
      </w:pPr>
    </w:p>
    <w:p w14:paraId="2EF5C264" w14:textId="77777777" w:rsidR="007A5651" w:rsidRDefault="007A5651" w:rsidP="007A5651">
      <w:pPr>
        <w:spacing w:after="0"/>
      </w:pPr>
    </w:p>
    <w:p w14:paraId="252F3678" w14:textId="77777777" w:rsidR="007A5651" w:rsidRDefault="007A5651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7A5651">
        <w:t>F.5.3.2.3. Günlük yaşamda sürtünmeyi artırma veya azaltmaya yönelik yeni fikirler üretir.</w:t>
      </w:r>
    </w:p>
    <w:p w14:paraId="1F495FA7" w14:textId="77777777" w:rsidR="007A5651" w:rsidRDefault="004A7BB4" w:rsidP="007A5651">
      <w:pPr>
        <w:spacing w:after="0"/>
      </w:pPr>
      <w:r>
        <w:t>6- Sürtünme kuvvetini artırma ve azaltmaya yönelik ikişer tane örnek yazınız.(16p)</w:t>
      </w:r>
    </w:p>
    <w:p w14:paraId="5CE75D23" w14:textId="77777777" w:rsidR="004A7BB4" w:rsidRDefault="004A7BB4" w:rsidP="007A5651">
      <w:pPr>
        <w:spacing w:after="0"/>
      </w:pPr>
    </w:p>
    <w:p w14:paraId="32ECEEE4" w14:textId="77777777" w:rsidR="004A7BB4" w:rsidRPr="004A7BB4" w:rsidRDefault="004A7BB4" w:rsidP="007A5651">
      <w:pPr>
        <w:spacing w:after="0"/>
        <w:rPr>
          <w:rFonts w:cs="Arial"/>
          <w:b/>
          <w:sz w:val="24"/>
          <w:szCs w:val="24"/>
        </w:rPr>
      </w:pPr>
      <w:r w:rsidRPr="004A7BB4">
        <w:rPr>
          <w:rFonts w:cs="Arial"/>
          <w:b/>
          <w:sz w:val="24"/>
          <w:szCs w:val="24"/>
        </w:rPr>
        <w:t>Sürtünmeyi artırma örnekleri:</w:t>
      </w:r>
    </w:p>
    <w:p w14:paraId="46957F3D" w14:textId="77777777" w:rsidR="004A7BB4" w:rsidRPr="004A7BB4" w:rsidRDefault="004A7BB4" w:rsidP="004A7BB4">
      <w:pPr>
        <w:spacing w:after="0"/>
        <w:rPr>
          <w:rFonts w:cs="Arial"/>
          <w:b/>
          <w:sz w:val="24"/>
          <w:szCs w:val="24"/>
        </w:rPr>
      </w:pPr>
      <w:r w:rsidRPr="004A7BB4">
        <w:rPr>
          <w:rFonts w:cs="Arial"/>
          <w:b/>
          <w:sz w:val="24"/>
          <w:szCs w:val="24"/>
        </w:rPr>
        <w:t>-Araç tekerlerine zincir takılması</w:t>
      </w:r>
    </w:p>
    <w:p w14:paraId="703F1BE7" w14:textId="77777777" w:rsidR="004A7BB4" w:rsidRPr="004A7BB4" w:rsidRDefault="004A7BB4" w:rsidP="004A7BB4">
      <w:pPr>
        <w:spacing w:after="0"/>
        <w:rPr>
          <w:rFonts w:cs="Arial"/>
          <w:b/>
          <w:sz w:val="24"/>
          <w:szCs w:val="24"/>
        </w:rPr>
      </w:pPr>
      <w:r w:rsidRPr="004A7BB4">
        <w:rPr>
          <w:rFonts w:eastAsia="MS Gothic" w:cs="Arial"/>
          <w:b/>
          <w:sz w:val="24"/>
          <w:szCs w:val="24"/>
        </w:rPr>
        <w:t>-</w:t>
      </w:r>
      <w:r w:rsidRPr="004A7BB4">
        <w:rPr>
          <w:rFonts w:cs="Arial"/>
          <w:b/>
          <w:sz w:val="24"/>
          <w:szCs w:val="24"/>
        </w:rPr>
        <w:t>Islak zeminlerin pürüzlü malzemeler ile kaplanması.</w:t>
      </w:r>
    </w:p>
    <w:p w14:paraId="401E5777" w14:textId="77777777" w:rsidR="004A7BB4" w:rsidRPr="004A7BB4" w:rsidRDefault="004A7BB4" w:rsidP="004A7BB4">
      <w:pPr>
        <w:spacing w:after="0"/>
        <w:rPr>
          <w:rFonts w:cs="Arial"/>
          <w:b/>
          <w:sz w:val="24"/>
          <w:szCs w:val="24"/>
        </w:rPr>
      </w:pPr>
      <w:proofErr w:type="gramStart"/>
      <w:r w:rsidRPr="004A7BB4">
        <w:rPr>
          <w:rFonts w:eastAsia="MS Gothic" w:cs="Arial"/>
          <w:b/>
          <w:sz w:val="24"/>
          <w:szCs w:val="24"/>
        </w:rPr>
        <w:t>-</w:t>
      </w:r>
      <w:r w:rsidRPr="004A7BB4">
        <w:rPr>
          <w:rFonts w:cs="Arial"/>
          <w:b/>
          <w:sz w:val="24"/>
          <w:szCs w:val="24"/>
        </w:rPr>
        <w:t>Merdiven basamaklarının uçlarına bant yapıştırılması.</w:t>
      </w:r>
      <w:proofErr w:type="gramEnd"/>
    </w:p>
    <w:p w14:paraId="670E5575" w14:textId="77777777" w:rsidR="004A7BB4" w:rsidRPr="004A7BB4" w:rsidRDefault="004A7BB4" w:rsidP="007A5651">
      <w:pPr>
        <w:spacing w:after="0"/>
        <w:rPr>
          <w:rFonts w:cs="Arial"/>
          <w:b/>
          <w:sz w:val="24"/>
          <w:szCs w:val="24"/>
        </w:rPr>
      </w:pPr>
    </w:p>
    <w:p w14:paraId="2BF1528E" w14:textId="77777777" w:rsidR="004A7BB4" w:rsidRPr="004A7BB4" w:rsidRDefault="004A7BB4" w:rsidP="004A7BB4">
      <w:pPr>
        <w:spacing w:after="0"/>
        <w:rPr>
          <w:rFonts w:cs="Arial"/>
          <w:b/>
          <w:sz w:val="24"/>
          <w:szCs w:val="24"/>
        </w:rPr>
      </w:pPr>
      <w:r w:rsidRPr="004A7BB4">
        <w:rPr>
          <w:rFonts w:cs="Arial"/>
          <w:b/>
          <w:sz w:val="24"/>
          <w:szCs w:val="24"/>
        </w:rPr>
        <w:t>Sürtünmeyi azaltma örnekleri:</w:t>
      </w:r>
    </w:p>
    <w:p w14:paraId="63F8DE63" w14:textId="77777777" w:rsidR="004A7BB4" w:rsidRPr="004A7BB4" w:rsidRDefault="004A7BB4" w:rsidP="004A7BB4">
      <w:pPr>
        <w:spacing w:after="0"/>
        <w:rPr>
          <w:rFonts w:cs="Arial"/>
          <w:b/>
          <w:sz w:val="24"/>
          <w:szCs w:val="24"/>
        </w:rPr>
      </w:pPr>
      <w:r w:rsidRPr="004A7BB4">
        <w:rPr>
          <w:rFonts w:cs="Arial"/>
          <w:b/>
          <w:sz w:val="24"/>
          <w:szCs w:val="24"/>
        </w:rPr>
        <w:t>-Kapıların ve metal parçaların yağlanması</w:t>
      </w:r>
    </w:p>
    <w:p w14:paraId="5D785CC5" w14:textId="77777777" w:rsidR="004A7BB4" w:rsidRPr="004A7BB4" w:rsidRDefault="004A7BB4" w:rsidP="004A7BB4">
      <w:pPr>
        <w:spacing w:after="0"/>
        <w:rPr>
          <w:rFonts w:cs="Arial"/>
          <w:b/>
          <w:sz w:val="24"/>
          <w:szCs w:val="24"/>
        </w:rPr>
      </w:pPr>
      <w:r w:rsidRPr="004A7BB4">
        <w:rPr>
          <w:rFonts w:eastAsia="MS Gothic" w:cs="Arial"/>
          <w:b/>
          <w:sz w:val="24"/>
          <w:szCs w:val="24"/>
        </w:rPr>
        <w:t>-</w:t>
      </w:r>
      <w:r w:rsidRPr="004A7BB4">
        <w:rPr>
          <w:rFonts w:cs="Arial"/>
          <w:b/>
          <w:sz w:val="24"/>
          <w:szCs w:val="24"/>
        </w:rPr>
        <w:t>Deniz ve hava taşıtlarının uç kısımlarının sivri şekilde tasarlanması</w:t>
      </w:r>
    </w:p>
    <w:p w14:paraId="6D8BE57A" w14:textId="77777777" w:rsidR="004A7BB4" w:rsidRPr="004A7BB4" w:rsidRDefault="004A7BB4" w:rsidP="004A7BB4">
      <w:pPr>
        <w:spacing w:after="0"/>
        <w:rPr>
          <w:rFonts w:cs="Arial"/>
          <w:b/>
          <w:sz w:val="24"/>
          <w:szCs w:val="24"/>
        </w:rPr>
      </w:pPr>
      <w:r w:rsidRPr="004A7BB4">
        <w:rPr>
          <w:rFonts w:eastAsia="MS Gothic" w:cs="Arial"/>
          <w:b/>
          <w:sz w:val="24"/>
          <w:szCs w:val="24"/>
        </w:rPr>
        <w:t>-</w:t>
      </w:r>
      <w:r w:rsidRPr="004A7BB4">
        <w:rPr>
          <w:rFonts w:cs="Arial"/>
          <w:b/>
          <w:sz w:val="24"/>
          <w:szCs w:val="24"/>
        </w:rPr>
        <w:t xml:space="preserve"> Bazı yüzeylerin zımparalanması</w:t>
      </w:r>
    </w:p>
    <w:p w14:paraId="2AEF7973" w14:textId="77777777" w:rsidR="007A5651" w:rsidRDefault="007A5651" w:rsidP="007A5651">
      <w:pPr>
        <w:spacing w:after="0"/>
      </w:pPr>
    </w:p>
    <w:p w14:paraId="4012FBA2" w14:textId="77777777" w:rsidR="007A5651" w:rsidRDefault="007A5651" w:rsidP="007A5651">
      <w:pPr>
        <w:spacing w:after="0"/>
      </w:pPr>
    </w:p>
    <w:p w14:paraId="334C3AF0" w14:textId="77777777" w:rsidR="007A5651" w:rsidRDefault="007A5651" w:rsidP="007A5651">
      <w:pPr>
        <w:spacing w:after="0"/>
      </w:pPr>
    </w:p>
    <w:p w14:paraId="0E7DCECD" w14:textId="77777777" w:rsidR="001F1A16" w:rsidRDefault="001F1A16" w:rsidP="007A5651">
      <w:pPr>
        <w:spacing w:after="0"/>
      </w:pPr>
    </w:p>
    <w:p w14:paraId="0B733823" w14:textId="77777777" w:rsidR="001F1A16" w:rsidRDefault="001F1A16" w:rsidP="007A5651">
      <w:pPr>
        <w:spacing w:after="0"/>
      </w:pPr>
    </w:p>
    <w:p w14:paraId="5E3D49E4" w14:textId="77777777" w:rsidR="001F1A16" w:rsidRDefault="001F1A16" w:rsidP="007A5651">
      <w:pPr>
        <w:spacing w:after="0"/>
      </w:pPr>
    </w:p>
    <w:p w14:paraId="70488BFD" w14:textId="77777777" w:rsidR="001F1A16" w:rsidRDefault="001F1A16" w:rsidP="007A5651">
      <w:pPr>
        <w:spacing w:after="0"/>
      </w:pPr>
    </w:p>
    <w:p w14:paraId="2A2F52C9" w14:textId="77777777" w:rsidR="001F1A16" w:rsidRDefault="001F1A16" w:rsidP="007A5651">
      <w:pPr>
        <w:spacing w:after="0"/>
      </w:pPr>
    </w:p>
    <w:p w14:paraId="7487B5D1" w14:textId="77777777" w:rsidR="001F1A16" w:rsidRDefault="001F1A16" w:rsidP="007A5651">
      <w:pPr>
        <w:spacing w:after="0"/>
      </w:pPr>
    </w:p>
    <w:p w14:paraId="15571A19" w14:textId="77777777" w:rsidR="001F1A16" w:rsidRDefault="001F1A16" w:rsidP="007A5651">
      <w:pPr>
        <w:spacing w:after="0"/>
      </w:pPr>
    </w:p>
    <w:p w14:paraId="4990FEA2" w14:textId="77777777" w:rsidR="007A5651" w:rsidRDefault="007A5651" w:rsidP="007A5651">
      <w:pPr>
        <w:spacing w:after="0"/>
      </w:pPr>
    </w:p>
    <w:p w14:paraId="5A85669D" w14:textId="77777777" w:rsidR="007A5651" w:rsidRDefault="007A5651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7A5651">
        <w:lastRenderedPageBreak/>
        <w:t>F.5.4.1.1. Maddelerin ısı etkisiyle hâl değiştirebileceğine yönelik yaptığı deneylerden elde ettiği verilere dayalı çıkarımlarda bulunur.</w:t>
      </w:r>
    </w:p>
    <w:p w14:paraId="4ABE861A" w14:textId="77777777" w:rsidR="007A5651" w:rsidRDefault="007A5651" w:rsidP="007A5651">
      <w:pPr>
        <w:spacing w:after="0"/>
      </w:pPr>
    </w:p>
    <w:p w14:paraId="0A2B70F6" w14:textId="77777777" w:rsidR="007A5651" w:rsidRPr="002F02CF" w:rsidRDefault="001F1A16" w:rsidP="007A5651">
      <w:pPr>
        <w:spacing w:after="0"/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1A3745AB" wp14:editId="55788171">
            <wp:simplePos x="0" y="0"/>
            <wp:positionH relativeFrom="column">
              <wp:posOffset>20955</wp:posOffset>
            </wp:positionH>
            <wp:positionV relativeFrom="paragraph">
              <wp:posOffset>2540</wp:posOffset>
            </wp:positionV>
            <wp:extent cx="1651000" cy="2082800"/>
            <wp:effectExtent l="19050" t="0" r="6350" b="0"/>
            <wp:wrapTight wrapText="bothSides">
              <wp:wrapPolygon edited="0">
                <wp:start x="-249" y="0"/>
                <wp:lineTo x="-249" y="21337"/>
                <wp:lineTo x="21683" y="21337"/>
                <wp:lineTo x="21683" y="0"/>
                <wp:lineTo x="-249" y="0"/>
              </wp:wrapPolygon>
            </wp:wrapTight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7- Şekilde maddenin hangi hal değişimi verilmiştir? Başka hal değişimlerinin isimlerini </w:t>
      </w:r>
      <w:r w:rsidRPr="00C36521">
        <w:rPr>
          <w:szCs w:val="24"/>
        </w:rPr>
        <w:t>yazınız.</w:t>
      </w:r>
      <w:r w:rsidR="00C36521">
        <w:rPr>
          <w:szCs w:val="24"/>
        </w:rPr>
        <w:t>(12p)</w:t>
      </w:r>
    </w:p>
    <w:p w14:paraId="3F9934DB" w14:textId="77777777" w:rsidR="001F1A16" w:rsidRPr="002F02CF" w:rsidRDefault="001F1A16" w:rsidP="007A5651">
      <w:pPr>
        <w:spacing w:after="0"/>
        <w:rPr>
          <w:b/>
          <w:sz w:val="24"/>
          <w:szCs w:val="24"/>
        </w:rPr>
      </w:pPr>
      <w:r w:rsidRPr="002F02CF">
        <w:rPr>
          <w:b/>
          <w:sz w:val="24"/>
          <w:szCs w:val="24"/>
        </w:rPr>
        <w:t>-Erime</w:t>
      </w:r>
      <w:r w:rsidR="002F02CF">
        <w:rPr>
          <w:b/>
          <w:sz w:val="24"/>
          <w:szCs w:val="24"/>
        </w:rPr>
        <w:t xml:space="preserve"> verilmiştir.</w:t>
      </w:r>
    </w:p>
    <w:p w14:paraId="738D84D4" w14:textId="77777777" w:rsidR="001F1A16" w:rsidRPr="002F02CF" w:rsidRDefault="001F1A16" w:rsidP="007A5651">
      <w:pPr>
        <w:spacing w:after="0"/>
        <w:rPr>
          <w:b/>
          <w:sz w:val="24"/>
          <w:szCs w:val="24"/>
        </w:rPr>
      </w:pPr>
      <w:r w:rsidRPr="002F02CF">
        <w:rPr>
          <w:b/>
          <w:sz w:val="24"/>
          <w:szCs w:val="24"/>
        </w:rPr>
        <w:t>-Donma</w:t>
      </w:r>
    </w:p>
    <w:p w14:paraId="172DBFF7" w14:textId="77777777" w:rsidR="001F1A16" w:rsidRPr="002F02CF" w:rsidRDefault="001F1A16" w:rsidP="007A5651">
      <w:pPr>
        <w:spacing w:after="0"/>
        <w:rPr>
          <w:b/>
          <w:sz w:val="24"/>
          <w:szCs w:val="24"/>
        </w:rPr>
      </w:pPr>
      <w:r w:rsidRPr="002F02CF">
        <w:rPr>
          <w:b/>
          <w:sz w:val="24"/>
          <w:szCs w:val="24"/>
        </w:rPr>
        <w:t>-Buharlaşma</w:t>
      </w:r>
    </w:p>
    <w:p w14:paraId="512A1F73" w14:textId="77777777" w:rsidR="001F1A16" w:rsidRPr="002F02CF" w:rsidRDefault="001F1A16" w:rsidP="007A5651">
      <w:pPr>
        <w:spacing w:after="0"/>
        <w:rPr>
          <w:b/>
          <w:sz w:val="24"/>
          <w:szCs w:val="24"/>
        </w:rPr>
      </w:pPr>
      <w:r w:rsidRPr="002F02CF">
        <w:rPr>
          <w:b/>
          <w:sz w:val="24"/>
          <w:szCs w:val="24"/>
        </w:rPr>
        <w:t>-Yoğuşma</w:t>
      </w:r>
    </w:p>
    <w:p w14:paraId="58056BDF" w14:textId="77777777" w:rsidR="001F1A16" w:rsidRPr="002F02CF" w:rsidRDefault="001F1A16" w:rsidP="007A5651">
      <w:pPr>
        <w:spacing w:after="0"/>
        <w:rPr>
          <w:b/>
          <w:sz w:val="24"/>
          <w:szCs w:val="24"/>
        </w:rPr>
      </w:pPr>
      <w:r w:rsidRPr="002F02CF">
        <w:rPr>
          <w:b/>
          <w:sz w:val="24"/>
          <w:szCs w:val="24"/>
        </w:rPr>
        <w:t>-Süblimleşme</w:t>
      </w:r>
    </w:p>
    <w:p w14:paraId="630835D5" w14:textId="77777777" w:rsidR="001F1A16" w:rsidRPr="002F02CF" w:rsidRDefault="001F1A16" w:rsidP="007A5651">
      <w:pPr>
        <w:spacing w:after="0"/>
        <w:rPr>
          <w:b/>
          <w:sz w:val="24"/>
          <w:szCs w:val="24"/>
        </w:rPr>
      </w:pPr>
      <w:r w:rsidRPr="002F02CF">
        <w:rPr>
          <w:b/>
          <w:sz w:val="24"/>
          <w:szCs w:val="24"/>
        </w:rPr>
        <w:t>-Kırağılaşma</w:t>
      </w:r>
    </w:p>
    <w:p w14:paraId="4D0614D4" w14:textId="77777777" w:rsidR="001F1A16" w:rsidRDefault="001F1A16" w:rsidP="007A5651">
      <w:pPr>
        <w:spacing w:after="0"/>
      </w:pPr>
    </w:p>
    <w:p w14:paraId="7D59EACB" w14:textId="77777777" w:rsidR="001F1A16" w:rsidRDefault="001F1A16" w:rsidP="007A5651">
      <w:pPr>
        <w:spacing w:after="0"/>
      </w:pPr>
    </w:p>
    <w:p w14:paraId="7D916F85" w14:textId="77777777" w:rsidR="001F1A16" w:rsidRDefault="001F1A16" w:rsidP="007A5651">
      <w:pPr>
        <w:spacing w:after="0"/>
      </w:pPr>
    </w:p>
    <w:p w14:paraId="4F70323C" w14:textId="77777777" w:rsidR="001F1A16" w:rsidRDefault="001F1A16" w:rsidP="007A5651">
      <w:pPr>
        <w:spacing w:after="0"/>
      </w:pPr>
    </w:p>
    <w:p w14:paraId="1E43F773" w14:textId="77777777" w:rsidR="001F1A16" w:rsidRDefault="001F1A16" w:rsidP="007A5651">
      <w:pPr>
        <w:spacing w:after="0"/>
      </w:pPr>
    </w:p>
    <w:p w14:paraId="3078AD7A" w14:textId="77777777" w:rsidR="001F1A16" w:rsidRDefault="001F1A16" w:rsidP="007A5651">
      <w:pPr>
        <w:spacing w:after="0"/>
      </w:pPr>
    </w:p>
    <w:p w14:paraId="20A3EBBA" w14:textId="77777777" w:rsidR="001F1A16" w:rsidRDefault="001F1A16" w:rsidP="007A5651">
      <w:pPr>
        <w:spacing w:after="0"/>
      </w:pPr>
    </w:p>
    <w:p w14:paraId="4B970035" w14:textId="77777777" w:rsidR="001F1A16" w:rsidRDefault="001F1A16" w:rsidP="007A5651">
      <w:pPr>
        <w:spacing w:after="0"/>
      </w:pPr>
    </w:p>
    <w:p w14:paraId="7AEFCF96" w14:textId="77777777" w:rsidR="001F1A16" w:rsidRDefault="001F1A16" w:rsidP="007A5651">
      <w:pPr>
        <w:spacing w:after="0"/>
      </w:pPr>
    </w:p>
    <w:p w14:paraId="5CFBA1A1" w14:textId="77777777" w:rsidR="001F1A16" w:rsidRDefault="001F1A16" w:rsidP="007A5651">
      <w:pPr>
        <w:spacing w:after="0"/>
      </w:pPr>
    </w:p>
    <w:p w14:paraId="3C748C4F" w14:textId="77777777" w:rsidR="001F1A16" w:rsidRDefault="001F1A16" w:rsidP="007A5651">
      <w:pPr>
        <w:spacing w:after="0"/>
      </w:pPr>
    </w:p>
    <w:p w14:paraId="5E377EFA" w14:textId="77777777" w:rsidR="00240328" w:rsidRDefault="00240328" w:rsidP="007A5651">
      <w:pPr>
        <w:spacing w:after="0"/>
      </w:pPr>
    </w:p>
    <w:p w14:paraId="120F1337" w14:textId="77777777" w:rsidR="00240328" w:rsidRDefault="00240328" w:rsidP="007A5651">
      <w:pPr>
        <w:spacing w:after="0"/>
      </w:pPr>
    </w:p>
    <w:p w14:paraId="6760E903" w14:textId="77777777" w:rsidR="00240328" w:rsidRDefault="00240328" w:rsidP="007A5651">
      <w:pPr>
        <w:spacing w:after="0"/>
      </w:pPr>
    </w:p>
    <w:p w14:paraId="0BD81599" w14:textId="77777777" w:rsidR="00240328" w:rsidRDefault="00240328" w:rsidP="007A5651">
      <w:pPr>
        <w:spacing w:after="0"/>
      </w:pPr>
    </w:p>
    <w:p w14:paraId="7BC14B92" w14:textId="77777777" w:rsidR="00240328" w:rsidRDefault="00240328" w:rsidP="007A5651">
      <w:pPr>
        <w:spacing w:after="0"/>
      </w:pPr>
    </w:p>
    <w:p w14:paraId="417D1AB2" w14:textId="77777777" w:rsidR="00240328" w:rsidRDefault="00240328" w:rsidP="007A5651">
      <w:pPr>
        <w:spacing w:after="0"/>
      </w:pPr>
    </w:p>
    <w:p w14:paraId="777605D6" w14:textId="77777777" w:rsidR="00240328" w:rsidRDefault="00240328" w:rsidP="007A5651">
      <w:pPr>
        <w:spacing w:after="0"/>
      </w:pPr>
    </w:p>
    <w:p w14:paraId="05CAE785" w14:textId="77777777" w:rsidR="00240328" w:rsidRDefault="00240328" w:rsidP="007A5651">
      <w:pPr>
        <w:spacing w:after="0"/>
      </w:pPr>
    </w:p>
    <w:p w14:paraId="542087B2" w14:textId="77777777" w:rsidR="00240328" w:rsidRDefault="00240328" w:rsidP="007A5651">
      <w:pPr>
        <w:spacing w:after="0"/>
      </w:pPr>
    </w:p>
    <w:p w14:paraId="7F02A235" w14:textId="77777777" w:rsidR="00240328" w:rsidRDefault="00240328" w:rsidP="007A5651">
      <w:pPr>
        <w:spacing w:after="0"/>
      </w:pPr>
    </w:p>
    <w:p w14:paraId="2315D6B3" w14:textId="77777777" w:rsidR="00240328" w:rsidRDefault="00240328" w:rsidP="007A5651">
      <w:pPr>
        <w:spacing w:after="0"/>
      </w:pPr>
    </w:p>
    <w:p w14:paraId="17DA45DB" w14:textId="77777777" w:rsidR="00240328" w:rsidRDefault="00240328" w:rsidP="007A5651">
      <w:pPr>
        <w:spacing w:after="0"/>
      </w:pPr>
    </w:p>
    <w:p w14:paraId="2BB69835" w14:textId="77777777" w:rsidR="00240328" w:rsidRDefault="00240328" w:rsidP="007A5651">
      <w:pPr>
        <w:spacing w:after="0"/>
      </w:pPr>
    </w:p>
    <w:p w14:paraId="16FA0532" w14:textId="77777777" w:rsidR="00240328" w:rsidRDefault="00240328" w:rsidP="007A5651">
      <w:pPr>
        <w:spacing w:after="0"/>
      </w:pPr>
    </w:p>
    <w:p w14:paraId="10A5FDC6" w14:textId="77777777" w:rsidR="00240328" w:rsidRDefault="00240328" w:rsidP="007A5651">
      <w:pPr>
        <w:spacing w:after="0"/>
      </w:pPr>
    </w:p>
    <w:p w14:paraId="4B0547A8" w14:textId="77777777" w:rsidR="007A5651" w:rsidRDefault="007A5651" w:rsidP="007A5651">
      <w:pPr>
        <w:spacing w:after="0"/>
      </w:pPr>
    </w:p>
    <w:p w14:paraId="249AD0C0" w14:textId="77777777" w:rsidR="007A5651" w:rsidRDefault="007A5651" w:rsidP="007A5651">
      <w:pPr>
        <w:spacing w:after="0"/>
      </w:pPr>
    </w:p>
    <w:p w14:paraId="62470B9F" w14:textId="77777777" w:rsidR="007A5651" w:rsidRDefault="007A5651" w:rsidP="007A5651">
      <w:pPr>
        <w:spacing w:after="0"/>
      </w:pPr>
    </w:p>
    <w:p w14:paraId="5A95C39A" w14:textId="77777777" w:rsidR="007A5651" w:rsidRDefault="007A5651" w:rsidP="007A5651">
      <w:pPr>
        <w:spacing w:after="0"/>
      </w:pPr>
    </w:p>
    <w:p w14:paraId="3E7DD9EA" w14:textId="77777777" w:rsidR="007A5651" w:rsidRDefault="007A5651" w:rsidP="007A5651">
      <w:pPr>
        <w:spacing w:after="0"/>
      </w:pPr>
    </w:p>
    <w:p w14:paraId="7D1DC038" w14:textId="77777777" w:rsidR="007A5651" w:rsidRDefault="007A5651" w:rsidP="007A5651">
      <w:pPr>
        <w:spacing w:after="0"/>
      </w:pPr>
    </w:p>
    <w:p w14:paraId="796418DB" w14:textId="77777777" w:rsidR="006531F2" w:rsidRDefault="006531F2" w:rsidP="00F304DE">
      <w:pPr>
        <w:pStyle w:val="ListeParagraf"/>
        <w:spacing w:after="0"/>
        <w:jc w:val="center"/>
      </w:pPr>
    </w:p>
    <w:p w14:paraId="101A74C9" w14:textId="77777777" w:rsidR="006531F2" w:rsidRDefault="006531F2" w:rsidP="00F304DE">
      <w:pPr>
        <w:pStyle w:val="ListeParagraf"/>
        <w:spacing w:after="0"/>
        <w:jc w:val="center"/>
      </w:pPr>
    </w:p>
    <w:p w14:paraId="61FEF3CC" w14:textId="77777777" w:rsidR="00F304DE" w:rsidRPr="00354D3D" w:rsidRDefault="00F304DE" w:rsidP="00F304DE">
      <w:pPr>
        <w:pStyle w:val="ListeParagraf"/>
        <w:spacing w:after="0"/>
        <w:jc w:val="center"/>
      </w:pPr>
      <w:r w:rsidRPr="00354D3D">
        <w:t>Fen Bilimleri Zümresi</w:t>
      </w:r>
    </w:p>
    <w:sectPr w:rsidR="00F304DE" w:rsidRPr="00354D3D" w:rsidSect="00354D3D">
      <w:pgSz w:w="11906" w:h="16838"/>
      <w:pgMar w:top="851" w:right="566" w:bottom="709" w:left="851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16850"/>
    <w:multiLevelType w:val="hybridMultilevel"/>
    <w:tmpl w:val="A43E7D3A"/>
    <w:lvl w:ilvl="0" w:tplc="D0783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26C76"/>
    <w:multiLevelType w:val="hybridMultilevel"/>
    <w:tmpl w:val="C908B6CA"/>
    <w:lvl w:ilvl="0" w:tplc="02ACD08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71B9"/>
    <w:rsid w:val="00024CBA"/>
    <w:rsid w:val="00025FBC"/>
    <w:rsid w:val="000459A9"/>
    <w:rsid w:val="0007101B"/>
    <w:rsid w:val="00086085"/>
    <w:rsid w:val="000C2E4D"/>
    <w:rsid w:val="000E3C34"/>
    <w:rsid w:val="00160C15"/>
    <w:rsid w:val="00184F00"/>
    <w:rsid w:val="001F1A16"/>
    <w:rsid w:val="00201A97"/>
    <w:rsid w:val="0023699E"/>
    <w:rsid w:val="00240328"/>
    <w:rsid w:val="00251A9B"/>
    <w:rsid w:val="00262020"/>
    <w:rsid w:val="00277FC3"/>
    <w:rsid w:val="002E5631"/>
    <w:rsid w:val="002F02CF"/>
    <w:rsid w:val="003246C1"/>
    <w:rsid w:val="00342C00"/>
    <w:rsid w:val="00354D3D"/>
    <w:rsid w:val="00371BB3"/>
    <w:rsid w:val="00414DCC"/>
    <w:rsid w:val="0043092A"/>
    <w:rsid w:val="004463DB"/>
    <w:rsid w:val="00482F4B"/>
    <w:rsid w:val="004A4A62"/>
    <w:rsid w:val="004A7BB4"/>
    <w:rsid w:val="004D36B4"/>
    <w:rsid w:val="0051192A"/>
    <w:rsid w:val="00530D28"/>
    <w:rsid w:val="00583953"/>
    <w:rsid w:val="00586058"/>
    <w:rsid w:val="005C667E"/>
    <w:rsid w:val="00612FBC"/>
    <w:rsid w:val="006531F2"/>
    <w:rsid w:val="00654C0C"/>
    <w:rsid w:val="00662038"/>
    <w:rsid w:val="006C1D58"/>
    <w:rsid w:val="006F3584"/>
    <w:rsid w:val="0070365C"/>
    <w:rsid w:val="007071E8"/>
    <w:rsid w:val="007958EB"/>
    <w:rsid w:val="007A5651"/>
    <w:rsid w:val="007E599E"/>
    <w:rsid w:val="00827AAE"/>
    <w:rsid w:val="008771B9"/>
    <w:rsid w:val="008B46D2"/>
    <w:rsid w:val="00947FB3"/>
    <w:rsid w:val="00997F5D"/>
    <w:rsid w:val="00A25DD5"/>
    <w:rsid w:val="00A67EB7"/>
    <w:rsid w:val="00A723F1"/>
    <w:rsid w:val="00A751EF"/>
    <w:rsid w:val="00A75C0B"/>
    <w:rsid w:val="00B1551A"/>
    <w:rsid w:val="00B24A15"/>
    <w:rsid w:val="00B46248"/>
    <w:rsid w:val="00B869F1"/>
    <w:rsid w:val="00B94BEE"/>
    <w:rsid w:val="00BA2B97"/>
    <w:rsid w:val="00BB3F7B"/>
    <w:rsid w:val="00BC57F9"/>
    <w:rsid w:val="00BF00A4"/>
    <w:rsid w:val="00C04348"/>
    <w:rsid w:val="00C303A0"/>
    <w:rsid w:val="00C36521"/>
    <w:rsid w:val="00C44F0B"/>
    <w:rsid w:val="00C47B06"/>
    <w:rsid w:val="00C93D7C"/>
    <w:rsid w:val="00CE09D0"/>
    <w:rsid w:val="00D31E07"/>
    <w:rsid w:val="00D42F16"/>
    <w:rsid w:val="00DE7A40"/>
    <w:rsid w:val="00E13290"/>
    <w:rsid w:val="00E44FF8"/>
    <w:rsid w:val="00F264D8"/>
    <w:rsid w:val="00F304DE"/>
    <w:rsid w:val="00F34087"/>
    <w:rsid w:val="00F459D2"/>
    <w:rsid w:val="00FB0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5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01A9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07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71E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086085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086085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kern w:val="2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86085"/>
    <w:rPr>
      <w:rFonts w:asciiTheme="minorHAnsi" w:hAnsiTheme="minorHAnsi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FERHAT ÖZDEMİR</dc:creator>
  <cp:lastModifiedBy>Buro</cp:lastModifiedBy>
  <cp:revision>20</cp:revision>
  <dcterms:created xsi:type="dcterms:W3CDTF">2023-12-11T17:11:00Z</dcterms:created>
  <dcterms:modified xsi:type="dcterms:W3CDTF">2023-12-13T11:02:00Z</dcterms:modified>
</cp:coreProperties>
</file>