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margin" w:tblpXSpec="right" w:tblpY="-1044"/>
        <w:tblW w:w="15204" w:type="dxa"/>
        <w:tblLook w:val="04A0" w:firstRow="1" w:lastRow="0" w:firstColumn="1" w:lastColumn="0" w:noHBand="0" w:noVBand="1"/>
      </w:tblPr>
      <w:tblGrid>
        <w:gridCol w:w="1520"/>
        <w:gridCol w:w="1520"/>
        <w:gridCol w:w="1520"/>
        <w:gridCol w:w="1520"/>
        <w:gridCol w:w="1520"/>
        <w:gridCol w:w="1520"/>
        <w:gridCol w:w="1521"/>
        <w:gridCol w:w="1521"/>
        <w:gridCol w:w="1521"/>
        <w:gridCol w:w="1521"/>
      </w:tblGrid>
      <w:tr w:rsidR="006D2604" w:rsidTr="006D2604">
        <w:trPr>
          <w:trHeight w:val="859"/>
        </w:trPr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  <w:szCs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el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ek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en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al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ak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an</w:t>
            </w: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il</w:t>
            </w:r>
          </w:p>
        </w:tc>
        <w:tc>
          <w:tcPr>
            <w:tcW w:w="1521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="006D2604" w:rsidRPr="001C2C1C">
              <w:rPr>
                <w:rFonts w:ascii="Kayra Aydin" w:hAnsi="Kayra Aydin"/>
                <w:b/>
                <w:sz w:val="40"/>
              </w:rPr>
              <w:t>ik</w:t>
            </w:r>
            <w:proofErr w:type="spellEnd"/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in</w:t>
            </w: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ol</w:t>
            </w:r>
          </w:p>
        </w:tc>
      </w:tr>
      <w:tr w:rsidR="006D2604" w:rsidTr="006D2604">
        <w:trPr>
          <w:trHeight w:val="898"/>
        </w:trPr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>o</w:t>
            </w:r>
            <w:r w:rsidR="006D2604" w:rsidRPr="001C2C1C">
              <w:rPr>
                <w:rFonts w:ascii="Kayra Aydin" w:hAnsi="Kayra Aydin"/>
                <w:b/>
                <w:sz w:val="40"/>
              </w:rPr>
              <w:t xml:space="preserve">k 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on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le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ke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ne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la</w:t>
            </w: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ka</w:t>
            </w:r>
            <w:proofErr w:type="spellEnd"/>
          </w:p>
        </w:tc>
        <w:tc>
          <w:tcPr>
            <w:tcW w:w="1521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="006D2604" w:rsidRPr="001C2C1C">
              <w:rPr>
                <w:rFonts w:ascii="Kayra Aydin" w:hAnsi="Kayra Aydin"/>
                <w:b/>
                <w:sz w:val="40"/>
              </w:rPr>
              <w:t>na</w:t>
            </w:r>
            <w:proofErr w:type="spellEnd"/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li</w:t>
            </w: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ki</w:t>
            </w:r>
          </w:p>
        </w:tc>
      </w:tr>
      <w:tr w:rsidR="006D2604" w:rsidTr="006D2604">
        <w:trPr>
          <w:trHeight w:val="859"/>
        </w:trPr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ni</w:t>
            </w:r>
            <w:proofErr w:type="spellEnd"/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lo</w:t>
            </w:r>
            <w:proofErr w:type="spellEnd"/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ko</w:t>
            </w:r>
            <w:proofErr w:type="spellEnd"/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no</w:t>
            </w:r>
            <w:proofErr w:type="spellEnd"/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ele</w:t>
            </w: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Ela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eli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ala</w:t>
            </w: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Ali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ala</w:t>
            </w:r>
          </w:p>
        </w:tc>
      </w:tr>
      <w:tr w:rsidR="006D2604" w:rsidTr="006D2604">
        <w:trPr>
          <w:trHeight w:val="859"/>
        </w:trPr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ile</w:t>
            </w:r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ila</w:t>
            </w:r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eke</w:t>
            </w:r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aka</w:t>
            </w:r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iki</w:t>
            </w:r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ana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ani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ini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ine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ona</w:t>
            </w:r>
          </w:p>
        </w:tc>
      </w:tr>
      <w:tr w:rsidR="006D2604" w:rsidTr="006D2604">
        <w:trPr>
          <w:trHeight w:val="859"/>
        </w:trPr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lel</w:t>
            </w:r>
            <w:proofErr w:type="spellEnd"/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="006D2604" w:rsidRPr="001C2C1C">
              <w:rPr>
                <w:rFonts w:ascii="Kayra Aydin" w:hAnsi="Kayra Aydin"/>
                <w:b/>
                <w:sz w:val="40"/>
              </w:rPr>
              <w:t>lek</w:t>
            </w:r>
            <w:proofErr w:type="spellEnd"/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="006D2604" w:rsidRPr="001C2C1C">
              <w:rPr>
                <w:rFonts w:ascii="Kayra Aydin" w:hAnsi="Kayra Aydin"/>
                <w:b/>
                <w:sz w:val="40"/>
              </w:rPr>
              <w:t>len</w:t>
            </w:r>
            <w:proofErr w:type="spellEnd"/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lal</w:t>
            </w:r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lak</w:t>
            </w:r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lan</w:t>
            </w: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lin</w:t>
            </w:r>
            <w:proofErr w:type="spellEnd"/>
          </w:p>
        </w:tc>
        <w:tc>
          <w:tcPr>
            <w:tcW w:w="1521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="006D2604" w:rsidRPr="001C2C1C">
              <w:rPr>
                <w:rFonts w:ascii="Kayra Aydin" w:hAnsi="Kayra Aydin"/>
                <w:b/>
                <w:sz w:val="40"/>
              </w:rPr>
              <w:t>lik</w:t>
            </w:r>
            <w:proofErr w:type="spellEnd"/>
          </w:p>
        </w:tc>
        <w:tc>
          <w:tcPr>
            <w:tcW w:w="1521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="006D2604" w:rsidRPr="001C2C1C">
              <w:rPr>
                <w:rFonts w:ascii="Kayra Aydin" w:hAnsi="Kayra Aydin"/>
                <w:b/>
                <w:sz w:val="40"/>
              </w:rPr>
              <w:t>lol</w:t>
            </w:r>
            <w:proofErr w:type="spellEnd"/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lok</w:t>
            </w:r>
          </w:p>
        </w:tc>
      </w:tr>
      <w:tr w:rsidR="006D2604" w:rsidTr="006D2604">
        <w:trPr>
          <w:trHeight w:val="859"/>
        </w:trPr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lon</w:t>
            </w:r>
            <w:proofErr w:type="spellEnd"/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kek</w:t>
            </w:r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="006D2604" w:rsidRPr="001C2C1C">
              <w:rPr>
                <w:rFonts w:ascii="Kayra Aydin" w:hAnsi="Kayra Aydin"/>
                <w:b/>
                <w:sz w:val="40"/>
              </w:rPr>
              <w:t>ken</w:t>
            </w:r>
            <w:proofErr w:type="spellEnd"/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kal</w:t>
            </w:r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kak</w:t>
            </w:r>
          </w:p>
        </w:tc>
        <w:tc>
          <w:tcPr>
            <w:tcW w:w="1520" w:type="dxa"/>
          </w:tcPr>
          <w:p w:rsidR="006D2604" w:rsidRPr="001C2C1C" w:rsidRDefault="00AF12B6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kan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kil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kik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kin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="006D2604" w:rsidRPr="001C2C1C">
              <w:rPr>
                <w:rFonts w:ascii="Kayra Aydin" w:hAnsi="Kayra Aydin"/>
                <w:b/>
                <w:sz w:val="40"/>
              </w:rPr>
              <w:t>kol</w:t>
            </w:r>
          </w:p>
        </w:tc>
      </w:tr>
      <w:tr w:rsidR="006D2604" w:rsidTr="006D2604">
        <w:trPr>
          <w:trHeight w:val="898"/>
        </w:trPr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 w:rsidRPr="001C2C1C">
              <w:rPr>
                <w:rFonts w:ascii="Kayra Aydin" w:hAnsi="Kayra Aydin"/>
                <w:b/>
                <w:sz w:val="40"/>
              </w:rPr>
              <w:t>kok</w:t>
            </w:r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Pr="001C2C1C">
              <w:rPr>
                <w:rFonts w:ascii="Kayra Aydin" w:hAnsi="Kayra Aydin"/>
                <w:b/>
                <w:sz w:val="40"/>
              </w:rPr>
              <w:t>kon</w:t>
            </w:r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nel</w:t>
            </w:r>
            <w:proofErr w:type="spellEnd"/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nek</w:t>
            </w:r>
            <w:proofErr w:type="spellEnd"/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Pr="001C2C1C">
              <w:rPr>
                <w:rFonts w:ascii="Kayra Aydin" w:hAnsi="Kayra Aydin"/>
                <w:b/>
                <w:sz w:val="40"/>
              </w:rPr>
              <w:t>nen</w:t>
            </w:r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r w:rsidRPr="001C2C1C">
              <w:rPr>
                <w:rFonts w:ascii="Kayra Aydin" w:hAnsi="Kayra Aydin"/>
                <w:b/>
                <w:sz w:val="40"/>
              </w:rPr>
              <w:t>nal</w:t>
            </w:r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nan</w:t>
            </w:r>
            <w:proofErr w:type="spellEnd"/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nak</w:t>
            </w:r>
            <w:proofErr w:type="spellEnd"/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nil</w:t>
            </w:r>
            <w:proofErr w:type="spellEnd"/>
          </w:p>
        </w:tc>
        <w:tc>
          <w:tcPr>
            <w:tcW w:w="1521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nik</w:t>
            </w:r>
            <w:proofErr w:type="spellEnd"/>
          </w:p>
        </w:tc>
      </w:tr>
      <w:tr w:rsidR="006D2604" w:rsidTr="006D2604">
        <w:trPr>
          <w:trHeight w:val="859"/>
        </w:trPr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nin</w:t>
            </w:r>
            <w:proofErr w:type="spellEnd"/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nol</w:t>
            </w:r>
            <w:proofErr w:type="spellEnd"/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nok</w:t>
            </w:r>
            <w:proofErr w:type="spellEnd"/>
          </w:p>
        </w:tc>
        <w:tc>
          <w:tcPr>
            <w:tcW w:w="1520" w:type="dxa"/>
          </w:tcPr>
          <w:p w:rsidR="006D2604" w:rsidRPr="001C2C1C" w:rsidRDefault="001C2C1C" w:rsidP="006D2604">
            <w:pPr>
              <w:rPr>
                <w:rFonts w:ascii="Kayra Aydin" w:hAnsi="Kayra Aydin"/>
                <w:b/>
                <w:sz w:val="40"/>
              </w:rPr>
            </w:pPr>
            <w:r>
              <w:rPr>
                <w:rFonts w:ascii="Kayra Aydin" w:hAnsi="Kayra Aydin"/>
                <w:b/>
                <w:sz w:val="40"/>
              </w:rPr>
              <w:t xml:space="preserve"> </w:t>
            </w:r>
            <w:proofErr w:type="spellStart"/>
            <w:r w:rsidRPr="001C2C1C">
              <w:rPr>
                <w:rFonts w:ascii="Kayra Aydin" w:hAnsi="Kayra Aydin"/>
                <w:b/>
                <w:sz w:val="40"/>
              </w:rPr>
              <w:t>non</w:t>
            </w:r>
            <w:proofErr w:type="spellEnd"/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</w:p>
        </w:tc>
        <w:tc>
          <w:tcPr>
            <w:tcW w:w="1520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</w:p>
        </w:tc>
        <w:tc>
          <w:tcPr>
            <w:tcW w:w="1521" w:type="dxa"/>
          </w:tcPr>
          <w:p w:rsidR="006D2604" w:rsidRPr="001C2C1C" w:rsidRDefault="006D2604" w:rsidP="006D2604">
            <w:pPr>
              <w:rPr>
                <w:rFonts w:ascii="Kayra Aydin" w:hAnsi="Kayra Aydin"/>
                <w:b/>
                <w:sz w:val="40"/>
              </w:rPr>
            </w:pPr>
          </w:p>
        </w:tc>
      </w:tr>
    </w:tbl>
    <w:p w:rsidR="001C2C1C" w:rsidRDefault="001C2C1C">
      <w:pPr>
        <w:rPr>
          <w:rFonts w:ascii="Kayra Aydin" w:hAnsi="Kayra Aydin"/>
          <w:sz w:val="24"/>
        </w:rPr>
      </w:pPr>
    </w:p>
    <w:p w:rsidR="001C2C1C" w:rsidRDefault="001C2C1C">
      <w:pPr>
        <w:rPr>
          <w:rFonts w:ascii="Kayra Aydin" w:hAnsi="Kayra Aydin"/>
          <w:sz w:val="24"/>
        </w:rPr>
      </w:pPr>
    </w:p>
    <w:p w:rsidR="00FE20D3" w:rsidRDefault="001C2C1C" w:rsidP="00FE20D3">
      <w:pPr>
        <w:rPr>
          <w:color w:val="FFFF00"/>
        </w:rPr>
      </w:pPr>
      <w:r>
        <w:rPr>
          <w:rFonts w:ascii="Kayra Aydin" w:hAnsi="Kayra Aydin"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DF5F9" wp14:editId="17023963">
                <wp:simplePos x="0" y="0"/>
                <wp:positionH relativeFrom="column">
                  <wp:posOffset>7101205</wp:posOffset>
                </wp:positionH>
                <wp:positionV relativeFrom="paragraph">
                  <wp:posOffset>424815</wp:posOffset>
                </wp:positionV>
                <wp:extent cx="914400" cy="929640"/>
                <wp:effectExtent l="0" t="0" r="19050" b="22860"/>
                <wp:wrapNone/>
                <wp:docPr id="2" name="Gülen Yü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29640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2" o:spid="_x0000_s1026" type="#_x0000_t96" style="position:absolute;margin-left:559.15pt;margin-top:33.45pt;width:1in;height:7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" fillcolor="white [3212]" strokecolor="#243f60 [1604]" strokeweight="2pt"/>
            </w:pict>
          </mc:Fallback>
        </mc:AlternateContent>
      </w:r>
      <w:r>
        <w:rPr>
          <w:rFonts w:ascii="Kayra Aydin" w:hAnsi="Kayra Aydin"/>
          <w:sz w:val="24"/>
        </w:rPr>
        <w:t xml:space="preserve">   </w:t>
      </w:r>
    </w:p>
    <w:p w:rsidR="00641F8D" w:rsidRPr="001C2C1C" w:rsidRDefault="001C2C1C">
      <w:pPr>
        <w:rPr>
          <w:rFonts w:ascii="Kayra Aydin" w:hAnsi="Kayra Aydin"/>
          <w:sz w:val="24"/>
        </w:rPr>
      </w:pPr>
      <w:r>
        <w:rPr>
          <w:rFonts w:ascii="Kayra Aydin" w:hAnsi="Kayra Aydin"/>
          <w:sz w:val="24"/>
        </w:rPr>
        <w:t xml:space="preserve">                                                                              </w:t>
      </w:r>
      <w:r w:rsidRPr="001C2C1C">
        <w:rPr>
          <w:rFonts w:ascii="Kayra Aydin" w:hAnsi="Kayra Aydin"/>
          <w:sz w:val="24"/>
        </w:rPr>
        <w:t>HATASIZ OKUDUYSAN ARKA SAYFAYA GEÇEBİLİRSİN</w:t>
      </w:r>
    </w:p>
    <w:sectPr w:rsidR="00641F8D" w:rsidRPr="001C2C1C" w:rsidSect="006D2604">
      <w:pgSz w:w="16838" w:h="11906" w:orient="landscape"/>
      <w:pgMar w:top="1417" w:right="1417" w:bottom="141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03D"/>
    <w:rsid w:val="001C2C1C"/>
    <w:rsid w:val="004B620B"/>
    <w:rsid w:val="005506D6"/>
    <w:rsid w:val="00641F8D"/>
    <w:rsid w:val="006D2604"/>
    <w:rsid w:val="0074403D"/>
    <w:rsid w:val="00AF12B6"/>
    <w:rsid w:val="00EA0702"/>
    <w:rsid w:val="00EE682D"/>
    <w:rsid w:val="00FE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B5AF5"/>
  <w15:docId w15:val="{6F33DBD5-1BA1-E341-92C1-FBB44AE9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C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2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Hasan Ayık</cp:lastModifiedBy>
  <cp:revision>5</cp:revision>
  <cp:lastPrinted>2023-10-26T19:27:00Z</cp:lastPrinted>
  <dcterms:created xsi:type="dcterms:W3CDTF">2023-10-26T19:37:00Z</dcterms:created>
  <dcterms:modified xsi:type="dcterms:W3CDTF">2023-10-29T02:46:00Z</dcterms:modified>
</cp:coreProperties>
</file>