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146703733"/>
    <w:bookmarkStart w:id="1" w:name="_Hlk148896231"/>
    <w:p w14:paraId="3887C480" w14:textId="34A39F9A" w:rsidR="000E0F49" w:rsidRPr="00761786" w:rsidRDefault="000E0F49" w:rsidP="000E0F49">
      <w:pPr>
        <w:rPr>
          <w:rFonts w:cstheme="minorHAnsi"/>
          <w:b/>
          <w:sz w:val="20"/>
          <w:szCs w:val="20"/>
        </w:rPr>
      </w:pP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B1C9CD" wp14:editId="49FBFB73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B297C0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" strokecolor="black [3200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02E9E1" wp14:editId="2ED340EB">
                <wp:simplePos x="0" y="0"/>
                <wp:positionH relativeFrom="column">
                  <wp:posOffset>5626100</wp:posOffset>
                </wp:positionH>
                <wp:positionV relativeFrom="paragraph">
                  <wp:posOffset>209550</wp:posOffset>
                </wp:positionV>
                <wp:extent cx="419100" cy="863600"/>
                <wp:effectExtent l="0" t="0" r="1905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7DCE0" w14:textId="77777777" w:rsidR="000E0F49" w:rsidRPr="001D6E1D" w:rsidRDefault="000E0F49" w:rsidP="000E0F4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402E9E1" id="Yuvarlatılmış Dikdörtgen 5" o:spid="_x0000_s1026" style="position:absolute;margin-left:443pt;margin-top:16.5pt;width:33pt;height:6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" fillcolor="white [3201]" strokecolor="black [3200]" strokeweight="1pt">
                <v:stroke joinstyle="miter"/>
                <v:textbox style="layout-flow:vertical;mso-layout-flow-alt:bottom-to-top">
                  <w:txbxContent>
                    <w:p w14:paraId="50A7DCE0" w14:textId="77777777" w:rsidR="000E0F49" w:rsidRPr="001D6E1D" w:rsidRDefault="000E0F49" w:rsidP="000E0F49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E4BAA" wp14:editId="17599FDD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B1DB8" w14:textId="5F72918B" w:rsidR="000E0F49" w:rsidRPr="00E467EB" w:rsidRDefault="00AD1CEE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  <w:r w:rsidR="000E0F49" w:rsidRPr="00E467EB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21FFF20" w14:textId="77777777" w:rsidR="000E0F49" w:rsidRPr="00E467EB" w:rsidRDefault="000E0F49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96E4BAA" id="Yuvarlatılmış Dikdörtgen 1" o:spid="_x0000_s1027" style="position:absolute;margin-left:0;margin-top:.05pt;width:49pt;height:72.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" fillcolor="white [3201]" strokecolor="black [3200]" strokeweight="1pt">
                <v:stroke joinstyle="miter"/>
                <v:textbox>
                  <w:txbxContent>
                    <w:p w14:paraId="452B1DB8" w14:textId="5F72918B" w:rsidR="000E0F49" w:rsidRPr="00E467EB" w:rsidRDefault="00AD1CEE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9</w:t>
                      </w:r>
                      <w:r w:rsidR="000E0F49" w:rsidRPr="00E467EB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221FFF20" w14:textId="77777777" w:rsidR="000E0F49" w:rsidRPr="00E467EB" w:rsidRDefault="000E0F49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="00A54F64">
        <w:rPr>
          <w:rFonts w:cstheme="minorHAnsi"/>
          <w:b/>
          <w:sz w:val="20"/>
          <w:szCs w:val="20"/>
        </w:rPr>
        <w:t>LİSESİ</w:t>
      </w:r>
    </w:p>
    <w:p w14:paraId="4B8A3991" w14:textId="41AD8C92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 w:rsidR="004D6CB5"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10CF4C11" w14:textId="64408803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</w:t>
      </w:r>
      <w:r>
        <w:rPr>
          <w:rFonts w:cstheme="minorHAnsi"/>
          <w:sz w:val="20"/>
          <w:szCs w:val="20"/>
        </w:rPr>
        <w:t xml:space="preserve">   </w:t>
      </w:r>
      <w:r w:rsidR="009E783B">
        <w:rPr>
          <w:rFonts w:cstheme="minorHAnsi"/>
          <w:sz w:val="20"/>
          <w:szCs w:val="20"/>
        </w:rPr>
        <w:t xml:space="preserve">     </w:t>
      </w:r>
      <w:r w:rsidR="00AD1CEE">
        <w:rPr>
          <w:rFonts w:cstheme="minorHAnsi"/>
          <w:b/>
          <w:sz w:val="20"/>
          <w:szCs w:val="20"/>
        </w:rPr>
        <w:t>MATEMATİK</w:t>
      </w:r>
      <w:r>
        <w:rPr>
          <w:rFonts w:cstheme="minorHAnsi"/>
          <w:b/>
          <w:sz w:val="20"/>
          <w:szCs w:val="20"/>
        </w:rPr>
        <w:t xml:space="preserve"> DERSİ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7BA5DA39" w14:textId="4E658DBF" w:rsidR="000E0F49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</w:t>
      </w:r>
      <w:r w:rsidRPr="00761786">
        <w:rPr>
          <w:rFonts w:cstheme="minorHAnsi"/>
          <w:sz w:val="20"/>
          <w:szCs w:val="20"/>
        </w:rPr>
        <w:t xml:space="preserve">    </w:t>
      </w:r>
      <w:r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sz w:val="20"/>
          <w:szCs w:val="20"/>
        </w:rPr>
        <w:t xml:space="preserve"> </w:t>
      </w:r>
      <w:r w:rsidR="009E783B">
        <w:rPr>
          <w:rFonts w:cstheme="minorHAnsi"/>
          <w:sz w:val="20"/>
          <w:szCs w:val="20"/>
        </w:rPr>
        <w:t xml:space="preserve"> 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p w14:paraId="658EDBB3" w14:textId="5AC45753" w:rsidR="007E573B" w:rsidRDefault="00577B0E" w:rsidP="007E573B">
      <w:r>
        <w:rPr>
          <w:noProof/>
          <w:lang w:eastAsia="tr-TR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57018A" wp14:editId="37F48883">
                <wp:simplePos x="0" y="0"/>
                <wp:positionH relativeFrom="column">
                  <wp:posOffset>38100</wp:posOffset>
                </wp:positionH>
                <wp:positionV relativeFrom="paragraph">
                  <wp:posOffset>70485</wp:posOffset>
                </wp:positionV>
                <wp:extent cx="6524625" cy="297815"/>
                <wp:effectExtent l="0" t="0" r="28575" b="2603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D1A9D" w14:textId="77777777" w:rsidR="000E0F49" w:rsidRPr="003064CB" w:rsidRDefault="000E0F49" w:rsidP="000E0F49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bookmarkStart w:id="2" w:name="_GoBack"/>
                            <w:r w:rsidRPr="003064CB">
                              <w:rPr>
                                <w:rFonts w:cstheme="minorHAnsi"/>
                                <w:color w:val="000000"/>
                              </w:rPr>
                              <w:t>Aşağıda verilen açık uçlu soruları cevaplayınız</w:t>
                            </w:r>
                            <w:bookmarkEnd w:id="2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Dikdörtgen 7" o:spid="_x0000_s1028" style="position:absolute;margin-left:3pt;margin-top:5.55pt;width:513.75pt;height:23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" fillcolor="white [3201]" strokecolor="#4472c4 [3204]" strokeweight="1.5pt">
                <v:textbox>
                  <w:txbxContent>
                    <w:p w14:paraId="40BD1A9D" w14:textId="77777777" w:rsidR="000E0F49" w:rsidRPr="003064CB" w:rsidRDefault="000E0F49" w:rsidP="000E0F49">
                      <w:pPr>
                        <w:rPr>
                          <w:rFonts w:cstheme="minorHAnsi"/>
                          <w:color w:val="000000"/>
                        </w:rPr>
                      </w:pPr>
                      <w:bookmarkStart w:id="3" w:name="_GoBack"/>
                      <w:r w:rsidRPr="003064CB">
                        <w:rPr>
                          <w:rFonts w:cstheme="minorHAnsi"/>
                          <w:color w:val="000000"/>
                        </w:rPr>
                        <w:t>Aşağıda verilen açık uçlu soruları cevaplayınız</w:t>
                      </w:r>
                      <w:bookmarkEnd w:id="3"/>
                    </w:p>
                  </w:txbxContent>
                </v:textbox>
              </v:rect>
            </w:pict>
          </mc:Fallback>
        </mc:AlternateContent>
      </w:r>
    </w:p>
    <w:p w14:paraId="79767D19" w14:textId="3E046C5F" w:rsidR="007E573B" w:rsidRPr="008A57F9" w:rsidRDefault="007E573B" w:rsidP="000E0F49">
      <w:pPr>
        <w:pStyle w:val="ListeParagraf"/>
        <w:ind w:left="501"/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16"/>
        <w:gridCol w:w="9035"/>
        <w:gridCol w:w="1105"/>
      </w:tblGrid>
      <w:tr w:rsidR="009E783B" w:rsidRPr="00690093" w14:paraId="056E4600" w14:textId="70AB754E" w:rsidTr="00234D01">
        <w:tc>
          <w:tcPr>
            <w:tcW w:w="316" w:type="dxa"/>
            <w:shd w:val="clear" w:color="auto" w:fill="002060"/>
          </w:tcPr>
          <w:p w14:paraId="340968DB" w14:textId="079F42AF" w:rsidR="009E783B" w:rsidRPr="00690093" w:rsidRDefault="009E783B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1</w:t>
            </w:r>
          </w:p>
        </w:tc>
        <w:tc>
          <w:tcPr>
            <w:tcW w:w="9035" w:type="dxa"/>
            <w:hideMark/>
          </w:tcPr>
          <w:p w14:paraId="51AA182D" w14:textId="2E97407D" w:rsidR="009E783B" w:rsidRPr="00690093" w:rsidRDefault="00ED2B36" w:rsidP="00B12CDB">
            <w:pPr>
              <w:spacing w:line="240" w:lineRule="auto"/>
              <w:rPr>
                <w:rFonts w:ascii="Comic Sans MS" w:hAnsi="Comic Sans MS" w:cs="Times New Roman"/>
              </w:rPr>
            </w:pPr>
            <w:r>
              <w:t>Aşağıdaki bileşik önermesinin en sade halini bulunuz.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CC028FE" w14:textId="28EF6F95" w:rsidR="009E783B" w:rsidRPr="00690093" w:rsidRDefault="009E783B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10 Puan</w:t>
            </w:r>
          </w:p>
        </w:tc>
      </w:tr>
      <w:tr w:rsidR="009E783B" w:rsidRPr="00690093" w14:paraId="73CFE103" w14:textId="72F19B9F" w:rsidTr="00E43740">
        <w:tc>
          <w:tcPr>
            <w:tcW w:w="10456" w:type="dxa"/>
            <w:gridSpan w:val="3"/>
          </w:tcPr>
          <w:p w14:paraId="1FEEE0A1" w14:textId="77777777" w:rsidR="00ED2B36" w:rsidRDefault="00ED2B36" w:rsidP="000A3401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/>
                <w:b/>
                <w:bCs/>
                <w:noProof/>
                <w:color w:val="FF0000"/>
                <w:lang w:eastAsia="tr-TR"/>
                <w14:ligatures w14:val="standardContextual"/>
              </w:rPr>
              <w:drawing>
                <wp:inline distT="0" distB="0" distL="0" distR="0" wp14:anchorId="5D71A95C" wp14:editId="1177F284">
                  <wp:extent cx="1470787" cy="335309"/>
                  <wp:effectExtent l="0" t="0" r="0" b="7620"/>
                  <wp:docPr id="2086793385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6793385" name="Resim 2086793385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787" cy="3353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5A9536" w14:textId="77777777" w:rsidR="00ED2B36" w:rsidRDefault="00ED2B36" w:rsidP="000A3401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  <w:p w14:paraId="30F59DC4" w14:textId="77777777" w:rsidR="00ED2B36" w:rsidRDefault="00ED2B36" w:rsidP="000A3401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  <w:p w14:paraId="39EC0CA3" w14:textId="2A2C4473" w:rsidR="009E783B" w:rsidRPr="00690093" w:rsidRDefault="009E783B" w:rsidP="000A3401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</w:tc>
      </w:tr>
      <w:bookmarkEnd w:id="0"/>
    </w:tbl>
    <w:p w14:paraId="1E8EEBD3" w14:textId="127F0B27" w:rsidR="00C8179A" w:rsidRPr="00690093" w:rsidRDefault="00C8179A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35"/>
        <w:gridCol w:w="1105"/>
      </w:tblGrid>
      <w:tr w:rsidR="001A7411" w:rsidRPr="00690093" w14:paraId="4BA3EE78" w14:textId="77777777" w:rsidTr="000A3401">
        <w:tc>
          <w:tcPr>
            <w:tcW w:w="316" w:type="dxa"/>
            <w:shd w:val="clear" w:color="auto" w:fill="002060"/>
          </w:tcPr>
          <w:p w14:paraId="2CBA73D9" w14:textId="1A627A9F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2</w:t>
            </w:r>
          </w:p>
        </w:tc>
        <w:tc>
          <w:tcPr>
            <w:tcW w:w="9035" w:type="dxa"/>
          </w:tcPr>
          <w:p w14:paraId="07FB0934" w14:textId="4C4ED2F1" w:rsidR="001A7411" w:rsidRPr="00690093" w:rsidRDefault="00690093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 xml:space="preserve">Aşağıda verilen önermenin </w:t>
            </w:r>
            <w:r w:rsidR="00ED2B36">
              <w:t>karşıt tersini yazınız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449CBA4D" w14:textId="77777777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690093" w14:paraId="7FA4D4DD" w14:textId="77777777" w:rsidTr="00D928E7">
        <w:tc>
          <w:tcPr>
            <w:tcW w:w="10456" w:type="dxa"/>
            <w:gridSpan w:val="3"/>
          </w:tcPr>
          <w:p w14:paraId="12D63A11" w14:textId="77777777" w:rsidR="00690093" w:rsidRDefault="00ED2B36" w:rsidP="00643367">
            <w:pPr>
              <w:spacing w:after="4" w:line="259" w:lineRule="auto"/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  <w:noProof/>
                <w:lang w:eastAsia="tr-TR"/>
                <w14:ligatures w14:val="standardContextual"/>
              </w:rPr>
              <w:drawing>
                <wp:inline distT="0" distB="0" distL="0" distR="0" wp14:anchorId="196654C5" wp14:editId="3752A082">
                  <wp:extent cx="2316681" cy="274344"/>
                  <wp:effectExtent l="0" t="0" r="7620" b="0"/>
                  <wp:docPr id="60004559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0045592" name="Resim 600045592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6681" cy="274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C458F1" w14:textId="77777777" w:rsidR="00ED2B36" w:rsidRDefault="00ED2B36" w:rsidP="00643367">
            <w:pPr>
              <w:spacing w:after="4" w:line="259" w:lineRule="auto"/>
              <w:rPr>
                <w:rFonts w:ascii="Comic Sans MS" w:hAnsi="Comic Sans MS" w:cs="Times New Roman"/>
              </w:rPr>
            </w:pPr>
          </w:p>
          <w:p w14:paraId="7C001181" w14:textId="77777777" w:rsidR="00ED2B36" w:rsidRDefault="00ED2B36" w:rsidP="00643367">
            <w:pPr>
              <w:spacing w:after="4" w:line="259" w:lineRule="auto"/>
              <w:rPr>
                <w:rFonts w:ascii="Comic Sans MS" w:hAnsi="Comic Sans MS" w:cs="Times New Roman"/>
              </w:rPr>
            </w:pPr>
          </w:p>
          <w:p w14:paraId="598AFD68" w14:textId="77777777" w:rsidR="00ED2B36" w:rsidRDefault="00ED2B36" w:rsidP="00643367">
            <w:pPr>
              <w:spacing w:after="4" w:line="259" w:lineRule="auto"/>
              <w:rPr>
                <w:rFonts w:ascii="Comic Sans MS" w:hAnsi="Comic Sans MS" w:cs="Times New Roman"/>
              </w:rPr>
            </w:pPr>
          </w:p>
          <w:p w14:paraId="054693E8" w14:textId="3A6D97D3" w:rsidR="00ED2B36" w:rsidRPr="00690093" w:rsidRDefault="00ED2B36" w:rsidP="00643367">
            <w:pPr>
              <w:spacing w:after="4" w:line="259" w:lineRule="auto"/>
              <w:rPr>
                <w:rFonts w:ascii="Comic Sans MS" w:hAnsi="Comic Sans MS" w:cs="Times New Roman"/>
              </w:rPr>
            </w:pPr>
          </w:p>
        </w:tc>
      </w:tr>
    </w:tbl>
    <w:p w14:paraId="4853158B" w14:textId="77777777" w:rsidR="009E783B" w:rsidRPr="00690093" w:rsidRDefault="009E783B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35"/>
        <w:gridCol w:w="1105"/>
      </w:tblGrid>
      <w:tr w:rsidR="001A7411" w:rsidRPr="00690093" w14:paraId="048F53BF" w14:textId="77777777" w:rsidTr="001A7411">
        <w:tc>
          <w:tcPr>
            <w:tcW w:w="316" w:type="dxa"/>
            <w:shd w:val="clear" w:color="auto" w:fill="002060"/>
          </w:tcPr>
          <w:p w14:paraId="20FF8A71" w14:textId="582CE3C6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3</w:t>
            </w:r>
          </w:p>
        </w:tc>
        <w:tc>
          <w:tcPr>
            <w:tcW w:w="9035" w:type="dxa"/>
            <w:hideMark/>
          </w:tcPr>
          <w:p w14:paraId="066EE007" w14:textId="7C1DA7DB" w:rsidR="001A7411" w:rsidRPr="00690093" w:rsidRDefault="00ED2B36" w:rsidP="00A264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Comic Sans MS" w:hAnsi="Comic Sans MS" w:cs="Times New Roman"/>
              </w:rPr>
            </w:pPr>
            <w:r>
              <w:t>A ve B boş kümeden farklı iki kümedir. A∩B ‘</w:t>
            </w:r>
            <w:proofErr w:type="spellStart"/>
            <w:r>
              <w:t>nin</w:t>
            </w:r>
            <w:proofErr w:type="spellEnd"/>
            <w:r>
              <w:t xml:space="preserve"> alt küme sayısı 4, A \ B kümesinin alt küme sayısı 8, A </w:t>
            </w:r>
            <w:r>
              <w:rPr>
                <w:rFonts w:ascii="Cambria Math" w:hAnsi="Cambria Math" w:cs="Cambria Math"/>
              </w:rPr>
              <w:t>∪</w:t>
            </w:r>
            <w:r>
              <w:t xml:space="preserve"> B k</w:t>
            </w:r>
            <w:r>
              <w:rPr>
                <w:rFonts w:ascii="Calibri" w:hAnsi="Calibri" w:cs="Calibri"/>
              </w:rPr>
              <w:t>ü</w:t>
            </w:r>
            <w:r>
              <w:t>mesinin eleman say</w:t>
            </w:r>
            <w:r>
              <w:rPr>
                <w:rFonts w:ascii="Calibri" w:hAnsi="Calibri" w:cs="Calibri"/>
              </w:rPr>
              <w:t>ı</w:t>
            </w:r>
            <w:r>
              <w:t>s</w:t>
            </w:r>
            <w:r>
              <w:rPr>
                <w:rFonts w:ascii="Calibri" w:hAnsi="Calibri" w:cs="Calibri"/>
              </w:rPr>
              <w:t>ı</w:t>
            </w:r>
            <w:r>
              <w:t xml:space="preserve"> 10 ise B \ A k</w:t>
            </w:r>
            <w:r>
              <w:rPr>
                <w:rFonts w:ascii="Calibri" w:hAnsi="Calibri" w:cs="Calibri"/>
              </w:rPr>
              <w:t>ü</w:t>
            </w:r>
            <w:r>
              <w:t xml:space="preserve">mesinin eleman sayısı </w:t>
            </w:r>
            <w:proofErr w:type="spellStart"/>
            <w:r>
              <w:t>kaçr</w:t>
            </w:r>
            <w:proofErr w:type="spellEnd"/>
            <w:r>
              <w:t>?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66953140" w14:textId="77777777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690093" w14:paraId="4F96F4A6" w14:textId="77777777" w:rsidTr="00D928E7">
        <w:tc>
          <w:tcPr>
            <w:tcW w:w="10456" w:type="dxa"/>
            <w:gridSpan w:val="3"/>
          </w:tcPr>
          <w:p w14:paraId="6ACD756C" w14:textId="77777777" w:rsidR="002F1C04" w:rsidRPr="00690093" w:rsidRDefault="002F1C04" w:rsidP="00A26419">
            <w:pPr>
              <w:pStyle w:val="GvdeMetni"/>
              <w:spacing w:before="8"/>
              <w:rPr>
                <w:rFonts w:ascii="Comic Sans MS" w:hAnsi="Comic Sans MS"/>
                <w:noProof/>
                <w14:ligatures w14:val="standardContextual"/>
              </w:rPr>
            </w:pPr>
          </w:p>
          <w:p w14:paraId="3C4B501D" w14:textId="77777777" w:rsidR="00643367" w:rsidRPr="00690093" w:rsidRDefault="00643367" w:rsidP="00A26419">
            <w:pPr>
              <w:pStyle w:val="GvdeMetni"/>
              <w:spacing w:before="8"/>
              <w:rPr>
                <w:rFonts w:ascii="Comic Sans MS" w:hAnsi="Comic Sans MS"/>
                <w:noProof/>
              </w:rPr>
            </w:pPr>
          </w:p>
          <w:p w14:paraId="04768C13" w14:textId="77777777" w:rsidR="00643367" w:rsidRDefault="00643367" w:rsidP="00A26419">
            <w:pPr>
              <w:pStyle w:val="GvdeMetni"/>
              <w:spacing w:before="8"/>
              <w:rPr>
                <w:rFonts w:ascii="Comic Sans MS" w:hAnsi="Comic Sans MS"/>
                <w:noProof/>
              </w:rPr>
            </w:pPr>
          </w:p>
          <w:p w14:paraId="2B38B424" w14:textId="77777777" w:rsidR="00ED2B36" w:rsidRDefault="00ED2B36" w:rsidP="00A26419">
            <w:pPr>
              <w:pStyle w:val="GvdeMetni"/>
              <w:spacing w:before="8"/>
              <w:rPr>
                <w:rFonts w:ascii="Comic Sans MS" w:hAnsi="Comic Sans MS"/>
                <w:noProof/>
              </w:rPr>
            </w:pPr>
          </w:p>
          <w:p w14:paraId="3AD8EC4C" w14:textId="77777777" w:rsidR="00ED2B36" w:rsidRPr="00690093" w:rsidRDefault="00ED2B36" w:rsidP="00A26419">
            <w:pPr>
              <w:pStyle w:val="GvdeMetni"/>
              <w:spacing w:before="8"/>
              <w:rPr>
                <w:rFonts w:ascii="Comic Sans MS" w:hAnsi="Comic Sans MS"/>
                <w:noProof/>
              </w:rPr>
            </w:pPr>
          </w:p>
          <w:p w14:paraId="6EC9D255" w14:textId="25766007" w:rsidR="00643367" w:rsidRPr="00690093" w:rsidRDefault="00643367" w:rsidP="00A26419">
            <w:pPr>
              <w:pStyle w:val="GvdeMetni"/>
              <w:spacing w:before="8"/>
              <w:rPr>
                <w:rFonts w:ascii="Comic Sans MS" w:hAnsi="Comic Sans MS" w:cs="Times New Roman"/>
              </w:rPr>
            </w:pPr>
          </w:p>
        </w:tc>
      </w:tr>
    </w:tbl>
    <w:p w14:paraId="78B02FDA" w14:textId="77777777" w:rsidR="009D43C3" w:rsidRPr="00690093" w:rsidRDefault="009D43C3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35"/>
        <w:gridCol w:w="1105"/>
      </w:tblGrid>
      <w:tr w:rsidR="001A7411" w:rsidRPr="00690093" w14:paraId="13B825F3" w14:textId="77777777" w:rsidTr="001A7411">
        <w:tc>
          <w:tcPr>
            <w:tcW w:w="316" w:type="dxa"/>
            <w:shd w:val="clear" w:color="auto" w:fill="002060"/>
          </w:tcPr>
          <w:p w14:paraId="76E91F04" w14:textId="0854BF08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4</w:t>
            </w:r>
          </w:p>
        </w:tc>
        <w:tc>
          <w:tcPr>
            <w:tcW w:w="9035" w:type="dxa"/>
            <w:hideMark/>
          </w:tcPr>
          <w:p w14:paraId="3FDFC05C" w14:textId="557F12A2" w:rsidR="00AD1CEE" w:rsidRPr="00690093" w:rsidRDefault="00AD1CEE" w:rsidP="00AD1C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Comic Sans MS" w:eastAsia="Calibri" w:hAnsi="Comic Sans MS" w:cs="Calibri"/>
                <w:color w:val="000000"/>
              </w:rPr>
            </w:pPr>
            <w:r w:rsidRPr="00690093">
              <w:rPr>
                <w:rFonts w:ascii="Comic Sans MS" w:hAnsi="Comic Sans MS" w:cs="Times New Roman"/>
              </w:rPr>
              <w:t xml:space="preserve"> </w:t>
            </w:r>
            <w:r w:rsidR="00ED2B36">
              <w:t>A ={ a , b, c, d, { 1,2,3 }} kümesinin alt kümelerinin kaçında a elemanı bulunur , b elemanı bulunmaz</w:t>
            </w:r>
          </w:p>
          <w:p w14:paraId="6857E545" w14:textId="05E368A9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  <w:tc>
          <w:tcPr>
            <w:tcW w:w="1105" w:type="dxa"/>
            <w:shd w:val="clear" w:color="auto" w:fill="DEEAF6" w:themeFill="accent5" w:themeFillTint="33"/>
          </w:tcPr>
          <w:p w14:paraId="0F037BFC" w14:textId="77777777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690093" w14:paraId="32205984" w14:textId="77777777" w:rsidTr="00D928E7">
        <w:tc>
          <w:tcPr>
            <w:tcW w:w="10456" w:type="dxa"/>
            <w:gridSpan w:val="3"/>
          </w:tcPr>
          <w:p w14:paraId="50681C02" w14:textId="59F06518" w:rsidR="002F1C04" w:rsidRPr="00690093" w:rsidRDefault="002F1C04" w:rsidP="00AD1C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Comic Sans MS" w:hAnsi="Comic Sans MS" w:cs="Times New Roman"/>
              </w:rPr>
            </w:pPr>
          </w:p>
          <w:p w14:paraId="47D7353D" w14:textId="77777777" w:rsidR="00AD1CEE" w:rsidRPr="00690093" w:rsidRDefault="00AD1CEE" w:rsidP="00AD1C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Comic Sans MS" w:hAnsi="Comic Sans MS" w:cs="Times New Roman"/>
              </w:rPr>
            </w:pPr>
          </w:p>
          <w:p w14:paraId="4B011D61" w14:textId="77777777" w:rsidR="00AD1CEE" w:rsidRDefault="00AD1CEE" w:rsidP="00AD1C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Comic Sans MS" w:hAnsi="Comic Sans MS" w:cs="Times New Roman"/>
              </w:rPr>
            </w:pPr>
          </w:p>
          <w:p w14:paraId="53B06BB1" w14:textId="77777777" w:rsidR="00ED2B36" w:rsidRPr="00690093" w:rsidRDefault="00ED2B36" w:rsidP="00AD1C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Comic Sans MS" w:hAnsi="Comic Sans MS" w:cs="Times New Roman"/>
              </w:rPr>
            </w:pPr>
          </w:p>
        </w:tc>
      </w:tr>
    </w:tbl>
    <w:p w14:paraId="0DA7BC22" w14:textId="77777777" w:rsidR="001A7411" w:rsidRPr="00690093" w:rsidRDefault="001A7411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02"/>
        <w:gridCol w:w="1103"/>
      </w:tblGrid>
      <w:tr w:rsidR="001A7411" w:rsidRPr="00690093" w14:paraId="7E82A947" w14:textId="77777777" w:rsidTr="00690093">
        <w:tc>
          <w:tcPr>
            <w:tcW w:w="351" w:type="dxa"/>
            <w:shd w:val="clear" w:color="auto" w:fill="002060"/>
          </w:tcPr>
          <w:p w14:paraId="45BCDEAD" w14:textId="1B54CC3A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5</w:t>
            </w:r>
          </w:p>
        </w:tc>
        <w:tc>
          <w:tcPr>
            <w:tcW w:w="9002" w:type="dxa"/>
            <w:hideMark/>
          </w:tcPr>
          <w:p w14:paraId="79B778F9" w14:textId="519E232E" w:rsidR="001A7411" w:rsidRPr="00690093" w:rsidRDefault="00ED2B36" w:rsidP="00AD1CEE">
            <w:pPr>
              <w:spacing w:after="160"/>
              <w:rPr>
                <w:rFonts w:ascii="Comic Sans MS" w:hAnsi="Comic Sans MS" w:cs="Times New Roman"/>
              </w:rPr>
            </w:pPr>
            <w:r>
              <w:t xml:space="preserve">Altın ve borsaya yarım yapan 40 kişilik bir grupta en az birinden kar eden 22 kişi, en çok birinden kar eden 24 kişi vardır. </w:t>
            </w:r>
            <w:proofErr w:type="spellStart"/>
            <w:r>
              <w:t>Aln</w:t>
            </w:r>
            <w:proofErr w:type="spellEnd"/>
            <w:r>
              <w:t xml:space="preserve"> ve borsadan sadece birinden kar eden kaç kişi vardır?</w:t>
            </w:r>
          </w:p>
        </w:tc>
        <w:tc>
          <w:tcPr>
            <w:tcW w:w="1103" w:type="dxa"/>
            <w:shd w:val="clear" w:color="auto" w:fill="DEEAF6" w:themeFill="accent5" w:themeFillTint="33"/>
          </w:tcPr>
          <w:p w14:paraId="0EA8D867" w14:textId="77777777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690093" w14:paraId="37BE10D2" w14:textId="77777777" w:rsidTr="00D928E7">
        <w:tc>
          <w:tcPr>
            <w:tcW w:w="10456" w:type="dxa"/>
            <w:gridSpan w:val="3"/>
          </w:tcPr>
          <w:p w14:paraId="75A4FC08" w14:textId="201BEE3E" w:rsidR="001A7411" w:rsidRPr="00690093" w:rsidRDefault="001A7411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</w:p>
          <w:p w14:paraId="6750EAB1" w14:textId="77777777" w:rsidR="002F1C04" w:rsidRDefault="002F1C04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</w:p>
          <w:p w14:paraId="02266AFF" w14:textId="77777777" w:rsidR="00ED2B36" w:rsidRDefault="00ED2B36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</w:p>
          <w:p w14:paraId="2FDF4D61" w14:textId="77777777" w:rsidR="00ED2B36" w:rsidRDefault="00ED2B36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</w:p>
          <w:p w14:paraId="69AA9F64" w14:textId="77777777" w:rsidR="00ED2B36" w:rsidRPr="00690093" w:rsidRDefault="00ED2B36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</w:p>
          <w:p w14:paraId="5565A6D5" w14:textId="77777777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  <w:tr w:rsidR="001A7411" w:rsidRPr="00690093" w14:paraId="468343A4" w14:textId="77777777" w:rsidTr="002F1C04">
        <w:tc>
          <w:tcPr>
            <w:tcW w:w="351" w:type="dxa"/>
            <w:shd w:val="clear" w:color="auto" w:fill="002060"/>
          </w:tcPr>
          <w:p w14:paraId="79855534" w14:textId="6287D12F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lastRenderedPageBreak/>
              <w:t>6</w:t>
            </w:r>
          </w:p>
        </w:tc>
        <w:tc>
          <w:tcPr>
            <w:tcW w:w="9002" w:type="dxa"/>
            <w:hideMark/>
          </w:tcPr>
          <w:p w14:paraId="3E44B296" w14:textId="28E6A4A8" w:rsidR="000A3401" w:rsidRPr="00690093" w:rsidRDefault="001A7411" w:rsidP="000A3401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</w:p>
          <w:p w14:paraId="0B229B9D" w14:textId="2E49F67E" w:rsidR="00AD1CEE" w:rsidRPr="00690093" w:rsidRDefault="00AD1CEE" w:rsidP="00AD1CEE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</w:tc>
        <w:tc>
          <w:tcPr>
            <w:tcW w:w="1103" w:type="dxa"/>
            <w:shd w:val="clear" w:color="auto" w:fill="DEEAF6" w:themeFill="accent5" w:themeFillTint="33"/>
          </w:tcPr>
          <w:p w14:paraId="49B882EB" w14:textId="77777777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690093" w14:paraId="01E63F2E" w14:textId="77777777" w:rsidTr="00D928E7">
        <w:tc>
          <w:tcPr>
            <w:tcW w:w="10456" w:type="dxa"/>
            <w:gridSpan w:val="3"/>
          </w:tcPr>
          <w:p w14:paraId="40EAA522" w14:textId="59FF51DC" w:rsidR="009D43C3" w:rsidRPr="00690093" w:rsidRDefault="001A7411" w:rsidP="009D43C3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/>
                <w:color w:val="444444"/>
              </w:rPr>
              <w:br/>
            </w:r>
            <w:r w:rsidR="000A3401" w:rsidRPr="00690093">
              <w:rPr>
                <w:rFonts w:ascii="Comic Sans MS" w:hAnsi="Comic Sans MS" w:cs="Times New Roman"/>
                <w:noProof/>
                <w:lang w:eastAsia="tr-TR"/>
                <w14:ligatures w14:val="standardContextual"/>
              </w:rPr>
              <w:drawing>
                <wp:inline distT="0" distB="0" distL="0" distR="0" wp14:anchorId="32F446B4" wp14:editId="624D02E6">
                  <wp:extent cx="4816257" cy="906859"/>
                  <wp:effectExtent l="0" t="0" r="3810" b="7620"/>
                  <wp:docPr id="644540474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4540474" name="Resim 644540474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6257" cy="906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91A078" w14:textId="77777777" w:rsidR="00234D01" w:rsidRPr="00690093" w:rsidRDefault="00234D01" w:rsidP="009D43C3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  <w:p w14:paraId="4AF3B151" w14:textId="7EED7094" w:rsidR="00234D01" w:rsidRPr="00690093" w:rsidRDefault="00234D01" w:rsidP="009D43C3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2465F187" w14:textId="77777777" w:rsidR="00712D9F" w:rsidRDefault="00712D9F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02"/>
        <w:gridCol w:w="1103"/>
      </w:tblGrid>
      <w:tr w:rsidR="001A7411" w:rsidRPr="00690093" w14:paraId="0980A048" w14:textId="77777777" w:rsidTr="00234D01">
        <w:tc>
          <w:tcPr>
            <w:tcW w:w="351" w:type="dxa"/>
            <w:shd w:val="clear" w:color="auto" w:fill="002060"/>
          </w:tcPr>
          <w:p w14:paraId="479F87EC" w14:textId="7B1CD708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7</w:t>
            </w:r>
          </w:p>
        </w:tc>
        <w:tc>
          <w:tcPr>
            <w:tcW w:w="9002" w:type="dxa"/>
            <w:hideMark/>
          </w:tcPr>
          <w:p w14:paraId="4E2E41E6" w14:textId="0BB09C50" w:rsidR="001A7411" w:rsidRPr="00690093" w:rsidRDefault="00ED2B36" w:rsidP="00AD1CEE">
            <w:pPr>
              <w:spacing w:line="240" w:lineRule="auto"/>
              <w:rPr>
                <w:rFonts w:ascii="Comic Sans MS" w:hAnsi="Comic Sans MS" w:cs="Times New Roman"/>
              </w:rPr>
            </w:pPr>
            <w:r>
              <w:t>Üç basamaklı A62 sayısının 9 ile bölümünden kalan 2’dir. Buna göre A58 sayısının 3 ile bölümünden kalanı bulunuz.</w:t>
            </w:r>
          </w:p>
        </w:tc>
        <w:tc>
          <w:tcPr>
            <w:tcW w:w="1103" w:type="dxa"/>
            <w:shd w:val="clear" w:color="auto" w:fill="DEEAF6" w:themeFill="accent5" w:themeFillTint="33"/>
          </w:tcPr>
          <w:p w14:paraId="5FA2F43D" w14:textId="77777777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690093" w14:paraId="3E6530F0" w14:textId="77777777" w:rsidTr="00D928E7">
        <w:tc>
          <w:tcPr>
            <w:tcW w:w="10456" w:type="dxa"/>
            <w:gridSpan w:val="3"/>
          </w:tcPr>
          <w:p w14:paraId="317EAE2C" w14:textId="55CDF08D" w:rsidR="001A7411" w:rsidRDefault="00234D01" w:rsidP="002F1C04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noProof/>
                <w:color w:val="444444"/>
                <w:lang w:eastAsia="tr-TR"/>
              </w:rPr>
            </w:pPr>
            <w:r w:rsidRPr="00690093">
              <w:rPr>
                <w:rFonts w:ascii="Comic Sans MS" w:hAnsi="Comic Sans MS"/>
                <w:color w:val="444444"/>
              </w:rPr>
              <w:br/>
            </w:r>
          </w:p>
          <w:p w14:paraId="27180C1C" w14:textId="77777777" w:rsidR="00ED2B36" w:rsidRPr="00690093" w:rsidRDefault="00ED2B36" w:rsidP="002F1C04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noProof/>
                <w:color w:val="444444"/>
                <w:lang w:eastAsia="tr-TR"/>
              </w:rPr>
            </w:pPr>
          </w:p>
          <w:p w14:paraId="2208431B" w14:textId="77777777" w:rsidR="00A54F64" w:rsidRPr="00690093" w:rsidRDefault="00A54F64" w:rsidP="002F1C04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noProof/>
                <w:color w:val="444444"/>
                <w:lang w:eastAsia="tr-TR"/>
              </w:rPr>
            </w:pPr>
          </w:p>
          <w:p w14:paraId="391A3B64" w14:textId="3253B864" w:rsidR="00643367" w:rsidRPr="00690093" w:rsidRDefault="00643367" w:rsidP="002F1C04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547FD873" w14:textId="77777777" w:rsidR="001A7411" w:rsidRPr="00690093" w:rsidRDefault="001A7411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35"/>
        <w:gridCol w:w="1105"/>
      </w:tblGrid>
      <w:tr w:rsidR="001A7411" w:rsidRPr="00690093" w14:paraId="6F5E0FBD" w14:textId="77777777" w:rsidTr="001A7411">
        <w:tc>
          <w:tcPr>
            <w:tcW w:w="316" w:type="dxa"/>
            <w:shd w:val="clear" w:color="auto" w:fill="002060"/>
          </w:tcPr>
          <w:p w14:paraId="382596B2" w14:textId="67CF5E0E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8</w:t>
            </w:r>
          </w:p>
        </w:tc>
        <w:tc>
          <w:tcPr>
            <w:tcW w:w="9035" w:type="dxa"/>
            <w:hideMark/>
          </w:tcPr>
          <w:p w14:paraId="1512EE2D" w14:textId="1D137D8A" w:rsidR="001A7411" w:rsidRPr="00690093" w:rsidRDefault="00AD1CEE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Aşağıda verilen </w:t>
            </w:r>
            <w:r w:rsidR="00ED2B36">
              <w:t>önermelerini sözel mantık dilinde yazınız.</w:t>
            </w:r>
            <w:r w:rsidRPr="00690093">
              <w:rPr>
                <w:rFonts w:ascii="Comic Sans MS" w:hAnsi="Comic Sans MS" w:cs="Times New Roman"/>
                <w:color w:val="444444"/>
                <w:shd w:val="clear" w:color="auto" w:fill="FFFFFF"/>
              </w:rPr>
              <w:t>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12480114" w14:textId="77777777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690093" w14:paraId="60EFBA0D" w14:textId="77777777" w:rsidTr="00D928E7">
        <w:tc>
          <w:tcPr>
            <w:tcW w:w="10456" w:type="dxa"/>
            <w:gridSpan w:val="3"/>
          </w:tcPr>
          <w:p w14:paraId="4330FFA2" w14:textId="074195A8" w:rsidR="00234D01" w:rsidRPr="00690093" w:rsidRDefault="00234D01" w:rsidP="00234D01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</w:p>
          <w:p w14:paraId="0DA8E3F4" w14:textId="667499C4" w:rsidR="00690093" w:rsidRPr="00690093" w:rsidRDefault="00ED2B36" w:rsidP="00234D01">
            <w:pPr>
              <w:pStyle w:val="GvdeMetni"/>
              <w:spacing w:before="10"/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  <w:noProof/>
                <w:lang w:eastAsia="tr-TR"/>
                <w14:ligatures w14:val="standardContextual"/>
              </w:rPr>
              <w:drawing>
                <wp:inline distT="0" distB="0" distL="0" distR="0" wp14:anchorId="601CD3C8" wp14:editId="02CF5175">
                  <wp:extent cx="1486029" cy="556308"/>
                  <wp:effectExtent l="0" t="0" r="0" b="0"/>
                  <wp:docPr id="1782657479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2657479" name="Resim 1782657479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6029" cy="556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102F34" w14:textId="719CB12A" w:rsidR="00234D01" w:rsidRPr="00690093" w:rsidRDefault="00234D01" w:rsidP="00234D01">
            <w:pPr>
              <w:pStyle w:val="GvdeMetni"/>
              <w:spacing w:before="10"/>
              <w:rPr>
                <w:rFonts w:ascii="Comic Sans MS" w:hAnsi="Comic Sans MS" w:cs="Times New Roman"/>
              </w:rPr>
            </w:pPr>
          </w:p>
        </w:tc>
      </w:tr>
    </w:tbl>
    <w:p w14:paraId="3B39EC28" w14:textId="77777777" w:rsidR="001A7411" w:rsidRPr="00690093" w:rsidRDefault="001A7411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35"/>
        <w:gridCol w:w="1105"/>
      </w:tblGrid>
      <w:tr w:rsidR="001A7411" w:rsidRPr="00690093" w14:paraId="4BA0A698" w14:textId="77777777" w:rsidTr="001A7411">
        <w:tc>
          <w:tcPr>
            <w:tcW w:w="316" w:type="dxa"/>
            <w:shd w:val="clear" w:color="auto" w:fill="002060"/>
          </w:tcPr>
          <w:p w14:paraId="1BC4A08A" w14:textId="673F058C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9</w:t>
            </w:r>
          </w:p>
        </w:tc>
        <w:tc>
          <w:tcPr>
            <w:tcW w:w="9035" w:type="dxa"/>
            <w:hideMark/>
          </w:tcPr>
          <w:p w14:paraId="614F9FCE" w14:textId="2B360EAB" w:rsidR="001A7411" w:rsidRPr="00690093" w:rsidRDefault="001A7411" w:rsidP="00712D9F">
            <w:pPr>
              <w:spacing w:before="120" w:after="120" w:line="240" w:lineRule="auto"/>
              <w:rPr>
                <w:rFonts w:ascii="Comic Sans MS" w:hAnsi="Comic Sans MS" w:cs="Times New Roman"/>
              </w:rPr>
            </w:pPr>
          </w:p>
        </w:tc>
        <w:tc>
          <w:tcPr>
            <w:tcW w:w="1105" w:type="dxa"/>
            <w:shd w:val="clear" w:color="auto" w:fill="DEEAF6" w:themeFill="accent5" w:themeFillTint="33"/>
          </w:tcPr>
          <w:p w14:paraId="46B2923A" w14:textId="77777777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690093" w14:paraId="770B1C13" w14:textId="77777777" w:rsidTr="00D928E7">
        <w:tc>
          <w:tcPr>
            <w:tcW w:w="10456" w:type="dxa"/>
            <w:gridSpan w:val="3"/>
          </w:tcPr>
          <w:p w14:paraId="1577974A" w14:textId="77777777" w:rsidR="001A7411" w:rsidRPr="00690093" w:rsidRDefault="001A7411" w:rsidP="00643367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  <w:p w14:paraId="278A6A2B" w14:textId="77777777" w:rsidR="00234D01" w:rsidRDefault="00ED2B36" w:rsidP="00690093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  <w:noProof/>
                <w:lang w:eastAsia="tr-TR"/>
                <w14:ligatures w14:val="standardContextual"/>
              </w:rPr>
              <w:drawing>
                <wp:inline distT="0" distB="0" distL="0" distR="0" wp14:anchorId="57557524" wp14:editId="16C0D231">
                  <wp:extent cx="2324099" cy="594360"/>
                  <wp:effectExtent l="0" t="0" r="635" b="0"/>
                  <wp:docPr id="1704965231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4965231" name="Resim 1704965231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4469" cy="597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EEA543" w14:textId="77777777" w:rsidR="00ED2B36" w:rsidRDefault="00ED2B36" w:rsidP="00690093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  <w:p w14:paraId="149A1B04" w14:textId="6B487FA3" w:rsidR="00ED2B36" w:rsidRPr="00690093" w:rsidRDefault="00ED2B36" w:rsidP="00690093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02BCB050" w14:textId="77777777" w:rsidR="001A7411" w:rsidRPr="00690093" w:rsidRDefault="001A7411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9035"/>
        <w:gridCol w:w="1105"/>
      </w:tblGrid>
      <w:tr w:rsidR="001A7411" w:rsidRPr="00690093" w14:paraId="28390DCE" w14:textId="77777777" w:rsidTr="001A7411">
        <w:tc>
          <w:tcPr>
            <w:tcW w:w="316" w:type="dxa"/>
            <w:shd w:val="clear" w:color="auto" w:fill="002060"/>
          </w:tcPr>
          <w:p w14:paraId="0AF957A9" w14:textId="5503A0BB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10</w:t>
            </w:r>
          </w:p>
        </w:tc>
        <w:tc>
          <w:tcPr>
            <w:tcW w:w="9035" w:type="dxa"/>
            <w:hideMark/>
          </w:tcPr>
          <w:p w14:paraId="1AA49B21" w14:textId="4D624360" w:rsidR="001A7411" w:rsidRPr="00690093" w:rsidRDefault="00690093" w:rsidP="00712D9F">
            <w:pPr>
              <w:spacing w:before="120" w:after="120"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Arial"/>
                <w:b/>
                <w:color w:val="000000" w:themeColor="text1"/>
                <w:position w:val="-10"/>
              </w:rPr>
              <w:object w:dxaOrig="2720" w:dyaOrig="360" w14:anchorId="36471F6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5pt;height:18pt" o:ole="">
                  <v:imagedata r:id="rId14" o:title=""/>
                </v:shape>
                <o:OLEObject Type="Embed" ProgID="Equation.DSMT4" ShapeID="_x0000_i1025" DrawAspect="Content" ObjectID="_1759750702" r:id="rId15"/>
              </w:object>
            </w:r>
            <w:r w:rsidRPr="00690093">
              <w:rPr>
                <w:rFonts w:ascii="Comic Sans MS" w:hAnsi="Comic Sans MS" w:cs="Arial"/>
                <w:b/>
                <w:color w:val="000000" w:themeColor="text1"/>
              </w:rPr>
              <w:t xml:space="preserve">  </w:t>
            </w:r>
            <w:proofErr w:type="gramStart"/>
            <w:r w:rsidRPr="00690093">
              <w:rPr>
                <w:rFonts w:ascii="Comic Sans MS" w:hAnsi="Comic Sans MS" w:cs="Arial"/>
                <w:b/>
                <w:color w:val="000000" w:themeColor="text1"/>
              </w:rPr>
              <w:t>açık</w:t>
            </w:r>
            <w:proofErr w:type="gramEnd"/>
            <w:r w:rsidRPr="00690093">
              <w:rPr>
                <w:rFonts w:ascii="Comic Sans MS" w:hAnsi="Comic Sans MS" w:cs="Arial"/>
                <w:b/>
                <w:color w:val="000000" w:themeColor="text1"/>
              </w:rPr>
              <w:t xml:space="preserve"> önermesi için </w:t>
            </w:r>
            <w:r w:rsidRPr="00690093">
              <w:rPr>
                <w:rFonts w:ascii="Comic Sans MS" w:hAnsi="Comic Sans MS" w:cs="Arial"/>
                <w:b/>
                <w:color w:val="000000" w:themeColor="text1"/>
                <w:position w:val="-10"/>
              </w:rPr>
              <w:object w:dxaOrig="1740" w:dyaOrig="279" w14:anchorId="618BDB20">
                <v:shape id="_x0000_i1026" type="#_x0000_t75" style="width:87pt;height:13.5pt" o:ole="">
                  <v:imagedata r:id="rId16" o:title=""/>
                </v:shape>
                <o:OLEObject Type="Embed" ProgID="Equation.DSMT4" ShapeID="_x0000_i1026" DrawAspect="Content" ObjectID="_1759750703" r:id="rId17"/>
              </w:object>
            </w:r>
            <w:r w:rsidRPr="00690093">
              <w:rPr>
                <w:rFonts w:ascii="Comic Sans MS" w:hAnsi="Comic Sans MS" w:cs="Arial"/>
                <w:b/>
                <w:color w:val="000000" w:themeColor="text1"/>
              </w:rPr>
              <w:t xml:space="preserve"> önermelerinin doğruluk değerini bulunuz.  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37E00553" w14:textId="77777777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690093" w14:paraId="1F440EE0" w14:textId="77777777" w:rsidTr="00D928E7">
        <w:tc>
          <w:tcPr>
            <w:tcW w:w="10456" w:type="dxa"/>
            <w:gridSpan w:val="3"/>
          </w:tcPr>
          <w:p w14:paraId="11DCEB64" w14:textId="0FC16A83" w:rsidR="00234D01" w:rsidRDefault="001A7411" w:rsidP="00643367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/>
                <w:color w:val="444444"/>
              </w:rPr>
              <w:br/>
            </w:r>
          </w:p>
          <w:p w14:paraId="6B0E0EC1" w14:textId="77777777" w:rsidR="00690093" w:rsidRDefault="00690093" w:rsidP="00643367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  <w:p w14:paraId="5B239688" w14:textId="77777777" w:rsidR="00ED2B36" w:rsidRDefault="00ED2B36" w:rsidP="00643367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  <w:p w14:paraId="0FC9910F" w14:textId="77777777" w:rsidR="00690093" w:rsidRPr="00690093" w:rsidRDefault="00690093" w:rsidP="00643367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  <w:p w14:paraId="5CB1778C" w14:textId="5BD4A11D" w:rsidR="00234D01" w:rsidRPr="00690093" w:rsidRDefault="00234D01" w:rsidP="00643367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6557CD4C" w14:textId="321A8CE7" w:rsidR="00C8179A" w:rsidRPr="009E783B" w:rsidRDefault="00C8179A" w:rsidP="006D21D1">
      <w:pPr>
        <w:jc w:val="center"/>
      </w:pPr>
      <w:r w:rsidRPr="009E783B">
        <w:t>Başarılar</w:t>
      </w:r>
    </w:p>
    <w:p w14:paraId="388262E0" w14:textId="56F79D1B" w:rsidR="00C8179A" w:rsidRDefault="00C8179A" w:rsidP="006D21D1">
      <w:pPr>
        <w:jc w:val="center"/>
      </w:pPr>
      <w:r>
        <w:lastRenderedPageBreak/>
        <w:t>………………………………………</w:t>
      </w:r>
    </w:p>
    <w:p w14:paraId="5BDB8F0E" w14:textId="3E8FF6DF" w:rsidR="00C8179A" w:rsidRPr="00830EF2" w:rsidRDefault="00C8179A" w:rsidP="006D21D1">
      <w:pPr>
        <w:jc w:val="center"/>
      </w:pPr>
      <w:r>
        <w:t>Ders Öğretmeni</w:t>
      </w:r>
      <w:bookmarkEnd w:id="1"/>
    </w:p>
    <w:sectPr w:rsidR="00C8179A" w:rsidRPr="00830EF2" w:rsidSect="007F36A0">
      <w:footerReference w:type="default" r:id="rId18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B7CE9C" w14:textId="77777777" w:rsidR="00EC14E5" w:rsidRDefault="00EC14E5" w:rsidP="00804A3F">
      <w:pPr>
        <w:spacing w:after="0" w:line="240" w:lineRule="auto"/>
      </w:pPr>
      <w:r>
        <w:separator/>
      </w:r>
    </w:p>
  </w:endnote>
  <w:endnote w:type="continuationSeparator" w:id="0">
    <w:p w14:paraId="79331276" w14:textId="77777777" w:rsidR="00EC14E5" w:rsidRDefault="00EC14E5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C89BA" w14:textId="64D99557" w:rsidR="00804A3F" w:rsidRDefault="007F36A0">
    <w:pPr>
      <w:pStyle w:val="Altbilgi"/>
    </w:pPr>
    <w:r>
      <w:rPr>
        <w:noProof/>
        <w:lang w:eastAsia="tr-TR"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7713B18A">
              <wp:simplePos x="0" y="0"/>
              <wp:positionH relativeFrom="column">
                <wp:posOffset>2827020</wp:posOffset>
              </wp:positionH>
              <wp:positionV relativeFrom="paragraph">
                <wp:posOffset>161925</wp:posOffset>
              </wp:positionV>
              <wp:extent cx="688340" cy="175260"/>
              <wp:effectExtent l="0" t="0" r="0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8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77777777" w:rsidR="007F36A0" w:rsidRPr="007F36A0" w:rsidRDefault="00EC14E5" w:rsidP="007F36A0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HYPERLINK "https://www.sorubak.com/sinav/" </w:instrText>
                          </w:r>
                          <w:r>
                            <w:fldChar w:fldCharType="separate"/>
                          </w:r>
                          <w:proofErr w:type="spellStart"/>
                          <w:r w:rsidR="007F36A0" w:rsidRPr="007F36A0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t>Sorubak</w:t>
                          </w:r>
                          <w:proofErr w:type="spellEnd"/>
                          <w:r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A43141C" id="Dikdörtgen 1" o:spid="_x0000_s1031" href="https://www.sorubak.com/sinav/" style="position:absolute;margin-left:222.6pt;margin-top:12.75pt;width:54.2pt;height:1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" o:button="t" filled="f" stroked="f">
              <v:fill o:detectmouseclick="t"/>
              <v:textbox>
                <w:txbxContent>
                  <w:p w14:paraId="47D1D85D" w14:textId="77777777" w:rsidR="007F36A0" w:rsidRPr="007F36A0" w:rsidRDefault="00000000" w:rsidP="007F36A0">
                    <w:pPr>
                      <w:jc w:val="center"/>
                      <w:rPr>
                        <w:rFonts w:cstheme="minorHAnsi"/>
                        <w:b/>
                        <w:bCs/>
                        <w:sz w:val="10"/>
                        <w:szCs w:val="10"/>
                      </w:rPr>
                    </w:pPr>
                    <w:hyperlink r:id="rId3" w:history="1">
                      <w:r w:rsidR="007F36A0" w:rsidRPr="007F36A0">
                        <w:rPr>
                          <w:rStyle w:val="Kpr"/>
                          <w:rFonts w:cstheme="minorHAnsi"/>
                          <w:b/>
                          <w:bCs/>
                          <w:color w:val="auto"/>
                          <w:sz w:val="10"/>
                          <w:szCs w:val="10"/>
                          <w:u w:val="none"/>
                        </w:rPr>
                        <w:t>Sorubak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07C849" w14:textId="77777777" w:rsidR="00EC14E5" w:rsidRDefault="00EC14E5" w:rsidP="00804A3F">
      <w:pPr>
        <w:spacing w:after="0" w:line="240" w:lineRule="auto"/>
      </w:pPr>
      <w:r>
        <w:separator/>
      </w:r>
    </w:p>
  </w:footnote>
  <w:footnote w:type="continuationSeparator" w:id="0">
    <w:p w14:paraId="7F1D74FF" w14:textId="77777777" w:rsidR="00EC14E5" w:rsidRDefault="00EC14E5" w:rsidP="00804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  <w:jc w:val="left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1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9E3"/>
    <w:rsid w:val="00072C1F"/>
    <w:rsid w:val="00092273"/>
    <w:rsid w:val="000A3401"/>
    <w:rsid w:val="000D5D10"/>
    <w:rsid w:val="000E0F49"/>
    <w:rsid w:val="000E59FD"/>
    <w:rsid w:val="0010766B"/>
    <w:rsid w:val="0012120C"/>
    <w:rsid w:val="0012682F"/>
    <w:rsid w:val="001A7411"/>
    <w:rsid w:val="0022413C"/>
    <w:rsid w:val="00234D01"/>
    <w:rsid w:val="002A050C"/>
    <w:rsid w:val="002F1C04"/>
    <w:rsid w:val="00326821"/>
    <w:rsid w:val="00366C46"/>
    <w:rsid w:val="00391041"/>
    <w:rsid w:val="003A44FA"/>
    <w:rsid w:val="003B533E"/>
    <w:rsid w:val="003C59E3"/>
    <w:rsid w:val="003D517F"/>
    <w:rsid w:val="00416A99"/>
    <w:rsid w:val="00417653"/>
    <w:rsid w:val="00425270"/>
    <w:rsid w:val="00467749"/>
    <w:rsid w:val="00474B67"/>
    <w:rsid w:val="004C1B9A"/>
    <w:rsid w:val="004C7F85"/>
    <w:rsid w:val="004D6CB5"/>
    <w:rsid w:val="00506D6E"/>
    <w:rsid w:val="00563F92"/>
    <w:rsid w:val="00577B0E"/>
    <w:rsid w:val="00591245"/>
    <w:rsid w:val="005C1252"/>
    <w:rsid w:val="005D1312"/>
    <w:rsid w:val="006312CD"/>
    <w:rsid w:val="00643367"/>
    <w:rsid w:val="00665A94"/>
    <w:rsid w:val="006763A3"/>
    <w:rsid w:val="00681363"/>
    <w:rsid w:val="00690093"/>
    <w:rsid w:val="006919CC"/>
    <w:rsid w:val="006D21D1"/>
    <w:rsid w:val="006D4E88"/>
    <w:rsid w:val="00712D9F"/>
    <w:rsid w:val="00747C55"/>
    <w:rsid w:val="007517E7"/>
    <w:rsid w:val="007737C1"/>
    <w:rsid w:val="007E0E7E"/>
    <w:rsid w:val="007E573B"/>
    <w:rsid w:val="007F36A0"/>
    <w:rsid w:val="00804A3F"/>
    <w:rsid w:val="008063A5"/>
    <w:rsid w:val="00813C4B"/>
    <w:rsid w:val="00830EF2"/>
    <w:rsid w:val="008A57F9"/>
    <w:rsid w:val="008C499A"/>
    <w:rsid w:val="008E36FF"/>
    <w:rsid w:val="008F4509"/>
    <w:rsid w:val="00900294"/>
    <w:rsid w:val="00915D4B"/>
    <w:rsid w:val="009529E0"/>
    <w:rsid w:val="009875D7"/>
    <w:rsid w:val="0099455D"/>
    <w:rsid w:val="009D43C3"/>
    <w:rsid w:val="009E783B"/>
    <w:rsid w:val="00A23B29"/>
    <w:rsid w:val="00A26419"/>
    <w:rsid w:val="00A327AC"/>
    <w:rsid w:val="00A5329F"/>
    <w:rsid w:val="00A54F64"/>
    <w:rsid w:val="00A84C58"/>
    <w:rsid w:val="00AD1CEE"/>
    <w:rsid w:val="00AE5004"/>
    <w:rsid w:val="00AF3870"/>
    <w:rsid w:val="00B068F0"/>
    <w:rsid w:val="00B12CDB"/>
    <w:rsid w:val="00B17092"/>
    <w:rsid w:val="00B216FA"/>
    <w:rsid w:val="00B63EEB"/>
    <w:rsid w:val="00B92CFB"/>
    <w:rsid w:val="00C8179A"/>
    <w:rsid w:val="00CB1504"/>
    <w:rsid w:val="00CD0E91"/>
    <w:rsid w:val="00CE3357"/>
    <w:rsid w:val="00CE6766"/>
    <w:rsid w:val="00D520B6"/>
    <w:rsid w:val="00D73371"/>
    <w:rsid w:val="00DC2502"/>
    <w:rsid w:val="00DE60EC"/>
    <w:rsid w:val="00E60694"/>
    <w:rsid w:val="00EC14E5"/>
    <w:rsid w:val="00ED2B36"/>
    <w:rsid w:val="00F22E1E"/>
    <w:rsid w:val="00F30B16"/>
    <w:rsid w:val="00F86F17"/>
    <w:rsid w:val="00F945E2"/>
    <w:rsid w:val="00FB09C9"/>
    <w:rsid w:val="00FB11FE"/>
    <w:rsid w:val="00FE5384"/>
    <w:rsid w:val="00FF46C0"/>
    <w:rsid w:val="00FF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BDAE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77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77B0E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77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77B0E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wmf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orubak.com/sinav/" TargetMode="External"/><Relationship Id="rId1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55921-EA04-496B-AE2F-8643E314B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Buro</cp:lastModifiedBy>
  <cp:revision>5</cp:revision>
  <dcterms:created xsi:type="dcterms:W3CDTF">2023-10-22T20:49:00Z</dcterms:created>
  <dcterms:modified xsi:type="dcterms:W3CDTF">2023-10-25T11:52:00Z</dcterms:modified>
</cp:coreProperties>
</file>