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4382BDCA" w:rsidR="000E0F49" w:rsidRPr="00761786" w:rsidRDefault="00360852" w:rsidP="000E0F49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58D3E3D4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0.3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6B814228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5989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" strokecolor="#5b9bd5 [3208]" strokeweight="1pt">
                <w10:wrap anchorx="margin"/>
              </v:shape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69AEA1C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1EF774FC" w:rsidR="000E0F49" w:rsidRPr="00205A70" w:rsidRDefault="00700A27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255DC1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452B1DB8" w14:textId="1EF774FC" w:rsidR="000E0F49" w:rsidRPr="00205A70" w:rsidRDefault="00700A27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7</w:t>
                      </w:r>
                      <w:r w:rsidR="00255DC1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F49" w:rsidRPr="00761786">
        <w:rPr>
          <w:rFonts w:cstheme="minorHAnsi"/>
          <w:sz w:val="20"/>
          <w:szCs w:val="20"/>
        </w:rPr>
        <w:t xml:space="preserve">                                   </w:t>
      </w:r>
      <w:r w:rsidR="000E0F49" w:rsidRPr="000E0F49">
        <w:rPr>
          <w:rFonts w:cstheme="minorHAnsi"/>
          <w:b/>
          <w:sz w:val="20"/>
          <w:szCs w:val="20"/>
        </w:rPr>
        <w:t>……………………….</w:t>
      </w:r>
      <w:r w:rsidR="000E0F49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0E0F49"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63283989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 w:rsidR="00894B3C">
        <w:rPr>
          <w:rFonts w:cstheme="minorHAnsi"/>
          <w:sz w:val="20"/>
          <w:szCs w:val="20"/>
        </w:rPr>
        <w:t xml:space="preserve">     </w:t>
      </w:r>
      <w:r w:rsidR="00105D3B">
        <w:rPr>
          <w:rFonts w:cstheme="minorHAnsi"/>
          <w:sz w:val="20"/>
          <w:szCs w:val="20"/>
        </w:rPr>
        <w:t xml:space="preserve">      </w:t>
      </w:r>
      <w:r w:rsidR="00205A70">
        <w:rPr>
          <w:rFonts w:cstheme="minorHAnsi"/>
          <w:b/>
          <w:sz w:val="20"/>
          <w:szCs w:val="20"/>
        </w:rPr>
        <w:t>Kültür ve Medeniyet</w:t>
      </w:r>
      <w:r w:rsidR="000364B0">
        <w:rPr>
          <w:rFonts w:cstheme="minorHAnsi"/>
          <w:b/>
          <w:sz w:val="20"/>
          <w:szCs w:val="20"/>
        </w:rPr>
        <w:t>imize</w:t>
      </w:r>
      <w:r w:rsidR="00205A70">
        <w:rPr>
          <w:rFonts w:cstheme="minorHAnsi"/>
          <w:b/>
          <w:sz w:val="20"/>
          <w:szCs w:val="20"/>
        </w:rPr>
        <w:t xml:space="preserve"> Yön Verenler</w:t>
      </w:r>
      <w:r>
        <w:rPr>
          <w:rFonts w:cstheme="minorHAnsi"/>
          <w:b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FE0B195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="00FB38E2">
        <w:rPr>
          <w:rFonts w:cstheme="minorHAnsi"/>
          <w:sz w:val="20"/>
          <w:szCs w:val="20"/>
        </w:rPr>
        <w:t xml:space="preserve">           </w:t>
      </w:r>
      <w:r w:rsidR="00A1280C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894B3C" w14:paraId="522EB2D9" w14:textId="3123A3C9" w:rsidTr="00894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09EC5152" w14:textId="77777777" w:rsidR="00894B3C" w:rsidRPr="00360852" w:rsidRDefault="00894B3C" w:rsidP="00360852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16F186B6" w14:textId="43AC3591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EA3D717" w14:textId="798491E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4AC9C111" w14:textId="4F52BB1A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04C96C71" w14:textId="228CD8D2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390097EC" w14:textId="4F59C35F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3BB1DD05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66D0FE0A" w14:textId="06E31BAD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4C1881A0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7AAEC682" w14:textId="2530617B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53FB8E62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1E025341" w14:textId="6B48FE85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E51350" w14:textId="7768F240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A4098FD" w14:textId="598B463E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0BF0F80A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365915DF" w14:textId="706BF964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01A28339" w14:textId="17AB90A2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9. Soru</w:t>
            </w:r>
          </w:p>
          <w:p w14:paraId="12A8DDE9" w14:textId="2207EF5D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733A642F" w14:textId="77777777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7355FB93" w14:textId="50E39495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DB91E72" w14:textId="344E2E75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3F4F1C74" w14:textId="180F57E6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894B3C" w14:paraId="63A17F61" w14:textId="59035E17" w:rsidTr="00894B3C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49012EF" w14:textId="24AF9753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6334E71" w14:textId="7F4D075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95502F0" w14:textId="491EA928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D5EB2BD" w14:textId="384C51C0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44FBD8BF" w14:textId="62E9140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CB6FA4C" w14:textId="22B161BA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62ACE018" w14:textId="09FEDD9D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420D370" w14:textId="7A79E0D2" w:rsidR="00894B3C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2A5C5E6F" w14:textId="42A85290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349F8DC9" w14:textId="0756D696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713D6AEC" w14:textId="44A11EA1" w:rsidR="00894B3C" w:rsidRPr="00421441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50D3B5E9" w:rsidR="007E573B" w:rsidRDefault="00553055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67DFD" wp14:editId="7A92EB47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485255" cy="297815"/>
                <wp:effectExtent l="0" t="0" r="1079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F67DFD" id="Dikdörtgen 7" o:spid="_x0000_s1028" style="position:absolute;margin-left:0;margin-top:10.35pt;width:510.6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10120"/>
      </w:tblGrid>
      <w:tr w:rsidR="00360852" w:rsidRPr="00C43F15" w14:paraId="056E4600" w14:textId="70AB754E" w:rsidTr="008877F7">
        <w:tc>
          <w:tcPr>
            <w:tcW w:w="316" w:type="dxa"/>
            <w:shd w:val="clear" w:color="auto" w:fill="DEEAF6" w:themeFill="accent5" w:themeFillTint="33"/>
          </w:tcPr>
          <w:p w14:paraId="340968DB" w14:textId="079F42AF" w:rsidR="00360852" w:rsidRPr="00C43F15" w:rsidRDefault="00360852" w:rsidP="00DC25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0" w:type="dxa"/>
          </w:tcPr>
          <w:p w14:paraId="7CC028FE" w14:textId="4585C5B6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Kültür ve medeniyet kavramlarını kendi cümlelerinizle tanımlayınız.</w:t>
            </w:r>
          </w:p>
        </w:tc>
      </w:tr>
      <w:tr w:rsidR="009E783B" w:rsidRPr="00C43F15" w14:paraId="73CFE103" w14:textId="72F19B9F" w:rsidTr="00E43740">
        <w:tc>
          <w:tcPr>
            <w:tcW w:w="10456" w:type="dxa"/>
            <w:gridSpan w:val="2"/>
          </w:tcPr>
          <w:p w14:paraId="2D127C5E" w14:textId="77777777" w:rsidR="00A27E59" w:rsidRDefault="00A27E59" w:rsidP="00A27E59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29C02" w14:textId="77777777" w:rsidR="00700A27" w:rsidRPr="00700A27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32DD" w14:textId="77777777" w:rsidR="00700A27" w:rsidRPr="00700A27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D4E42" w14:textId="77777777" w:rsidR="00700A27" w:rsidRPr="00700A27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C0CA3" w14:textId="34F1EBB4" w:rsidR="005A47D7" w:rsidRPr="00C43F15" w:rsidRDefault="005A47D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8EEBD3" w14:textId="5D5BC806" w:rsidR="00C8179A" w:rsidRPr="00C43F15" w:rsidRDefault="00C8179A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4BA3EE7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CBA73D9" w14:textId="3264D82E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5" w:type="dxa"/>
            <w:hideMark/>
          </w:tcPr>
          <w:p w14:paraId="449CBA4D" w14:textId="6130E223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Türkiye'nin kültür ve medeniyetine yön veren üç önemli şahsiyeti yazınız ve bu şahsiyetlerin kültüre ve medeniyete katkılarından kısaca bahsediniz.</w:t>
            </w:r>
          </w:p>
        </w:tc>
      </w:tr>
      <w:tr w:rsidR="001A7411" w:rsidRPr="00C43F15" w14:paraId="7FA4D4DD" w14:textId="77777777" w:rsidTr="00D928E7">
        <w:tc>
          <w:tcPr>
            <w:tcW w:w="10456" w:type="dxa"/>
            <w:gridSpan w:val="2"/>
          </w:tcPr>
          <w:p w14:paraId="39032E78" w14:textId="6C986264" w:rsidR="00B12CDB" w:rsidRPr="00C43F15" w:rsidRDefault="00B12CDB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</w:rPr>
            </w:pPr>
          </w:p>
          <w:p w14:paraId="7ECF9BA6" w14:textId="77777777" w:rsidR="00894B3C" w:rsidRDefault="00894B3C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48FC8" w14:textId="77777777" w:rsidR="00C43F15" w:rsidRPr="00C43F15" w:rsidRDefault="00C43F15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693E8" w14:textId="0A620E29" w:rsidR="00767D94" w:rsidRPr="00C43F15" w:rsidRDefault="00767D94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3158B" w14:textId="77777777" w:rsidR="009E783B" w:rsidRPr="00C43F15" w:rsidRDefault="009E78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048F53B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0FF8A71" w14:textId="0C63EE2F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5" w:type="dxa"/>
            <w:hideMark/>
          </w:tcPr>
          <w:p w14:paraId="66953140" w14:textId="7EB715BC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Konargöçer yaşamın Türk kültür ve medeniyetine olan etkilerini kendi cümlelerinizle açıklayınız.</w:t>
            </w:r>
          </w:p>
        </w:tc>
      </w:tr>
      <w:tr w:rsidR="001A7411" w:rsidRPr="00C43F15" w14:paraId="4F96F4A6" w14:textId="77777777" w:rsidTr="00D928E7">
        <w:tc>
          <w:tcPr>
            <w:tcW w:w="10456" w:type="dxa"/>
            <w:gridSpan w:val="2"/>
          </w:tcPr>
          <w:p w14:paraId="5F7FE4EF" w14:textId="77777777" w:rsidR="00C21CD7" w:rsidRPr="00C43F15" w:rsidRDefault="00C21CD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3B637" w14:textId="77777777" w:rsidR="008877F7" w:rsidRDefault="008877F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930D9" w14:textId="77777777" w:rsidR="00C43F15" w:rsidRDefault="00C43F15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29CCF" w14:textId="77777777" w:rsidR="00105D3B" w:rsidRPr="00C43F15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D255" w14:textId="5F93A796" w:rsidR="00105D3B" w:rsidRPr="00C43F15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798AE" w14:textId="77777777" w:rsidR="008877F7" w:rsidRPr="00C43F15" w:rsidRDefault="008877F7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13B825F3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6E91F04" w14:textId="7124089C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5" w:type="dxa"/>
            <w:hideMark/>
          </w:tcPr>
          <w:p w14:paraId="0F037BFC" w14:textId="2A2F30D6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Türklere ait bir destanı kısaca özetleyiniz ve bu destandan Türk kültür ve medeniyeti hakkında çıkarabileceğiniz ipuçlarından bahsediniz.</w:t>
            </w:r>
          </w:p>
        </w:tc>
      </w:tr>
      <w:tr w:rsidR="001A7411" w:rsidRPr="00C43F15" w14:paraId="32205984" w14:textId="77777777" w:rsidTr="00D928E7">
        <w:tc>
          <w:tcPr>
            <w:tcW w:w="10456" w:type="dxa"/>
            <w:gridSpan w:val="2"/>
          </w:tcPr>
          <w:p w14:paraId="1F94D983" w14:textId="77777777" w:rsidR="00F302CF" w:rsidRPr="00C43F15" w:rsidRDefault="00F302CF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E5012" w14:textId="77777777" w:rsidR="008877F7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02394" w14:textId="77777777" w:rsidR="008877F7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06BB1" w14:textId="77777777" w:rsidR="00381F99" w:rsidRPr="00C43F15" w:rsidRDefault="00381F99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D2470" w14:textId="77777777" w:rsidR="00105D3B" w:rsidRPr="00C43F15" w:rsidRDefault="00105D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2DAE34C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94BC04E" w14:textId="43285E85" w:rsidR="00360852" w:rsidRPr="00C43F15" w:rsidRDefault="00894B3C" w:rsidP="008F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5" w:type="dxa"/>
            <w:hideMark/>
          </w:tcPr>
          <w:p w14:paraId="5A1D3605" w14:textId="5EA1CAED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Yerleşik yaşamın Türk kültür ve medeniyetine olan etkilerini kendi cümlelerinizle açıklayınız.</w:t>
            </w:r>
          </w:p>
        </w:tc>
      </w:tr>
      <w:tr w:rsidR="00360852" w:rsidRPr="00C43F15" w14:paraId="344271C9" w14:textId="77777777" w:rsidTr="008F6903">
        <w:tc>
          <w:tcPr>
            <w:tcW w:w="10456" w:type="dxa"/>
            <w:gridSpan w:val="2"/>
          </w:tcPr>
          <w:p w14:paraId="7E4746BE" w14:textId="77777777" w:rsidR="00360852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83F19" w14:textId="77777777" w:rsidR="00381F99" w:rsidRDefault="00381F9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33684" w14:textId="77777777" w:rsidR="00381F99" w:rsidRPr="00C43F15" w:rsidRDefault="00381F9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51113" w14:textId="77777777" w:rsidR="00894B3C" w:rsidRPr="00C43F15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6ED17" w14:textId="77777777" w:rsidR="00A93DF8" w:rsidRPr="00C43F15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1C209D" w14:textId="77777777" w:rsidR="00F03698" w:rsidRDefault="00F03698" w:rsidP="00D73371">
      <w:pPr>
        <w:rPr>
          <w:rFonts w:ascii="Times New Roman" w:hAnsi="Times New Roman" w:cs="Times New Roman"/>
          <w:sz w:val="24"/>
          <w:szCs w:val="24"/>
        </w:rPr>
      </w:pPr>
    </w:p>
    <w:p w14:paraId="52773782" w14:textId="77777777" w:rsidR="005A47D7" w:rsidRDefault="005A47D7" w:rsidP="00D73371">
      <w:pPr>
        <w:rPr>
          <w:rFonts w:ascii="Times New Roman" w:hAnsi="Times New Roman" w:cs="Times New Roman"/>
          <w:sz w:val="24"/>
          <w:szCs w:val="24"/>
        </w:rPr>
      </w:pPr>
    </w:p>
    <w:p w14:paraId="1F720A22" w14:textId="77777777" w:rsidR="00A1280C" w:rsidRPr="00C43F15" w:rsidRDefault="00A1280C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C43F15" w14:paraId="468343A4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79855534" w14:textId="65B26F90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93" w:type="dxa"/>
            <w:hideMark/>
          </w:tcPr>
          <w:p w14:paraId="49B882EB" w14:textId="3AD37688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Hoşgörü ve saygı kavramlarının kültür ve medeniyetimizdeki yerini kendi cümlelerinizle açıklayınız.</w:t>
            </w:r>
          </w:p>
        </w:tc>
      </w:tr>
      <w:tr w:rsidR="001A7411" w:rsidRPr="00C43F15" w14:paraId="01E63F2E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5FA8B4A" w14:textId="7131CF65" w:rsidR="001A7411" w:rsidRPr="00C43F15" w:rsidRDefault="001A741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40EAA522" w14:textId="77777777" w:rsidR="009D43C3" w:rsidRDefault="009D43C3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19471" w14:textId="77777777" w:rsidR="00381F99" w:rsidRPr="00C43F15" w:rsidRDefault="00381F99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E02F" w14:textId="77777777" w:rsidR="00FB38E2" w:rsidRPr="00C43F15" w:rsidRDefault="00FB38E2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3B151" w14:textId="7EED7094" w:rsidR="00234D01" w:rsidRPr="00C43F15" w:rsidRDefault="00234D0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F187" w14:textId="77777777" w:rsidR="00712D9F" w:rsidRPr="00C43F15" w:rsidRDefault="00712D9F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0980A04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79F87EC" w14:textId="7D72931B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5" w:type="dxa"/>
            <w:hideMark/>
          </w:tcPr>
          <w:p w14:paraId="5FA2F43D" w14:textId="1BA2F37E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Millet sevgisi kavramını kendi cümlelerinizle tanımlayınız ve bu kavramın Türk kültür ve medeniyetindeki öneminden bahsediniz.</w:t>
            </w:r>
          </w:p>
        </w:tc>
      </w:tr>
      <w:tr w:rsidR="001A7411" w:rsidRPr="00C43F15" w14:paraId="3E6530F0" w14:textId="77777777" w:rsidTr="00D928E7">
        <w:tc>
          <w:tcPr>
            <w:tcW w:w="10456" w:type="dxa"/>
            <w:gridSpan w:val="2"/>
          </w:tcPr>
          <w:p w14:paraId="2F6EE258" w14:textId="68F91693" w:rsidR="006E2D8D" w:rsidRPr="00C43F15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F39D9" w14:textId="3B40D74B" w:rsidR="006E2D8D" w:rsidRPr="00C43F15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AB3D7" w14:textId="77777777" w:rsidR="00894B3C" w:rsidRPr="00C43F15" w:rsidRDefault="00894B3C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7644B" w14:textId="77777777" w:rsidR="004B1194" w:rsidRPr="00C43F15" w:rsidRDefault="004B1194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A3B64" w14:textId="355FDA07" w:rsidR="00BB3F5B" w:rsidRPr="00C43F15" w:rsidRDefault="00BB3F5B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7FD873" w14:textId="46458555" w:rsidR="001A7411" w:rsidRDefault="001A7411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C43F15" w14:paraId="6F5E0FBD" w14:textId="77777777" w:rsidTr="00067143">
        <w:tc>
          <w:tcPr>
            <w:tcW w:w="351" w:type="dxa"/>
            <w:shd w:val="clear" w:color="auto" w:fill="DEEAF6" w:themeFill="accent5" w:themeFillTint="33"/>
          </w:tcPr>
          <w:p w14:paraId="382596B2" w14:textId="3A9FCA8B" w:rsidR="00360852" w:rsidRPr="00C43F15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5" w:type="dxa"/>
            <w:hideMark/>
          </w:tcPr>
          <w:p w14:paraId="12480114" w14:textId="2829D1E3" w:rsidR="00360852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Sorumluluk kavramını kendi cümlelerinizle tanımlayınız ve bu kavramın kültür ve medeniyetimize olan etkilerinden bahsediniz.</w:t>
            </w:r>
          </w:p>
        </w:tc>
      </w:tr>
      <w:tr w:rsidR="001A7411" w:rsidRPr="00C43F15" w14:paraId="60EFBA0D" w14:textId="77777777" w:rsidTr="00D928E7">
        <w:tc>
          <w:tcPr>
            <w:tcW w:w="10456" w:type="dxa"/>
            <w:gridSpan w:val="2"/>
          </w:tcPr>
          <w:p w14:paraId="4330FFA2" w14:textId="02AD7537" w:rsidR="00234D01" w:rsidRPr="00C43F15" w:rsidRDefault="00234D01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16B1AB19" w14:textId="77777777" w:rsidR="008877F7" w:rsidRDefault="008877F7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017AFE9" w14:textId="77777777" w:rsidR="00381F99" w:rsidRDefault="00381F99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103AD6A" w14:textId="77777777" w:rsidR="00C43F15" w:rsidRPr="00C43F15" w:rsidRDefault="00C43F15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D102F34" w14:textId="74B8C506" w:rsidR="00234D01" w:rsidRPr="00C43F15" w:rsidRDefault="00234D01" w:rsidP="00FA7DB7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46AC8" w14:textId="77777777" w:rsidR="008877F7" w:rsidRPr="00C43F15" w:rsidRDefault="008877F7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780B81" w:rsidRPr="00C43F15" w14:paraId="7A9D8E01" w14:textId="77777777" w:rsidTr="001937EA">
        <w:tc>
          <w:tcPr>
            <w:tcW w:w="351" w:type="dxa"/>
            <w:shd w:val="clear" w:color="auto" w:fill="DEEAF6" w:themeFill="accent5" w:themeFillTint="33"/>
          </w:tcPr>
          <w:p w14:paraId="7C399BC4" w14:textId="10F334FD" w:rsidR="00780B81" w:rsidRPr="00C43F15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05" w:type="dxa"/>
            <w:hideMark/>
          </w:tcPr>
          <w:p w14:paraId="4919B766" w14:textId="4D18487E" w:rsidR="00780B81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Türk kültürü ve medeniyetinde hoşgörü ve saygı kavramlarının nasıl birbirleriyle ilişkilendirildiğini kendi cümlelerinizle açıklayınız.</w:t>
            </w:r>
          </w:p>
        </w:tc>
      </w:tr>
      <w:tr w:rsidR="00780B81" w:rsidRPr="00C43F15" w14:paraId="1DF43703" w14:textId="77777777" w:rsidTr="001937EA">
        <w:tc>
          <w:tcPr>
            <w:tcW w:w="10456" w:type="dxa"/>
            <w:gridSpan w:val="2"/>
          </w:tcPr>
          <w:p w14:paraId="095DC749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032E8DD5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4397693F" w14:textId="77777777" w:rsidR="00C43F15" w:rsidRDefault="00C43F15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3609B24" w14:textId="77777777" w:rsidR="004B1194" w:rsidRPr="00C43F15" w:rsidRDefault="004B1194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9D045FE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619FC63" w14:textId="77777777" w:rsidR="00780B81" w:rsidRPr="00C43F15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EB2AD" w14:textId="77777777" w:rsidR="00780B81" w:rsidRPr="00C43F15" w:rsidRDefault="00780B81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0000"/>
      </w:tblGrid>
      <w:tr w:rsidR="00780B81" w:rsidRPr="00C43F15" w14:paraId="4ED5E0B4" w14:textId="77777777" w:rsidTr="001937EA">
        <w:tc>
          <w:tcPr>
            <w:tcW w:w="351" w:type="dxa"/>
            <w:shd w:val="clear" w:color="auto" w:fill="DEEAF6" w:themeFill="accent5" w:themeFillTint="33"/>
          </w:tcPr>
          <w:p w14:paraId="5A6149A5" w14:textId="31C6D30E" w:rsidR="00780B81" w:rsidRPr="00C43F15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F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05" w:type="dxa"/>
            <w:hideMark/>
          </w:tcPr>
          <w:p w14:paraId="61532C43" w14:textId="062FF87E" w:rsidR="00780B81" w:rsidRPr="00C43F15" w:rsidRDefault="00700A27" w:rsidP="00700A27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0A27">
              <w:rPr>
                <w:rFonts w:ascii="Times New Roman" w:hAnsi="Times New Roman" w:cs="Times New Roman"/>
                <w:sz w:val="24"/>
                <w:szCs w:val="24"/>
              </w:rPr>
              <w:t xml:space="preserve">Türkiye'nin kültür ve medeniyetine yön veren bir olayı veya dönemi seçiniz. Seçtiğiniz bu olay veya dönemin kültürel ve </w:t>
            </w:r>
            <w:proofErr w:type="spellStart"/>
            <w:r w:rsidRPr="00700A27">
              <w:rPr>
                <w:rFonts w:ascii="Times New Roman" w:hAnsi="Times New Roman" w:cs="Times New Roman"/>
                <w:sz w:val="24"/>
                <w:szCs w:val="24"/>
              </w:rPr>
              <w:t>medeniyetsel</w:t>
            </w:r>
            <w:proofErr w:type="spellEnd"/>
            <w:r w:rsidRPr="00700A27">
              <w:rPr>
                <w:rFonts w:ascii="Times New Roman" w:hAnsi="Times New Roman" w:cs="Times New Roman"/>
                <w:sz w:val="24"/>
                <w:szCs w:val="24"/>
              </w:rPr>
              <w:t xml:space="preserve"> açıdan önemini kısaca açıklayınız.</w:t>
            </w:r>
          </w:p>
        </w:tc>
      </w:tr>
      <w:tr w:rsidR="00780B81" w:rsidRPr="00C43F15" w14:paraId="30A45193" w14:textId="77777777" w:rsidTr="001937EA">
        <w:tc>
          <w:tcPr>
            <w:tcW w:w="10456" w:type="dxa"/>
            <w:gridSpan w:val="2"/>
          </w:tcPr>
          <w:p w14:paraId="7E1A3579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4E826C3A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C7EBDEA" w14:textId="77777777" w:rsidR="00780B81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ADBF698" w14:textId="77777777" w:rsidR="004B1194" w:rsidRDefault="004B1194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102AEFC9" w14:textId="77777777" w:rsidR="00381F99" w:rsidRDefault="00381F99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0AF16014" w14:textId="77777777" w:rsidR="00381F99" w:rsidRDefault="00381F99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2CF224D" w14:textId="77777777" w:rsidR="00C43F15" w:rsidRPr="00C43F15" w:rsidRDefault="00C43F15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20E1C15" w14:textId="77777777" w:rsidR="00780B81" w:rsidRPr="00C43F15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2584D90" w14:textId="77777777" w:rsidR="00780B81" w:rsidRPr="00C43F15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F788B" w14:textId="109C0E11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64D17" w14:textId="77777777" w:rsidR="00801A56" w:rsidRDefault="00801A56" w:rsidP="00804A3F">
      <w:pPr>
        <w:spacing w:after="0" w:line="240" w:lineRule="auto"/>
      </w:pPr>
      <w:r>
        <w:separator/>
      </w:r>
    </w:p>
  </w:endnote>
  <w:endnote w:type="continuationSeparator" w:id="0">
    <w:p w14:paraId="47E9E7C0" w14:textId="77777777" w:rsidR="00801A56" w:rsidRDefault="00801A5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553055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553055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6368" w14:textId="77777777" w:rsidR="00801A56" w:rsidRDefault="00801A56" w:rsidP="00804A3F">
      <w:pPr>
        <w:spacing w:after="0" w:line="240" w:lineRule="auto"/>
      </w:pPr>
      <w:r>
        <w:separator/>
      </w:r>
    </w:p>
  </w:footnote>
  <w:footnote w:type="continuationSeparator" w:id="0">
    <w:p w14:paraId="2FF1E544" w14:textId="77777777" w:rsidR="00801A56" w:rsidRDefault="00801A56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2"/>
  </w:num>
  <w:num w:numId="2" w16cid:durableId="1290553658">
    <w:abstractNumId w:val="9"/>
  </w:num>
  <w:num w:numId="3" w16cid:durableId="931087092">
    <w:abstractNumId w:val="7"/>
  </w:num>
  <w:num w:numId="4" w16cid:durableId="1730376091">
    <w:abstractNumId w:val="5"/>
  </w:num>
  <w:num w:numId="5" w16cid:durableId="1214778717">
    <w:abstractNumId w:val="3"/>
  </w:num>
  <w:num w:numId="6" w16cid:durableId="913975450">
    <w:abstractNumId w:val="8"/>
  </w:num>
  <w:num w:numId="7" w16cid:durableId="2147041067">
    <w:abstractNumId w:val="10"/>
  </w:num>
  <w:num w:numId="8" w16cid:durableId="1745445622">
    <w:abstractNumId w:val="4"/>
  </w:num>
  <w:num w:numId="9" w16cid:durableId="1087112472">
    <w:abstractNumId w:val="0"/>
  </w:num>
  <w:num w:numId="10" w16cid:durableId="1264876739">
    <w:abstractNumId w:val="11"/>
  </w:num>
  <w:num w:numId="11" w16cid:durableId="944922109">
    <w:abstractNumId w:val="6"/>
  </w:num>
  <w:num w:numId="12" w16cid:durableId="1421684747">
    <w:abstractNumId w:val="2"/>
  </w:num>
  <w:num w:numId="13" w16cid:durableId="2003461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5338"/>
    <w:rsid w:val="000364B0"/>
    <w:rsid w:val="00064809"/>
    <w:rsid w:val="00067143"/>
    <w:rsid w:val="00072C1F"/>
    <w:rsid w:val="000A5EE4"/>
    <w:rsid w:val="000D5D10"/>
    <w:rsid w:val="000E0F49"/>
    <w:rsid w:val="000E59FD"/>
    <w:rsid w:val="00105D3B"/>
    <w:rsid w:val="0010766B"/>
    <w:rsid w:val="0012120C"/>
    <w:rsid w:val="0012682F"/>
    <w:rsid w:val="001551E0"/>
    <w:rsid w:val="001A5A8C"/>
    <w:rsid w:val="001A7411"/>
    <w:rsid w:val="001B0746"/>
    <w:rsid w:val="00200B94"/>
    <w:rsid w:val="00205A70"/>
    <w:rsid w:val="0022413C"/>
    <w:rsid w:val="00234D01"/>
    <w:rsid w:val="00255DC1"/>
    <w:rsid w:val="002855B9"/>
    <w:rsid w:val="002A050C"/>
    <w:rsid w:val="002F1C04"/>
    <w:rsid w:val="00301D96"/>
    <w:rsid w:val="00312FB6"/>
    <w:rsid w:val="00321B33"/>
    <w:rsid w:val="00326821"/>
    <w:rsid w:val="00336FE5"/>
    <w:rsid w:val="00360852"/>
    <w:rsid w:val="00366C46"/>
    <w:rsid w:val="00381F99"/>
    <w:rsid w:val="00391041"/>
    <w:rsid w:val="003A44FA"/>
    <w:rsid w:val="003B0D49"/>
    <w:rsid w:val="003B533E"/>
    <w:rsid w:val="003C59E3"/>
    <w:rsid w:val="003D517F"/>
    <w:rsid w:val="003E4AF7"/>
    <w:rsid w:val="003F458B"/>
    <w:rsid w:val="003F5F11"/>
    <w:rsid w:val="00417653"/>
    <w:rsid w:val="00425270"/>
    <w:rsid w:val="00440B35"/>
    <w:rsid w:val="00463510"/>
    <w:rsid w:val="00467749"/>
    <w:rsid w:val="00474B67"/>
    <w:rsid w:val="004A152A"/>
    <w:rsid w:val="004B1194"/>
    <w:rsid w:val="004C1B9A"/>
    <w:rsid w:val="004C7F85"/>
    <w:rsid w:val="004D6CB5"/>
    <w:rsid w:val="004E0845"/>
    <w:rsid w:val="00506D6E"/>
    <w:rsid w:val="00526726"/>
    <w:rsid w:val="005414C1"/>
    <w:rsid w:val="00553055"/>
    <w:rsid w:val="005623C9"/>
    <w:rsid w:val="00591245"/>
    <w:rsid w:val="005A47D7"/>
    <w:rsid w:val="005B2C26"/>
    <w:rsid w:val="005C1252"/>
    <w:rsid w:val="005D0C7F"/>
    <w:rsid w:val="005D1312"/>
    <w:rsid w:val="00643367"/>
    <w:rsid w:val="00652F9E"/>
    <w:rsid w:val="00665A94"/>
    <w:rsid w:val="006763A3"/>
    <w:rsid w:val="00681363"/>
    <w:rsid w:val="006919CC"/>
    <w:rsid w:val="006B1956"/>
    <w:rsid w:val="006D21D1"/>
    <w:rsid w:val="006D4E88"/>
    <w:rsid w:val="006E114D"/>
    <w:rsid w:val="006E2D8D"/>
    <w:rsid w:val="00700A27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D5D3A"/>
    <w:rsid w:val="007E0E7E"/>
    <w:rsid w:val="007E573B"/>
    <w:rsid w:val="007F36A0"/>
    <w:rsid w:val="00801A56"/>
    <w:rsid w:val="00804A3F"/>
    <w:rsid w:val="008063A5"/>
    <w:rsid w:val="0080746F"/>
    <w:rsid w:val="00813C4B"/>
    <w:rsid w:val="00830EF2"/>
    <w:rsid w:val="0083502B"/>
    <w:rsid w:val="008415A3"/>
    <w:rsid w:val="008848C3"/>
    <w:rsid w:val="008877F7"/>
    <w:rsid w:val="00894B3C"/>
    <w:rsid w:val="008A1177"/>
    <w:rsid w:val="008A57F9"/>
    <w:rsid w:val="008B13D9"/>
    <w:rsid w:val="008C499A"/>
    <w:rsid w:val="008E36FF"/>
    <w:rsid w:val="008F4509"/>
    <w:rsid w:val="00900294"/>
    <w:rsid w:val="00917A65"/>
    <w:rsid w:val="0094281C"/>
    <w:rsid w:val="0094542C"/>
    <w:rsid w:val="009529E0"/>
    <w:rsid w:val="00964125"/>
    <w:rsid w:val="009875D7"/>
    <w:rsid w:val="0099455D"/>
    <w:rsid w:val="009978B7"/>
    <w:rsid w:val="009B51DE"/>
    <w:rsid w:val="009C796D"/>
    <w:rsid w:val="009D43C3"/>
    <w:rsid w:val="009E783B"/>
    <w:rsid w:val="00A1280C"/>
    <w:rsid w:val="00A13AB9"/>
    <w:rsid w:val="00A23B29"/>
    <w:rsid w:val="00A26419"/>
    <w:rsid w:val="00A27E59"/>
    <w:rsid w:val="00A327AC"/>
    <w:rsid w:val="00A5329F"/>
    <w:rsid w:val="00A84C58"/>
    <w:rsid w:val="00A93DF8"/>
    <w:rsid w:val="00AE5004"/>
    <w:rsid w:val="00AF3870"/>
    <w:rsid w:val="00B05611"/>
    <w:rsid w:val="00B068F0"/>
    <w:rsid w:val="00B12CDB"/>
    <w:rsid w:val="00B17092"/>
    <w:rsid w:val="00B216FA"/>
    <w:rsid w:val="00B33F82"/>
    <w:rsid w:val="00B46A8C"/>
    <w:rsid w:val="00B63EEB"/>
    <w:rsid w:val="00B92CFB"/>
    <w:rsid w:val="00BB3F5B"/>
    <w:rsid w:val="00BE1B28"/>
    <w:rsid w:val="00C001F3"/>
    <w:rsid w:val="00C21CD7"/>
    <w:rsid w:val="00C43F15"/>
    <w:rsid w:val="00C8179A"/>
    <w:rsid w:val="00CB1504"/>
    <w:rsid w:val="00CD0E91"/>
    <w:rsid w:val="00CE3357"/>
    <w:rsid w:val="00CE6766"/>
    <w:rsid w:val="00D0344F"/>
    <w:rsid w:val="00D4440D"/>
    <w:rsid w:val="00D520B6"/>
    <w:rsid w:val="00D53FAD"/>
    <w:rsid w:val="00D72159"/>
    <w:rsid w:val="00D73371"/>
    <w:rsid w:val="00DA3AED"/>
    <w:rsid w:val="00DC2502"/>
    <w:rsid w:val="00DC3E9E"/>
    <w:rsid w:val="00DE60EC"/>
    <w:rsid w:val="00DE6CAA"/>
    <w:rsid w:val="00E4304A"/>
    <w:rsid w:val="00E60694"/>
    <w:rsid w:val="00E77D78"/>
    <w:rsid w:val="00EE243E"/>
    <w:rsid w:val="00F025FD"/>
    <w:rsid w:val="00F03698"/>
    <w:rsid w:val="00F22E1E"/>
    <w:rsid w:val="00F302CF"/>
    <w:rsid w:val="00F30B16"/>
    <w:rsid w:val="00F35709"/>
    <w:rsid w:val="00F6589B"/>
    <w:rsid w:val="00F86F17"/>
    <w:rsid w:val="00F945E2"/>
    <w:rsid w:val="00FA7DB7"/>
    <w:rsid w:val="00FB09C9"/>
    <w:rsid w:val="00FB11FE"/>
    <w:rsid w:val="00FB38E2"/>
    <w:rsid w:val="00FB3C0B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3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Hasan Ayık</cp:lastModifiedBy>
  <cp:revision>5</cp:revision>
  <dcterms:created xsi:type="dcterms:W3CDTF">2023-10-25T15:09:00Z</dcterms:created>
  <dcterms:modified xsi:type="dcterms:W3CDTF">2023-10-30T11:39:00Z</dcterms:modified>
</cp:coreProperties>
</file>