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E96FA" w14:textId="2AAF67A1" w:rsidR="00577C55" w:rsidRPr="00223AFD" w:rsidRDefault="00577C55" w:rsidP="00577C55">
      <w:pPr>
        <w:rPr>
          <w:b/>
        </w:rPr>
      </w:pPr>
      <w:r>
        <w:rPr>
          <w:b/>
        </w:rPr>
        <w:t xml:space="preserve">                              </w:t>
      </w:r>
      <w:r w:rsidR="003C3FD1">
        <w:rPr>
          <w:b/>
        </w:rPr>
        <w:t>…………….</w:t>
      </w:r>
      <w:r w:rsidRPr="00223AFD">
        <w:rPr>
          <w:b/>
        </w:rPr>
        <w:t xml:space="preserve">  </w:t>
      </w:r>
      <w:r w:rsidR="00612393">
        <w:rPr>
          <w:b/>
        </w:rPr>
        <w:t>2023-2024</w:t>
      </w:r>
      <w:r w:rsidRPr="00223AFD">
        <w:rPr>
          <w:b/>
        </w:rPr>
        <w:t xml:space="preserve"> EĞİTİM- ÖĞRETİM YILI</w:t>
      </w:r>
    </w:p>
    <w:p w14:paraId="59E2A526" w14:textId="77777777" w:rsidR="00577C55" w:rsidRPr="00223AFD" w:rsidRDefault="00EB6A9C" w:rsidP="00577C55">
      <w:pPr>
        <w:jc w:val="center"/>
        <w:rPr>
          <w:b/>
        </w:rPr>
      </w:pPr>
      <w:r>
        <w:rPr>
          <w:b/>
        </w:rPr>
        <w:t>5</w:t>
      </w:r>
      <w:r w:rsidR="00577C55">
        <w:rPr>
          <w:b/>
        </w:rPr>
        <w:t>/D</w:t>
      </w:r>
      <w:r w:rsidR="00577C55" w:rsidRPr="00223AFD">
        <w:rPr>
          <w:b/>
        </w:rPr>
        <w:t xml:space="preserve"> S</w:t>
      </w:r>
      <w:r w:rsidR="00577C55">
        <w:rPr>
          <w:b/>
        </w:rPr>
        <w:t>INIFI ŞUBE ÖĞRETMENLER KURULU  1</w:t>
      </w:r>
      <w:r w:rsidR="00577C55" w:rsidRPr="00223AFD">
        <w:rPr>
          <w:b/>
        </w:rPr>
        <w:t>. DÖNEM TOPLANTI TUTANAĞI</w:t>
      </w:r>
    </w:p>
    <w:p w14:paraId="66E682B6" w14:textId="77777777" w:rsidR="00577C55" w:rsidRPr="00223AFD" w:rsidRDefault="00577C55" w:rsidP="00577C55"/>
    <w:p w14:paraId="34316D24" w14:textId="77777777" w:rsidR="00577C55" w:rsidRPr="00223AFD" w:rsidRDefault="00577C55" w:rsidP="00577C55">
      <w:r>
        <w:rPr>
          <w:b/>
        </w:rPr>
        <w:t xml:space="preserve">TOPLANTI </w:t>
      </w:r>
      <w:r w:rsidRPr="00223AFD">
        <w:rPr>
          <w:b/>
        </w:rPr>
        <w:t xml:space="preserve"> NO</w:t>
      </w:r>
      <w:r w:rsidRPr="00223AFD">
        <w:rPr>
          <w:b/>
        </w:rPr>
        <w:tab/>
      </w:r>
      <w:r w:rsidRPr="00223AFD">
        <w:rPr>
          <w:b/>
        </w:rPr>
        <w:tab/>
        <w:t>:</w:t>
      </w:r>
      <w:r>
        <w:t xml:space="preserve">  4</w:t>
      </w:r>
    </w:p>
    <w:p w14:paraId="6734BC91" w14:textId="3E9E0886" w:rsidR="00577C55" w:rsidRPr="00223AFD" w:rsidRDefault="00577C55" w:rsidP="00577C55">
      <w:r w:rsidRPr="00223AFD">
        <w:rPr>
          <w:b/>
        </w:rPr>
        <w:t xml:space="preserve">TOPLANTI TARİHİ </w:t>
      </w:r>
      <w:r>
        <w:rPr>
          <w:b/>
        </w:rPr>
        <w:t xml:space="preserve">          </w:t>
      </w:r>
      <w:r w:rsidRPr="00223AFD">
        <w:rPr>
          <w:b/>
        </w:rPr>
        <w:t xml:space="preserve">: </w:t>
      </w:r>
      <w:r w:rsidR="003C3FD1">
        <w:t>….</w:t>
      </w:r>
      <w:r w:rsidR="00E82187">
        <w:t>10.20</w:t>
      </w:r>
      <w:r w:rsidR="003C3FD1">
        <w:t>2</w:t>
      </w:r>
      <w:r w:rsidR="00612393">
        <w:t>3</w:t>
      </w:r>
      <w:r>
        <w:t>- SALI</w:t>
      </w:r>
    </w:p>
    <w:p w14:paraId="6D32F33F" w14:textId="77777777" w:rsidR="00577C55" w:rsidRPr="00223AFD" w:rsidRDefault="00577C55" w:rsidP="00577C55">
      <w:r w:rsidRPr="00223AFD">
        <w:rPr>
          <w:b/>
        </w:rPr>
        <w:t>TOPLANTI YERİ</w:t>
      </w:r>
      <w:r w:rsidRPr="00223AFD">
        <w:rPr>
          <w:b/>
        </w:rPr>
        <w:tab/>
      </w:r>
      <w:r>
        <w:rPr>
          <w:b/>
        </w:rPr>
        <w:t xml:space="preserve">            </w:t>
      </w:r>
      <w:r w:rsidRPr="00223AFD">
        <w:rPr>
          <w:b/>
        </w:rPr>
        <w:t>:</w:t>
      </w:r>
      <w:r w:rsidRPr="00223AFD">
        <w:t xml:space="preserve">  ÖĞRETMENLER ODASI  </w:t>
      </w:r>
    </w:p>
    <w:p w14:paraId="56AA994B" w14:textId="77777777" w:rsidR="00577C55" w:rsidRPr="00223AFD" w:rsidRDefault="00577C55" w:rsidP="00577C55">
      <w:r w:rsidRPr="00223AFD">
        <w:rPr>
          <w:b/>
        </w:rPr>
        <w:t>TOPLANTI SAATİ</w:t>
      </w:r>
      <w:r w:rsidRPr="00223AFD">
        <w:rPr>
          <w:b/>
        </w:rPr>
        <w:tab/>
      </w:r>
      <w:r>
        <w:rPr>
          <w:b/>
        </w:rPr>
        <w:t xml:space="preserve">            </w:t>
      </w:r>
      <w:r w:rsidRPr="00223AFD">
        <w:rPr>
          <w:b/>
        </w:rPr>
        <w:t>:</w:t>
      </w:r>
      <w:r>
        <w:t xml:space="preserve">  16:2</w:t>
      </w:r>
      <w:r w:rsidRPr="00223AFD">
        <w:t>0</w:t>
      </w:r>
    </w:p>
    <w:p w14:paraId="69C7B12E" w14:textId="77777777" w:rsidR="00577C55" w:rsidRPr="00223AFD" w:rsidRDefault="00577C55" w:rsidP="00577C55"/>
    <w:p w14:paraId="2CE510DF" w14:textId="77777777" w:rsidR="00577C55" w:rsidRDefault="00577C55" w:rsidP="00577C55"/>
    <w:p w14:paraId="6AC508B6" w14:textId="4E51AB35" w:rsidR="00577C55" w:rsidRPr="002E5A08" w:rsidRDefault="00577C55" w:rsidP="00577C55">
      <w:r w:rsidRPr="008F50E1">
        <w:rPr>
          <w:b/>
        </w:rPr>
        <w:t xml:space="preserve">TOPLANTIYA KATILANLAR: </w:t>
      </w:r>
      <w:r w:rsidRPr="00CA3318">
        <w:t>Müdür</w:t>
      </w:r>
      <w:r>
        <w:t xml:space="preserve"> Baş Yard. </w:t>
      </w:r>
      <w:r w:rsidR="003C3FD1">
        <w:t>................................</w:t>
      </w:r>
      <w:r>
        <w:t xml:space="preserve">, </w:t>
      </w:r>
      <w:r w:rsidRPr="002E5A08">
        <w:t>İngilizce öğretmeni</w:t>
      </w:r>
      <w:r>
        <w:t xml:space="preserve"> </w:t>
      </w:r>
      <w:r w:rsidR="003C3FD1">
        <w:t>................................</w:t>
      </w:r>
      <w:r>
        <w:t xml:space="preserve">, Müzik ve </w:t>
      </w:r>
      <w:r w:rsidRPr="002E5A08">
        <w:t>Seçmeli</w:t>
      </w:r>
      <w:r>
        <w:t xml:space="preserve"> Müzik Ö</w:t>
      </w:r>
      <w:r w:rsidRPr="002E5A08">
        <w:t xml:space="preserve">ğretmeni </w:t>
      </w:r>
      <w:r w:rsidR="003C3FD1">
        <w:t>................................</w:t>
      </w:r>
      <w:r w:rsidRPr="002E5A08">
        <w:t>, Seçmeli Görsel S</w:t>
      </w:r>
      <w:r>
        <w:t xml:space="preserve">anatlar Öğretmeni </w:t>
      </w:r>
      <w:r w:rsidR="003C3FD1">
        <w:t>................................</w:t>
      </w:r>
      <w:r w:rsidRPr="002E5A08">
        <w:t>, Din Kült</w:t>
      </w:r>
      <w:r>
        <w:t xml:space="preserve">ürü ve Ahlâk Bilgisi Öğretmeni </w:t>
      </w:r>
      <w:r w:rsidR="003C3FD1">
        <w:t>................................</w:t>
      </w:r>
      <w:r w:rsidRPr="002E5A08">
        <w:t>, Seçmeli Spor Etkinlikler</w:t>
      </w:r>
      <w:r>
        <w:t xml:space="preserve">  ve Beden Eğitimi ve Spor Ö</w:t>
      </w:r>
      <w:r w:rsidRPr="002E5A08">
        <w:t xml:space="preserve">ğretmeni </w:t>
      </w:r>
      <w:r w:rsidR="003C3FD1">
        <w:t>................................</w:t>
      </w:r>
      <w:r w:rsidRPr="002E5A08">
        <w:t xml:space="preserve">, Sosyal Bilgiler Öğretmeni </w:t>
      </w:r>
      <w:r w:rsidR="003C3FD1">
        <w:t>................................</w:t>
      </w:r>
      <w:r>
        <w:t>, Fen ve Teknoloji Ö</w:t>
      </w:r>
      <w:r w:rsidRPr="002E5A08">
        <w:t xml:space="preserve">ğretmeni </w:t>
      </w:r>
      <w:r w:rsidR="003C3FD1">
        <w:t>................................</w:t>
      </w:r>
      <w:r w:rsidRPr="002E5A08">
        <w:t>, T</w:t>
      </w:r>
      <w:r>
        <w:t xml:space="preserve">ürkçe Öğretmeni </w:t>
      </w:r>
      <w:r w:rsidR="003C3FD1">
        <w:t>................................</w:t>
      </w:r>
      <w:r>
        <w:t xml:space="preserve">, Rehberlik ve Danışma öğretmeni </w:t>
      </w:r>
      <w:r w:rsidR="003C3FD1">
        <w:t>................................</w:t>
      </w:r>
      <w:r>
        <w:t xml:space="preserve">, Matematik Öğretmeni </w:t>
      </w:r>
      <w:r w:rsidR="003C3FD1">
        <w:t>................................</w:t>
      </w:r>
      <w:r>
        <w:t xml:space="preserve">, </w:t>
      </w:r>
      <w:r w:rsidRPr="002E5A08">
        <w:t>Görsel S</w:t>
      </w:r>
      <w:r>
        <w:t xml:space="preserve">anatlar Öğretmeni </w:t>
      </w:r>
      <w:r w:rsidR="003C3FD1">
        <w:t>................................</w:t>
      </w:r>
      <w:r>
        <w:t xml:space="preserve">, </w:t>
      </w:r>
      <w:r>
        <w:rPr>
          <w:color w:val="000000"/>
        </w:rPr>
        <w:t xml:space="preserve">Bilişim Teknolojileri Öğretmeni </w:t>
      </w:r>
      <w:r w:rsidR="003C3FD1">
        <w:rPr>
          <w:color w:val="000000"/>
        </w:rPr>
        <w:t>................................</w:t>
      </w:r>
      <w:r>
        <w:rPr>
          <w:color w:val="000000"/>
        </w:rPr>
        <w:t>.</w:t>
      </w:r>
    </w:p>
    <w:p w14:paraId="23EC15D2" w14:textId="77777777" w:rsidR="00577C55" w:rsidRDefault="00577C55" w:rsidP="00577C55">
      <w:pPr>
        <w:rPr>
          <w:rFonts w:eastAsiaTheme="minorEastAsia"/>
        </w:rPr>
      </w:pPr>
    </w:p>
    <w:p w14:paraId="330DDBC0" w14:textId="50C8D59B" w:rsidR="00577C55" w:rsidRPr="005E5AC5" w:rsidRDefault="003C3FD1" w:rsidP="00577C55">
      <w:pPr>
        <w:rPr>
          <w:rFonts w:eastAsiaTheme="minorEastAsia"/>
        </w:rPr>
      </w:pPr>
      <w:r>
        <w:rPr>
          <w:rFonts w:eastAsiaTheme="minorEastAsia"/>
        </w:rPr>
        <w:t>................................</w:t>
      </w:r>
      <w:r w:rsidR="00577C55">
        <w:rPr>
          <w:rFonts w:eastAsiaTheme="minorEastAsia"/>
        </w:rPr>
        <w:t xml:space="preserve">Ortaokulu 5/D </w:t>
      </w:r>
      <w:r w:rsidR="00577C55" w:rsidRPr="005E5AC5">
        <w:rPr>
          <w:rFonts w:eastAsiaTheme="minorEastAsia"/>
        </w:rPr>
        <w:t>sınıfı şube öğretmenleri, 2089 sayılı Tebliğler Dergisi’nde yayımlanan eğitim ve öğretim çalışmalarının planlı yürütülmesine ilişkin yönerge gereğince yukarıda belirtilen yer, tarih ve saatte toplanarak tespit ettiği gündem maddelerini görüşüp aşağıdaki kararları almıştır.</w:t>
      </w:r>
    </w:p>
    <w:p w14:paraId="35B43303" w14:textId="77777777" w:rsidR="00577C55" w:rsidRDefault="00577C55" w:rsidP="00577C55">
      <w:pPr>
        <w:jc w:val="center"/>
        <w:rPr>
          <w:rFonts w:eastAsiaTheme="minorEastAsia"/>
          <w:b/>
        </w:rPr>
      </w:pPr>
    </w:p>
    <w:p w14:paraId="5D15C0E5" w14:textId="77777777" w:rsidR="00577C55" w:rsidRDefault="00577C55" w:rsidP="00577C55">
      <w:pPr>
        <w:jc w:val="center"/>
        <w:rPr>
          <w:rFonts w:eastAsiaTheme="minorEastAsia"/>
          <w:b/>
        </w:rPr>
      </w:pPr>
    </w:p>
    <w:p w14:paraId="269603FC" w14:textId="77777777" w:rsidR="00577C55" w:rsidRDefault="00577C55" w:rsidP="00577C55">
      <w:pPr>
        <w:jc w:val="center"/>
        <w:rPr>
          <w:rFonts w:eastAsiaTheme="minorEastAsia"/>
          <w:b/>
        </w:rPr>
      </w:pPr>
    </w:p>
    <w:p w14:paraId="64239883" w14:textId="4EC08C33" w:rsidR="00577C55" w:rsidRPr="005E5AC5" w:rsidRDefault="00612393" w:rsidP="00577C55">
      <w:pPr>
        <w:jc w:val="center"/>
        <w:rPr>
          <w:rFonts w:eastAsiaTheme="minorEastAsia"/>
          <w:b/>
        </w:rPr>
      </w:pPr>
      <w:r>
        <w:rPr>
          <w:rFonts w:eastAsiaTheme="minorEastAsia"/>
          <w:b/>
        </w:rPr>
        <w:t>2023-2024</w:t>
      </w:r>
      <w:r w:rsidR="00577C55" w:rsidRPr="005E5AC5">
        <w:rPr>
          <w:rFonts w:eastAsiaTheme="minorEastAsia"/>
          <w:b/>
        </w:rPr>
        <w:t xml:space="preserve"> EĞİTİM ÖĞRETİM YILI I. DÖNEM ŞUBE ÖĞRETMENLER KURULU TOPLANTISI GÜNDEM MADDELERİ</w:t>
      </w:r>
    </w:p>
    <w:p w14:paraId="449EBBBF" w14:textId="77777777" w:rsidR="00577C55" w:rsidRDefault="00577C55" w:rsidP="00577C55"/>
    <w:p w14:paraId="18956648" w14:textId="77777777" w:rsidR="00577C55" w:rsidRDefault="00577C55" w:rsidP="00577C55">
      <w:pPr>
        <w:pStyle w:val="ListeParagraf"/>
        <w:numPr>
          <w:ilvl w:val="0"/>
          <w:numId w:val="1"/>
        </w:numPr>
      </w:pPr>
      <w:r>
        <w:t>Açılış yoklama,</w:t>
      </w:r>
    </w:p>
    <w:p w14:paraId="36818E1B" w14:textId="77777777" w:rsidR="00577C55" w:rsidRDefault="00577C55" w:rsidP="00577C55">
      <w:pPr>
        <w:pStyle w:val="ListeParagraf"/>
        <w:numPr>
          <w:ilvl w:val="0"/>
          <w:numId w:val="1"/>
        </w:numPr>
      </w:pPr>
      <w:r>
        <w:t>İlköğretim Kurumları Yönetmeliğinin 36. Maddesinin okunması,</w:t>
      </w:r>
    </w:p>
    <w:p w14:paraId="23357342" w14:textId="77777777" w:rsidR="00577C55" w:rsidRDefault="00577C55" w:rsidP="00577C55">
      <w:pPr>
        <w:pStyle w:val="ListeParagraf"/>
        <w:numPr>
          <w:ilvl w:val="0"/>
          <w:numId w:val="1"/>
        </w:numPr>
      </w:pPr>
      <w:r>
        <w:t>Sınıfın genel durumu ve öğrenci kişilik özellikleri</w:t>
      </w:r>
    </w:p>
    <w:p w14:paraId="54936F76" w14:textId="77777777" w:rsidR="00577C55" w:rsidRDefault="00577C55" w:rsidP="00577C55">
      <w:pPr>
        <w:pStyle w:val="ListeParagraf"/>
        <w:numPr>
          <w:ilvl w:val="0"/>
          <w:numId w:val="1"/>
        </w:numPr>
      </w:pPr>
      <w:r>
        <w:t>Öğrencilerin sağlık durumları,</w:t>
      </w:r>
    </w:p>
    <w:p w14:paraId="3727DC75" w14:textId="77777777" w:rsidR="00577C55" w:rsidRDefault="00577C55" w:rsidP="00577C55">
      <w:pPr>
        <w:pStyle w:val="ListeParagraf"/>
        <w:numPr>
          <w:ilvl w:val="0"/>
          <w:numId w:val="1"/>
        </w:numPr>
      </w:pPr>
      <w:r>
        <w:t>Maddi durumu kötü olan öğrencilerin tespiti</w:t>
      </w:r>
    </w:p>
    <w:p w14:paraId="0F413F23" w14:textId="77777777" w:rsidR="00577C55" w:rsidRDefault="00577C55" w:rsidP="00577C55">
      <w:pPr>
        <w:pStyle w:val="ListeParagraf"/>
        <w:numPr>
          <w:ilvl w:val="0"/>
          <w:numId w:val="1"/>
        </w:numPr>
      </w:pPr>
      <w:r>
        <w:t xml:space="preserve">Öğrencilerin derslere karşı ilgisi ve başarı durumları </w:t>
      </w:r>
    </w:p>
    <w:p w14:paraId="551FD1E5" w14:textId="77777777" w:rsidR="00577C55" w:rsidRDefault="00577C55" w:rsidP="00577C55">
      <w:pPr>
        <w:pStyle w:val="ListeParagraf"/>
        <w:numPr>
          <w:ilvl w:val="0"/>
          <w:numId w:val="1"/>
        </w:numPr>
      </w:pPr>
      <w:r>
        <w:t>Öğrencilerin başarısızlıklarının nedenleri ve alınacak önlemler</w:t>
      </w:r>
    </w:p>
    <w:p w14:paraId="40C4102A" w14:textId="77777777" w:rsidR="00577C55" w:rsidRDefault="00577C55" w:rsidP="00577C55">
      <w:pPr>
        <w:pStyle w:val="ListeParagraf"/>
        <w:numPr>
          <w:ilvl w:val="0"/>
          <w:numId w:val="1"/>
        </w:numPr>
      </w:pPr>
      <w:r>
        <w:t>Öğretmen- öğrenci ilişkileri</w:t>
      </w:r>
    </w:p>
    <w:p w14:paraId="3CACEA28" w14:textId="77777777" w:rsidR="00577C55" w:rsidRDefault="00577C55" w:rsidP="00577C55">
      <w:pPr>
        <w:pStyle w:val="ListeParagraf"/>
        <w:numPr>
          <w:ilvl w:val="0"/>
          <w:numId w:val="1"/>
        </w:numPr>
      </w:pPr>
      <w:r>
        <w:t>Öğrencilerin verimli ders çalışma yöntemleri konusunda bilgilendirilmesi,</w:t>
      </w:r>
    </w:p>
    <w:p w14:paraId="509FE4A2" w14:textId="77777777" w:rsidR="00577C55" w:rsidRDefault="00577C55" w:rsidP="00577C55">
      <w:pPr>
        <w:pStyle w:val="ListeParagraf"/>
        <w:numPr>
          <w:ilvl w:val="0"/>
          <w:numId w:val="1"/>
        </w:numPr>
      </w:pPr>
      <w:r>
        <w:t>Öğrencilerin ailevi problemleri ve çözüm yolları,</w:t>
      </w:r>
    </w:p>
    <w:p w14:paraId="21130E78" w14:textId="77777777" w:rsidR="00577C55" w:rsidRDefault="00577C55" w:rsidP="00577C55">
      <w:pPr>
        <w:pStyle w:val="ListeParagraf"/>
        <w:numPr>
          <w:ilvl w:val="0"/>
          <w:numId w:val="1"/>
        </w:numPr>
      </w:pPr>
      <w:r>
        <w:t>Öğrencilerin beslenme durumları,</w:t>
      </w:r>
    </w:p>
    <w:p w14:paraId="731ECF7B" w14:textId="77777777" w:rsidR="00577C55" w:rsidRDefault="00577C55" w:rsidP="00577C55">
      <w:pPr>
        <w:pStyle w:val="ListeParagraf"/>
        <w:numPr>
          <w:ilvl w:val="0"/>
          <w:numId w:val="1"/>
        </w:numPr>
      </w:pPr>
      <w:r>
        <w:t>Temizlik, düzen, kılık-kıyafet</w:t>
      </w:r>
    </w:p>
    <w:p w14:paraId="000AA33D" w14:textId="77777777" w:rsidR="00577C55" w:rsidRDefault="00577C55" w:rsidP="00577C55">
      <w:pPr>
        <w:pStyle w:val="ListeParagraf"/>
        <w:numPr>
          <w:ilvl w:val="0"/>
          <w:numId w:val="1"/>
        </w:numPr>
      </w:pPr>
      <w:r>
        <w:t>Dilek ve temenniler</w:t>
      </w:r>
    </w:p>
    <w:p w14:paraId="332510E3" w14:textId="77777777" w:rsidR="00577C55" w:rsidRDefault="00577C55" w:rsidP="00577C55"/>
    <w:p w14:paraId="30059102" w14:textId="77777777" w:rsidR="00577C55" w:rsidRDefault="00577C55" w:rsidP="00577C55"/>
    <w:p w14:paraId="6098D836" w14:textId="77777777" w:rsidR="00577C55" w:rsidRDefault="00577C55" w:rsidP="00577C55"/>
    <w:p w14:paraId="62AB6B54" w14:textId="77777777" w:rsidR="00577C55" w:rsidRDefault="00577C55" w:rsidP="00577C55"/>
    <w:p w14:paraId="65415BF1" w14:textId="77777777" w:rsidR="00577C55" w:rsidRDefault="00577C55" w:rsidP="00577C55"/>
    <w:p w14:paraId="17711202" w14:textId="77777777" w:rsidR="00577C55" w:rsidRDefault="00577C55" w:rsidP="00577C55"/>
    <w:p w14:paraId="67CC87F4" w14:textId="77777777" w:rsidR="00577C55" w:rsidRDefault="00577C55" w:rsidP="00577C55"/>
    <w:p w14:paraId="2C888272" w14:textId="77777777" w:rsidR="00577C55" w:rsidRPr="005103BB" w:rsidRDefault="00577C55" w:rsidP="00577C55">
      <w:pPr>
        <w:rPr>
          <w:b/>
        </w:rPr>
      </w:pPr>
      <w:r w:rsidRPr="005103BB">
        <w:rPr>
          <w:b/>
          <w:color w:val="000000"/>
        </w:rPr>
        <w:t xml:space="preserve">     1-</w:t>
      </w:r>
      <w:r w:rsidRPr="005103BB">
        <w:rPr>
          <w:b/>
        </w:rPr>
        <w:t xml:space="preserve"> Açılış yoklama,</w:t>
      </w:r>
    </w:p>
    <w:p w14:paraId="0C010AFC" w14:textId="27701D9A" w:rsidR="00577C55" w:rsidRPr="005E5AC5" w:rsidRDefault="00577C55" w:rsidP="00577C55">
      <w:pPr>
        <w:tabs>
          <w:tab w:val="left" w:pos="4999"/>
        </w:tabs>
        <w:spacing w:before="120" w:after="60"/>
        <w:jc w:val="both"/>
        <w:rPr>
          <w:b/>
          <w:color w:val="000000"/>
          <w:u w:val="single"/>
        </w:rPr>
      </w:pPr>
      <w:r>
        <w:rPr>
          <w:color w:val="000000"/>
        </w:rPr>
        <w:t xml:space="preserve">Müdür Baş Yardımcısı </w:t>
      </w:r>
      <w:r w:rsidR="003C3FD1">
        <w:rPr>
          <w:color w:val="000000"/>
        </w:rPr>
        <w:t>................................</w:t>
      </w:r>
      <w:r>
        <w:rPr>
          <w:color w:val="000000"/>
        </w:rPr>
        <w:t xml:space="preserve"> </w:t>
      </w:r>
      <w:r w:rsidRPr="005E5AC5">
        <w:rPr>
          <w:color w:val="000000"/>
        </w:rPr>
        <w:t>başkanl</w:t>
      </w:r>
      <w:r>
        <w:rPr>
          <w:color w:val="000000"/>
        </w:rPr>
        <w:t xml:space="preserve">ığında, </w:t>
      </w:r>
      <w:r w:rsidR="00E82187">
        <w:rPr>
          <w:color w:val="000000"/>
        </w:rPr>
        <w:t xml:space="preserve">öğretmenler odasında, </w:t>
      </w:r>
      <w:r w:rsidR="003C3FD1">
        <w:rPr>
          <w:color w:val="000000"/>
        </w:rPr>
        <w:t>..</w:t>
      </w:r>
      <w:r w:rsidR="00E82187">
        <w:rPr>
          <w:color w:val="000000"/>
        </w:rPr>
        <w:t>.10.20</w:t>
      </w:r>
      <w:r w:rsidR="003C3FD1">
        <w:rPr>
          <w:color w:val="000000"/>
        </w:rPr>
        <w:t>2</w:t>
      </w:r>
      <w:r w:rsidR="00612393">
        <w:rPr>
          <w:color w:val="000000"/>
        </w:rPr>
        <w:t>3</w:t>
      </w:r>
      <w:r>
        <w:rPr>
          <w:color w:val="000000"/>
        </w:rPr>
        <w:t xml:space="preserve"> tarihinde, saat 16.2</w:t>
      </w:r>
      <w:r w:rsidRPr="005E5AC5">
        <w:rPr>
          <w:color w:val="000000"/>
        </w:rPr>
        <w:t>0’da şube öğretmenler kurulu toplantısı başladı.</w:t>
      </w:r>
    </w:p>
    <w:p w14:paraId="1F0F2889" w14:textId="77777777" w:rsidR="00577C55" w:rsidRPr="001F01E6" w:rsidRDefault="00577C55" w:rsidP="00577C55">
      <w:pPr>
        <w:spacing w:before="120" w:after="60"/>
        <w:jc w:val="both"/>
        <w:rPr>
          <w:color w:val="000000"/>
        </w:rPr>
      </w:pPr>
      <w:r w:rsidRPr="005E5AC5">
        <w:rPr>
          <w:color w:val="000000"/>
        </w:rPr>
        <w:t xml:space="preserve">Yapılan </w:t>
      </w:r>
      <w:r>
        <w:rPr>
          <w:color w:val="000000"/>
        </w:rPr>
        <w:t>yoklamada 5/D</w:t>
      </w:r>
      <w:r w:rsidRPr="005E5AC5">
        <w:rPr>
          <w:color w:val="000000"/>
        </w:rPr>
        <w:t xml:space="preserve"> sınıfında derse giren bütün branş öğretmenlerinin hazır </w:t>
      </w:r>
      <w:r>
        <w:rPr>
          <w:color w:val="000000"/>
        </w:rPr>
        <w:t>bulunduğu görüldü. Yeni eğitim-</w:t>
      </w:r>
      <w:r w:rsidRPr="005E5AC5">
        <w:rPr>
          <w:color w:val="000000"/>
        </w:rPr>
        <w:t>öğretim yılının başarılı ve verimli geçmesi temennisiyle gündem maddelerinin görüşülmesine başlandı.</w:t>
      </w:r>
    </w:p>
    <w:p w14:paraId="2392D215" w14:textId="77777777" w:rsidR="00577C55" w:rsidRPr="005E5AC5" w:rsidRDefault="00577C55" w:rsidP="00577C55">
      <w:pPr>
        <w:spacing w:before="120" w:after="60"/>
        <w:jc w:val="both"/>
        <w:rPr>
          <w:color w:val="000000"/>
        </w:rPr>
      </w:pPr>
    </w:p>
    <w:p w14:paraId="52923FF4" w14:textId="77777777" w:rsidR="00577C55" w:rsidRPr="005103BB" w:rsidRDefault="00577C55" w:rsidP="00577C55">
      <w:pPr>
        <w:rPr>
          <w:b/>
        </w:rPr>
      </w:pPr>
      <w:r w:rsidRPr="005103BB">
        <w:rPr>
          <w:b/>
          <w:color w:val="000000"/>
        </w:rPr>
        <w:t xml:space="preserve">2- </w:t>
      </w:r>
      <w:r w:rsidRPr="005103BB">
        <w:rPr>
          <w:b/>
        </w:rPr>
        <w:t>İlköğretim Kurumları Yönetmeliğinin 36. Maddesinin okunması,</w:t>
      </w:r>
    </w:p>
    <w:p w14:paraId="4FAC42B0" w14:textId="77777777" w:rsidR="00577C55" w:rsidRDefault="00577C55" w:rsidP="00577C55">
      <w:pPr>
        <w:spacing w:before="120" w:after="60"/>
        <w:jc w:val="both"/>
        <w:rPr>
          <w:color w:val="000000"/>
        </w:rPr>
      </w:pPr>
    </w:p>
    <w:p w14:paraId="1E874BFB" w14:textId="688590B6" w:rsidR="00577C55" w:rsidRPr="001F01E6" w:rsidRDefault="00577C55" w:rsidP="00577C55">
      <w:pPr>
        <w:spacing w:before="120" w:after="60"/>
        <w:jc w:val="both"/>
        <w:rPr>
          <w:color w:val="000000"/>
        </w:rPr>
      </w:pPr>
      <w:r w:rsidRPr="00994A81">
        <w:rPr>
          <w:color w:val="000000"/>
        </w:rPr>
        <w:t>İlköğ</w:t>
      </w:r>
      <w:r w:rsidRPr="001F01E6">
        <w:rPr>
          <w:color w:val="000000"/>
        </w:rPr>
        <w:t>retim Kurumları Yönetmeliğinin 3</w:t>
      </w:r>
      <w:r w:rsidRPr="00994A81">
        <w:rPr>
          <w:color w:val="000000"/>
        </w:rPr>
        <w:t>6. maddesi şube</w:t>
      </w:r>
      <w:r>
        <w:rPr>
          <w:color w:val="000000"/>
        </w:rPr>
        <w:t xml:space="preserve"> rehber öğretmeni </w:t>
      </w:r>
      <w:r w:rsidR="003C3FD1">
        <w:rPr>
          <w:color w:val="000000"/>
        </w:rPr>
        <w:t>................................</w:t>
      </w:r>
      <w:r>
        <w:rPr>
          <w:color w:val="000000"/>
        </w:rPr>
        <w:t xml:space="preserve"> </w:t>
      </w:r>
      <w:r w:rsidRPr="00994A81">
        <w:rPr>
          <w:color w:val="000000"/>
        </w:rPr>
        <w:t xml:space="preserve"> tarafından okundu.</w:t>
      </w:r>
    </w:p>
    <w:p w14:paraId="477AA131" w14:textId="77777777" w:rsidR="00577C55" w:rsidRDefault="00577C55" w:rsidP="00577C55">
      <w:pPr>
        <w:rPr>
          <w:b/>
        </w:rPr>
      </w:pPr>
    </w:p>
    <w:p w14:paraId="4686B9CE" w14:textId="77777777" w:rsidR="00577C55" w:rsidRPr="001F01E6" w:rsidRDefault="00577C55" w:rsidP="00577C55">
      <w:r w:rsidRPr="001F01E6">
        <w:rPr>
          <w:b/>
        </w:rPr>
        <w:t xml:space="preserve">MADDE 36 – </w:t>
      </w:r>
      <w:r w:rsidRPr="001F01E6">
        <w:t>(1) Şube öğretmenler kurulu, ortaokul ve imam-hatip ortaokullarında aynı şubede ders okutan öğretmenler ile okul rehber öğretmeninden oluşur. Kurula, gerek görülürse veliler ile öğrenciler arasından seçilen temsilciler de çağrılabilir.</w:t>
      </w:r>
    </w:p>
    <w:p w14:paraId="3992E7FB" w14:textId="77777777" w:rsidR="00577C55" w:rsidRDefault="00577C55" w:rsidP="00577C55"/>
    <w:p w14:paraId="53DA6159" w14:textId="77777777" w:rsidR="00577C55" w:rsidRPr="001F01E6" w:rsidRDefault="00577C55" w:rsidP="00577C55">
      <w:r w:rsidRPr="001F01E6">
        <w:t>(2) Şube öğretmenler kurulu, okul yönetimince yapılacak planlamaya göre birinci dönemin ikinci ayında, ikinci dönemin birinc</w:t>
      </w:r>
      <w:r>
        <w:t xml:space="preserve">i veya ikinci haftasında ve yıl </w:t>
      </w:r>
      <w:r w:rsidRPr="001F01E6">
        <w:t>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14:paraId="7BD57303" w14:textId="77777777" w:rsidR="00577C55" w:rsidRDefault="00577C55" w:rsidP="00577C55"/>
    <w:p w14:paraId="46AA3892" w14:textId="77777777" w:rsidR="00577C55" w:rsidRDefault="00577C55" w:rsidP="00577C55">
      <w:r w:rsidRPr="001F01E6">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14:paraId="0B4903E5" w14:textId="77777777" w:rsidR="00577C55" w:rsidRDefault="00577C55" w:rsidP="00577C55"/>
    <w:p w14:paraId="0B272D47" w14:textId="77777777" w:rsidR="00577C55" w:rsidRDefault="00577C55" w:rsidP="00577C55">
      <w:r w:rsidRPr="005103BB">
        <w:rPr>
          <w:b/>
        </w:rPr>
        <w:t>3- Sınıfın genel durumu ve öğrenci kişilik özellikleri</w:t>
      </w:r>
    </w:p>
    <w:p w14:paraId="7900C266" w14:textId="77777777" w:rsidR="00577C55" w:rsidRDefault="00577C55" w:rsidP="00577C55">
      <w:pPr>
        <w:rPr>
          <w:b/>
        </w:rPr>
      </w:pPr>
    </w:p>
    <w:p w14:paraId="2D2EB971" w14:textId="55B0C430" w:rsidR="00577C55" w:rsidRPr="002E5A08" w:rsidRDefault="00577C55" w:rsidP="00577C55">
      <w:pPr>
        <w:spacing w:before="120" w:after="60"/>
      </w:pPr>
      <w:r>
        <w:t xml:space="preserve"> </w:t>
      </w:r>
      <w:r w:rsidRPr="002E5A08">
        <w:t>T</w:t>
      </w:r>
      <w:r>
        <w:t xml:space="preserve">ürkçe öğretmeni </w:t>
      </w:r>
      <w:r w:rsidR="003C3FD1">
        <w:t>................................</w:t>
      </w:r>
      <w:r w:rsidRPr="002E5A08">
        <w:t>, öğrencilerin birbirleri arasındaki ilişkinin yoğun olmasından dolayı sınıfta gürültünün çok fazla olduğunu, bu durumun da dersi verimli bir şekilde geçirmeyi olumsuz yönde etkilediğini belirtti.</w:t>
      </w:r>
    </w:p>
    <w:p w14:paraId="748CFD96" w14:textId="162ABD9D" w:rsidR="00577C55" w:rsidRPr="00223AFD" w:rsidRDefault="00577C55" w:rsidP="00577C55">
      <w:pPr>
        <w:spacing w:before="120" w:after="60"/>
      </w:pPr>
      <w:r>
        <w:t xml:space="preserve">          Soysal Bilgiler öğretmeni </w:t>
      </w:r>
      <w:r w:rsidR="003C3FD1">
        <w:t>................................</w:t>
      </w:r>
      <w:r>
        <w:t>, sınıfta iki öğrencinin kişilik bozukluklarının olduğunu, bu durumun rehberlik servisiyle birlikte çalışarak halledileceğini belirtti.</w:t>
      </w:r>
    </w:p>
    <w:p w14:paraId="5FE96604" w14:textId="0D8983EA" w:rsidR="00577C55" w:rsidRDefault="00577C55" w:rsidP="00577C55">
      <w:pPr>
        <w:spacing w:before="120" w:after="60"/>
      </w:pPr>
      <w:r>
        <w:t xml:space="preserve">          </w:t>
      </w:r>
      <w:r w:rsidRPr="00223AFD">
        <w:t xml:space="preserve">Fen ve Teknoloji öğretmeni </w:t>
      </w:r>
      <w:r w:rsidR="003C3FD1">
        <w:t>................................</w:t>
      </w:r>
      <w:r w:rsidRPr="00223AFD">
        <w:t>, sınıfta</w:t>
      </w:r>
      <w:r>
        <w:t>ki öğrencilerin birbirleriyle uyum içerisinde olduklarını, bu durumu olumlu yönde kullanmamız gerektiğini belirtti.</w:t>
      </w:r>
    </w:p>
    <w:p w14:paraId="17FB917B" w14:textId="6EEC3938" w:rsidR="00577C55" w:rsidRPr="002E5A08" w:rsidRDefault="00577C55" w:rsidP="00577C55">
      <w:pPr>
        <w:spacing w:before="120" w:after="60"/>
      </w:pPr>
      <w:r w:rsidRPr="002E5A08">
        <w:t xml:space="preserve">        </w:t>
      </w:r>
      <w:r>
        <w:t>Din Kültürü ve Ahlak Bilgisi öğretmeni</w:t>
      </w:r>
      <w:r w:rsidRPr="002E5A08">
        <w:t xml:space="preserve"> </w:t>
      </w:r>
      <w:r w:rsidR="003C3FD1">
        <w:t>................................</w:t>
      </w:r>
      <w:r w:rsidRPr="002E5A08">
        <w:t>, sınıfta bazı öğrencilerin çok konuşarak dikkatleri üzerine çektiğini ve bu duruma rehberlik servisiyle birlikte çalışarak bir çözüm getirmemiz gerektiğini belirtti.</w:t>
      </w:r>
    </w:p>
    <w:p w14:paraId="2908CFFC" w14:textId="77777777" w:rsidR="00577C55" w:rsidRDefault="00577C55" w:rsidP="00577C55">
      <w:pPr>
        <w:spacing w:line="360" w:lineRule="auto"/>
        <w:jc w:val="both"/>
        <w:rPr>
          <w:b/>
        </w:rPr>
      </w:pPr>
    </w:p>
    <w:p w14:paraId="521FC825" w14:textId="77777777" w:rsidR="00577C55" w:rsidRPr="005103BB" w:rsidRDefault="00577C55" w:rsidP="00577C55">
      <w:pPr>
        <w:spacing w:line="360" w:lineRule="auto"/>
        <w:jc w:val="both"/>
        <w:rPr>
          <w:b/>
        </w:rPr>
      </w:pPr>
      <w:r w:rsidRPr="005103BB">
        <w:rPr>
          <w:b/>
        </w:rPr>
        <w:t>4- Öğrencilerin sağlık durumları,</w:t>
      </w:r>
    </w:p>
    <w:p w14:paraId="284E05DD" w14:textId="77777777" w:rsidR="00577C55" w:rsidRDefault="00577C55" w:rsidP="00577C55"/>
    <w:p w14:paraId="5443C1A1" w14:textId="0F4C9977" w:rsidR="00577C55" w:rsidRPr="00AB31CB" w:rsidRDefault="00577C55" w:rsidP="00577C55">
      <w:r w:rsidRPr="00AB31CB">
        <w:lastRenderedPageBreak/>
        <w:t xml:space="preserve">Sınıf Rehber Öğretmeni </w:t>
      </w:r>
      <w:r w:rsidR="003C3FD1">
        <w:t>................................</w:t>
      </w:r>
      <w:r w:rsidRPr="00AB31CB">
        <w:t xml:space="preserve"> </w:t>
      </w:r>
      <w:r>
        <w:t>5</w:t>
      </w:r>
      <w:r w:rsidRPr="00AB31CB">
        <w:t>/D sınıfında ciddi bir hastalığı  olan öğrencinin bulunmadığını dile getirdi</w:t>
      </w:r>
    </w:p>
    <w:p w14:paraId="46682F3B" w14:textId="77777777" w:rsidR="00577C55" w:rsidRPr="00AB31CB" w:rsidRDefault="00577C55" w:rsidP="00577C55"/>
    <w:p w14:paraId="25E8B9EF" w14:textId="77777777" w:rsidR="00577C55" w:rsidRPr="00AB31CB" w:rsidRDefault="00577C55" w:rsidP="00577C55"/>
    <w:p w14:paraId="6C31D4F2" w14:textId="77777777" w:rsidR="00577C55" w:rsidRDefault="00577C55" w:rsidP="00577C55">
      <w:pPr>
        <w:rPr>
          <w:b/>
        </w:rPr>
      </w:pPr>
    </w:p>
    <w:p w14:paraId="4EC340EC" w14:textId="77777777" w:rsidR="00577C55" w:rsidRDefault="00577C55" w:rsidP="00577C55">
      <w:pPr>
        <w:rPr>
          <w:b/>
        </w:rPr>
      </w:pPr>
    </w:p>
    <w:p w14:paraId="339E8510" w14:textId="77777777" w:rsidR="00577C55" w:rsidRDefault="00577C55" w:rsidP="00577C55">
      <w:pPr>
        <w:rPr>
          <w:b/>
        </w:rPr>
      </w:pPr>
    </w:p>
    <w:p w14:paraId="63637CCB" w14:textId="77777777" w:rsidR="00577C55" w:rsidRDefault="00577C55" w:rsidP="00577C55">
      <w:pPr>
        <w:rPr>
          <w:b/>
        </w:rPr>
      </w:pPr>
    </w:p>
    <w:p w14:paraId="7AB76A9C" w14:textId="77777777" w:rsidR="00577C55" w:rsidRPr="005103BB" w:rsidRDefault="00577C55" w:rsidP="00577C55">
      <w:pPr>
        <w:rPr>
          <w:b/>
        </w:rPr>
      </w:pPr>
      <w:r w:rsidRPr="005103BB">
        <w:rPr>
          <w:b/>
        </w:rPr>
        <w:t>5- Maddi durumu kötü olan öğrencilerin tespiti</w:t>
      </w:r>
    </w:p>
    <w:p w14:paraId="6981CDF8" w14:textId="77777777" w:rsidR="00577C55" w:rsidRDefault="00577C55" w:rsidP="00577C55"/>
    <w:p w14:paraId="33C78121" w14:textId="34773B34" w:rsidR="00577C55" w:rsidRDefault="00577C55" w:rsidP="00577C55">
      <w:r w:rsidRPr="00AB31CB">
        <w:t>Mad</w:t>
      </w:r>
      <w:r>
        <w:t>di durumu kötü olan öğrenciler 5</w:t>
      </w:r>
      <w:r w:rsidRPr="00AB31CB">
        <w:t xml:space="preserve">/D şube Rehber Öğretmeni </w:t>
      </w:r>
      <w:r w:rsidR="003C3FD1">
        <w:t>................................</w:t>
      </w:r>
      <w:r w:rsidRPr="00AB31CB">
        <w:t xml:space="preserve"> tarafından tespit edilmiş ve yardım edilmesi konusunda idarecilere bilgi verilmiştir. </w:t>
      </w:r>
    </w:p>
    <w:p w14:paraId="07B1A742" w14:textId="77777777" w:rsidR="00577C55" w:rsidRDefault="00577C55" w:rsidP="00577C55">
      <w:pPr>
        <w:rPr>
          <w:rStyle w:val="Gl"/>
          <w:b w:val="0"/>
        </w:rPr>
      </w:pPr>
    </w:p>
    <w:p w14:paraId="456A4167" w14:textId="77777777" w:rsidR="00577C55" w:rsidRPr="00AB31CB" w:rsidRDefault="00577C55" w:rsidP="00577C55">
      <w:pPr>
        <w:rPr>
          <w:rStyle w:val="Gl"/>
          <w:b w:val="0"/>
          <w:bCs w:val="0"/>
        </w:rPr>
      </w:pPr>
      <w:r w:rsidRPr="00577C55">
        <w:rPr>
          <w:rStyle w:val="Gl"/>
        </w:rPr>
        <w:t>6</w:t>
      </w:r>
      <w:r w:rsidRPr="00AB31CB">
        <w:rPr>
          <w:rStyle w:val="Gl"/>
          <w:b w:val="0"/>
        </w:rPr>
        <w:t>-</w:t>
      </w:r>
      <w:r w:rsidRPr="00AB31CB">
        <w:rPr>
          <w:b/>
        </w:rPr>
        <w:t xml:space="preserve"> Öğrencilerin derslere karşı ilgisi ve başarı durumları</w:t>
      </w:r>
    </w:p>
    <w:p w14:paraId="185BEFA0" w14:textId="77777777" w:rsidR="00577C55" w:rsidRDefault="00577C55" w:rsidP="00577C55">
      <w:r w:rsidRPr="00AB31CB">
        <w:t xml:space="preserve">  </w:t>
      </w:r>
    </w:p>
    <w:p w14:paraId="1A04937C" w14:textId="77777777" w:rsidR="00577C55" w:rsidRPr="00577C55" w:rsidRDefault="00577C55" w:rsidP="00577C55">
      <w:pPr>
        <w:spacing w:before="120" w:after="60" w:line="276" w:lineRule="auto"/>
        <w:ind w:firstLine="708"/>
      </w:pPr>
      <w:r w:rsidRPr="00577C55">
        <w:t xml:space="preserve">Sınıfın genelinde başarının hedeflenen düzeyde olmadığı görülmüştür. Bunun nedeni olarak eğitim- öğretim konusunda velilerin yeterince duyarlı davranmadıkları evde çocuğunun takipçisi olmadığı gözlenmiştir. Bu eksikliğin veli toplantısında tekrar görüşüleceği belirtilmiştir. Düzelme kaydedilmeyen öğrencilerin velileri görüşmeye çağrılıp görüşülerek devamlı takip edileceği sınıf öğretmeni tarafından belirtilmiştir. Branş öğretmenlerinin de gerekli gördüklerinde bu konuda sınıf öğretmenini bilgilendirmeleri istenmiştir. </w:t>
      </w:r>
    </w:p>
    <w:p w14:paraId="3C9AC507" w14:textId="77777777" w:rsidR="00577C55" w:rsidRPr="00577C55" w:rsidRDefault="00577C55" w:rsidP="00577C55">
      <w:pPr>
        <w:spacing w:line="276" w:lineRule="auto"/>
      </w:pPr>
      <w:r w:rsidRPr="00577C55">
        <w:t xml:space="preserve">     Öğrenci başarısının arttırılması için alınabilecek önlemler konuşuldu;</w:t>
      </w:r>
    </w:p>
    <w:p w14:paraId="1885743D" w14:textId="3D1056EB" w:rsidR="00577C55" w:rsidRPr="00577C55" w:rsidRDefault="00577C55" w:rsidP="00577C55">
      <w:pPr>
        <w:spacing w:line="276" w:lineRule="auto"/>
      </w:pPr>
      <w:r w:rsidRPr="00577C55">
        <w:t xml:space="preserve">Sınıf öğretmeni </w:t>
      </w:r>
      <w:r w:rsidR="003C3FD1">
        <w:t>................................</w:t>
      </w:r>
      <w:r w:rsidRPr="00577C55">
        <w:t xml:space="preserve">;  ders dinleme ve derse katılma yönünden sınıfın çok daha iyi duruma geldiğini belirtti. Bunun da derslerin daha verimli geçmesine neden olduğunu vurguladı.  Türkçe öğretmeni, öğrencilerin başarılarını arttırmak için öncelikle okuma seviyelerinin yükseltilmesi gerektiğini; öğrencilerin boş zamanlarını bol bol kitap okuyarak değerlendirmeleri gerektiğini açıkladı. Matematik öğretmeni, derste öğrenci merkezli bir eğitim öğretim yapılması gerektiğini, öğrencilere daha fazla söz hakkı vererek derse karşı, ilgi, istek ve katılımı arttırmanın önemli olduğunu; başarılı öğrencilerin takdir edilerek ödüllendirilip diğer öğrencilerin de teşvik edilmesi gerektiğini belirtti. Öğrencilerin derste, duygu, düşünce ve yorumlarını demokratik bir ortamda rahatlıkla, sıkılmadan, çekinmeden ve özgüvenle ifade edebilmeleri için uygun ortam hazırlanmasının başarıyı arttıracağını söyledi. Fırsatların en iyi ve azami derecede değerlendirilmesi gerektiğini belirtti. </w:t>
      </w:r>
    </w:p>
    <w:p w14:paraId="52C901B4" w14:textId="4FFA0A64" w:rsidR="00577C55" w:rsidRPr="00577C55" w:rsidRDefault="00577C55" w:rsidP="00577C55">
      <w:pPr>
        <w:spacing w:line="276" w:lineRule="auto"/>
      </w:pPr>
      <w:r w:rsidRPr="00577C55">
        <w:t xml:space="preserve">      Ayrıca sosyal bilgiler öğretmeni</w:t>
      </w:r>
      <w:r w:rsidR="00214FDA">
        <w:t xml:space="preserve"> </w:t>
      </w:r>
      <w:r w:rsidR="003C3FD1">
        <w:t>................................</w:t>
      </w:r>
      <w:r w:rsidRPr="00577C55">
        <w:t>, bu tür çocuklar için farklı çözüm yolları bulunması gerektiğini; durumu zayıf olan öğrencilerin incitilmeden, rencide edilmeden, uygun yöntem ve tekniklerle başarılı hale getirilmesi gerektiğini; öğrencilerin bilgi, davranış ve karakter açısından başarılı hale getirilmesinin birinci derecede hedefimiz olduğunu söyledi. Sınıf öğretmeni, öğrencilerin başarısızlık nedenlerini öğrenci, öğretmen, veli ve okul idaresi dörtgeninde aramak gerektiğini, öğrencilerin güzel Türkçemizi en güzel ve doğru kullanmalarının başarıda anahtar olduğunu, bu hususlarda elimizden gelen gayreti göstermemiz gerektiğini, bütün öğretmen arkadaşlarımızın gerekli gayreti gösterdiğine inandığını söyledi.</w:t>
      </w:r>
    </w:p>
    <w:p w14:paraId="0453436A" w14:textId="77777777" w:rsidR="00577C55" w:rsidRPr="009F7D4A" w:rsidRDefault="00577C55" w:rsidP="00577C55">
      <w:pPr>
        <w:spacing w:line="276" w:lineRule="auto"/>
        <w:rPr>
          <w:rFonts w:ascii="Hand writing Mutlu" w:hAnsi="Hand writing Mutlu"/>
          <w:bCs/>
        </w:rPr>
      </w:pPr>
    </w:p>
    <w:p w14:paraId="094DF800" w14:textId="77777777" w:rsidR="00577C55" w:rsidRPr="00AB31CB" w:rsidRDefault="00577C55" w:rsidP="00577C55">
      <w:pPr>
        <w:rPr>
          <w:b/>
        </w:rPr>
      </w:pPr>
      <w:r w:rsidRPr="00AB31CB">
        <w:rPr>
          <w:b/>
        </w:rPr>
        <w:t>7- Öğrencilerin başarısızlıklarının nedenleri ve alınacak önlemler</w:t>
      </w:r>
    </w:p>
    <w:p w14:paraId="0F2FDE36" w14:textId="77777777" w:rsidR="00577C55" w:rsidRDefault="00577C55" w:rsidP="00577C55"/>
    <w:p w14:paraId="3A6C78A9" w14:textId="75CA9B05" w:rsidR="00EB6A9C" w:rsidRPr="00EB6A9C" w:rsidRDefault="00EB6A9C" w:rsidP="00EB6A9C">
      <w:pPr>
        <w:jc w:val="both"/>
      </w:pPr>
      <w:r w:rsidRPr="00EB6A9C">
        <w:lastRenderedPageBreak/>
        <w:t xml:space="preserve">Fen ve Teknoloji öğretmeni </w:t>
      </w:r>
      <w:r w:rsidR="003C3FD1">
        <w:t>................................</w:t>
      </w:r>
      <w:r w:rsidRPr="00EB6A9C">
        <w:t xml:space="preserve">  , derste konuşma alışkanlıklarının azaltılması ve derslerin daha verimli hale getirilmesi için öğrenci merkezli ders işlenmesi gerektiğini belirtti. Öğrencilerin başarılarını arttırmak için öncelikle okuma seviyelerinin yükseltilmesi gerektiğini; öğrencilerin boş zamanlarını bol bol kitap okuyarak değerlendirmeleri gerektiğini belirtti. Derste öğrenci merkezli bir eğitim öğretim yapılması gerektiğini, öğrencilere daha fazla söz hakkı vererek derse karşı, ilgi, istek ve katılımı arttırmanın önemli olduğunu; başarılı öğrencilerin takdir edilerek ödüllendirilip diğer öğrencilerin de teşvik edilmesi gerektiğini belirtti. Öğrencilerin derste, duygu, düşünce ve yorumlarını demokratik bir ortamda rahatlıkla, sıkılmadan, çekinmeden ve özgüvenle ifade edebilmeleri için uygun ortam hazırlanmasının başarıyı arttıracağını söyledi. Fırsatların en iyi ve azami derecede değerlendirilmesi gerektiğini belirtti.</w:t>
      </w:r>
    </w:p>
    <w:p w14:paraId="6E5DCA54" w14:textId="72119AD9" w:rsidR="00EB6A9C" w:rsidRPr="00EB6A9C" w:rsidRDefault="00EB6A9C" w:rsidP="00EB6A9C">
      <w:pPr>
        <w:spacing w:before="120" w:after="60"/>
        <w:jc w:val="both"/>
      </w:pPr>
      <w:r w:rsidRPr="00EB6A9C">
        <w:t xml:space="preserve">      Türkçe Öğretmeni </w:t>
      </w:r>
      <w:r w:rsidR="003C3FD1">
        <w:t>................................</w:t>
      </w:r>
      <w:r w:rsidRPr="00EB6A9C">
        <w:t>, kitap okuma saatlerinin uygulamaya konması gerektiğini belirtti. Başarının çok okumaktan geçtiğini,  kitap okumayan, sadece ders kitaplarıyla yetinen öğrencilerin hiçbir zaman yeterince başarılı olamayacaklarını; kitap okuma konusunda öğrencilerin teşvik edilmesi gerektiğini belirtti.</w:t>
      </w:r>
    </w:p>
    <w:p w14:paraId="1F27D7AD" w14:textId="7134C06B" w:rsidR="00EB6A9C" w:rsidRPr="00EB6A9C" w:rsidRDefault="00EB6A9C" w:rsidP="00EB6A9C">
      <w:pPr>
        <w:tabs>
          <w:tab w:val="left" w:pos="0"/>
        </w:tabs>
        <w:ind w:hanging="104"/>
        <w:jc w:val="both"/>
        <w:rPr>
          <w:rFonts w:ascii="Kayra" w:hAnsi="Kayra"/>
          <w:color w:val="333333"/>
        </w:rPr>
      </w:pPr>
      <w:r w:rsidRPr="00EB6A9C">
        <w:t xml:space="preserve">         Sosyal Bilgiler dersi öğretmeni </w:t>
      </w:r>
      <w:r w:rsidR="003C3FD1">
        <w:t>................................</w:t>
      </w:r>
      <w:r w:rsidRPr="00EB6A9C">
        <w:t>, öğrencilerin başarı seviyelerinin yükselmesi için öğrencilere test çözme tekniklerinin anlatılması gerektiğini söyledi. Ayrıca soruları çözebilmeleri için yorumlama kabiliyetlerinin de geliştirilmesi gerektiğini belirtti. Bununda çok kitap okuma sayesinde gerçekleşebileceğini söyledi.</w:t>
      </w:r>
      <w:r w:rsidRPr="00EB6A9C">
        <w:rPr>
          <w:rFonts w:ascii="Kayra" w:hAnsi="Kayra"/>
          <w:color w:val="333333"/>
        </w:rPr>
        <w:t xml:space="preserve"> </w:t>
      </w:r>
    </w:p>
    <w:p w14:paraId="5689D5B2" w14:textId="2D588E5E" w:rsidR="00EB6A9C" w:rsidRPr="00EB6A9C" w:rsidRDefault="00EB6A9C" w:rsidP="00EB6A9C">
      <w:pPr>
        <w:tabs>
          <w:tab w:val="left" w:pos="0"/>
        </w:tabs>
        <w:ind w:firstLine="180"/>
        <w:jc w:val="both"/>
        <w:rPr>
          <w:color w:val="333333"/>
        </w:rPr>
      </w:pPr>
      <w:r w:rsidRPr="00EB6A9C">
        <w:rPr>
          <w:color w:val="333333"/>
        </w:rPr>
        <w:t xml:space="preserve">      </w:t>
      </w:r>
      <w:r w:rsidRPr="00EB6A9C">
        <w:t xml:space="preserve">Türkçe Öğretmeni </w:t>
      </w:r>
      <w:r w:rsidR="003C3FD1">
        <w:t>................................</w:t>
      </w:r>
      <w:r w:rsidRPr="00EB6A9C">
        <w:rPr>
          <w:color w:val="333333"/>
        </w:rPr>
        <w:t xml:space="preserve"> ‘’Öğrencilerin tertip düzen açısından kılık ve kıyafetlerine dikkat edilmesini, ilgili yönetmeliğin öğrencilere okunduğunu derse girdikçe kendisinin gerekli uyarıları yaptığını fakat, öğretmen arkadaşların da bu konuda gerekli uyarıları yapmalarının iyi olacağını .”vurguladı. </w:t>
      </w:r>
    </w:p>
    <w:p w14:paraId="00D8034E" w14:textId="764360AB" w:rsidR="00EB6A9C" w:rsidRPr="00EB6A9C" w:rsidRDefault="00EB6A9C" w:rsidP="00EB6A9C">
      <w:pPr>
        <w:tabs>
          <w:tab w:val="left" w:pos="-5400"/>
        </w:tabs>
        <w:ind w:left="142" w:firstLine="38"/>
        <w:jc w:val="both"/>
      </w:pPr>
      <w:r w:rsidRPr="00EB6A9C">
        <w:t xml:space="preserve">     Matematik  Öğretmeni </w:t>
      </w:r>
      <w:r w:rsidR="003C3FD1">
        <w:t>................................</w:t>
      </w:r>
      <w:r w:rsidRPr="00EB6A9C">
        <w:t xml:space="preserve">; </w:t>
      </w:r>
      <w:r w:rsidRPr="00EB6A9C">
        <w:rPr>
          <w:color w:val="333333"/>
        </w:rPr>
        <w:t>“Öğrencilerin sınavlara en iyi şekilde hazırlanmaları için haftalık çalışma planlamasının yapılması, planlamaya uyulup uyulmadığının aileleri ile diyalog kurularak takip edilmesi gerekir. Öğretmenler öğrencileri evlerinde ziyaret ederek öğrencinin yaşadığı ortamın görülmesinin onları anlamak açısından faydalı olur.’’ dedi.</w:t>
      </w:r>
      <w:r>
        <w:rPr>
          <w:color w:val="333333"/>
        </w:rPr>
        <w:t xml:space="preserve"> </w:t>
      </w:r>
      <w:r w:rsidRPr="00EB6A9C">
        <w:t>Başarı seviyesinin yükselmesi için öncelikle sınıf içinde yaşanan davranış problemlerinin en aza indirilmesi gerektiğini söyledi. Tüm öğrencilere görev vermeye çalıştığını belirtti. Ayrıca soru sorarak öğrencilerin ilgisini sürekli tutmaya çalıştığını belirtti.</w:t>
      </w:r>
    </w:p>
    <w:p w14:paraId="7A03818D" w14:textId="77777777" w:rsidR="00577C55" w:rsidRPr="00EB6A9C" w:rsidRDefault="00577C55" w:rsidP="00577C55">
      <w:pPr>
        <w:rPr>
          <w:b/>
        </w:rPr>
      </w:pPr>
    </w:p>
    <w:p w14:paraId="738E0398" w14:textId="77777777" w:rsidR="00577C55" w:rsidRPr="00AB31CB" w:rsidRDefault="00577C55" w:rsidP="00577C55">
      <w:pPr>
        <w:rPr>
          <w:b/>
        </w:rPr>
      </w:pPr>
      <w:r w:rsidRPr="00AB31CB">
        <w:rPr>
          <w:b/>
        </w:rPr>
        <w:t>8- Öğretmen- öğrenci ilişkileri</w:t>
      </w:r>
    </w:p>
    <w:p w14:paraId="2A2CCFE3" w14:textId="77777777" w:rsidR="00577C55" w:rsidRDefault="00577C55" w:rsidP="00577C55"/>
    <w:p w14:paraId="14300013" w14:textId="4DD7A717" w:rsidR="00577C55" w:rsidRPr="00EB6A9C" w:rsidRDefault="00EB6A9C" w:rsidP="00EB6A9C">
      <w:pPr>
        <w:jc w:val="both"/>
      </w:pPr>
      <w:r w:rsidRPr="00EB6A9C">
        <w:t xml:space="preserve">Sınıfların başarısında öğretmen-veli-öğrenci işbirliğinin şart olduğu ifade edildi. Öğretmenin göstereceği fedakârlığın veliden de beklenmesi gerektiği ifade edildi. Özellikle okul dışında kontrolün veli tarafından yapılması,  ders çalışmalarının takip edilmesi ve çalışma programının uygulanmasının sağlanması gibi görevlerin veliye düştüğünü bu konuda veli ile işbirliği yapılarak eğitim-öğretim faaliyetlerinin sürdürülmesi gerektiği ortak görüşüne varıldı. Veli-öğretmen-öğrenci üçgeninin diyalog içinde olmasının başarıyı arttıracağını </w:t>
      </w:r>
      <w:r w:rsidR="00577C55" w:rsidRPr="00EB6A9C">
        <w:t xml:space="preserve">Görsel Sanatlar Öğretmeni </w:t>
      </w:r>
      <w:r w:rsidR="003C3FD1">
        <w:t>................................</w:t>
      </w:r>
      <w:r w:rsidR="00577C55" w:rsidRPr="00EB6A9C">
        <w:t xml:space="preserve"> tarafından belirtildi.</w:t>
      </w:r>
    </w:p>
    <w:p w14:paraId="107F8CC2" w14:textId="77777777" w:rsidR="00577C55" w:rsidRDefault="00577C55" w:rsidP="00577C55"/>
    <w:p w14:paraId="08479644" w14:textId="77777777" w:rsidR="00577C55" w:rsidRDefault="00577C55" w:rsidP="00577C55">
      <w:pPr>
        <w:rPr>
          <w:b/>
        </w:rPr>
      </w:pPr>
      <w:r w:rsidRPr="00AB31CB">
        <w:rPr>
          <w:b/>
        </w:rPr>
        <w:t>9- Öğrencilerin verimli ders çalışma yöntemleri konusunda bilgilendirilmesi,</w:t>
      </w:r>
    </w:p>
    <w:p w14:paraId="3D5C737D" w14:textId="77777777" w:rsidR="00577C55" w:rsidRDefault="00577C55" w:rsidP="00577C55"/>
    <w:p w14:paraId="1EC75283" w14:textId="5F044167" w:rsidR="00577C55" w:rsidRDefault="00EB6A9C" w:rsidP="00577C55">
      <w:pPr>
        <w:rPr>
          <w:b/>
        </w:rPr>
      </w:pPr>
      <w:r>
        <w:t xml:space="preserve">Bazı öğrencilerin nasıl ders çalışmaları gerektiğini bilmedikleri, bu yüzden bütün öğretmenlerin derslerde öğrencileri verimli ders çalışma yöntemleri konusunda bilgilendirmeleri gerektiği Müzik Öğretmeni </w:t>
      </w:r>
      <w:r w:rsidR="003C3FD1">
        <w:t>................................</w:t>
      </w:r>
      <w:r>
        <w:t xml:space="preserve"> tarafından belirtildi. Türkçe öğretmeni </w:t>
      </w:r>
      <w:r w:rsidR="003C3FD1">
        <w:t>................................</w:t>
      </w:r>
      <w:r>
        <w:t>; velilerin de bu konuda bilgilendirilmesi gerektiğini çünkü evde öğrencilere onların rehberlik ettiğini açıkladı.</w:t>
      </w:r>
    </w:p>
    <w:p w14:paraId="5FB525BC" w14:textId="77777777" w:rsidR="00577C55" w:rsidRDefault="00577C55" w:rsidP="00577C55">
      <w:pPr>
        <w:rPr>
          <w:b/>
        </w:rPr>
      </w:pPr>
    </w:p>
    <w:p w14:paraId="43757556" w14:textId="77777777" w:rsidR="00577C55" w:rsidRDefault="00577C55" w:rsidP="00577C55">
      <w:pPr>
        <w:rPr>
          <w:b/>
        </w:rPr>
      </w:pPr>
    </w:p>
    <w:p w14:paraId="0C234E7E" w14:textId="77777777" w:rsidR="00EB6A9C" w:rsidRDefault="00EB6A9C" w:rsidP="00577C55">
      <w:pPr>
        <w:rPr>
          <w:b/>
        </w:rPr>
      </w:pPr>
    </w:p>
    <w:p w14:paraId="418700FB" w14:textId="77777777" w:rsidR="00EB6A9C" w:rsidRDefault="00EB6A9C" w:rsidP="00577C55">
      <w:pPr>
        <w:rPr>
          <w:b/>
        </w:rPr>
      </w:pPr>
    </w:p>
    <w:p w14:paraId="733D626A" w14:textId="77777777" w:rsidR="00577C55" w:rsidRDefault="00577C55" w:rsidP="00577C55">
      <w:r w:rsidRPr="00AB31CB">
        <w:rPr>
          <w:b/>
        </w:rPr>
        <w:t>10-</w:t>
      </w:r>
      <w:r>
        <w:t xml:space="preserve"> </w:t>
      </w:r>
      <w:r w:rsidRPr="00AB31CB">
        <w:rPr>
          <w:b/>
        </w:rPr>
        <w:t>Öğrencilerin ailevi problemleri ve çözüm yolları,</w:t>
      </w:r>
    </w:p>
    <w:p w14:paraId="14F5766B" w14:textId="77777777" w:rsidR="00577C55" w:rsidRDefault="00577C55" w:rsidP="00577C55"/>
    <w:p w14:paraId="27CCAEBB" w14:textId="77777777" w:rsidR="00577C55" w:rsidRDefault="00EB6A9C" w:rsidP="00577C55">
      <w:r>
        <w:t>5</w:t>
      </w:r>
      <w:r w:rsidR="00577C55">
        <w:t>/D</w:t>
      </w:r>
      <w:r w:rsidR="00577C55" w:rsidRPr="00AB31CB">
        <w:t xml:space="preserve"> Sınıfında ailevi problemi olan öğrencilerin olmadığını, böyle bir problem olduğu zaman velilerle görüşme yapıl</w:t>
      </w:r>
      <w:r w:rsidR="00577C55">
        <w:t>acağı belirtildi.</w:t>
      </w:r>
    </w:p>
    <w:p w14:paraId="7257F6D3" w14:textId="77777777" w:rsidR="00577C55" w:rsidRDefault="00577C55" w:rsidP="00577C55"/>
    <w:p w14:paraId="33A4F404" w14:textId="77777777" w:rsidR="00577C55" w:rsidRDefault="00577C55" w:rsidP="00577C55">
      <w:pPr>
        <w:rPr>
          <w:b/>
        </w:rPr>
      </w:pPr>
    </w:p>
    <w:p w14:paraId="5A31FE91" w14:textId="77777777" w:rsidR="00577C55" w:rsidRDefault="00577C55" w:rsidP="00577C55">
      <w:pPr>
        <w:rPr>
          <w:b/>
        </w:rPr>
      </w:pPr>
      <w:r w:rsidRPr="00AB31CB">
        <w:rPr>
          <w:b/>
        </w:rPr>
        <w:t>11- Öğrencilerin beslenme durumları,</w:t>
      </w:r>
    </w:p>
    <w:p w14:paraId="4AFFD498" w14:textId="77777777" w:rsidR="00577C55" w:rsidRDefault="00577C55" w:rsidP="00577C55"/>
    <w:p w14:paraId="538BB5D7" w14:textId="77777777" w:rsidR="00577C55" w:rsidRDefault="00577C55" w:rsidP="00577C55">
      <w:r w:rsidRPr="000B013F">
        <w:t>Tüm öğretmenler öğrencilerin beslenme probleminin olmadığını dile getirdi.</w:t>
      </w:r>
      <w:r>
        <w:t xml:space="preserve"> </w:t>
      </w:r>
      <w:r w:rsidRPr="000B013F">
        <w:t>Yatılı okul olması sebebiyle öğrencilerin tüm öğünleri düzenli bi</w:t>
      </w:r>
      <w:r>
        <w:t xml:space="preserve">r şekilde </w:t>
      </w:r>
      <w:r w:rsidRPr="000B013F">
        <w:t>ve kontrol altında yedikleri dile getirildi.</w:t>
      </w:r>
      <w:r>
        <w:t xml:space="preserve"> Ayrıca beslenme durumlarına </w:t>
      </w:r>
      <w:r w:rsidRPr="000B013F">
        <w:t>tablo halinde ayrıntılı bir şekilde yer verilecektir.</w:t>
      </w:r>
    </w:p>
    <w:p w14:paraId="31CBE527" w14:textId="77777777" w:rsidR="00577C55" w:rsidRDefault="00577C55" w:rsidP="00577C55"/>
    <w:p w14:paraId="7622E028" w14:textId="77777777" w:rsidR="00577C55" w:rsidRDefault="00577C55" w:rsidP="00577C55">
      <w:pPr>
        <w:rPr>
          <w:b/>
        </w:rPr>
      </w:pPr>
    </w:p>
    <w:p w14:paraId="32FE5A50" w14:textId="77777777" w:rsidR="00577C55" w:rsidRDefault="00577C55" w:rsidP="00577C55">
      <w:pPr>
        <w:rPr>
          <w:b/>
        </w:rPr>
      </w:pPr>
      <w:r w:rsidRPr="00AB31CB">
        <w:rPr>
          <w:b/>
        </w:rPr>
        <w:t>12- Temizlik, düzen, kılık-kıyafet</w:t>
      </w:r>
    </w:p>
    <w:p w14:paraId="62DB8B99" w14:textId="77777777" w:rsidR="00577C55" w:rsidRDefault="00577C55" w:rsidP="00577C55"/>
    <w:p w14:paraId="1B8752F0" w14:textId="4A70D022" w:rsidR="00577C55" w:rsidRDefault="00577C55" w:rsidP="00577C55">
      <w:r w:rsidRPr="00AB31CB">
        <w:t>Öğrencilerin sürekli hareket halinde olduklarından terleyip kötü kokabilecekleri için düzenli olarak banyo yapmaları gerektiğinin onlara anlatılması, bazen sınıflarda temizlik, kılık- kıyafet, saç, tırna</w:t>
      </w:r>
      <w:r w:rsidR="00EB6A9C">
        <w:t>k kontrolü yapılması gerektiği 5</w:t>
      </w:r>
      <w:r>
        <w:t>/D</w:t>
      </w:r>
      <w:r w:rsidRPr="00AB31CB">
        <w:t xml:space="preserve"> sınıfı Şube Rehber Öğretmeni </w:t>
      </w:r>
      <w:r w:rsidR="003C3FD1">
        <w:t>................................</w:t>
      </w:r>
      <w:r w:rsidRPr="00AB31CB">
        <w:t xml:space="preserve">  tarafından belirtildi. </w:t>
      </w:r>
    </w:p>
    <w:p w14:paraId="3185794F" w14:textId="77777777" w:rsidR="00577C55" w:rsidRDefault="00577C55" w:rsidP="00577C55"/>
    <w:p w14:paraId="688BA769" w14:textId="77777777" w:rsidR="00577C55" w:rsidRPr="006E4284" w:rsidRDefault="00577C55" w:rsidP="00577C55">
      <w:pPr>
        <w:rPr>
          <w:b/>
        </w:rPr>
      </w:pPr>
      <w:r w:rsidRPr="006E4284">
        <w:rPr>
          <w:b/>
        </w:rPr>
        <w:t>13- Dilek ve temenniler</w:t>
      </w:r>
    </w:p>
    <w:p w14:paraId="50A24D92" w14:textId="5E6EF96C" w:rsidR="00214FDA" w:rsidRPr="00214FDA" w:rsidRDefault="00214FDA" w:rsidP="00214FDA">
      <w:pPr>
        <w:spacing w:before="120" w:after="60" w:line="276" w:lineRule="auto"/>
      </w:pPr>
      <w:r>
        <w:t xml:space="preserve">   </w:t>
      </w:r>
      <w:r w:rsidRPr="00214FDA">
        <w:t>Gündem maddeleri görüşüldü, Sınıf öğretmeni,  dileklerinin daha iyi ve mükemmeli yakalamak, başarıya ulaşmak, Atatürk İlke ve İnkılâpları doğrultusunda bir eğitim-öğretim yapmak olduğunu söyledi; katılan bütün arkadaşlara göstermiş oldukları hassasiyetten dolayı teşekkür etti.</w:t>
      </w:r>
      <w:r>
        <w:t xml:space="preserve"> </w:t>
      </w:r>
      <w:r w:rsidRPr="00214FDA">
        <w:t xml:space="preserve">Toplantı Müdür </w:t>
      </w:r>
      <w:r>
        <w:t>Baş Y</w:t>
      </w:r>
      <w:r w:rsidRPr="00214FDA">
        <w:t xml:space="preserve">ardımcısı </w:t>
      </w:r>
      <w:r>
        <w:t xml:space="preserve"> </w:t>
      </w:r>
      <w:r w:rsidR="003C3FD1">
        <w:t>................................</w:t>
      </w:r>
      <w:r>
        <w:t xml:space="preserve"> </w:t>
      </w:r>
      <w:r w:rsidRPr="00214FDA">
        <w:t xml:space="preserve">tarafından </w:t>
      </w:r>
      <w:r>
        <w:t>toplantıya son verildi.</w:t>
      </w:r>
    </w:p>
    <w:p w14:paraId="7D86BF7D" w14:textId="77777777" w:rsidR="007F3260" w:rsidRDefault="007F3260" w:rsidP="007F3260">
      <w:pPr>
        <w:rPr>
          <w:b/>
        </w:rPr>
      </w:pPr>
      <w:r>
        <w:rPr>
          <w:b/>
        </w:rPr>
        <w:t xml:space="preserve">                              </w:t>
      </w:r>
    </w:p>
    <w:p w14:paraId="356D1C5E" w14:textId="77777777" w:rsidR="007F3260" w:rsidRDefault="007F3260" w:rsidP="007F3260">
      <w:pPr>
        <w:rPr>
          <w:b/>
        </w:rPr>
      </w:pPr>
    </w:p>
    <w:p w14:paraId="35E602AA" w14:textId="77777777" w:rsidR="007F3260" w:rsidRDefault="007F3260" w:rsidP="007F3260">
      <w:pPr>
        <w:rPr>
          <w:b/>
        </w:rPr>
      </w:pPr>
    </w:p>
    <w:p w14:paraId="5400F64B" w14:textId="77777777" w:rsidR="007F3260" w:rsidRDefault="007F3260" w:rsidP="007F3260">
      <w:pPr>
        <w:rPr>
          <w:b/>
        </w:rPr>
      </w:pPr>
    </w:p>
    <w:p w14:paraId="43F58079" w14:textId="77777777" w:rsidR="007F3260" w:rsidRDefault="007F3260" w:rsidP="007F3260">
      <w:pPr>
        <w:rPr>
          <w:b/>
        </w:rPr>
      </w:pPr>
    </w:p>
    <w:p w14:paraId="3C4E8B02" w14:textId="77777777" w:rsidR="007F3260" w:rsidRDefault="007F3260" w:rsidP="007F3260">
      <w:pPr>
        <w:rPr>
          <w:b/>
        </w:rPr>
      </w:pPr>
    </w:p>
    <w:p w14:paraId="2C379888" w14:textId="77777777" w:rsidR="007F3260" w:rsidRDefault="007F3260" w:rsidP="007F3260">
      <w:pPr>
        <w:rPr>
          <w:b/>
        </w:rPr>
      </w:pPr>
    </w:p>
    <w:p w14:paraId="6BE353D9" w14:textId="77777777" w:rsidR="007F3260" w:rsidRDefault="007F3260" w:rsidP="007F3260">
      <w:pPr>
        <w:rPr>
          <w:b/>
        </w:rPr>
      </w:pPr>
    </w:p>
    <w:p w14:paraId="0B149FC0" w14:textId="77777777" w:rsidR="007F3260" w:rsidRDefault="007F3260" w:rsidP="007F3260">
      <w:pPr>
        <w:rPr>
          <w:b/>
        </w:rPr>
      </w:pPr>
    </w:p>
    <w:p w14:paraId="31413C3A" w14:textId="77777777" w:rsidR="007F3260" w:rsidRDefault="007F3260" w:rsidP="007F3260">
      <w:pPr>
        <w:rPr>
          <w:b/>
        </w:rPr>
      </w:pPr>
    </w:p>
    <w:p w14:paraId="2EB04EBE" w14:textId="77777777" w:rsidR="007F3260" w:rsidRDefault="007F3260" w:rsidP="007F3260">
      <w:pPr>
        <w:rPr>
          <w:b/>
        </w:rPr>
      </w:pPr>
    </w:p>
    <w:p w14:paraId="3CC9A86A" w14:textId="77777777" w:rsidR="007F3260" w:rsidRDefault="007F3260" w:rsidP="007F3260">
      <w:pPr>
        <w:rPr>
          <w:b/>
        </w:rPr>
      </w:pPr>
    </w:p>
    <w:p w14:paraId="1F4EB8BC" w14:textId="77777777" w:rsidR="007F3260" w:rsidRDefault="007F3260" w:rsidP="007F3260">
      <w:pPr>
        <w:rPr>
          <w:b/>
        </w:rPr>
      </w:pPr>
    </w:p>
    <w:p w14:paraId="2A11D00D" w14:textId="77777777" w:rsidR="007F3260" w:rsidRDefault="007F3260" w:rsidP="007F3260">
      <w:pPr>
        <w:rPr>
          <w:b/>
        </w:rPr>
      </w:pPr>
    </w:p>
    <w:p w14:paraId="08674EB4" w14:textId="77777777" w:rsidR="007F3260" w:rsidRDefault="007F3260" w:rsidP="007F3260">
      <w:pPr>
        <w:rPr>
          <w:b/>
        </w:rPr>
      </w:pPr>
    </w:p>
    <w:p w14:paraId="7E4309E8" w14:textId="77777777" w:rsidR="007F3260" w:rsidRDefault="007F3260" w:rsidP="007F3260">
      <w:pPr>
        <w:rPr>
          <w:b/>
        </w:rPr>
      </w:pPr>
    </w:p>
    <w:p w14:paraId="6CE00429" w14:textId="77777777" w:rsidR="007F3260" w:rsidRDefault="007F3260" w:rsidP="007F3260">
      <w:pPr>
        <w:rPr>
          <w:b/>
        </w:rPr>
      </w:pPr>
    </w:p>
    <w:p w14:paraId="690C94E6" w14:textId="77777777" w:rsidR="007F3260" w:rsidRDefault="007F3260" w:rsidP="007F3260">
      <w:pPr>
        <w:rPr>
          <w:b/>
        </w:rPr>
      </w:pPr>
    </w:p>
    <w:p w14:paraId="22B92D13" w14:textId="77777777" w:rsidR="007F3260" w:rsidRDefault="007F3260" w:rsidP="007F3260">
      <w:pPr>
        <w:rPr>
          <w:b/>
        </w:rPr>
      </w:pPr>
    </w:p>
    <w:p w14:paraId="3502EC7F" w14:textId="77777777" w:rsidR="007F3260" w:rsidRDefault="007F3260" w:rsidP="007F3260">
      <w:pPr>
        <w:rPr>
          <w:b/>
        </w:rPr>
      </w:pPr>
    </w:p>
    <w:p w14:paraId="4C379FA0" w14:textId="77777777" w:rsidR="004B220C" w:rsidRDefault="004B220C" w:rsidP="007F3260">
      <w:pPr>
        <w:rPr>
          <w:b/>
        </w:rPr>
      </w:pPr>
    </w:p>
    <w:p w14:paraId="0CF38EA7" w14:textId="77777777" w:rsidR="004B220C" w:rsidRDefault="004B220C" w:rsidP="007F3260">
      <w:pPr>
        <w:rPr>
          <w:b/>
        </w:rPr>
      </w:pPr>
    </w:p>
    <w:p w14:paraId="76B441C1" w14:textId="77777777" w:rsidR="004B220C" w:rsidRDefault="004B220C" w:rsidP="007F3260">
      <w:pPr>
        <w:rPr>
          <w:b/>
        </w:rPr>
      </w:pPr>
    </w:p>
    <w:p w14:paraId="7C4B85F1" w14:textId="6B85C86F" w:rsidR="007F3260" w:rsidRPr="004B220C" w:rsidRDefault="004B220C" w:rsidP="007F3260">
      <w:pPr>
        <w:rPr>
          <w:b/>
          <w:sz w:val="18"/>
          <w:szCs w:val="18"/>
        </w:rPr>
      </w:pPr>
      <w:r w:rsidRPr="004B220C">
        <w:rPr>
          <w:b/>
          <w:sz w:val="18"/>
          <w:szCs w:val="18"/>
        </w:rPr>
        <w:t xml:space="preserve">                                  </w:t>
      </w:r>
      <w:r w:rsidR="003C3FD1">
        <w:rPr>
          <w:b/>
          <w:sz w:val="18"/>
          <w:szCs w:val="18"/>
        </w:rPr>
        <w:t>……….</w:t>
      </w:r>
      <w:r w:rsidR="007F3260" w:rsidRPr="004B220C">
        <w:rPr>
          <w:b/>
          <w:sz w:val="18"/>
          <w:szCs w:val="18"/>
        </w:rPr>
        <w:t xml:space="preserve">  </w:t>
      </w:r>
      <w:r w:rsidR="00612393">
        <w:rPr>
          <w:b/>
          <w:sz w:val="18"/>
          <w:szCs w:val="18"/>
        </w:rPr>
        <w:t>2023-2024</w:t>
      </w:r>
      <w:r w:rsidR="007F3260" w:rsidRPr="004B220C">
        <w:rPr>
          <w:b/>
          <w:sz w:val="18"/>
          <w:szCs w:val="18"/>
        </w:rPr>
        <w:t xml:space="preserve"> EĞİTİM- ÖĞRETİM YILI</w:t>
      </w:r>
    </w:p>
    <w:p w14:paraId="785E6010" w14:textId="77777777" w:rsidR="007F3260" w:rsidRPr="004B220C" w:rsidRDefault="007F3260" w:rsidP="007F3260">
      <w:pPr>
        <w:jc w:val="center"/>
        <w:rPr>
          <w:b/>
          <w:sz w:val="18"/>
          <w:szCs w:val="18"/>
        </w:rPr>
      </w:pPr>
      <w:r w:rsidRPr="004B220C">
        <w:rPr>
          <w:b/>
          <w:sz w:val="18"/>
          <w:szCs w:val="18"/>
        </w:rPr>
        <w:t>5/D SINIFI ŞUBE ÖĞRETMENLER KURULU  1. DÖNEM TOPLANTI TUTANAĞI</w:t>
      </w:r>
    </w:p>
    <w:p w14:paraId="57984D35" w14:textId="77777777" w:rsidR="007F3260" w:rsidRPr="004B220C" w:rsidRDefault="007F3260" w:rsidP="007F3260">
      <w:pPr>
        <w:rPr>
          <w:sz w:val="18"/>
          <w:szCs w:val="18"/>
        </w:rPr>
      </w:pPr>
    </w:p>
    <w:p w14:paraId="08D6CCCA" w14:textId="77777777" w:rsidR="007F3260" w:rsidRPr="004B220C" w:rsidRDefault="007F3260" w:rsidP="007F3260">
      <w:pPr>
        <w:rPr>
          <w:sz w:val="18"/>
          <w:szCs w:val="18"/>
        </w:rPr>
      </w:pPr>
      <w:r w:rsidRPr="004B220C">
        <w:rPr>
          <w:b/>
          <w:sz w:val="18"/>
          <w:szCs w:val="18"/>
        </w:rPr>
        <w:t>TOPLANTI  NO</w:t>
      </w:r>
      <w:r w:rsidRPr="004B220C">
        <w:rPr>
          <w:b/>
          <w:sz w:val="18"/>
          <w:szCs w:val="18"/>
        </w:rPr>
        <w:tab/>
      </w:r>
      <w:r w:rsidRPr="004B220C">
        <w:rPr>
          <w:b/>
          <w:sz w:val="18"/>
          <w:szCs w:val="18"/>
        </w:rPr>
        <w:tab/>
      </w:r>
      <w:r w:rsidR="004B220C">
        <w:rPr>
          <w:b/>
          <w:sz w:val="18"/>
          <w:szCs w:val="18"/>
        </w:rPr>
        <w:t xml:space="preserve">              </w:t>
      </w:r>
      <w:r w:rsidRPr="004B220C">
        <w:rPr>
          <w:b/>
          <w:sz w:val="18"/>
          <w:szCs w:val="18"/>
        </w:rPr>
        <w:t>:</w:t>
      </w:r>
      <w:r w:rsidRPr="004B220C">
        <w:rPr>
          <w:sz w:val="18"/>
          <w:szCs w:val="18"/>
        </w:rPr>
        <w:t xml:space="preserve">  4</w:t>
      </w:r>
    </w:p>
    <w:p w14:paraId="337B0F64" w14:textId="29EA44CF" w:rsidR="007F3260" w:rsidRPr="004B220C" w:rsidRDefault="007F3260" w:rsidP="007F3260">
      <w:pPr>
        <w:rPr>
          <w:sz w:val="18"/>
          <w:szCs w:val="18"/>
        </w:rPr>
      </w:pPr>
      <w:r w:rsidRPr="004B220C">
        <w:rPr>
          <w:b/>
          <w:sz w:val="18"/>
          <w:szCs w:val="18"/>
        </w:rPr>
        <w:t xml:space="preserve">TOPLANTI TARİHİ                   </w:t>
      </w:r>
      <w:r w:rsidR="004B220C">
        <w:rPr>
          <w:b/>
          <w:sz w:val="18"/>
          <w:szCs w:val="18"/>
        </w:rPr>
        <w:t xml:space="preserve">     </w:t>
      </w:r>
      <w:r w:rsidRPr="004B220C">
        <w:rPr>
          <w:b/>
          <w:sz w:val="18"/>
          <w:szCs w:val="18"/>
        </w:rPr>
        <w:t xml:space="preserve"> : </w:t>
      </w:r>
      <w:r w:rsidR="003C3FD1">
        <w:rPr>
          <w:sz w:val="18"/>
          <w:szCs w:val="18"/>
        </w:rPr>
        <w:t>..</w:t>
      </w:r>
      <w:r w:rsidR="00E82187">
        <w:rPr>
          <w:sz w:val="18"/>
          <w:szCs w:val="18"/>
        </w:rPr>
        <w:t>.10.20</w:t>
      </w:r>
      <w:r w:rsidR="003C3FD1">
        <w:rPr>
          <w:sz w:val="18"/>
          <w:szCs w:val="18"/>
        </w:rPr>
        <w:t>2</w:t>
      </w:r>
      <w:r w:rsidR="00612393">
        <w:rPr>
          <w:sz w:val="18"/>
          <w:szCs w:val="18"/>
        </w:rPr>
        <w:t>3</w:t>
      </w:r>
      <w:r w:rsidRPr="004B220C">
        <w:rPr>
          <w:sz w:val="18"/>
          <w:szCs w:val="18"/>
        </w:rPr>
        <w:t>- SALI</w:t>
      </w:r>
    </w:p>
    <w:p w14:paraId="130A370A" w14:textId="77777777" w:rsidR="007F3260" w:rsidRPr="004B220C" w:rsidRDefault="007F3260" w:rsidP="007F3260">
      <w:pPr>
        <w:rPr>
          <w:sz w:val="18"/>
          <w:szCs w:val="18"/>
        </w:rPr>
      </w:pPr>
      <w:r w:rsidRPr="004B220C">
        <w:rPr>
          <w:b/>
          <w:sz w:val="18"/>
          <w:szCs w:val="18"/>
        </w:rPr>
        <w:t>TOPLANTI YERİ</w:t>
      </w:r>
      <w:r w:rsidRPr="004B220C">
        <w:rPr>
          <w:b/>
          <w:sz w:val="18"/>
          <w:szCs w:val="18"/>
        </w:rPr>
        <w:tab/>
        <w:t xml:space="preserve">              :</w:t>
      </w:r>
      <w:r w:rsidRPr="004B220C">
        <w:rPr>
          <w:sz w:val="18"/>
          <w:szCs w:val="18"/>
        </w:rPr>
        <w:t xml:space="preserve">  ÖĞRETMENLER ODASI  </w:t>
      </w:r>
    </w:p>
    <w:p w14:paraId="09EE2798" w14:textId="77777777" w:rsidR="007F3260" w:rsidRPr="004B220C" w:rsidRDefault="007F3260" w:rsidP="007F3260">
      <w:pPr>
        <w:rPr>
          <w:sz w:val="18"/>
          <w:szCs w:val="18"/>
        </w:rPr>
      </w:pPr>
      <w:r w:rsidRPr="004B220C">
        <w:rPr>
          <w:b/>
          <w:sz w:val="18"/>
          <w:szCs w:val="18"/>
        </w:rPr>
        <w:t>TOPLANTI SAATİ</w:t>
      </w:r>
      <w:r w:rsidRPr="004B220C">
        <w:rPr>
          <w:b/>
          <w:sz w:val="18"/>
          <w:szCs w:val="18"/>
        </w:rPr>
        <w:tab/>
        <w:t xml:space="preserve">              :</w:t>
      </w:r>
      <w:r w:rsidRPr="004B220C">
        <w:rPr>
          <w:sz w:val="18"/>
          <w:szCs w:val="18"/>
        </w:rPr>
        <w:t xml:space="preserve">  16:20</w:t>
      </w:r>
    </w:p>
    <w:p w14:paraId="1071A519" w14:textId="77777777" w:rsidR="007F3260" w:rsidRPr="007F3260" w:rsidRDefault="007F3260" w:rsidP="007F3260">
      <w:pPr>
        <w:jc w:val="center"/>
        <w:rPr>
          <w:b/>
          <w:sz w:val="20"/>
          <w:szCs w:val="20"/>
        </w:rPr>
      </w:pPr>
    </w:p>
    <w:p w14:paraId="72D7705E" w14:textId="77777777" w:rsidR="00FD4420" w:rsidRDefault="004B220C" w:rsidP="004B220C">
      <w:pPr>
        <w:rPr>
          <w:b/>
          <w:sz w:val="20"/>
          <w:szCs w:val="20"/>
        </w:rPr>
      </w:pPr>
      <w:r>
        <w:rPr>
          <w:b/>
          <w:sz w:val="20"/>
          <w:szCs w:val="20"/>
        </w:rPr>
        <w:t xml:space="preserve">                                                              </w:t>
      </w:r>
      <w:r w:rsidR="007F3260" w:rsidRPr="007F3260">
        <w:rPr>
          <w:b/>
          <w:sz w:val="20"/>
          <w:szCs w:val="20"/>
        </w:rPr>
        <w:t>ALINAN KARARLAR</w:t>
      </w:r>
    </w:p>
    <w:p w14:paraId="4DFEC081" w14:textId="77777777" w:rsidR="004B220C" w:rsidRPr="004B220C" w:rsidRDefault="004B220C" w:rsidP="004B220C">
      <w:pPr>
        <w:numPr>
          <w:ilvl w:val="0"/>
          <w:numId w:val="2"/>
        </w:numPr>
        <w:spacing w:before="120" w:after="60"/>
        <w:jc w:val="both"/>
        <w:rPr>
          <w:sz w:val="18"/>
          <w:szCs w:val="18"/>
        </w:rPr>
      </w:pPr>
      <w:r w:rsidRPr="004B220C">
        <w:rPr>
          <w:sz w:val="18"/>
          <w:szCs w:val="18"/>
        </w:rPr>
        <w:t>Öğrenci merkezli eğitim sistemi örnek alınarak öğrencilerin ders içi etkinliklerinin arttırılmasına karar verildi.</w:t>
      </w:r>
    </w:p>
    <w:p w14:paraId="412C0688" w14:textId="77777777" w:rsidR="004B220C" w:rsidRPr="004B220C" w:rsidRDefault="004B220C" w:rsidP="004B220C">
      <w:pPr>
        <w:numPr>
          <w:ilvl w:val="0"/>
          <w:numId w:val="2"/>
        </w:numPr>
        <w:spacing w:before="120" w:after="60"/>
        <w:jc w:val="both"/>
        <w:rPr>
          <w:sz w:val="18"/>
          <w:szCs w:val="18"/>
        </w:rPr>
      </w:pPr>
      <w:r w:rsidRPr="004B220C">
        <w:rPr>
          <w:sz w:val="18"/>
          <w:szCs w:val="18"/>
        </w:rPr>
        <w:t>Öğrenmeyi öğretme ilkesi doğrultusunda öğrencilerin kütüphane, laboratuar gibi eğitim alanlarını daha fazla kullanmalarının sağlanılmasına karar verildi.</w:t>
      </w:r>
    </w:p>
    <w:p w14:paraId="510357F0" w14:textId="77777777" w:rsidR="004B220C" w:rsidRPr="004B220C" w:rsidRDefault="004B220C" w:rsidP="004B220C">
      <w:pPr>
        <w:numPr>
          <w:ilvl w:val="0"/>
          <w:numId w:val="2"/>
        </w:numPr>
        <w:spacing w:before="120" w:after="60"/>
        <w:jc w:val="both"/>
        <w:rPr>
          <w:sz w:val="18"/>
          <w:szCs w:val="18"/>
        </w:rPr>
      </w:pPr>
      <w:r w:rsidRPr="004B220C">
        <w:rPr>
          <w:sz w:val="18"/>
          <w:szCs w:val="18"/>
        </w:rPr>
        <w:t>Türkçeyi en iyi şekilde kullanmaları için öğrencilere gerekli bilgi ve davranışların kazandırılmasına karar verildi.</w:t>
      </w:r>
    </w:p>
    <w:p w14:paraId="08516570" w14:textId="77777777" w:rsidR="004B220C" w:rsidRPr="004B220C" w:rsidRDefault="004B220C" w:rsidP="004B220C">
      <w:pPr>
        <w:numPr>
          <w:ilvl w:val="0"/>
          <w:numId w:val="2"/>
        </w:numPr>
        <w:spacing w:before="120" w:after="60"/>
        <w:jc w:val="both"/>
        <w:rPr>
          <w:sz w:val="18"/>
          <w:szCs w:val="18"/>
        </w:rPr>
      </w:pPr>
      <w:r w:rsidRPr="004B220C">
        <w:rPr>
          <w:sz w:val="18"/>
          <w:szCs w:val="18"/>
        </w:rPr>
        <w:t>Okul araç ve gereçlerini kullanma konusunda daha dikkatli davranılmasına karar verildi.</w:t>
      </w:r>
    </w:p>
    <w:p w14:paraId="35AD2599" w14:textId="77777777" w:rsidR="004B220C" w:rsidRPr="004B220C" w:rsidRDefault="004B220C" w:rsidP="004B220C">
      <w:pPr>
        <w:numPr>
          <w:ilvl w:val="0"/>
          <w:numId w:val="2"/>
        </w:numPr>
        <w:spacing w:before="120" w:after="60"/>
        <w:jc w:val="both"/>
        <w:rPr>
          <w:sz w:val="18"/>
          <w:szCs w:val="18"/>
        </w:rPr>
      </w:pPr>
      <w:r w:rsidRPr="004B220C">
        <w:rPr>
          <w:sz w:val="18"/>
          <w:szCs w:val="18"/>
        </w:rPr>
        <w:t>Derse geçmeden dikkatlerin toplanması ve motivasyonun sağlanması için ön konuşma yapılmasına</w:t>
      </w:r>
    </w:p>
    <w:p w14:paraId="4E8822FE" w14:textId="77777777" w:rsidR="004B220C" w:rsidRPr="004B220C" w:rsidRDefault="004B220C" w:rsidP="004B220C">
      <w:pPr>
        <w:numPr>
          <w:ilvl w:val="0"/>
          <w:numId w:val="2"/>
        </w:numPr>
        <w:tabs>
          <w:tab w:val="left" w:pos="885"/>
        </w:tabs>
        <w:spacing w:line="360" w:lineRule="auto"/>
        <w:jc w:val="both"/>
        <w:rPr>
          <w:sz w:val="18"/>
          <w:szCs w:val="18"/>
        </w:rPr>
      </w:pPr>
      <w:r w:rsidRPr="004B220C">
        <w:rPr>
          <w:sz w:val="18"/>
          <w:szCs w:val="18"/>
        </w:rPr>
        <w:t>Velilerle  sık sık görüşme yapılmasına karar verildi.</w:t>
      </w:r>
    </w:p>
    <w:p w14:paraId="57B33DE4" w14:textId="77777777" w:rsidR="004B220C" w:rsidRPr="004B220C" w:rsidRDefault="004B220C" w:rsidP="004B220C">
      <w:pPr>
        <w:numPr>
          <w:ilvl w:val="0"/>
          <w:numId w:val="2"/>
        </w:numPr>
        <w:tabs>
          <w:tab w:val="left" w:pos="885"/>
        </w:tabs>
        <w:spacing w:line="360" w:lineRule="auto"/>
        <w:jc w:val="both"/>
        <w:rPr>
          <w:sz w:val="18"/>
          <w:szCs w:val="18"/>
        </w:rPr>
      </w:pPr>
      <w:r w:rsidRPr="004B220C">
        <w:rPr>
          <w:sz w:val="18"/>
          <w:szCs w:val="18"/>
        </w:rPr>
        <w:t>Öğrencilerin soru çözümüne yönlendirilmesi kararlaştırıldı.</w:t>
      </w:r>
    </w:p>
    <w:p w14:paraId="125A48F2" w14:textId="77777777" w:rsidR="004B220C" w:rsidRPr="004B220C" w:rsidRDefault="004B220C" w:rsidP="004B220C">
      <w:pPr>
        <w:numPr>
          <w:ilvl w:val="0"/>
          <w:numId w:val="2"/>
        </w:numPr>
        <w:tabs>
          <w:tab w:val="left" w:pos="885"/>
        </w:tabs>
        <w:spacing w:line="360" w:lineRule="auto"/>
        <w:jc w:val="both"/>
        <w:rPr>
          <w:sz w:val="18"/>
          <w:szCs w:val="18"/>
        </w:rPr>
      </w:pPr>
      <w:r w:rsidRPr="004B220C">
        <w:rPr>
          <w:sz w:val="18"/>
          <w:szCs w:val="18"/>
        </w:rPr>
        <w:t>Öğrencilerin ve velilerin verimli ders çalışma yöntemleri konusunda bilgilendirilmeleri kararlaştırıldı.</w:t>
      </w:r>
    </w:p>
    <w:p w14:paraId="2CAD1BB8" w14:textId="77777777" w:rsidR="004B220C" w:rsidRPr="004B220C" w:rsidRDefault="004B220C" w:rsidP="004B220C">
      <w:pPr>
        <w:numPr>
          <w:ilvl w:val="0"/>
          <w:numId w:val="2"/>
        </w:numPr>
        <w:tabs>
          <w:tab w:val="left" w:pos="885"/>
        </w:tabs>
        <w:spacing w:line="360" w:lineRule="auto"/>
        <w:jc w:val="both"/>
        <w:rPr>
          <w:sz w:val="18"/>
          <w:szCs w:val="18"/>
        </w:rPr>
      </w:pPr>
      <w:r w:rsidRPr="004B220C">
        <w:rPr>
          <w:sz w:val="18"/>
          <w:szCs w:val="18"/>
        </w:rPr>
        <w:t>Velilerin ergenlik dönemleri konusunda bilgilendirilmelerine karar verildi.</w:t>
      </w:r>
    </w:p>
    <w:p w14:paraId="080D3757" w14:textId="77777777" w:rsidR="004B220C" w:rsidRPr="004B220C" w:rsidRDefault="004B220C" w:rsidP="004B220C">
      <w:pPr>
        <w:numPr>
          <w:ilvl w:val="0"/>
          <w:numId w:val="2"/>
        </w:numPr>
        <w:tabs>
          <w:tab w:val="left" w:pos="885"/>
        </w:tabs>
        <w:spacing w:line="360" w:lineRule="auto"/>
        <w:jc w:val="both"/>
        <w:rPr>
          <w:sz w:val="18"/>
          <w:szCs w:val="18"/>
        </w:rPr>
      </w:pPr>
      <w:r w:rsidRPr="004B220C">
        <w:rPr>
          <w:sz w:val="18"/>
          <w:szCs w:val="18"/>
        </w:rPr>
        <w:t>Derslerde konuların özelliğine göre bilmece, bulmaca, hikaye hazırlanmasına ve projeksiyon kullanılmasına karar verildi.</w:t>
      </w:r>
    </w:p>
    <w:p w14:paraId="7E10C1BE" w14:textId="77777777" w:rsidR="004B220C" w:rsidRPr="004B220C" w:rsidRDefault="004B220C" w:rsidP="004B220C">
      <w:pPr>
        <w:numPr>
          <w:ilvl w:val="0"/>
          <w:numId w:val="2"/>
        </w:numPr>
        <w:tabs>
          <w:tab w:val="left" w:pos="885"/>
        </w:tabs>
        <w:spacing w:line="360" w:lineRule="auto"/>
        <w:jc w:val="both"/>
        <w:rPr>
          <w:sz w:val="18"/>
          <w:szCs w:val="18"/>
        </w:rPr>
      </w:pPr>
      <w:r w:rsidRPr="004B220C">
        <w:rPr>
          <w:sz w:val="18"/>
          <w:szCs w:val="18"/>
        </w:rPr>
        <w:t>Öğrencilerin araştırmaya yönlendirilmelerine karar verildi.</w:t>
      </w:r>
    </w:p>
    <w:p w14:paraId="63E59E9E" w14:textId="77777777" w:rsidR="004B220C" w:rsidRPr="004B220C" w:rsidRDefault="004B220C" w:rsidP="004B220C">
      <w:pPr>
        <w:numPr>
          <w:ilvl w:val="0"/>
          <w:numId w:val="2"/>
        </w:numPr>
        <w:tabs>
          <w:tab w:val="left" w:pos="885"/>
        </w:tabs>
        <w:spacing w:line="360" w:lineRule="auto"/>
        <w:jc w:val="both"/>
        <w:rPr>
          <w:sz w:val="18"/>
          <w:szCs w:val="18"/>
        </w:rPr>
      </w:pPr>
      <w:r w:rsidRPr="004B220C">
        <w:rPr>
          <w:sz w:val="18"/>
          <w:szCs w:val="18"/>
        </w:rPr>
        <w:t>Sınıflarda temizlik, kılık- kıyafet, saç, tırnak kontrolü yapılmasına karar verildi.</w:t>
      </w:r>
    </w:p>
    <w:p w14:paraId="7B02F254" w14:textId="77777777" w:rsidR="004B220C" w:rsidRPr="004B220C" w:rsidRDefault="004B220C" w:rsidP="004B220C">
      <w:pPr>
        <w:numPr>
          <w:ilvl w:val="0"/>
          <w:numId w:val="2"/>
        </w:numPr>
        <w:tabs>
          <w:tab w:val="left" w:pos="885"/>
        </w:tabs>
        <w:spacing w:line="360" w:lineRule="auto"/>
        <w:jc w:val="both"/>
        <w:rPr>
          <w:sz w:val="18"/>
          <w:szCs w:val="18"/>
        </w:rPr>
      </w:pPr>
      <w:r w:rsidRPr="004B220C">
        <w:rPr>
          <w:sz w:val="18"/>
          <w:szCs w:val="18"/>
        </w:rPr>
        <w:t>Öğrencilerin ilgi ve istekleri doğrultusunda seçmek istedikleri okul ve meslekler ile ilgili olarak rehberlik yapılmasına karar verildi.</w:t>
      </w:r>
    </w:p>
    <w:tbl>
      <w:tblPr>
        <w:tblStyle w:val="TabloKlavuzu"/>
        <w:tblW w:w="8872" w:type="dxa"/>
        <w:tblLook w:val="04A0" w:firstRow="1" w:lastRow="0" w:firstColumn="1" w:lastColumn="0" w:noHBand="0" w:noVBand="1"/>
      </w:tblPr>
      <w:tblGrid>
        <w:gridCol w:w="768"/>
        <w:gridCol w:w="10"/>
        <w:gridCol w:w="2951"/>
        <w:gridCol w:w="6"/>
        <w:gridCol w:w="3160"/>
        <w:gridCol w:w="1977"/>
      </w:tblGrid>
      <w:tr w:rsidR="007F3260" w:rsidRPr="004B220C" w14:paraId="6382C885" w14:textId="77777777" w:rsidTr="004B220C">
        <w:trPr>
          <w:trHeight w:val="454"/>
        </w:trPr>
        <w:tc>
          <w:tcPr>
            <w:tcW w:w="776" w:type="dxa"/>
          </w:tcPr>
          <w:p w14:paraId="3B17860A" w14:textId="77777777" w:rsidR="007F3260" w:rsidRPr="004B220C" w:rsidRDefault="007F3260" w:rsidP="00607BA1">
            <w:pPr>
              <w:rPr>
                <w:b/>
                <w:sz w:val="20"/>
                <w:szCs w:val="20"/>
              </w:rPr>
            </w:pPr>
            <w:r w:rsidRPr="004B220C">
              <w:rPr>
                <w:b/>
                <w:sz w:val="20"/>
                <w:szCs w:val="20"/>
              </w:rPr>
              <w:t>1</w:t>
            </w:r>
          </w:p>
        </w:tc>
        <w:tc>
          <w:tcPr>
            <w:tcW w:w="3004" w:type="dxa"/>
            <w:gridSpan w:val="2"/>
          </w:tcPr>
          <w:p w14:paraId="107DFB7D" w14:textId="77777777" w:rsidR="007F3260" w:rsidRPr="004B220C" w:rsidRDefault="007F3260" w:rsidP="00607BA1">
            <w:pPr>
              <w:rPr>
                <w:sz w:val="20"/>
                <w:szCs w:val="20"/>
              </w:rPr>
            </w:pPr>
            <w:r w:rsidRPr="004B220C">
              <w:rPr>
                <w:sz w:val="20"/>
                <w:szCs w:val="20"/>
              </w:rPr>
              <w:t>Beden Eğt. Seçmeli Spor ve Fiziki Etk. Sınıf Öğretmeni</w:t>
            </w:r>
          </w:p>
        </w:tc>
        <w:tc>
          <w:tcPr>
            <w:tcW w:w="3200" w:type="dxa"/>
            <w:gridSpan w:val="2"/>
          </w:tcPr>
          <w:p w14:paraId="4C259352" w14:textId="06076AB8" w:rsidR="007F3260" w:rsidRPr="004B220C" w:rsidRDefault="003C3FD1" w:rsidP="004B220C">
            <w:pPr>
              <w:rPr>
                <w:sz w:val="20"/>
                <w:szCs w:val="20"/>
              </w:rPr>
            </w:pPr>
            <w:r>
              <w:rPr>
                <w:sz w:val="20"/>
                <w:szCs w:val="20"/>
              </w:rPr>
              <w:t>................................</w:t>
            </w:r>
          </w:p>
        </w:tc>
        <w:tc>
          <w:tcPr>
            <w:tcW w:w="1892" w:type="dxa"/>
          </w:tcPr>
          <w:p w14:paraId="5891915F" w14:textId="77777777" w:rsidR="007F3260" w:rsidRPr="004B220C" w:rsidRDefault="007F3260" w:rsidP="00607BA1">
            <w:pPr>
              <w:rPr>
                <w:sz w:val="20"/>
                <w:szCs w:val="20"/>
              </w:rPr>
            </w:pPr>
          </w:p>
        </w:tc>
      </w:tr>
      <w:tr w:rsidR="007F3260" w:rsidRPr="004B220C" w14:paraId="299CEFDF" w14:textId="77777777" w:rsidTr="004B220C">
        <w:trPr>
          <w:trHeight w:val="454"/>
        </w:trPr>
        <w:tc>
          <w:tcPr>
            <w:tcW w:w="776" w:type="dxa"/>
          </w:tcPr>
          <w:p w14:paraId="2B537C72" w14:textId="77777777" w:rsidR="007F3260" w:rsidRPr="004B220C" w:rsidRDefault="007F3260" w:rsidP="00607BA1">
            <w:pPr>
              <w:rPr>
                <w:b/>
                <w:sz w:val="20"/>
                <w:szCs w:val="20"/>
              </w:rPr>
            </w:pPr>
            <w:r w:rsidRPr="004B220C">
              <w:rPr>
                <w:b/>
                <w:sz w:val="20"/>
                <w:szCs w:val="20"/>
              </w:rPr>
              <w:t>2</w:t>
            </w:r>
          </w:p>
        </w:tc>
        <w:tc>
          <w:tcPr>
            <w:tcW w:w="3004" w:type="dxa"/>
            <w:gridSpan w:val="2"/>
          </w:tcPr>
          <w:p w14:paraId="3CD9EAFF" w14:textId="77777777" w:rsidR="007F3260" w:rsidRPr="004B220C" w:rsidRDefault="007F3260" w:rsidP="00607BA1">
            <w:pPr>
              <w:rPr>
                <w:sz w:val="20"/>
                <w:szCs w:val="20"/>
              </w:rPr>
            </w:pPr>
            <w:r w:rsidRPr="004B220C">
              <w:rPr>
                <w:sz w:val="20"/>
                <w:szCs w:val="20"/>
              </w:rPr>
              <w:t>Okul Rehber Öğretmeni</w:t>
            </w:r>
          </w:p>
        </w:tc>
        <w:tc>
          <w:tcPr>
            <w:tcW w:w="3200" w:type="dxa"/>
            <w:gridSpan w:val="2"/>
          </w:tcPr>
          <w:p w14:paraId="0F18FA5A" w14:textId="7059AA70" w:rsidR="007F3260" w:rsidRPr="004B220C" w:rsidRDefault="003C3FD1" w:rsidP="004B220C">
            <w:pPr>
              <w:rPr>
                <w:sz w:val="20"/>
                <w:szCs w:val="20"/>
              </w:rPr>
            </w:pPr>
            <w:r>
              <w:rPr>
                <w:sz w:val="20"/>
                <w:szCs w:val="20"/>
              </w:rPr>
              <w:t>................................</w:t>
            </w:r>
          </w:p>
        </w:tc>
        <w:tc>
          <w:tcPr>
            <w:tcW w:w="1892" w:type="dxa"/>
          </w:tcPr>
          <w:p w14:paraId="4C490DA2" w14:textId="77777777" w:rsidR="007F3260" w:rsidRPr="004B220C" w:rsidRDefault="007F3260" w:rsidP="00607BA1">
            <w:pPr>
              <w:rPr>
                <w:sz w:val="20"/>
                <w:szCs w:val="20"/>
              </w:rPr>
            </w:pPr>
          </w:p>
        </w:tc>
      </w:tr>
      <w:tr w:rsidR="007F3260" w:rsidRPr="004B220C" w14:paraId="30FAD62D" w14:textId="77777777" w:rsidTr="004B220C">
        <w:trPr>
          <w:trHeight w:val="454"/>
        </w:trPr>
        <w:tc>
          <w:tcPr>
            <w:tcW w:w="776" w:type="dxa"/>
          </w:tcPr>
          <w:p w14:paraId="04AB06B2" w14:textId="77777777" w:rsidR="007F3260" w:rsidRPr="004B220C" w:rsidRDefault="007F3260" w:rsidP="00607BA1">
            <w:pPr>
              <w:rPr>
                <w:b/>
                <w:sz w:val="20"/>
                <w:szCs w:val="20"/>
              </w:rPr>
            </w:pPr>
            <w:r w:rsidRPr="004B220C">
              <w:rPr>
                <w:b/>
                <w:sz w:val="20"/>
                <w:szCs w:val="20"/>
              </w:rPr>
              <w:t>3</w:t>
            </w:r>
          </w:p>
        </w:tc>
        <w:tc>
          <w:tcPr>
            <w:tcW w:w="3004" w:type="dxa"/>
            <w:gridSpan w:val="2"/>
          </w:tcPr>
          <w:p w14:paraId="302C957C" w14:textId="77777777" w:rsidR="007F3260" w:rsidRPr="004B220C" w:rsidRDefault="007F3260" w:rsidP="00607BA1">
            <w:pPr>
              <w:rPr>
                <w:sz w:val="20"/>
                <w:szCs w:val="20"/>
              </w:rPr>
            </w:pPr>
            <w:r w:rsidRPr="004B220C">
              <w:rPr>
                <w:sz w:val="20"/>
                <w:szCs w:val="20"/>
              </w:rPr>
              <w:t>Fen Teknoloji Öğretmeni</w:t>
            </w:r>
          </w:p>
        </w:tc>
        <w:tc>
          <w:tcPr>
            <w:tcW w:w="3200" w:type="dxa"/>
            <w:gridSpan w:val="2"/>
          </w:tcPr>
          <w:p w14:paraId="396F8014" w14:textId="2B93ECA8" w:rsidR="007F3260" w:rsidRPr="004B220C" w:rsidRDefault="003C3FD1" w:rsidP="004B220C">
            <w:pPr>
              <w:rPr>
                <w:sz w:val="20"/>
                <w:szCs w:val="20"/>
              </w:rPr>
            </w:pPr>
            <w:r>
              <w:rPr>
                <w:sz w:val="20"/>
                <w:szCs w:val="20"/>
              </w:rPr>
              <w:t>................................</w:t>
            </w:r>
          </w:p>
        </w:tc>
        <w:tc>
          <w:tcPr>
            <w:tcW w:w="1892" w:type="dxa"/>
          </w:tcPr>
          <w:p w14:paraId="0591446E" w14:textId="77777777" w:rsidR="007F3260" w:rsidRPr="004B220C" w:rsidRDefault="007F3260" w:rsidP="00607BA1">
            <w:pPr>
              <w:rPr>
                <w:sz w:val="20"/>
                <w:szCs w:val="20"/>
              </w:rPr>
            </w:pPr>
          </w:p>
        </w:tc>
      </w:tr>
      <w:tr w:rsidR="007F3260" w:rsidRPr="004B220C" w14:paraId="6C128140" w14:textId="77777777" w:rsidTr="004B220C">
        <w:trPr>
          <w:trHeight w:val="454"/>
        </w:trPr>
        <w:tc>
          <w:tcPr>
            <w:tcW w:w="776" w:type="dxa"/>
          </w:tcPr>
          <w:p w14:paraId="21F74841" w14:textId="77777777" w:rsidR="007F3260" w:rsidRPr="004B220C" w:rsidRDefault="007F3260" w:rsidP="00607BA1">
            <w:pPr>
              <w:rPr>
                <w:b/>
                <w:sz w:val="20"/>
                <w:szCs w:val="20"/>
              </w:rPr>
            </w:pPr>
            <w:r w:rsidRPr="004B220C">
              <w:rPr>
                <w:b/>
                <w:sz w:val="20"/>
                <w:szCs w:val="20"/>
              </w:rPr>
              <w:t>4</w:t>
            </w:r>
          </w:p>
        </w:tc>
        <w:tc>
          <w:tcPr>
            <w:tcW w:w="3004" w:type="dxa"/>
            <w:gridSpan w:val="2"/>
          </w:tcPr>
          <w:p w14:paraId="269B992A" w14:textId="77777777" w:rsidR="007F3260" w:rsidRPr="004B220C" w:rsidRDefault="007F3260" w:rsidP="00607BA1">
            <w:pPr>
              <w:rPr>
                <w:sz w:val="20"/>
                <w:szCs w:val="20"/>
              </w:rPr>
            </w:pPr>
            <w:r w:rsidRPr="004B220C">
              <w:rPr>
                <w:sz w:val="20"/>
                <w:szCs w:val="20"/>
              </w:rPr>
              <w:t>İngilizce Öğretmeni</w:t>
            </w:r>
          </w:p>
        </w:tc>
        <w:tc>
          <w:tcPr>
            <w:tcW w:w="3200" w:type="dxa"/>
            <w:gridSpan w:val="2"/>
          </w:tcPr>
          <w:p w14:paraId="3A4FB8E6" w14:textId="442B862C" w:rsidR="007F3260" w:rsidRPr="004B220C" w:rsidRDefault="003C3FD1" w:rsidP="004B220C">
            <w:pPr>
              <w:rPr>
                <w:sz w:val="20"/>
                <w:szCs w:val="20"/>
              </w:rPr>
            </w:pPr>
            <w:r>
              <w:rPr>
                <w:sz w:val="20"/>
                <w:szCs w:val="20"/>
              </w:rPr>
              <w:t>................................</w:t>
            </w:r>
          </w:p>
        </w:tc>
        <w:tc>
          <w:tcPr>
            <w:tcW w:w="1892" w:type="dxa"/>
          </w:tcPr>
          <w:p w14:paraId="1F7524D3" w14:textId="77777777" w:rsidR="007F3260" w:rsidRPr="004B220C" w:rsidRDefault="007F3260" w:rsidP="00607BA1">
            <w:pPr>
              <w:rPr>
                <w:sz w:val="20"/>
                <w:szCs w:val="20"/>
              </w:rPr>
            </w:pPr>
          </w:p>
        </w:tc>
      </w:tr>
      <w:tr w:rsidR="007F3260" w:rsidRPr="004B220C" w14:paraId="196D59B1" w14:textId="77777777" w:rsidTr="004B220C">
        <w:trPr>
          <w:trHeight w:val="454"/>
        </w:trPr>
        <w:tc>
          <w:tcPr>
            <w:tcW w:w="776" w:type="dxa"/>
          </w:tcPr>
          <w:p w14:paraId="1CF562D9" w14:textId="77777777" w:rsidR="007F3260" w:rsidRPr="004B220C" w:rsidRDefault="007F3260" w:rsidP="00607BA1">
            <w:pPr>
              <w:rPr>
                <w:b/>
                <w:sz w:val="20"/>
                <w:szCs w:val="20"/>
              </w:rPr>
            </w:pPr>
            <w:r w:rsidRPr="004B220C">
              <w:rPr>
                <w:b/>
                <w:sz w:val="20"/>
                <w:szCs w:val="20"/>
              </w:rPr>
              <w:t>5</w:t>
            </w:r>
          </w:p>
        </w:tc>
        <w:tc>
          <w:tcPr>
            <w:tcW w:w="3004" w:type="dxa"/>
            <w:gridSpan w:val="2"/>
          </w:tcPr>
          <w:p w14:paraId="0CDDD635" w14:textId="77777777" w:rsidR="007F3260" w:rsidRPr="004B220C" w:rsidRDefault="007F3260" w:rsidP="00607BA1">
            <w:pPr>
              <w:rPr>
                <w:sz w:val="20"/>
                <w:szCs w:val="20"/>
              </w:rPr>
            </w:pPr>
            <w:r w:rsidRPr="004B220C">
              <w:rPr>
                <w:sz w:val="20"/>
                <w:szCs w:val="20"/>
              </w:rPr>
              <w:t>Matematik Öğretmeni</w:t>
            </w:r>
          </w:p>
        </w:tc>
        <w:tc>
          <w:tcPr>
            <w:tcW w:w="3200" w:type="dxa"/>
            <w:gridSpan w:val="2"/>
          </w:tcPr>
          <w:p w14:paraId="356F6BA6" w14:textId="69B3C3D6" w:rsidR="007F3260" w:rsidRPr="004B220C" w:rsidRDefault="003C3FD1" w:rsidP="004B220C">
            <w:pPr>
              <w:rPr>
                <w:sz w:val="20"/>
                <w:szCs w:val="20"/>
              </w:rPr>
            </w:pPr>
            <w:r>
              <w:rPr>
                <w:sz w:val="20"/>
                <w:szCs w:val="20"/>
              </w:rPr>
              <w:t>................................</w:t>
            </w:r>
          </w:p>
        </w:tc>
        <w:tc>
          <w:tcPr>
            <w:tcW w:w="1892" w:type="dxa"/>
          </w:tcPr>
          <w:p w14:paraId="0E818238" w14:textId="77777777" w:rsidR="007F3260" w:rsidRPr="004B220C" w:rsidRDefault="007F3260" w:rsidP="00607BA1">
            <w:pPr>
              <w:rPr>
                <w:sz w:val="20"/>
                <w:szCs w:val="20"/>
              </w:rPr>
            </w:pPr>
          </w:p>
        </w:tc>
      </w:tr>
      <w:tr w:rsidR="007F3260" w:rsidRPr="004B220C" w14:paraId="50545D98" w14:textId="77777777" w:rsidTr="004B220C">
        <w:trPr>
          <w:trHeight w:val="479"/>
        </w:trPr>
        <w:tc>
          <w:tcPr>
            <w:tcW w:w="776" w:type="dxa"/>
          </w:tcPr>
          <w:p w14:paraId="13168962" w14:textId="77777777" w:rsidR="007F3260" w:rsidRPr="004B220C" w:rsidRDefault="007F3260" w:rsidP="00607BA1">
            <w:pPr>
              <w:rPr>
                <w:b/>
                <w:sz w:val="20"/>
                <w:szCs w:val="20"/>
              </w:rPr>
            </w:pPr>
            <w:r w:rsidRPr="004B220C">
              <w:rPr>
                <w:b/>
                <w:sz w:val="20"/>
                <w:szCs w:val="20"/>
              </w:rPr>
              <w:t>6</w:t>
            </w:r>
          </w:p>
        </w:tc>
        <w:tc>
          <w:tcPr>
            <w:tcW w:w="3004" w:type="dxa"/>
            <w:gridSpan w:val="2"/>
          </w:tcPr>
          <w:p w14:paraId="62A14346" w14:textId="77777777" w:rsidR="007F3260" w:rsidRPr="004B220C" w:rsidRDefault="007F3260" w:rsidP="00607BA1">
            <w:pPr>
              <w:rPr>
                <w:sz w:val="20"/>
                <w:szCs w:val="20"/>
              </w:rPr>
            </w:pPr>
            <w:r w:rsidRPr="004B220C">
              <w:rPr>
                <w:sz w:val="20"/>
                <w:szCs w:val="20"/>
              </w:rPr>
              <w:t>Sosyal Bilgiler Öğretmeni</w:t>
            </w:r>
          </w:p>
        </w:tc>
        <w:tc>
          <w:tcPr>
            <w:tcW w:w="3200" w:type="dxa"/>
            <w:gridSpan w:val="2"/>
          </w:tcPr>
          <w:p w14:paraId="5F9EC9FE" w14:textId="5553CFB9" w:rsidR="007F3260" w:rsidRPr="004B220C" w:rsidRDefault="003C3FD1" w:rsidP="004B220C">
            <w:pPr>
              <w:rPr>
                <w:sz w:val="20"/>
                <w:szCs w:val="20"/>
              </w:rPr>
            </w:pPr>
            <w:r>
              <w:rPr>
                <w:sz w:val="20"/>
                <w:szCs w:val="20"/>
              </w:rPr>
              <w:t>................................</w:t>
            </w:r>
          </w:p>
        </w:tc>
        <w:tc>
          <w:tcPr>
            <w:tcW w:w="1892" w:type="dxa"/>
          </w:tcPr>
          <w:p w14:paraId="69B7EEE3" w14:textId="77777777" w:rsidR="007F3260" w:rsidRPr="004B220C" w:rsidRDefault="007F3260" w:rsidP="00607BA1">
            <w:pPr>
              <w:rPr>
                <w:sz w:val="20"/>
                <w:szCs w:val="20"/>
              </w:rPr>
            </w:pPr>
          </w:p>
        </w:tc>
      </w:tr>
      <w:tr w:rsidR="007F3260" w:rsidRPr="004B220C" w14:paraId="55E3BD1D" w14:textId="77777777" w:rsidTr="004B220C">
        <w:trPr>
          <w:trHeight w:val="454"/>
        </w:trPr>
        <w:tc>
          <w:tcPr>
            <w:tcW w:w="776" w:type="dxa"/>
          </w:tcPr>
          <w:p w14:paraId="4F9775F9" w14:textId="77777777" w:rsidR="007F3260" w:rsidRPr="004B220C" w:rsidRDefault="007F3260" w:rsidP="00607BA1">
            <w:pPr>
              <w:rPr>
                <w:b/>
                <w:sz w:val="20"/>
                <w:szCs w:val="20"/>
              </w:rPr>
            </w:pPr>
            <w:r w:rsidRPr="004B220C">
              <w:rPr>
                <w:b/>
                <w:sz w:val="20"/>
                <w:szCs w:val="20"/>
              </w:rPr>
              <w:t>7</w:t>
            </w:r>
          </w:p>
        </w:tc>
        <w:tc>
          <w:tcPr>
            <w:tcW w:w="3004" w:type="dxa"/>
            <w:gridSpan w:val="2"/>
          </w:tcPr>
          <w:p w14:paraId="00959E90" w14:textId="77777777" w:rsidR="007F3260" w:rsidRPr="004B220C" w:rsidRDefault="007F3260" w:rsidP="00607BA1">
            <w:pPr>
              <w:rPr>
                <w:sz w:val="20"/>
                <w:szCs w:val="20"/>
              </w:rPr>
            </w:pPr>
            <w:r w:rsidRPr="004B220C">
              <w:rPr>
                <w:sz w:val="20"/>
                <w:szCs w:val="20"/>
              </w:rPr>
              <w:t>Türkçe Öğretmeni</w:t>
            </w:r>
          </w:p>
        </w:tc>
        <w:tc>
          <w:tcPr>
            <w:tcW w:w="3200" w:type="dxa"/>
            <w:gridSpan w:val="2"/>
          </w:tcPr>
          <w:p w14:paraId="06F0AA45" w14:textId="662810E5" w:rsidR="007F3260" w:rsidRPr="004B220C" w:rsidRDefault="003C3FD1" w:rsidP="004B220C">
            <w:pPr>
              <w:rPr>
                <w:sz w:val="20"/>
                <w:szCs w:val="20"/>
              </w:rPr>
            </w:pPr>
            <w:r>
              <w:rPr>
                <w:sz w:val="20"/>
                <w:szCs w:val="20"/>
              </w:rPr>
              <w:t>................................</w:t>
            </w:r>
          </w:p>
        </w:tc>
        <w:tc>
          <w:tcPr>
            <w:tcW w:w="1892" w:type="dxa"/>
          </w:tcPr>
          <w:p w14:paraId="59C0D622" w14:textId="77777777" w:rsidR="007F3260" w:rsidRPr="004B220C" w:rsidRDefault="007F3260" w:rsidP="00607BA1">
            <w:pPr>
              <w:rPr>
                <w:sz w:val="20"/>
                <w:szCs w:val="20"/>
              </w:rPr>
            </w:pPr>
          </w:p>
        </w:tc>
      </w:tr>
      <w:tr w:rsidR="007F3260" w:rsidRPr="004B220C" w14:paraId="0E6FB80C" w14:textId="77777777" w:rsidTr="004B220C">
        <w:trPr>
          <w:trHeight w:val="454"/>
        </w:trPr>
        <w:tc>
          <w:tcPr>
            <w:tcW w:w="776" w:type="dxa"/>
          </w:tcPr>
          <w:p w14:paraId="1CDAF321" w14:textId="77777777" w:rsidR="007F3260" w:rsidRPr="004B220C" w:rsidRDefault="007F3260" w:rsidP="00607BA1">
            <w:pPr>
              <w:rPr>
                <w:b/>
                <w:sz w:val="20"/>
                <w:szCs w:val="20"/>
              </w:rPr>
            </w:pPr>
            <w:r w:rsidRPr="004B220C">
              <w:rPr>
                <w:b/>
                <w:sz w:val="20"/>
                <w:szCs w:val="20"/>
              </w:rPr>
              <w:t>8</w:t>
            </w:r>
          </w:p>
        </w:tc>
        <w:tc>
          <w:tcPr>
            <w:tcW w:w="3004" w:type="dxa"/>
            <w:gridSpan w:val="2"/>
          </w:tcPr>
          <w:p w14:paraId="16ADFA8E" w14:textId="77777777" w:rsidR="007F3260" w:rsidRPr="004B220C" w:rsidRDefault="007F3260" w:rsidP="00607BA1">
            <w:pPr>
              <w:rPr>
                <w:sz w:val="20"/>
                <w:szCs w:val="20"/>
              </w:rPr>
            </w:pPr>
            <w:r w:rsidRPr="004B220C">
              <w:rPr>
                <w:sz w:val="20"/>
                <w:szCs w:val="20"/>
              </w:rPr>
              <w:t xml:space="preserve">Müzik </w:t>
            </w:r>
            <w:r w:rsidR="004B220C" w:rsidRPr="004B220C">
              <w:rPr>
                <w:sz w:val="20"/>
                <w:szCs w:val="20"/>
              </w:rPr>
              <w:t xml:space="preserve"> ve Seçmeli Müzik </w:t>
            </w:r>
            <w:r w:rsidRPr="004B220C">
              <w:rPr>
                <w:sz w:val="20"/>
                <w:szCs w:val="20"/>
              </w:rPr>
              <w:t>Öğretmeni</w:t>
            </w:r>
          </w:p>
        </w:tc>
        <w:tc>
          <w:tcPr>
            <w:tcW w:w="3200" w:type="dxa"/>
            <w:gridSpan w:val="2"/>
          </w:tcPr>
          <w:p w14:paraId="2B71CA97" w14:textId="20596F4D" w:rsidR="007F3260" w:rsidRPr="004B220C" w:rsidRDefault="003C3FD1" w:rsidP="004B220C">
            <w:pPr>
              <w:rPr>
                <w:sz w:val="20"/>
                <w:szCs w:val="20"/>
              </w:rPr>
            </w:pPr>
            <w:r>
              <w:rPr>
                <w:sz w:val="20"/>
                <w:szCs w:val="20"/>
              </w:rPr>
              <w:t>................................</w:t>
            </w:r>
          </w:p>
        </w:tc>
        <w:tc>
          <w:tcPr>
            <w:tcW w:w="1892" w:type="dxa"/>
          </w:tcPr>
          <w:p w14:paraId="4775D4C1" w14:textId="77777777" w:rsidR="007F3260" w:rsidRPr="004B220C" w:rsidRDefault="007F3260" w:rsidP="00607BA1">
            <w:pPr>
              <w:rPr>
                <w:sz w:val="20"/>
                <w:szCs w:val="20"/>
              </w:rPr>
            </w:pPr>
          </w:p>
        </w:tc>
      </w:tr>
      <w:tr w:rsidR="007F3260" w:rsidRPr="004B220C" w14:paraId="50157909" w14:textId="77777777" w:rsidTr="004B220C">
        <w:trPr>
          <w:trHeight w:val="454"/>
        </w:trPr>
        <w:tc>
          <w:tcPr>
            <w:tcW w:w="776" w:type="dxa"/>
          </w:tcPr>
          <w:p w14:paraId="6EF46638" w14:textId="77777777" w:rsidR="007F3260" w:rsidRPr="004B220C" w:rsidRDefault="007F3260" w:rsidP="00607BA1">
            <w:pPr>
              <w:rPr>
                <w:b/>
                <w:sz w:val="20"/>
                <w:szCs w:val="20"/>
              </w:rPr>
            </w:pPr>
            <w:r w:rsidRPr="004B220C">
              <w:rPr>
                <w:b/>
                <w:sz w:val="20"/>
                <w:szCs w:val="20"/>
              </w:rPr>
              <w:t>9</w:t>
            </w:r>
          </w:p>
        </w:tc>
        <w:tc>
          <w:tcPr>
            <w:tcW w:w="3004" w:type="dxa"/>
            <w:gridSpan w:val="2"/>
          </w:tcPr>
          <w:p w14:paraId="31026596" w14:textId="77777777" w:rsidR="007F3260" w:rsidRPr="004B220C" w:rsidRDefault="007F3260" w:rsidP="00607BA1">
            <w:pPr>
              <w:rPr>
                <w:sz w:val="20"/>
                <w:szCs w:val="20"/>
              </w:rPr>
            </w:pPr>
            <w:r w:rsidRPr="004B220C">
              <w:rPr>
                <w:sz w:val="20"/>
                <w:szCs w:val="20"/>
              </w:rPr>
              <w:t>Din Kültürü ve Ahlak Bilgisi Öğretmeni</w:t>
            </w:r>
          </w:p>
        </w:tc>
        <w:tc>
          <w:tcPr>
            <w:tcW w:w="3200" w:type="dxa"/>
            <w:gridSpan w:val="2"/>
          </w:tcPr>
          <w:p w14:paraId="43FFED0E" w14:textId="23A0EAEA" w:rsidR="007F3260" w:rsidRPr="004B220C" w:rsidRDefault="003C3FD1" w:rsidP="004B220C">
            <w:pPr>
              <w:rPr>
                <w:sz w:val="20"/>
                <w:szCs w:val="20"/>
              </w:rPr>
            </w:pPr>
            <w:r>
              <w:rPr>
                <w:sz w:val="20"/>
                <w:szCs w:val="20"/>
              </w:rPr>
              <w:t>................................</w:t>
            </w:r>
          </w:p>
        </w:tc>
        <w:tc>
          <w:tcPr>
            <w:tcW w:w="1892" w:type="dxa"/>
          </w:tcPr>
          <w:p w14:paraId="4C360974" w14:textId="77777777" w:rsidR="007F3260" w:rsidRPr="004B220C" w:rsidRDefault="007F3260" w:rsidP="00607BA1">
            <w:pPr>
              <w:rPr>
                <w:sz w:val="20"/>
                <w:szCs w:val="20"/>
              </w:rPr>
            </w:pPr>
          </w:p>
        </w:tc>
      </w:tr>
      <w:tr w:rsidR="007F3260" w:rsidRPr="004B220C" w14:paraId="373EFD4B" w14:textId="77777777" w:rsidTr="004B220C">
        <w:trPr>
          <w:trHeight w:val="454"/>
        </w:trPr>
        <w:tc>
          <w:tcPr>
            <w:tcW w:w="776" w:type="dxa"/>
          </w:tcPr>
          <w:p w14:paraId="62D13C90" w14:textId="77777777" w:rsidR="007F3260" w:rsidRPr="004B220C" w:rsidRDefault="007F3260" w:rsidP="00607BA1">
            <w:pPr>
              <w:rPr>
                <w:b/>
                <w:sz w:val="20"/>
                <w:szCs w:val="20"/>
              </w:rPr>
            </w:pPr>
            <w:r w:rsidRPr="004B220C">
              <w:rPr>
                <w:b/>
                <w:sz w:val="20"/>
                <w:szCs w:val="20"/>
              </w:rPr>
              <w:t>10</w:t>
            </w:r>
          </w:p>
        </w:tc>
        <w:tc>
          <w:tcPr>
            <w:tcW w:w="3004" w:type="dxa"/>
            <w:gridSpan w:val="2"/>
          </w:tcPr>
          <w:p w14:paraId="100D488A" w14:textId="77777777" w:rsidR="007F3260" w:rsidRPr="004B220C" w:rsidRDefault="007F3260" w:rsidP="00607BA1">
            <w:pPr>
              <w:rPr>
                <w:sz w:val="20"/>
                <w:szCs w:val="20"/>
              </w:rPr>
            </w:pPr>
            <w:r w:rsidRPr="004B220C">
              <w:rPr>
                <w:sz w:val="20"/>
                <w:szCs w:val="20"/>
              </w:rPr>
              <w:t>Görsel Sanatlar Öğretmeni</w:t>
            </w:r>
          </w:p>
        </w:tc>
        <w:tc>
          <w:tcPr>
            <w:tcW w:w="3200" w:type="dxa"/>
            <w:gridSpan w:val="2"/>
          </w:tcPr>
          <w:p w14:paraId="68A4A302" w14:textId="5B999BD4" w:rsidR="007F3260" w:rsidRPr="004B220C" w:rsidRDefault="003C3FD1" w:rsidP="004B220C">
            <w:pPr>
              <w:rPr>
                <w:sz w:val="20"/>
                <w:szCs w:val="20"/>
              </w:rPr>
            </w:pPr>
            <w:r>
              <w:rPr>
                <w:sz w:val="20"/>
                <w:szCs w:val="20"/>
              </w:rPr>
              <w:t>................................</w:t>
            </w:r>
          </w:p>
        </w:tc>
        <w:tc>
          <w:tcPr>
            <w:tcW w:w="1892" w:type="dxa"/>
          </w:tcPr>
          <w:p w14:paraId="0F0E6B81" w14:textId="77777777" w:rsidR="007F3260" w:rsidRPr="004B220C" w:rsidRDefault="007F3260" w:rsidP="00607BA1">
            <w:pPr>
              <w:rPr>
                <w:sz w:val="20"/>
                <w:szCs w:val="20"/>
              </w:rPr>
            </w:pPr>
          </w:p>
        </w:tc>
      </w:tr>
      <w:tr w:rsidR="007F3260" w:rsidRPr="004B220C" w14:paraId="65A89822" w14:textId="77777777" w:rsidTr="004B220C">
        <w:trPr>
          <w:trHeight w:val="454"/>
        </w:trPr>
        <w:tc>
          <w:tcPr>
            <w:tcW w:w="776" w:type="dxa"/>
          </w:tcPr>
          <w:p w14:paraId="06880063" w14:textId="77777777" w:rsidR="007F3260" w:rsidRPr="004B220C" w:rsidRDefault="007F3260" w:rsidP="00607BA1">
            <w:pPr>
              <w:rPr>
                <w:b/>
                <w:sz w:val="20"/>
                <w:szCs w:val="20"/>
              </w:rPr>
            </w:pPr>
            <w:r w:rsidRPr="004B220C">
              <w:rPr>
                <w:b/>
                <w:sz w:val="20"/>
                <w:szCs w:val="20"/>
              </w:rPr>
              <w:t>11</w:t>
            </w:r>
          </w:p>
        </w:tc>
        <w:tc>
          <w:tcPr>
            <w:tcW w:w="3004" w:type="dxa"/>
            <w:gridSpan w:val="2"/>
          </w:tcPr>
          <w:p w14:paraId="2A839D26" w14:textId="77777777" w:rsidR="007F3260" w:rsidRPr="004B220C" w:rsidRDefault="004B220C" w:rsidP="00607BA1">
            <w:pPr>
              <w:rPr>
                <w:sz w:val="20"/>
                <w:szCs w:val="20"/>
              </w:rPr>
            </w:pPr>
            <w:r w:rsidRPr="004B220C">
              <w:rPr>
                <w:sz w:val="20"/>
                <w:szCs w:val="20"/>
              </w:rPr>
              <w:t>Bilişim Teknolojileri</w:t>
            </w:r>
            <w:r w:rsidR="007F3260" w:rsidRPr="004B220C">
              <w:rPr>
                <w:sz w:val="20"/>
                <w:szCs w:val="20"/>
              </w:rPr>
              <w:t xml:space="preserve"> Öğretmeni</w:t>
            </w:r>
          </w:p>
        </w:tc>
        <w:tc>
          <w:tcPr>
            <w:tcW w:w="3200" w:type="dxa"/>
            <w:gridSpan w:val="2"/>
          </w:tcPr>
          <w:p w14:paraId="163083B6" w14:textId="1AB45317" w:rsidR="007F3260" w:rsidRPr="004B220C" w:rsidRDefault="003C3FD1" w:rsidP="004B220C">
            <w:pPr>
              <w:rPr>
                <w:sz w:val="20"/>
                <w:szCs w:val="20"/>
              </w:rPr>
            </w:pPr>
            <w:r>
              <w:rPr>
                <w:sz w:val="20"/>
                <w:szCs w:val="20"/>
              </w:rPr>
              <w:t>................................</w:t>
            </w:r>
          </w:p>
        </w:tc>
        <w:tc>
          <w:tcPr>
            <w:tcW w:w="1892" w:type="dxa"/>
          </w:tcPr>
          <w:p w14:paraId="5E39ACD7" w14:textId="77777777" w:rsidR="007F3260" w:rsidRPr="00E82187" w:rsidRDefault="00000000" w:rsidP="00607BA1">
            <w:pPr>
              <w:rPr>
                <w:color w:val="FFFFFF" w:themeColor="background1"/>
                <w:sz w:val="20"/>
                <w:szCs w:val="20"/>
              </w:rPr>
            </w:pPr>
            <w:hyperlink r:id="rId5" w:history="1">
              <w:r w:rsidR="00E82187" w:rsidRPr="00E82187">
                <w:rPr>
                  <w:rStyle w:val="Kpr"/>
                  <w:b/>
                  <w:color w:val="FFFFFF" w:themeColor="background1"/>
                  <w:sz w:val="16"/>
                </w:rPr>
                <w:t>https://www.sorubak.com</w:t>
              </w:r>
            </w:hyperlink>
            <w:r w:rsidR="00E82187" w:rsidRPr="00E82187">
              <w:rPr>
                <w:b/>
                <w:color w:val="FFFFFF" w:themeColor="background1"/>
                <w:sz w:val="16"/>
              </w:rPr>
              <w:t xml:space="preserve"> </w:t>
            </w:r>
          </w:p>
        </w:tc>
      </w:tr>
      <w:tr w:rsidR="007F3260" w:rsidRPr="004B220C" w14:paraId="2D4C4E20" w14:textId="77777777" w:rsidTr="004B220C">
        <w:tblPrEx>
          <w:tblCellMar>
            <w:left w:w="70" w:type="dxa"/>
            <w:right w:w="70" w:type="dxa"/>
          </w:tblCellMar>
          <w:tblLook w:val="0000" w:firstRow="0" w:lastRow="0" w:firstColumn="0" w:lastColumn="0" w:noHBand="0" w:noVBand="0"/>
        </w:tblPrEx>
        <w:trPr>
          <w:trHeight w:val="395"/>
        </w:trPr>
        <w:tc>
          <w:tcPr>
            <w:tcW w:w="786" w:type="dxa"/>
            <w:gridSpan w:val="2"/>
          </w:tcPr>
          <w:p w14:paraId="0FE13D00" w14:textId="77777777" w:rsidR="007F3260" w:rsidRPr="004B220C" w:rsidRDefault="007F3260" w:rsidP="00607BA1">
            <w:pPr>
              <w:ind w:left="108"/>
              <w:rPr>
                <w:b/>
                <w:sz w:val="20"/>
                <w:szCs w:val="20"/>
              </w:rPr>
            </w:pPr>
            <w:r w:rsidRPr="004B220C">
              <w:rPr>
                <w:b/>
                <w:sz w:val="20"/>
                <w:szCs w:val="20"/>
              </w:rPr>
              <w:t xml:space="preserve">12   </w:t>
            </w:r>
          </w:p>
          <w:p w14:paraId="4EEDEB03" w14:textId="77777777" w:rsidR="007F3260" w:rsidRPr="004B220C" w:rsidRDefault="007F3260" w:rsidP="00607BA1">
            <w:pPr>
              <w:ind w:left="108"/>
              <w:rPr>
                <w:sz w:val="20"/>
                <w:szCs w:val="20"/>
              </w:rPr>
            </w:pPr>
          </w:p>
        </w:tc>
        <w:tc>
          <w:tcPr>
            <w:tcW w:w="3000" w:type="dxa"/>
            <w:gridSpan w:val="2"/>
          </w:tcPr>
          <w:p w14:paraId="185DACE8" w14:textId="77777777" w:rsidR="007F3260" w:rsidRPr="004B220C" w:rsidRDefault="007F3260" w:rsidP="00607BA1">
            <w:pPr>
              <w:rPr>
                <w:sz w:val="20"/>
                <w:szCs w:val="20"/>
              </w:rPr>
            </w:pPr>
            <w:r w:rsidRPr="004B220C">
              <w:rPr>
                <w:sz w:val="20"/>
                <w:szCs w:val="20"/>
              </w:rPr>
              <w:t>Seçmeli Görsel Sanatlar Öğretmeni</w:t>
            </w:r>
          </w:p>
        </w:tc>
        <w:tc>
          <w:tcPr>
            <w:tcW w:w="3194" w:type="dxa"/>
          </w:tcPr>
          <w:p w14:paraId="5CBEF973" w14:textId="1601EB7C" w:rsidR="007F3260" w:rsidRPr="004B220C" w:rsidRDefault="003C3FD1" w:rsidP="004B220C">
            <w:pPr>
              <w:rPr>
                <w:sz w:val="20"/>
                <w:szCs w:val="20"/>
              </w:rPr>
            </w:pPr>
            <w:r>
              <w:rPr>
                <w:sz w:val="20"/>
                <w:szCs w:val="20"/>
              </w:rPr>
              <w:t>................................</w:t>
            </w:r>
          </w:p>
          <w:p w14:paraId="2574A152" w14:textId="77777777" w:rsidR="007F3260" w:rsidRPr="004B220C" w:rsidRDefault="007F3260" w:rsidP="00607BA1">
            <w:pPr>
              <w:rPr>
                <w:sz w:val="20"/>
                <w:szCs w:val="20"/>
              </w:rPr>
            </w:pPr>
          </w:p>
        </w:tc>
        <w:tc>
          <w:tcPr>
            <w:tcW w:w="1892" w:type="dxa"/>
          </w:tcPr>
          <w:p w14:paraId="065D99E3" w14:textId="77777777" w:rsidR="007F3260" w:rsidRPr="004B220C" w:rsidRDefault="007F3260" w:rsidP="00607BA1">
            <w:pPr>
              <w:rPr>
                <w:sz w:val="20"/>
                <w:szCs w:val="20"/>
              </w:rPr>
            </w:pPr>
          </w:p>
          <w:p w14:paraId="4FE55DCC" w14:textId="77777777" w:rsidR="007F3260" w:rsidRPr="004B220C" w:rsidRDefault="007F3260" w:rsidP="00607BA1">
            <w:pPr>
              <w:rPr>
                <w:sz w:val="20"/>
                <w:szCs w:val="20"/>
              </w:rPr>
            </w:pPr>
          </w:p>
        </w:tc>
      </w:tr>
    </w:tbl>
    <w:p w14:paraId="635DF47E" w14:textId="77777777" w:rsidR="007F3260" w:rsidRPr="003C3FD1" w:rsidRDefault="00000000" w:rsidP="007F3260">
      <w:pPr>
        <w:rPr>
          <w:color w:val="FFFFFF" w:themeColor="background1"/>
          <w:sz w:val="20"/>
          <w:szCs w:val="20"/>
        </w:rPr>
      </w:pPr>
      <w:hyperlink r:id="rId6" w:history="1">
        <w:r w:rsidR="00E82187" w:rsidRPr="003C3FD1">
          <w:rPr>
            <w:rStyle w:val="Kpr"/>
            <w:b/>
            <w:color w:val="FFFFFF" w:themeColor="background1"/>
            <w:sz w:val="16"/>
          </w:rPr>
          <w:t>https://www.sorubak.com</w:t>
        </w:r>
      </w:hyperlink>
      <w:r w:rsidR="00E82187" w:rsidRPr="003C3FD1">
        <w:rPr>
          <w:b/>
          <w:color w:val="FFFFFF" w:themeColor="background1"/>
          <w:sz w:val="16"/>
        </w:rPr>
        <w:t xml:space="preserve"> </w:t>
      </w:r>
      <w:r w:rsidR="007F3260" w:rsidRPr="003C3FD1">
        <w:rPr>
          <w:color w:val="FFFFFF" w:themeColor="background1"/>
          <w:sz w:val="20"/>
          <w:szCs w:val="20"/>
        </w:rPr>
        <w:t xml:space="preserve">                                                                                                               </w:t>
      </w:r>
    </w:p>
    <w:p w14:paraId="267981EE" w14:textId="77777777" w:rsidR="007F3260" w:rsidRPr="004B220C" w:rsidRDefault="007F3260" w:rsidP="007F3260">
      <w:pPr>
        <w:rPr>
          <w:sz w:val="20"/>
          <w:szCs w:val="20"/>
        </w:rPr>
      </w:pPr>
      <w:r w:rsidRPr="004B220C">
        <w:rPr>
          <w:sz w:val="20"/>
          <w:szCs w:val="20"/>
        </w:rPr>
        <w:t xml:space="preserve">                                                                                                             </w:t>
      </w:r>
      <w:r w:rsidR="004B220C">
        <w:rPr>
          <w:sz w:val="20"/>
          <w:szCs w:val="20"/>
        </w:rPr>
        <w:t xml:space="preserve">              </w:t>
      </w:r>
      <w:r w:rsidRPr="004B220C">
        <w:rPr>
          <w:sz w:val="20"/>
          <w:szCs w:val="20"/>
        </w:rPr>
        <w:t xml:space="preserve">UYGUNDUR                                         </w:t>
      </w:r>
    </w:p>
    <w:p w14:paraId="34C4D7E0" w14:textId="77777777" w:rsidR="007F3260" w:rsidRDefault="007F3260" w:rsidP="007F3260"/>
    <w:p w14:paraId="7E9A7893" w14:textId="77777777" w:rsidR="007F3260" w:rsidRPr="007F3260" w:rsidRDefault="007F3260" w:rsidP="007F3260">
      <w:pPr>
        <w:jc w:val="center"/>
        <w:rPr>
          <w:b/>
          <w:sz w:val="20"/>
          <w:szCs w:val="20"/>
        </w:rPr>
      </w:pPr>
    </w:p>
    <w:sectPr w:rsidR="007F3260" w:rsidRPr="007F3260"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Hand writing Mutlu">
    <w:altName w:val="Courier New"/>
    <w:charset w:val="00"/>
    <w:family w:val="auto"/>
    <w:pitch w:val="variable"/>
    <w:sig w:usb0="00000003" w:usb1="00000000" w:usb2="00000000" w:usb3="00000000" w:csb0="00000001" w:csb1="00000000"/>
  </w:font>
  <w:font w:name="Kayra">
    <w:altName w:val="Lucida Sans Unicode"/>
    <w:charset w:val="A2"/>
    <w:family w:val="swiss"/>
    <w:pitch w:val="variable"/>
    <w:sig w:usb0="800000AF" w:usb1="1000204A" w:usb2="00000000" w:usb3="00000000" w:csb0="0000001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F31AD"/>
    <w:multiLevelType w:val="hybridMultilevel"/>
    <w:tmpl w:val="3522AB80"/>
    <w:lvl w:ilvl="0" w:tplc="C4A23380">
      <w:start w:val="1"/>
      <w:numFmt w:val="decimal"/>
      <w:lvlText w:val="%1-"/>
      <w:lvlJc w:val="left"/>
      <w:pPr>
        <w:tabs>
          <w:tab w:val="num" w:pos="502"/>
        </w:tabs>
        <w:ind w:left="502"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4F301B7A"/>
    <w:multiLevelType w:val="hybridMultilevel"/>
    <w:tmpl w:val="1A3CC6D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59FD014F"/>
    <w:multiLevelType w:val="hybridMultilevel"/>
    <w:tmpl w:val="EFA650E6"/>
    <w:lvl w:ilvl="0" w:tplc="AD541206">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16cid:durableId="1112825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611362">
    <w:abstractNumId w:val="0"/>
  </w:num>
  <w:num w:numId="3" w16cid:durableId="857080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77C55"/>
    <w:rsid w:val="00081F4F"/>
    <w:rsid w:val="00214FDA"/>
    <w:rsid w:val="00224A0E"/>
    <w:rsid w:val="002C4F78"/>
    <w:rsid w:val="00311F67"/>
    <w:rsid w:val="003C3FD1"/>
    <w:rsid w:val="004B220C"/>
    <w:rsid w:val="00577C55"/>
    <w:rsid w:val="00586329"/>
    <w:rsid w:val="00612393"/>
    <w:rsid w:val="00794BC2"/>
    <w:rsid w:val="007F3260"/>
    <w:rsid w:val="0093369E"/>
    <w:rsid w:val="00960EEB"/>
    <w:rsid w:val="00A371C7"/>
    <w:rsid w:val="00A415EE"/>
    <w:rsid w:val="00A63334"/>
    <w:rsid w:val="00E82187"/>
    <w:rsid w:val="00EB6A9C"/>
    <w:rsid w:val="00FD4420"/>
    <w:rsid w:val="00FD53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40F5"/>
  <w15:docId w15:val="{85D82C2C-0EA0-4929-831B-791A4ADAC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C55"/>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77C55"/>
    <w:pPr>
      <w:spacing w:before="100" w:beforeAutospacing="1" w:after="100" w:afterAutospacing="1"/>
    </w:pPr>
  </w:style>
  <w:style w:type="character" w:styleId="Gl">
    <w:name w:val="Strong"/>
    <w:basedOn w:val="VarsaylanParagrafYazTipi"/>
    <w:qFormat/>
    <w:rsid w:val="00577C55"/>
    <w:rPr>
      <w:b/>
      <w:bCs/>
    </w:rPr>
  </w:style>
  <w:style w:type="character" w:styleId="Kpr">
    <w:name w:val="Hyperlink"/>
    <w:basedOn w:val="VarsaylanParagrafYazTipi"/>
    <w:uiPriority w:val="99"/>
    <w:unhideWhenUsed/>
    <w:rsid w:val="00577C55"/>
    <w:rPr>
      <w:color w:val="0000FF" w:themeColor="hyperlink"/>
      <w:u w:val="single"/>
    </w:rPr>
  </w:style>
  <w:style w:type="table" w:styleId="TabloKlavuzu">
    <w:name w:val="Table Grid"/>
    <w:basedOn w:val="NormalTablo"/>
    <w:uiPriority w:val="59"/>
    <w:rsid w:val="007F3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2323</Words>
  <Characters>13245</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6</cp:revision>
  <dcterms:created xsi:type="dcterms:W3CDTF">2015-10-22T15:54:00Z</dcterms:created>
  <dcterms:modified xsi:type="dcterms:W3CDTF">2023-09-01T16:57:00Z</dcterms:modified>
</cp:coreProperties>
</file>