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page" w:tblpX="523" w:tblpY="-785"/>
        <w:tblW w:w="1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65"/>
      </w:tblGrid>
      <w:tr w:rsidR="00CC06A3" w:rsidRPr="00555F3C" w:rsidTr="00CC06A3">
        <w:trPr>
          <w:trHeight w:val="405"/>
        </w:trPr>
        <w:tc>
          <w:tcPr>
            <w:tcW w:w="11165" w:type="dxa"/>
          </w:tcPr>
          <w:p w:rsidR="00CC06A3" w:rsidRPr="00555F3C" w:rsidRDefault="00CC06A3" w:rsidP="00CC06A3">
            <w:pPr>
              <w:rPr>
                <w:rFonts w:ascii="Calibri" w:hAnsi="Calibri"/>
                <w:sz w:val="26"/>
                <w:szCs w:val="26"/>
              </w:rPr>
            </w:pPr>
            <w:bookmarkStart w:id="0" w:name="_GoBack"/>
            <w:bookmarkEnd w:id="0"/>
            <w:r w:rsidRPr="00555F3C">
              <w:rPr>
                <w:rFonts w:ascii="Calibri" w:hAnsi="Calibri"/>
                <w:sz w:val="26"/>
                <w:szCs w:val="26"/>
              </w:rPr>
              <w:t xml:space="preserve">                                                      </w:t>
            </w:r>
            <w:r w:rsidR="008E17D3">
              <w:rPr>
                <w:rFonts w:ascii="Calibri" w:hAnsi="Calibri"/>
                <w:sz w:val="26"/>
                <w:szCs w:val="26"/>
              </w:rPr>
              <w:t>...................</w:t>
            </w:r>
            <w:r w:rsidRPr="00555F3C">
              <w:rPr>
                <w:rFonts w:ascii="Calibri" w:hAnsi="Calibri"/>
                <w:sz w:val="26"/>
                <w:szCs w:val="26"/>
              </w:rPr>
              <w:t xml:space="preserve">İLKOKULU MÜDÜRLÜĞÜNE </w:t>
            </w:r>
          </w:p>
          <w:p w:rsidR="00CC06A3" w:rsidRPr="00555F3C" w:rsidRDefault="00CC06A3" w:rsidP="00CC06A3">
            <w:pPr>
              <w:rPr>
                <w:rFonts w:ascii="Calibri" w:hAnsi="Calibri"/>
                <w:sz w:val="26"/>
                <w:szCs w:val="26"/>
              </w:rPr>
            </w:pPr>
            <w:r w:rsidRPr="00555F3C">
              <w:rPr>
                <w:rFonts w:ascii="Calibri" w:hAnsi="Calibri"/>
                <w:sz w:val="26"/>
                <w:szCs w:val="26"/>
              </w:rPr>
              <w:t xml:space="preserve">                                                                                                         </w:t>
            </w:r>
          </w:p>
          <w:p w:rsidR="00CC06A3" w:rsidRPr="00555F3C" w:rsidRDefault="00CC06A3" w:rsidP="00CC06A3">
            <w:pPr>
              <w:rPr>
                <w:rFonts w:ascii="Calibri" w:hAnsi="Calibri"/>
                <w:sz w:val="26"/>
                <w:szCs w:val="26"/>
              </w:rPr>
            </w:pPr>
            <w:r w:rsidRPr="00555F3C">
              <w:rPr>
                <w:rFonts w:ascii="Calibri" w:hAnsi="Calibri"/>
                <w:sz w:val="26"/>
                <w:szCs w:val="26"/>
              </w:rPr>
              <w:t xml:space="preserve">                                                                                                               NEVŞEHİR                                                                                                                              </w:t>
            </w:r>
          </w:p>
          <w:p w:rsidR="00CC06A3" w:rsidRPr="00555F3C" w:rsidRDefault="00CC06A3" w:rsidP="00CC06A3">
            <w:pPr>
              <w:rPr>
                <w:rFonts w:ascii="Calibri" w:hAnsi="Calibri"/>
                <w:sz w:val="26"/>
                <w:szCs w:val="26"/>
              </w:rPr>
            </w:pPr>
          </w:p>
          <w:p w:rsidR="00555F3C" w:rsidRDefault="00555F3C" w:rsidP="00CC06A3">
            <w:pPr>
              <w:rPr>
                <w:rFonts w:ascii="Calibri" w:hAnsi="Calibri"/>
                <w:sz w:val="26"/>
                <w:szCs w:val="26"/>
              </w:rPr>
            </w:pPr>
          </w:p>
          <w:p w:rsidR="00CC06A3" w:rsidRPr="00555F3C" w:rsidRDefault="0087662F" w:rsidP="0087662F">
            <w:pPr>
              <w:rPr>
                <w:rFonts w:ascii="Calibri" w:hAnsi="Calibri"/>
                <w:sz w:val="26"/>
                <w:szCs w:val="26"/>
              </w:rPr>
            </w:pPr>
            <w:r>
              <w:rPr>
                <w:rFonts w:ascii="Calibri" w:hAnsi="Calibri"/>
                <w:sz w:val="26"/>
                <w:szCs w:val="26"/>
              </w:rPr>
              <w:t xml:space="preserve">    </w:t>
            </w:r>
            <w:r w:rsidR="008E17D3">
              <w:rPr>
                <w:rFonts w:ascii="Calibri" w:hAnsi="Calibri"/>
                <w:sz w:val="26"/>
                <w:szCs w:val="26"/>
              </w:rPr>
              <w:t xml:space="preserve">2022-2023 </w:t>
            </w:r>
            <w:r w:rsidR="00555F3C">
              <w:rPr>
                <w:rFonts w:ascii="Calibri" w:hAnsi="Calibri"/>
                <w:sz w:val="26"/>
                <w:szCs w:val="26"/>
              </w:rPr>
              <w:t>Eğitim - Ö</w:t>
            </w:r>
            <w:r w:rsidR="00CC06A3" w:rsidRPr="00555F3C">
              <w:rPr>
                <w:rFonts w:ascii="Calibri" w:hAnsi="Calibri"/>
                <w:sz w:val="26"/>
                <w:szCs w:val="26"/>
              </w:rPr>
              <w:t>ğretim yıl</w:t>
            </w:r>
            <w:r w:rsidR="00555F3C" w:rsidRPr="00555F3C">
              <w:rPr>
                <w:rFonts w:ascii="Calibri" w:hAnsi="Calibri"/>
                <w:sz w:val="26"/>
                <w:szCs w:val="26"/>
              </w:rPr>
              <w:t xml:space="preserve">ı 2-A </w:t>
            </w:r>
            <w:r w:rsidRPr="00555F3C">
              <w:rPr>
                <w:rFonts w:ascii="Calibri" w:hAnsi="Calibri"/>
                <w:sz w:val="26"/>
                <w:szCs w:val="26"/>
              </w:rPr>
              <w:t xml:space="preserve">sınıfı </w:t>
            </w:r>
            <w:r>
              <w:rPr>
                <w:rFonts w:ascii="Calibri" w:hAnsi="Calibri"/>
                <w:sz w:val="26"/>
                <w:szCs w:val="26"/>
              </w:rPr>
              <w:t>sene</w:t>
            </w:r>
            <w:r w:rsidR="00555F3C">
              <w:rPr>
                <w:rFonts w:ascii="Calibri" w:hAnsi="Calibri"/>
                <w:sz w:val="26"/>
                <w:szCs w:val="26"/>
              </w:rPr>
              <w:t xml:space="preserve"> başı </w:t>
            </w:r>
            <w:r w:rsidR="00555F3C" w:rsidRPr="00555F3C">
              <w:rPr>
                <w:rFonts w:ascii="Calibri" w:hAnsi="Calibri"/>
                <w:sz w:val="26"/>
                <w:szCs w:val="26"/>
              </w:rPr>
              <w:t xml:space="preserve">veli toplantısını </w:t>
            </w:r>
            <w:r w:rsidR="008E17D3">
              <w:rPr>
                <w:rFonts w:ascii="Calibri" w:hAnsi="Calibri"/>
                <w:sz w:val="26"/>
                <w:szCs w:val="26"/>
              </w:rPr>
              <w:t>…..</w:t>
            </w:r>
            <w:r w:rsidR="00555F3C" w:rsidRPr="00555F3C">
              <w:rPr>
                <w:rFonts w:ascii="Calibri" w:hAnsi="Calibri"/>
                <w:sz w:val="26"/>
                <w:szCs w:val="26"/>
              </w:rPr>
              <w:t xml:space="preserve"> /09 / 20</w:t>
            </w:r>
            <w:r w:rsidR="008E17D3">
              <w:rPr>
                <w:rFonts w:ascii="Calibri" w:hAnsi="Calibri"/>
                <w:sz w:val="26"/>
                <w:szCs w:val="26"/>
              </w:rPr>
              <w:t>22</w:t>
            </w:r>
            <w:r w:rsidR="00555F3C" w:rsidRPr="00555F3C">
              <w:rPr>
                <w:rFonts w:ascii="Calibri" w:hAnsi="Calibri"/>
                <w:sz w:val="26"/>
                <w:szCs w:val="26"/>
              </w:rPr>
              <w:t xml:space="preserve"> Pazartesi günü saat 13.3</w:t>
            </w:r>
            <w:r w:rsidR="00CC06A3" w:rsidRPr="00555F3C">
              <w:rPr>
                <w:rFonts w:ascii="Calibri" w:hAnsi="Calibri"/>
                <w:sz w:val="26"/>
                <w:szCs w:val="26"/>
              </w:rPr>
              <w:t>0’da aşağıdaki gündem maddelerine göre yapılacaktır.</w:t>
            </w:r>
          </w:p>
          <w:p w:rsidR="00CC06A3" w:rsidRPr="00555F3C" w:rsidRDefault="00CC06A3" w:rsidP="00CC06A3">
            <w:pPr>
              <w:rPr>
                <w:rFonts w:ascii="Calibri" w:hAnsi="Calibri"/>
                <w:sz w:val="26"/>
                <w:szCs w:val="26"/>
              </w:rPr>
            </w:pPr>
          </w:p>
          <w:p w:rsidR="00CC06A3" w:rsidRPr="00555F3C" w:rsidRDefault="00CC06A3" w:rsidP="00CC06A3">
            <w:pPr>
              <w:rPr>
                <w:rFonts w:ascii="Calibri" w:hAnsi="Calibri"/>
                <w:sz w:val="26"/>
                <w:szCs w:val="26"/>
              </w:rPr>
            </w:pPr>
            <w:r w:rsidRPr="00555F3C">
              <w:rPr>
                <w:rFonts w:ascii="Calibri" w:hAnsi="Calibri"/>
                <w:sz w:val="26"/>
                <w:szCs w:val="26"/>
              </w:rPr>
              <w:t xml:space="preserve">          Gereğini bilgilerinize arz ederim.</w:t>
            </w:r>
          </w:p>
          <w:p w:rsidR="00CC06A3" w:rsidRPr="00555F3C" w:rsidRDefault="00CC06A3" w:rsidP="00CC06A3">
            <w:pPr>
              <w:rPr>
                <w:rFonts w:ascii="Calibri" w:hAnsi="Calibri"/>
                <w:sz w:val="26"/>
                <w:szCs w:val="26"/>
              </w:rPr>
            </w:pPr>
            <w:r w:rsidRPr="00555F3C">
              <w:rPr>
                <w:rFonts w:ascii="Calibri" w:hAnsi="Calibri"/>
                <w:sz w:val="26"/>
                <w:szCs w:val="26"/>
              </w:rPr>
              <w:t xml:space="preserve">                                                                                                                           </w:t>
            </w:r>
          </w:p>
          <w:p w:rsidR="00CC06A3" w:rsidRPr="00555F3C" w:rsidRDefault="00CC06A3" w:rsidP="00CC06A3">
            <w:pPr>
              <w:rPr>
                <w:rFonts w:ascii="Calibri" w:hAnsi="Calibri"/>
                <w:sz w:val="26"/>
                <w:szCs w:val="26"/>
              </w:rPr>
            </w:pPr>
            <w:r w:rsidRPr="00555F3C">
              <w:rPr>
                <w:rFonts w:ascii="Calibri" w:hAnsi="Calibri"/>
                <w:sz w:val="26"/>
                <w:szCs w:val="26"/>
              </w:rPr>
              <w:t xml:space="preserve">                                                                                                                                                                                                       </w:t>
            </w:r>
          </w:p>
          <w:p w:rsidR="00345774" w:rsidRPr="00555F3C" w:rsidRDefault="00CC06A3" w:rsidP="00CC06A3">
            <w:pPr>
              <w:rPr>
                <w:rFonts w:ascii="Calibri" w:hAnsi="Calibri"/>
                <w:sz w:val="26"/>
                <w:szCs w:val="26"/>
              </w:rPr>
            </w:pPr>
            <w:r w:rsidRPr="00555F3C">
              <w:rPr>
                <w:rFonts w:ascii="Calibri" w:hAnsi="Calibri"/>
                <w:sz w:val="26"/>
                <w:szCs w:val="26"/>
              </w:rPr>
              <w:t xml:space="preserve">                                                                                                                           </w:t>
            </w:r>
          </w:p>
          <w:p w:rsidR="00CC06A3" w:rsidRPr="00555F3C" w:rsidRDefault="00345774" w:rsidP="00CC06A3">
            <w:pPr>
              <w:rPr>
                <w:rFonts w:ascii="Calibri" w:hAnsi="Calibri"/>
                <w:sz w:val="26"/>
                <w:szCs w:val="26"/>
              </w:rPr>
            </w:pPr>
            <w:r w:rsidRPr="00555F3C">
              <w:rPr>
                <w:rFonts w:ascii="Calibri" w:hAnsi="Calibri"/>
                <w:sz w:val="26"/>
                <w:szCs w:val="26"/>
              </w:rPr>
              <w:t xml:space="preserve">                                                                                                                            </w:t>
            </w:r>
            <w:r w:rsidR="00CC06A3" w:rsidRPr="00555F3C">
              <w:rPr>
                <w:rFonts w:ascii="Calibri" w:hAnsi="Calibri"/>
                <w:sz w:val="26"/>
                <w:szCs w:val="26"/>
              </w:rPr>
              <w:t xml:space="preserve">  </w:t>
            </w:r>
            <w:r w:rsidR="00A879CC">
              <w:rPr>
                <w:rFonts w:ascii="Calibri" w:hAnsi="Calibri"/>
                <w:sz w:val="26"/>
                <w:szCs w:val="26"/>
              </w:rPr>
              <w:t xml:space="preserve"> </w:t>
            </w:r>
            <w:r w:rsidR="008E17D3">
              <w:rPr>
                <w:rFonts w:ascii="Calibri" w:hAnsi="Calibri"/>
                <w:sz w:val="26"/>
                <w:szCs w:val="26"/>
              </w:rPr>
              <w:t>...................</w:t>
            </w:r>
          </w:p>
          <w:p w:rsidR="00345774" w:rsidRPr="00555F3C" w:rsidRDefault="00345774" w:rsidP="00CC06A3">
            <w:pPr>
              <w:rPr>
                <w:rFonts w:ascii="Calibri" w:hAnsi="Calibri"/>
                <w:sz w:val="26"/>
                <w:szCs w:val="26"/>
              </w:rPr>
            </w:pPr>
          </w:p>
          <w:p w:rsidR="00CC06A3" w:rsidRPr="00555F3C" w:rsidRDefault="00CC06A3" w:rsidP="00CC06A3">
            <w:pPr>
              <w:rPr>
                <w:rFonts w:ascii="Calibri" w:hAnsi="Calibri"/>
                <w:sz w:val="26"/>
                <w:szCs w:val="26"/>
              </w:rPr>
            </w:pPr>
            <w:r w:rsidRPr="00555F3C">
              <w:rPr>
                <w:rFonts w:ascii="Calibri" w:hAnsi="Calibri"/>
                <w:sz w:val="26"/>
                <w:szCs w:val="26"/>
              </w:rPr>
              <w:t xml:space="preserve">                                                                                                                            2- A Sınıfı Öğretmeni </w:t>
            </w:r>
          </w:p>
          <w:p w:rsidR="00CC06A3" w:rsidRPr="00555F3C" w:rsidRDefault="00CC06A3" w:rsidP="00CC06A3">
            <w:pPr>
              <w:rPr>
                <w:rFonts w:ascii="Calibri" w:hAnsi="Calibri"/>
                <w:sz w:val="26"/>
                <w:szCs w:val="26"/>
              </w:rPr>
            </w:pPr>
          </w:p>
        </w:tc>
      </w:tr>
      <w:tr w:rsidR="00CC06A3" w:rsidRPr="00555F3C" w:rsidTr="00CC06A3">
        <w:trPr>
          <w:trHeight w:val="405"/>
        </w:trPr>
        <w:tc>
          <w:tcPr>
            <w:tcW w:w="11165" w:type="dxa"/>
          </w:tcPr>
          <w:p w:rsidR="00CC06A3" w:rsidRPr="00555F3C" w:rsidRDefault="00CC06A3" w:rsidP="00CC06A3">
            <w:pPr>
              <w:widowControl w:val="0"/>
              <w:tabs>
                <w:tab w:val="left" w:pos="426"/>
                <w:tab w:val="left" w:pos="5084"/>
              </w:tabs>
              <w:autoSpaceDE w:val="0"/>
              <w:autoSpaceDN w:val="0"/>
              <w:adjustRightInd w:val="0"/>
              <w:spacing w:beforeLines="40" w:before="96" w:afterLines="40" w:after="96"/>
              <w:rPr>
                <w:rFonts w:ascii="Calibri" w:hAnsi="Calibri"/>
                <w:b/>
                <w:bCs/>
                <w:sz w:val="26"/>
                <w:szCs w:val="26"/>
                <w:u w:val="single"/>
              </w:rPr>
            </w:pPr>
            <w:r w:rsidRPr="00555F3C">
              <w:rPr>
                <w:rFonts w:ascii="Calibri" w:hAnsi="Calibri"/>
                <w:b/>
                <w:bCs/>
                <w:sz w:val="26"/>
                <w:szCs w:val="26"/>
                <w:u w:val="single"/>
              </w:rPr>
              <w:t>GÜNDEM MADDELERİ</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1-Açılış ve yoklama.</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2-Sınıf veli temsilcisinin seçimi.</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3- Öğrencilerin evde çalışma teknikleri.</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4-Öğrencilerin tertip düzen ve temizliği.</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5- Öğrencilere okuma alışkanlığının kazandırılması.</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6- Öğrencilerin sınıf içi, okul içi ve dışı davranışlarının değerlendirilmesi.</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7-Veli toplantılarının verimliliğinin artırılması.</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8-Öğrenci başarısını etkileyen faktörler.</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9-Okula geliş-gidiş saatleri ve devamsızlıklar.</w:t>
            </w:r>
          </w:p>
        </w:tc>
      </w:tr>
      <w:tr w:rsidR="00CC06A3" w:rsidRPr="00555F3C" w:rsidTr="00CC06A3">
        <w:trPr>
          <w:trHeight w:val="405"/>
        </w:trPr>
        <w:tc>
          <w:tcPr>
            <w:tcW w:w="11165" w:type="dxa"/>
          </w:tcPr>
          <w:p w:rsidR="00CC06A3" w:rsidRPr="00555F3C" w:rsidRDefault="00CC06A3" w:rsidP="00CC06A3">
            <w:pPr>
              <w:rPr>
                <w:rFonts w:ascii="Calibri" w:hAnsi="Calibri"/>
                <w:sz w:val="26"/>
                <w:szCs w:val="26"/>
              </w:rPr>
            </w:pPr>
            <w:r w:rsidRPr="00555F3C">
              <w:rPr>
                <w:rFonts w:ascii="Calibri" w:hAnsi="Calibri"/>
                <w:sz w:val="26"/>
                <w:szCs w:val="26"/>
              </w:rPr>
              <w:t>10-Öğrencilerin ihtiyaç listesi.</w:t>
            </w:r>
          </w:p>
        </w:tc>
      </w:tr>
      <w:tr w:rsidR="00CC06A3" w:rsidRPr="00555F3C" w:rsidTr="00CC06A3">
        <w:trPr>
          <w:trHeight w:val="405"/>
        </w:trPr>
        <w:tc>
          <w:tcPr>
            <w:tcW w:w="11165" w:type="dxa"/>
          </w:tcPr>
          <w:p w:rsidR="00CC06A3" w:rsidRPr="00555F3C" w:rsidRDefault="00CC06A3" w:rsidP="00CC06A3">
            <w:pPr>
              <w:tabs>
                <w:tab w:val="left" w:pos="426"/>
              </w:tabs>
              <w:spacing w:after="120"/>
              <w:rPr>
                <w:rFonts w:ascii="Calibri" w:hAnsi="Calibri"/>
                <w:sz w:val="26"/>
                <w:szCs w:val="26"/>
              </w:rPr>
            </w:pPr>
            <w:r w:rsidRPr="00555F3C">
              <w:rPr>
                <w:rFonts w:ascii="Calibri" w:hAnsi="Calibri"/>
                <w:sz w:val="26"/>
                <w:szCs w:val="26"/>
              </w:rPr>
              <w:t>11- Veli, öğretmen, okul işbirliğinin öğrenci başarısına etkileri.</w:t>
            </w:r>
          </w:p>
        </w:tc>
      </w:tr>
      <w:tr w:rsidR="00CC06A3" w:rsidRPr="00555F3C" w:rsidTr="00CC06A3">
        <w:trPr>
          <w:trHeight w:val="405"/>
        </w:trPr>
        <w:tc>
          <w:tcPr>
            <w:tcW w:w="11165" w:type="dxa"/>
          </w:tcPr>
          <w:p w:rsidR="00CC06A3" w:rsidRPr="00555F3C" w:rsidRDefault="00CC06A3" w:rsidP="00CC06A3">
            <w:pPr>
              <w:tabs>
                <w:tab w:val="left" w:pos="426"/>
              </w:tabs>
              <w:spacing w:after="120"/>
              <w:rPr>
                <w:rFonts w:ascii="Calibri" w:hAnsi="Calibri"/>
                <w:sz w:val="26"/>
                <w:szCs w:val="26"/>
              </w:rPr>
            </w:pPr>
            <w:r w:rsidRPr="00555F3C">
              <w:rPr>
                <w:rFonts w:ascii="Calibri" w:hAnsi="Calibri"/>
                <w:sz w:val="26"/>
                <w:szCs w:val="26"/>
              </w:rPr>
              <w:t>12- Öğrencilerin düzenli beslenme alışkanlıkları.</w:t>
            </w:r>
          </w:p>
        </w:tc>
      </w:tr>
      <w:tr w:rsidR="00CC06A3" w:rsidRPr="00555F3C" w:rsidTr="00CC06A3">
        <w:trPr>
          <w:trHeight w:val="405"/>
        </w:trPr>
        <w:tc>
          <w:tcPr>
            <w:tcW w:w="11165" w:type="dxa"/>
          </w:tcPr>
          <w:p w:rsidR="00CC06A3" w:rsidRPr="00555F3C" w:rsidRDefault="00CC06A3" w:rsidP="00CC06A3">
            <w:pPr>
              <w:tabs>
                <w:tab w:val="left" w:pos="426"/>
              </w:tabs>
              <w:spacing w:after="120"/>
              <w:rPr>
                <w:rFonts w:ascii="Calibri" w:hAnsi="Calibri"/>
                <w:sz w:val="26"/>
                <w:szCs w:val="26"/>
              </w:rPr>
            </w:pPr>
            <w:r w:rsidRPr="00555F3C">
              <w:rPr>
                <w:rFonts w:ascii="Calibri" w:hAnsi="Calibri"/>
                <w:sz w:val="26"/>
                <w:szCs w:val="26"/>
              </w:rPr>
              <w:t>13- Veli görüşme gününün belirlenmesi,</w:t>
            </w:r>
          </w:p>
        </w:tc>
      </w:tr>
      <w:tr w:rsidR="00CC06A3" w:rsidRPr="00555F3C" w:rsidTr="00CC06A3">
        <w:trPr>
          <w:trHeight w:val="405"/>
        </w:trPr>
        <w:tc>
          <w:tcPr>
            <w:tcW w:w="11165" w:type="dxa"/>
          </w:tcPr>
          <w:p w:rsidR="00CC06A3" w:rsidRPr="00555F3C" w:rsidRDefault="00345774" w:rsidP="00CC06A3">
            <w:pPr>
              <w:rPr>
                <w:rFonts w:ascii="Calibri" w:hAnsi="Calibri"/>
                <w:sz w:val="26"/>
                <w:szCs w:val="26"/>
              </w:rPr>
            </w:pPr>
            <w:r w:rsidRPr="00555F3C">
              <w:rPr>
                <w:rFonts w:ascii="Calibri" w:hAnsi="Calibri"/>
                <w:sz w:val="26"/>
                <w:szCs w:val="26"/>
              </w:rPr>
              <w:t>14-Dilek ve temenniler.</w:t>
            </w:r>
          </w:p>
        </w:tc>
      </w:tr>
      <w:tr w:rsidR="00345774" w:rsidRPr="00555F3C" w:rsidTr="00CC06A3">
        <w:trPr>
          <w:trHeight w:val="405"/>
        </w:trPr>
        <w:tc>
          <w:tcPr>
            <w:tcW w:w="11165" w:type="dxa"/>
          </w:tcPr>
          <w:p w:rsidR="00345774" w:rsidRPr="00555F3C" w:rsidRDefault="00345774" w:rsidP="00CC06A3">
            <w:pPr>
              <w:rPr>
                <w:rFonts w:ascii="Calibri" w:hAnsi="Calibri"/>
                <w:sz w:val="26"/>
                <w:szCs w:val="26"/>
              </w:rPr>
            </w:pPr>
            <w:r w:rsidRPr="00555F3C">
              <w:rPr>
                <w:rFonts w:ascii="Calibri" w:hAnsi="Calibri"/>
                <w:sz w:val="26"/>
                <w:szCs w:val="26"/>
              </w:rPr>
              <w:t>15-Kapanış.</w:t>
            </w:r>
          </w:p>
        </w:tc>
      </w:tr>
      <w:tr w:rsidR="00345774" w:rsidRPr="00555F3C" w:rsidTr="00CC06A3">
        <w:trPr>
          <w:trHeight w:val="405"/>
        </w:trPr>
        <w:tc>
          <w:tcPr>
            <w:tcW w:w="11165" w:type="dxa"/>
          </w:tcPr>
          <w:p w:rsidR="00345774" w:rsidRPr="00555F3C" w:rsidRDefault="00345774" w:rsidP="00345774">
            <w:pPr>
              <w:rPr>
                <w:rFonts w:ascii="Calibri" w:hAnsi="Calibri"/>
                <w:sz w:val="26"/>
                <w:szCs w:val="26"/>
              </w:rPr>
            </w:pPr>
          </w:p>
          <w:p w:rsidR="00345774" w:rsidRPr="00555F3C" w:rsidRDefault="00345774" w:rsidP="00345774">
            <w:pPr>
              <w:pStyle w:val="Balk1"/>
              <w:ind w:firstLine="0"/>
              <w:jc w:val="left"/>
              <w:rPr>
                <w:rFonts w:ascii="Calibri" w:hAnsi="Calibri"/>
                <w:sz w:val="26"/>
                <w:szCs w:val="26"/>
                <w:u w:val="none"/>
              </w:rPr>
            </w:pPr>
          </w:p>
          <w:p w:rsidR="00345774" w:rsidRPr="00555F3C" w:rsidRDefault="00345774" w:rsidP="00345774">
            <w:pPr>
              <w:pStyle w:val="Balk1"/>
              <w:ind w:firstLine="0"/>
              <w:jc w:val="left"/>
              <w:rPr>
                <w:rFonts w:ascii="Calibri" w:hAnsi="Calibri"/>
                <w:sz w:val="26"/>
                <w:szCs w:val="26"/>
                <w:u w:val="none"/>
              </w:rPr>
            </w:pPr>
          </w:p>
          <w:p w:rsidR="00345774" w:rsidRPr="00555F3C" w:rsidRDefault="0087662F" w:rsidP="00345774">
            <w:pPr>
              <w:pStyle w:val="Balk1"/>
              <w:ind w:firstLine="0"/>
              <w:jc w:val="left"/>
              <w:rPr>
                <w:rFonts w:ascii="Calibri" w:hAnsi="Calibri"/>
                <w:sz w:val="26"/>
                <w:szCs w:val="26"/>
                <w:u w:val="none"/>
              </w:rPr>
            </w:pPr>
            <w:r>
              <w:rPr>
                <w:rFonts w:ascii="Calibri" w:hAnsi="Calibri"/>
                <w:sz w:val="26"/>
                <w:szCs w:val="26"/>
                <w:u w:val="none"/>
              </w:rPr>
              <w:t xml:space="preserve">                                                                                   </w:t>
            </w:r>
            <w:r w:rsidR="008E17D3">
              <w:rPr>
                <w:rFonts w:ascii="Calibri" w:hAnsi="Calibri"/>
                <w:b w:val="0"/>
                <w:sz w:val="26"/>
                <w:szCs w:val="26"/>
                <w:u w:val="none"/>
              </w:rPr>
              <w:t>................</w:t>
            </w:r>
          </w:p>
          <w:p w:rsidR="0087662F" w:rsidRDefault="00345774" w:rsidP="00345774">
            <w:pPr>
              <w:rPr>
                <w:rFonts w:ascii="Calibri" w:hAnsi="Calibri"/>
                <w:b/>
                <w:bCs/>
                <w:sz w:val="16"/>
                <w:szCs w:val="16"/>
              </w:rPr>
            </w:pPr>
            <w:r w:rsidRPr="00555F3C">
              <w:rPr>
                <w:rFonts w:ascii="Calibri" w:hAnsi="Calibri"/>
                <w:bCs/>
                <w:sz w:val="26"/>
                <w:szCs w:val="26"/>
              </w:rPr>
              <w:t xml:space="preserve">                                                 </w:t>
            </w:r>
            <w:r w:rsidRPr="00555F3C">
              <w:rPr>
                <w:rFonts w:ascii="Calibri" w:hAnsi="Calibri"/>
                <w:b/>
                <w:bCs/>
                <w:sz w:val="26"/>
                <w:szCs w:val="26"/>
              </w:rPr>
              <w:t xml:space="preserve">                                      </w:t>
            </w:r>
          </w:p>
          <w:p w:rsidR="00345774" w:rsidRPr="0087662F" w:rsidRDefault="0087662F" w:rsidP="00345774">
            <w:pPr>
              <w:rPr>
                <w:rFonts w:ascii="Calibri" w:hAnsi="Calibri"/>
                <w:bCs/>
                <w:sz w:val="26"/>
                <w:szCs w:val="26"/>
              </w:rPr>
            </w:pPr>
            <w:r>
              <w:rPr>
                <w:rFonts w:ascii="Calibri" w:hAnsi="Calibri"/>
                <w:b/>
                <w:bCs/>
                <w:sz w:val="16"/>
                <w:szCs w:val="16"/>
              </w:rPr>
              <w:t xml:space="preserve">                                                                                                                                            </w:t>
            </w:r>
            <w:r w:rsidR="00345774" w:rsidRPr="00555F3C">
              <w:rPr>
                <w:rFonts w:ascii="Calibri" w:hAnsi="Calibri"/>
                <w:sz w:val="26"/>
                <w:szCs w:val="26"/>
              </w:rPr>
              <w:t>Okul Müdürü</w:t>
            </w:r>
          </w:p>
          <w:p w:rsidR="00345774" w:rsidRDefault="00345774" w:rsidP="00CC06A3">
            <w:pPr>
              <w:rPr>
                <w:rFonts w:ascii="Calibri" w:hAnsi="Calibri"/>
                <w:sz w:val="26"/>
                <w:szCs w:val="26"/>
              </w:rPr>
            </w:pPr>
          </w:p>
          <w:p w:rsidR="0087662F" w:rsidRPr="00555F3C" w:rsidRDefault="0087662F" w:rsidP="00CC06A3">
            <w:pPr>
              <w:rPr>
                <w:rFonts w:ascii="Calibri" w:hAnsi="Calibri"/>
                <w:sz w:val="26"/>
                <w:szCs w:val="26"/>
              </w:rPr>
            </w:pPr>
          </w:p>
        </w:tc>
      </w:tr>
    </w:tbl>
    <w:p w:rsidR="00D8470F" w:rsidRPr="00D8470F" w:rsidRDefault="00D8470F" w:rsidP="00D8470F">
      <w:pPr>
        <w:rPr>
          <w:vanish/>
        </w:rPr>
      </w:pPr>
    </w:p>
    <w:tbl>
      <w:tblPr>
        <w:tblW w:w="11058"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58"/>
      </w:tblGrid>
      <w:tr w:rsidR="00486173" w:rsidRPr="00555F3C" w:rsidTr="002476F7">
        <w:trPr>
          <w:trHeight w:val="285"/>
        </w:trPr>
        <w:tc>
          <w:tcPr>
            <w:tcW w:w="11058" w:type="dxa"/>
          </w:tcPr>
          <w:p w:rsidR="0087662F" w:rsidRDefault="00486173" w:rsidP="00CC06A3">
            <w:pPr>
              <w:rPr>
                <w:rFonts w:ascii="Calibri" w:hAnsi="Calibri"/>
                <w:sz w:val="26"/>
                <w:szCs w:val="26"/>
              </w:rPr>
            </w:pPr>
            <w:r w:rsidRPr="00555F3C">
              <w:rPr>
                <w:rFonts w:ascii="Calibri" w:hAnsi="Calibri"/>
                <w:sz w:val="26"/>
                <w:szCs w:val="26"/>
              </w:rPr>
              <w:t xml:space="preserve">                                                    </w:t>
            </w:r>
            <w:r w:rsidR="00077CC7" w:rsidRPr="00555F3C">
              <w:rPr>
                <w:rFonts w:ascii="Calibri" w:hAnsi="Calibri"/>
                <w:sz w:val="26"/>
                <w:szCs w:val="26"/>
              </w:rPr>
              <w:t xml:space="preserve">        </w:t>
            </w:r>
          </w:p>
          <w:p w:rsidR="00486173" w:rsidRPr="00555F3C" w:rsidRDefault="0087662F" w:rsidP="00CC06A3">
            <w:pPr>
              <w:rPr>
                <w:rFonts w:ascii="Calibri" w:hAnsi="Calibri"/>
                <w:b/>
                <w:sz w:val="26"/>
                <w:szCs w:val="26"/>
              </w:rPr>
            </w:pPr>
            <w:r>
              <w:rPr>
                <w:rFonts w:ascii="Calibri" w:hAnsi="Calibri"/>
                <w:b/>
                <w:sz w:val="26"/>
                <w:szCs w:val="26"/>
              </w:rPr>
              <w:lastRenderedPageBreak/>
              <w:t xml:space="preserve">                                                </w:t>
            </w:r>
            <w:r w:rsidR="00486173" w:rsidRPr="00555F3C">
              <w:rPr>
                <w:rFonts w:ascii="Calibri" w:hAnsi="Calibri"/>
                <w:b/>
                <w:sz w:val="26"/>
                <w:szCs w:val="26"/>
              </w:rPr>
              <w:t>VELİ TOPLANTI TUTANAĞI</w:t>
            </w:r>
          </w:p>
        </w:tc>
      </w:tr>
      <w:tr w:rsidR="00486173" w:rsidRPr="00555F3C" w:rsidTr="002476F7">
        <w:trPr>
          <w:trHeight w:val="285"/>
        </w:trPr>
        <w:tc>
          <w:tcPr>
            <w:tcW w:w="11058" w:type="dxa"/>
          </w:tcPr>
          <w:p w:rsidR="00486173" w:rsidRPr="00555F3C" w:rsidRDefault="008E17D3" w:rsidP="00CC06A3">
            <w:pPr>
              <w:rPr>
                <w:rFonts w:ascii="Calibri" w:hAnsi="Calibri"/>
                <w:sz w:val="26"/>
                <w:szCs w:val="26"/>
              </w:rPr>
            </w:pPr>
            <w:r>
              <w:rPr>
                <w:rFonts w:ascii="Calibri" w:hAnsi="Calibri"/>
                <w:sz w:val="26"/>
                <w:szCs w:val="26"/>
              </w:rPr>
              <w:lastRenderedPageBreak/>
              <w:t xml:space="preserve">2022-2023 </w:t>
            </w:r>
            <w:r w:rsidR="00486173" w:rsidRPr="00555F3C">
              <w:rPr>
                <w:rFonts w:ascii="Calibri" w:hAnsi="Calibri"/>
                <w:sz w:val="26"/>
                <w:szCs w:val="26"/>
              </w:rPr>
              <w:t>öğretim yılı 1. dönem 2</w:t>
            </w:r>
            <w:r w:rsidR="00555F3C" w:rsidRPr="00555F3C">
              <w:rPr>
                <w:rFonts w:ascii="Calibri" w:hAnsi="Calibri"/>
                <w:sz w:val="26"/>
                <w:szCs w:val="26"/>
              </w:rPr>
              <w:t>-A sınıfı öğrenci velileriyle 16.</w:t>
            </w:r>
            <w:r w:rsidR="00555F3C">
              <w:rPr>
                <w:rFonts w:ascii="Calibri" w:hAnsi="Calibri"/>
                <w:sz w:val="26"/>
                <w:szCs w:val="26"/>
              </w:rPr>
              <w:t xml:space="preserve"> </w:t>
            </w:r>
            <w:r w:rsidR="00555F3C" w:rsidRPr="00555F3C">
              <w:rPr>
                <w:rFonts w:ascii="Calibri" w:hAnsi="Calibri"/>
                <w:sz w:val="26"/>
                <w:szCs w:val="26"/>
              </w:rPr>
              <w:t>09.</w:t>
            </w:r>
            <w:r w:rsidR="00555F3C">
              <w:rPr>
                <w:rFonts w:ascii="Calibri" w:hAnsi="Calibri"/>
                <w:sz w:val="26"/>
                <w:szCs w:val="26"/>
              </w:rPr>
              <w:t xml:space="preserve"> </w:t>
            </w:r>
            <w:r w:rsidR="00555F3C" w:rsidRPr="00555F3C">
              <w:rPr>
                <w:rFonts w:ascii="Calibri" w:hAnsi="Calibri"/>
                <w:sz w:val="26"/>
                <w:szCs w:val="26"/>
              </w:rPr>
              <w:t>2019</w:t>
            </w:r>
            <w:r w:rsidR="00486173" w:rsidRPr="00555F3C">
              <w:rPr>
                <w:rFonts w:ascii="Calibri" w:hAnsi="Calibri"/>
                <w:sz w:val="26"/>
                <w:szCs w:val="26"/>
              </w:rPr>
              <w:t xml:space="preserve"> tarihinde sınıf öğretmeni </w:t>
            </w:r>
            <w:r>
              <w:rPr>
                <w:rFonts w:ascii="Calibri" w:hAnsi="Calibri"/>
                <w:sz w:val="26"/>
                <w:szCs w:val="26"/>
              </w:rPr>
              <w:t>...................</w:t>
            </w:r>
            <w:r w:rsidR="00486173" w:rsidRPr="00555F3C">
              <w:rPr>
                <w:rFonts w:ascii="Calibri" w:hAnsi="Calibri"/>
                <w:sz w:val="26"/>
                <w:szCs w:val="26"/>
              </w:rPr>
              <w:t xml:space="preserve"> başkanlığında toplanarak aşağıdaki gündem maddeleri görüşülmüştür.</w:t>
            </w:r>
          </w:p>
        </w:tc>
      </w:tr>
      <w:tr w:rsidR="00486173" w:rsidRPr="00555F3C" w:rsidTr="002476F7">
        <w:trPr>
          <w:trHeight w:val="285"/>
        </w:trPr>
        <w:tc>
          <w:tcPr>
            <w:tcW w:w="11058" w:type="dxa"/>
          </w:tcPr>
          <w:p w:rsidR="00486173" w:rsidRPr="00555F3C" w:rsidRDefault="00486173" w:rsidP="00486173">
            <w:pPr>
              <w:rPr>
                <w:rFonts w:ascii="Calibri" w:hAnsi="Calibri"/>
                <w:sz w:val="26"/>
                <w:szCs w:val="26"/>
              </w:rPr>
            </w:pPr>
            <w:r w:rsidRPr="00555F3C">
              <w:rPr>
                <w:rFonts w:ascii="Calibri" w:hAnsi="Calibri"/>
                <w:b/>
                <w:sz w:val="26"/>
                <w:szCs w:val="26"/>
              </w:rPr>
              <w:t>Madde1:</w:t>
            </w:r>
            <w:r w:rsidRPr="00555F3C">
              <w:rPr>
                <w:rFonts w:ascii="Calibri" w:hAnsi="Calibri"/>
                <w:sz w:val="26"/>
                <w:szCs w:val="26"/>
              </w:rPr>
              <w:t xml:space="preserve"> Sınıf öğretmeni açılış konuşmasını yaparak gelen velilere toplantıya katılmalarından dolayı teşekkür etti. Amacımız; öğrencilerimizi Atatürk ilke ve inkılâpları doğrultusunda onların bedensel, ruhsal ve toplumsal gereksinimlerini karşılamak; öğrenme heves ve meraklarını geliştirmektir. Ayrıca çevreyi, kültürel değerleri tanıyarak korumalarını sağlamak, iyi düşünme ve doğru karar verme becerileri kazandırmaktır. </w:t>
            </w:r>
          </w:p>
          <w:p w:rsidR="00486173" w:rsidRPr="00555F3C" w:rsidRDefault="00486173" w:rsidP="00486173">
            <w:pPr>
              <w:rPr>
                <w:rFonts w:ascii="Calibri" w:hAnsi="Calibri"/>
                <w:sz w:val="26"/>
                <w:szCs w:val="26"/>
              </w:rPr>
            </w:pPr>
            <w:r w:rsidRPr="00555F3C">
              <w:rPr>
                <w:rFonts w:ascii="Calibri" w:hAnsi="Calibri"/>
                <w:sz w:val="26"/>
                <w:szCs w:val="26"/>
              </w:rPr>
              <w:t xml:space="preserve">  </w:t>
            </w:r>
          </w:p>
          <w:p w:rsidR="00486173" w:rsidRPr="00555F3C" w:rsidRDefault="00486173" w:rsidP="00486173">
            <w:pPr>
              <w:rPr>
                <w:rFonts w:ascii="Calibri" w:hAnsi="Calibri"/>
                <w:b/>
                <w:sz w:val="26"/>
                <w:szCs w:val="26"/>
              </w:rPr>
            </w:pPr>
            <w:r w:rsidRPr="00555F3C">
              <w:rPr>
                <w:rFonts w:ascii="Calibri" w:hAnsi="Calibri"/>
                <w:b/>
                <w:sz w:val="26"/>
                <w:szCs w:val="26"/>
              </w:rPr>
              <w:t xml:space="preserve">  Sınıf öğretmeni olarak üstlendiğimiz eğitim öğretim görevini yerine getirirken:</w:t>
            </w:r>
          </w:p>
          <w:p w:rsidR="00486173" w:rsidRPr="00555F3C" w:rsidRDefault="00486173" w:rsidP="00CC06A3">
            <w:pPr>
              <w:rPr>
                <w:rFonts w:ascii="Calibri" w:hAnsi="Calibri"/>
                <w:sz w:val="26"/>
                <w:szCs w:val="26"/>
              </w:rPr>
            </w:pPr>
            <w:r w:rsidRPr="00555F3C">
              <w:rPr>
                <w:rFonts w:ascii="Calibri" w:hAnsi="Calibri"/>
                <w:sz w:val="26"/>
                <w:szCs w:val="26"/>
              </w:rPr>
              <w:t>Öğrencilerimizin mutluluğunu ve ruhsal gelişimlerini ön planda tutmak,olaylara geniş bir açıdan bakabilen, hoşgörü sahibi, özgüveni gelişmiş, sosyal ve kültürel faaliyetlere katılımcı, öğrencilerimizin aile, toplum ve vatanlarına bağlı, çok çalışmaya hazır, ahlaklı, özgüven ve sorumluluk sahibi insanlar olarak yetişebilmeleri için sıcak bir ortam sağlamak, eğitime, öğretime göre öncelik vermek, disiplinler arası çalışmalar gerçekleştirerek bilginin sınırsızlığını hissettirmek, öğrenciler, okul idaresi, öğretmen ve veliler arasında sıcak ve yapıcı bir diyalog geliştirmek, ders dışı etkinliklere katılımı sağlayarak ve yaygınlaştırarak, birlikte aynı hedefe doğru çalışıp üreten sosyal bireyler yetiştirmek, öğrencilerimize yardımseverlik ve sosyal sorumluluk ilkelerini aşılamak için okul içi ve dışında etkinliklere katılmak, ulusal bayram ve anma günlerinde anlamlı etkinlikler gerçekleştirerek öğrencilerin kültür varlıklarına sahip çıkmalarını sağlamak, önde gelen hedeflerimizdendir. dedi.</w:t>
            </w:r>
          </w:p>
        </w:tc>
      </w:tr>
      <w:tr w:rsidR="00486173" w:rsidRPr="00555F3C" w:rsidTr="002476F7">
        <w:trPr>
          <w:trHeight w:val="285"/>
        </w:trPr>
        <w:tc>
          <w:tcPr>
            <w:tcW w:w="11058" w:type="dxa"/>
          </w:tcPr>
          <w:p w:rsidR="00486173" w:rsidRPr="00555F3C" w:rsidRDefault="00486173" w:rsidP="00CC06A3">
            <w:pPr>
              <w:rPr>
                <w:rFonts w:ascii="Calibri" w:hAnsi="Calibri"/>
                <w:sz w:val="26"/>
                <w:szCs w:val="26"/>
              </w:rPr>
            </w:pPr>
            <w:r w:rsidRPr="00555F3C">
              <w:rPr>
                <w:rFonts w:ascii="Calibri" w:hAnsi="Calibri"/>
                <w:b/>
                <w:sz w:val="26"/>
                <w:szCs w:val="26"/>
              </w:rPr>
              <w:t>Madde 2:</w:t>
            </w:r>
            <w:r w:rsidRPr="00555F3C">
              <w:rPr>
                <w:rFonts w:ascii="Calibri" w:hAnsi="Calibri"/>
                <w:sz w:val="26"/>
                <w:szCs w:val="26"/>
              </w:rPr>
              <w:t xml:space="preserve"> ………. asil ……….  yedek olmak üzere sınıf veli temsilcileri olarak seçildiler.</w:t>
            </w:r>
          </w:p>
        </w:tc>
      </w:tr>
      <w:tr w:rsidR="00486173" w:rsidRPr="00555F3C" w:rsidTr="002476F7">
        <w:trPr>
          <w:trHeight w:val="285"/>
        </w:trPr>
        <w:tc>
          <w:tcPr>
            <w:tcW w:w="11058" w:type="dxa"/>
          </w:tcPr>
          <w:p w:rsidR="00486173" w:rsidRPr="00555F3C" w:rsidRDefault="00486173" w:rsidP="002476F7">
            <w:pPr>
              <w:widowControl w:val="0"/>
              <w:tabs>
                <w:tab w:val="left" w:pos="180"/>
                <w:tab w:val="left" w:pos="426"/>
              </w:tabs>
              <w:autoSpaceDE w:val="0"/>
              <w:autoSpaceDN w:val="0"/>
              <w:adjustRightInd w:val="0"/>
              <w:spacing w:beforeLines="40" w:before="96" w:afterLines="40" w:after="96"/>
              <w:rPr>
                <w:rFonts w:ascii="Calibri" w:hAnsi="Calibri"/>
                <w:b/>
                <w:sz w:val="26"/>
                <w:szCs w:val="26"/>
              </w:rPr>
            </w:pPr>
            <w:r w:rsidRPr="00555F3C">
              <w:rPr>
                <w:rFonts w:ascii="Calibri" w:hAnsi="Calibri"/>
                <w:b/>
                <w:sz w:val="26"/>
                <w:szCs w:val="26"/>
              </w:rPr>
              <w:t>Madde 3:</w:t>
            </w:r>
            <w:r w:rsidRPr="00555F3C">
              <w:rPr>
                <w:rFonts w:ascii="Calibri" w:hAnsi="Calibri"/>
                <w:sz w:val="26"/>
                <w:szCs w:val="26"/>
              </w:rPr>
              <w:t xml:space="preserve"> </w:t>
            </w:r>
            <w:r w:rsidRPr="00555F3C">
              <w:rPr>
                <w:rFonts w:ascii="Calibri" w:hAnsi="Calibri"/>
                <w:color w:val="000000"/>
                <w:sz w:val="26"/>
                <w:szCs w:val="26"/>
              </w:rPr>
              <w:t xml:space="preserve">Sınıf öğretmeni </w:t>
            </w:r>
            <w:r w:rsidR="008E17D3">
              <w:rPr>
                <w:rFonts w:ascii="Calibri" w:hAnsi="Calibri"/>
                <w:sz w:val="26"/>
                <w:szCs w:val="26"/>
              </w:rPr>
              <w:t>...................</w:t>
            </w:r>
            <w:r w:rsidRPr="00555F3C">
              <w:rPr>
                <w:rFonts w:ascii="Calibri" w:hAnsi="Calibri"/>
                <w:sz w:val="26"/>
                <w:szCs w:val="26"/>
              </w:rPr>
              <w:t xml:space="preserve"> </w:t>
            </w:r>
            <w:r w:rsidRPr="00555F3C">
              <w:rPr>
                <w:rFonts w:ascii="Calibri" w:hAnsi="Calibri"/>
                <w:color w:val="000000"/>
                <w:sz w:val="26"/>
                <w:szCs w:val="26"/>
              </w:rPr>
              <w:t xml:space="preserve"> </w:t>
            </w:r>
            <w:r w:rsidRPr="00555F3C">
              <w:rPr>
                <w:rFonts w:ascii="Calibri" w:hAnsi="Calibri"/>
                <w:sz w:val="26"/>
                <w:szCs w:val="26"/>
              </w:rPr>
              <w:t xml:space="preserve">öğrencilerin eve geldiklerinde okulda öğrenilen konuların tekrar edilmesi, verilen ödevlerin yapılması, sonraki gün işlenecek konuya da hazırlıklı gelmeleri gerektiğinin başarıya olumlu etki edeceği vurgulandı. Burada velilere düşen görevin öğrencilerin bu çalışmaları yapıp yapmadığının kontrol edilmesi ve yapmalarının sağlanması olduğu belirtildi.  </w:t>
            </w:r>
            <w:r w:rsidRPr="00555F3C">
              <w:rPr>
                <w:rFonts w:ascii="Calibri" w:hAnsi="Calibri"/>
                <w:color w:val="000000"/>
                <w:sz w:val="26"/>
                <w:szCs w:val="26"/>
              </w:rPr>
              <w:t xml:space="preserve">“Plansız ve programsız çalışmalar öğrenciyi derslerden uzaklaştırır, bu bakımdan özellikle evde öğrencilerimizi planlı ve programlı çalışmaya yöneltmemiz gerekmektedir Okulda verilen ödevlerin öğrenciyle birlikte yapılması ancak velinin sadece yardımcı olması ödev yapmaması belirtildi. Ancak okulda öğrenilen bilgilerin ve derslerin evde düzenli olarak tekrarının yapılması öğrenmeyi ve anlamayı hızlandırır. İşte burada görev velilerimize düşmektedir;  bu tekrarın veya verilen ödevlerin yapılmasının takibi, denetlenmesinin yapılması öğrenmenin kalıcılığı açısından önemlidir. Bu yüzden düzenli olarak kontroller yapılmalı, ilgilenilmelidir. Yalnız bu kontrollerin baskı altında, tutucu, bıktırıcı tutum ve sözlerden uzak olması gerekmektedir. Aksi takdirde bunlar öğrenciyi daha fazla ders ve okuldan uzaklaştırır, soğutur.” Dedi. </w:t>
            </w:r>
            <w:r w:rsidRPr="00555F3C">
              <w:rPr>
                <w:rFonts w:ascii="Calibri" w:hAnsi="Calibri"/>
                <w:b/>
                <w:color w:val="000000"/>
                <w:sz w:val="26"/>
                <w:szCs w:val="26"/>
              </w:rPr>
              <w:t>Ayrıca aşağıda belirtilen uyarılara da uymaları istendi.</w:t>
            </w:r>
          </w:p>
          <w:p w:rsidR="00486173" w:rsidRPr="00555F3C" w:rsidRDefault="00055F3E" w:rsidP="00486173">
            <w:pPr>
              <w:rPr>
                <w:rFonts w:ascii="Calibri" w:hAnsi="Calibri"/>
                <w:color w:val="000000"/>
                <w:sz w:val="26"/>
                <w:szCs w:val="26"/>
              </w:rPr>
            </w:pPr>
            <w:r w:rsidRPr="00555F3C">
              <w:rPr>
                <w:rFonts w:ascii="Calibri" w:hAnsi="Calibri"/>
                <w:sz w:val="26"/>
                <w:szCs w:val="26"/>
              </w:rPr>
              <w:t xml:space="preserve">- </w:t>
            </w:r>
            <w:r w:rsidR="00486173" w:rsidRPr="00555F3C">
              <w:rPr>
                <w:rFonts w:ascii="Calibri" w:hAnsi="Calibri"/>
                <w:sz w:val="26"/>
                <w:szCs w:val="26"/>
              </w:rPr>
              <w:t xml:space="preserve"> Çocuk, akşam erken yatacak sabah erken kalkacak.</w:t>
            </w:r>
          </w:p>
          <w:p w:rsidR="00486173" w:rsidRPr="00555F3C" w:rsidRDefault="00055F3E" w:rsidP="00486173">
            <w:pPr>
              <w:rPr>
                <w:rFonts w:ascii="Calibri" w:hAnsi="Calibri"/>
                <w:sz w:val="26"/>
                <w:szCs w:val="26"/>
              </w:rPr>
            </w:pPr>
            <w:r w:rsidRPr="00555F3C">
              <w:rPr>
                <w:rFonts w:ascii="Calibri" w:hAnsi="Calibri"/>
                <w:sz w:val="26"/>
                <w:szCs w:val="26"/>
              </w:rPr>
              <w:t xml:space="preserve">- </w:t>
            </w:r>
            <w:r w:rsidR="00486173" w:rsidRPr="00555F3C">
              <w:rPr>
                <w:rFonts w:ascii="Calibri" w:hAnsi="Calibri"/>
                <w:sz w:val="26"/>
                <w:szCs w:val="26"/>
              </w:rPr>
              <w:t>Akşam yatmadan çantasını hazırlatacak dişlerini fırçalatacak.</w:t>
            </w:r>
          </w:p>
          <w:p w:rsidR="00486173" w:rsidRPr="00555F3C" w:rsidRDefault="00055F3E" w:rsidP="00486173">
            <w:pPr>
              <w:rPr>
                <w:rFonts w:ascii="Calibri" w:hAnsi="Calibri"/>
                <w:sz w:val="26"/>
                <w:szCs w:val="26"/>
              </w:rPr>
            </w:pPr>
            <w:r w:rsidRPr="00555F3C">
              <w:rPr>
                <w:rFonts w:ascii="Calibri" w:hAnsi="Calibri"/>
                <w:sz w:val="26"/>
                <w:szCs w:val="26"/>
              </w:rPr>
              <w:t xml:space="preserve">- </w:t>
            </w:r>
            <w:r w:rsidR="00486173" w:rsidRPr="00555F3C">
              <w:rPr>
                <w:rFonts w:ascii="Calibri" w:hAnsi="Calibri"/>
                <w:sz w:val="26"/>
                <w:szCs w:val="26"/>
              </w:rPr>
              <w:t xml:space="preserve"> Ders araç gereçlerini eksiksiz bir şekilde temin edecek.</w:t>
            </w:r>
          </w:p>
          <w:p w:rsidR="00486173" w:rsidRPr="00555F3C" w:rsidRDefault="00055F3E" w:rsidP="00486173">
            <w:pPr>
              <w:rPr>
                <w:rFonts w:ascii="Calibri" w:hAnsi="Calibri"/>
                <w:sz w:val="26"/>
                <w:szCs w:val="26"/>
              </w:rPr>
            </w:pPr>
            <w:r w:rsidRPr="00555F3C">
              <w:rPr>
                <w:rFonts w:ascii="Calibri" w:hAnsi="Calibri"/>
                <w:sz w:val="26"/>
                <w:szCs w:val="26"/>
              </w:rPr>
              <w:t xml:space="preserve">- </w:t>
            </w:r>
            <w:r w:rsidR="00486173" w:rsidRPr="00555F3C">
              <w:rPr>
                <w:rFonts w:ascii="Calibri" w:hAnsi="Calibri"/>
                <w:sz w:val="26"/>
                <w:szCs w:val="26"/>
              </w:rPr>
              <w:t>Belirlenen haftalık çalışma programına uyması sağlanacak.</w:t>
            </w:r>
          </w:p>
          <w:p w:rsidR="00486173" w:rsidRPr="00555F3C" w:rsidRDefault="00055F3E" w:rsidP="00486173">
            <w:pPr>
              <w:rPr>
                <w:rFonts w:ascii="Calibri" w:hAnsi="Calibri"/>
                <w:sz w:val="26"/>
                <w:szCs w:val="26"/>
              </w:rPr>
            </w:pPr>
            <w:r w:rsidRPr="00555F3C">
              <w:rPr>
                <w:rFonts w:ascii="Calibri" w:hAnsi="Calibri"/>
                <w:sz w:val="26"/>
                <w:szCs w:val="26"/>
              </w:rPr>
              <w:t xml:space="preserve">- </w:t>
            </w:r>
            <w:r w:rsidR="00486173" w:rsidRPr="00555F3C">
              <w:rPr>
                <w:rFonts w:ascii="Calibri" w:hAnsi="Calibri"/>
                <w:sz w:val="26"/>
                <w:szCs w:val="26"/>
              </w:rPr>
              <w:t>Okula vaktinde gelmesini sağlayacak ve mutlaka kahvaltı yaptıracak.</w:t>
            </w:r>
          </w:p>
          <w:p w:rsidR="00486173" w:rsidRPr="00555F3C" w:rsidRDefault="00055F3E" w:rsidP="00486173">
            <w:pPr>
              <w:rPr>
                <w:rFonts w:ascii="Calibri" w:hAnsi="Calibri"/>
                <w:sz w:val="26"/>
                <w:szCs w:val="26"/>
              </w:rPr>
            </w:pPr>
            <w:r w:rsidRPr="00555F3C">
              <w:rPr>
                <w:rFonts w:ascii="Calibri" w:hAnsi="Calibri"/>
                <w:sz w:val="26"/>
                <w:szCs w:val="26"/>
              </w:rPr>
              <w:t xml:space="preserve">- </w:t>
            </w:r>
            <w:r w:rsidR="00486173" w:rsidRPr="00555F3C">
              <w:rPr>
                <w:rFonts w:ascii="Calibri" w:hAnsi="Calibri"/>
                <w:sz w:val="26"/>
                <w:szCs w:val="26"/>
              </w:rPr>
              <w:t>Okuldan gelince ders tekrarı yaptırılacak ve ödevleri bitirtip kontrol edilecek.</w:t>
            </w:r>
          </w:p>
          <w:p w:rsidR="00486173" w:rsidRPr="00555F3C" w:rsidRDefault="00055F3E" w:rsidP="00486173">
            <w:pPr>
              <w:rPr>
                <w:rFonts w:ascii="Calibri" w:hAnsi="Calibri"/>
                <w:sz w:val="26"/>
                <w:szCs w:val="26"/>
              </w:rPr>
            </w:pPr>
            <w:r w:rsidRPr="00555F3C">
              <w:rPr>
                <w:rFonts w:ascii="Calibri" w:hAnsi="Calibri"/>
                <w:sz w:val="26"/>
                <w:szCs w:val="26"/>
              </w:rPr>
              <w:t xml:space="preserve">- </w:t>
            </w:r>
            <w:r w:rsidR="00486173" w:rsidRPr="00555F3C">
              <w:rPr>
                <w:rFonts w:ascii="Calibri" w:hAnsi="Calibri"/>
                <w:sz w:val="26"/>
                <w:szCs w:val="26"/>
              </w:rPr>
              <w:t>Televizyon ve bilgisayar veli kontrolünde bir kurala bağlanacak.</w:t>
            </w:r>
          </w:p>
          <w:p w:rsidR="00486173" w:rsidRPr="00555F3C" w:rsidRDefault="00486173" w:rsidP="002476F7">
            <w:pPr>
              <w:widowControl w:val="0"/>
              <w:tabs>
                <w:tab w:val="left" w:pos="180"/>
                <w:tab w:val="left" w:pos="426"/>
              </w:tabs>
              <w:autoSpaceDE w:val="0"/>
              <w:autoSpaceDN w:val="0"/>
              <w:adjustRightInd w:val="0"/>
              <w:spacing w:beforeLines="40" w:before="96" w:afterLines="40" w:after="96"/>
              <w:jc w:val="both"/>
              <w:rPr>
                <w:rFonts w:ascii="Calibri" w:hAnsi="Calibri"/>
                <w:sz w:val="26"/>
                <w:szCs w:val="26"/>
              </w:rPr>
            </w:pPr>
            <w:r w:rsidRPr="00555F3C">
              <w:rPr>
                <w:rFonts w:ascii="Calibri" w:hAnsi="Calibri"/>
                <w:sz w:val="26"/>
                <w:szCs w:val="26"/>
              </w:rPr>
              <w:t xml:space="preserve">Velilerden                               söz alarak çocukların başarılarını artırabilmesi için evde sakin, güvenli bir ortam oluşturma, rahat ve düzenli ders çalışabileceği bir yer ayarlama zaman zaman hissettirmeden </w:t>
            </w:r>
            <w:r w:rsidRPr="00555F3C">
              <w:rPr>
                <w:rFonts w:ascii="Calibri" w:hAnsi="Calibri"/>
                <w:sz w:val="26"/>
                <w:szCs w:val="26"/>
              </w:rPr>
              <w:lastRenderedPageBreak/>
              <w:t>kontrol, dersleriyle ve gününün nasıl geçtiği ile ilgili konuşma zemini hazırlama, çalışmalarını ve ödevlerini izleme, fazla eleştirmeme, ayrıntıyla uğraşmama, çatışma ortamlarına sebep olmama, destek olma  yollarını birlikte arama gibi önlemler alınabileceği söyledi. Diğer velilerde verilen ders çalışma programına uyacağını ifade etti</w:t>
            </w:r>
          </w:p>
          <w:p w:rsidR="00486173" w:rsidRPr="00555F3C" w:rsidRDefault="00486173" w:rsidP="00CC06A3">
            <w:pPr>
              <w:rPr>
                <w:rFonts w:ascii="Calibri" w:hAnsi="Calibri"/>
                <w:color w:val="000000"/>
                <w:sz w:val="26"/>
                <w:szCs w:val="26"/>
              </w:rPr>
            </w:pPr>
            <w:r w:rsidRPr="00555F3C">
              <w:rPr>
                <w:rFonts w:ascii="Calibri" w:hAnsi="Calibri"/>
                <w:color w:val="000000"/>
                <w:sz w:val="26"/>
                <w:szCs w:val="26"/>
              </w:rPr>
              <w:t>Velilerde bu konuda üzerlerine düşen görevleri yerine getirmede gereken özeni göstereceklerini söylediler.</w:t>
            </w:r>
          </w:p>
        </w:tc>
      </w:tr>
      <w:tr w:rsidR="00486173" w:rsidRPr="00555F3C" w:rsidTr="002476F7">
        <w:trPr>
          <w:trHeight w:val="285"/>
        </w:trPr>
        <w:tc>
          <w:tcPr>
            <w:tcW w:w="11058" w:type="dxa"/>
          </w:tcPr>
          <w:p w:rsidR="00486173" w:rsidRPr="00555F3C" w:rsidRDefault="00080856" w:rsidP="00CC06A3">
            <w:pPr>
              <w:rPr>
                <w:rFonts w:ascii="Calibri" w:hAnsi="Calibri"/>
                <w:sz w:val="26"/>
                <w:szCs w:val="26"/>
              </w:rPr>
            </w:pPr>
            <w:r w:rsidRPr="00555F3C">
              <w:rPr>
                <w:rFonts w:ascii="Calibri" w:hAnsi="Calibri"/>
                <w:b/>
                <w:sz w:val="26"/>
                <w:szCs w:val="26"/>
              </w:rPr>
              <w:lastRenderedPageBreak/>
              <w:t xml:space="preserve">Madde 4: </w:t>
            </w:r>
            <w:r w:rsidRPr="00555F3C">
              <w:rPr>
                <w:rFonts w:ascii="Calibri" w:hAnsi="Calibri"/>
                <w:sz w:val="26"/>
                <w:szCs w:val="26"/>
              </w:rPr>
              <w:t>Haftalık temizlikleri, günlük el, yüz, diş temizlikleri ve elbise temizliklerinin genel olarak önemi anlatıldı. Bu yaşlarda kazanacağı davranışların tüm hayatlarını etkileyeceği hatırlatılarak tavsiyelerde bulunuldu. Veliler de tavsiyelere uyacaklarını söylediler. İçinde bulunduğumuz mevsim şartlarında çocukların çok sık hastalanabilecekleri dolayısıyla giyimlerine dikkat edilmesi, tatil günlerinde terlemelerine neden olacak etkinliklerden uzak tutulmalarının önemi velilere genel olarak hatırlatıldı.</w:t>
            </w:r>
          </w:p>
        </w:tc>
      </w:tr>
      <w:tr w:rsidR="00486173" w:rsidRPr="00555F3C" w:rsidTr="002476F7">
        <w:trPr>
          <w:trHeight w:val="285"/>
        </w:trPr>
        <w:tc>
          <w:tcPr>
            <w:tcW w:w="11058" w:type="dxa"/>
          </w:tcPr>
          <w:p w:rsidR="00080856" w:rsidRPr="00555F3C" w:rsidRDefault="00080856" w:rsidP="00080856">
            <w:pPr>
              <w:rPr>
                <w:rFonts w:ascii="Calibri" w:hAnsi="Calibri"/>
                <w:sz w:val="26"/>
                <w:szCs w:val="26"/>
              </w:rPr>
            </w:pPr>
            <w:r w:rsidRPr="00555F3C">
              <w:rPr>
                <w:rFonts w:ascii="Calibri" w:hAnsi="Calibri"/>
                <w:b/>
                <w:sz w:val="26"/>
                <w:szCs w:val="26"/>
              </w:rPr>
              <w:t>Madde 5:</w:t>
            </w:r>
            <w:r w:rsidRPr="00555F3C">
              <w:rPr>
                <w:rFonts w:ascii="Calibri" w:hAnsi="Calibri"/>
                <w:sz w:val="26"/>
                <w:szCs w:val="26"/>
              </w:rPr>
              <w:t xml:space="preserve"> “Okuma alışkanlığını çocuk önce aile içinde, sonra okulda ve çevresinin okumaya yönelik tutumuyla edinebilir, geliştirebilir. Öğrencilere okuma alışkanlığının kazandırılması için şunlar yapılabilir: Öğrencilerimize kitap okumanın sevdirilmesi için evde velilerin örnek olması, öğrenci ile birlikte bütün aile fertlerinin kitap okuması gerekir Aile fertlerinin de kitap okuduğunu gören öğrenci severek kitap okuyacaktır. Öğrenci yine zorunlu bir iş olarak değil sevdiği için kitap okuyacaktır. Bu konuda velilerimizin üzerine büyük bir iş düşmektedir. Velilerin her gün düzenli olarak tüm aile fertleri ile birlikte bu etkinliği yapması gerekir. Yine okulda da bütün öğrencilerle birlikte biz öğretmenlerinde okuma etkinliklerine katılması gerekir. Yoksa bu çalışmadan istenilen verim elde edilemez. Gazete okumanın da çocuklara örnek teşkil edeceği üzerinde duruldu fakat sadece magazin ve spor sayfalarını okumanız bile çocuğun dikkatini yanlış yöne çeker” dendi.</w:t>
            </w:r>
          </w:p>
          <w:p w:rsidR="00080856" w:rsidRPr="00555F3C" w:rsidRDefault="00080856" w:rsidP="00080856">
            <w:pPr>
              <w:rPr>
                <w:rFonts w:ascii="Calibri" w:hAnsi="Calibri"/>
                <w:b/>
                <w:sz w:val="26"/>
                <w:szCs w:val="26"/>
              </w:rPr>
            </w:pPr>
            <w:r w:rsidRPr="00555F3C">
              <w:rPr>
                <w:rFonts w:ascii="Calibri" w:hAnsi="Calibri"/>
                <w:b/>
                <w:sz w:val="26"/>
                <w:szCs w:val="26"/>
              </w:rPr>
              <w:t xml:space="preserve"> </w:t>
            </w:r>
          </w:p>
          <w:p w:rsidR="00486173" w:rsidRPr="00555F3C" w:rsidRDefault="00080856" w:rsidP="00CC06A3">
            <w:pPr>
              <w:rPr>
                <w:rFonts w:ascii="Calibri" w:hAnsi="Calibri"/>
                <w:sz w:val="26"/>
                <w:szCs w:val="26"/>
              </w:rPr>
            </w:pPr>
            <w:r w:rsidRPr="00555F3C">
              <w:rPr>
                <w:rFonts w:ascii="Calibri" w:hAnsi="Calibri"/>
                <w:sz w:val="26"/>
                <w:szCs w:val="26"/>
              </w:rPr>
              <w:t xml:space="preserve">Velilerden                        söz alarak :   Kitap okumanın önemli olduğu çocukların kitap okuyarak düşünce ufkunun genişlediği, anlama, zeka kabiliyetlerinin arttığı, öğrenme için çok önemli olan merak faktörünün devreye girdiği böylece çocuğun araştırmaya ve okumaya heveslendiğini  söyledi. </w:t>
            </w:r>
            <w:r w:rsidRPr="00555F3C">
              <w:rPr>
                <w:rFonts w:ascii="Calibri" w:hAnsi="Calibri"/>
                <w:color w:val="000000"/>
                <w:sz w:val="26"/>
                <w:szCs w:val="26"/>
              </w:rPr>
              <w:t>Velilerde bu konuda üzerlerine düşen görevleri yerine getirmede gereken özeni göstereceklerini söylediler.</w:t>
            </w:r>
          </w:p>
        </w:tc>
      </w:tr>
      <w:tr w:rsidR="00486173" w:rsidRPr="00555F3C" w:rsidTr="002476F7">
        <w:trPr>
          <w:trHeight w:val="285"/>
        </w:trPr>
        <w:tc>
          <w:tcPr>
            <w:tcW w:w="11058" w:type="dxa"/>
          </w:tcPr>
          <w:p w:rsidR="00080856" w:rsidRPr="00555F3C" w:rsidRDefault="00080856" w:rsidP="00080856">
            <w:pPr>
              <w:rPr>
                <w:rFonts w:ascii="Calibri" w:hAnsi="Calibri"/>
                <w:bCs/>
                <w:sz w:val="26"/>
                <w:szCs w:val="26"/>
              </w:rPr>
            </w:pPr>
            <w:r w:rsidRPr="00555F3C">
              <w:rPr>
                <w:rFonts w:ascii="Calibri" w:hAnsi="Calibri"/>
                <w:b/>
                <w:sz w:val="26"/>
                <w:szCs w:val="26"/>
              </w:rPr>
              <w:t>Madde 6 :</w:t>
            </w:r>
            <w:r w:rsidRPr="00555F3C">
              <w:rPr>
                <w:rFonts w:ascii="Calibri" w:hAnsi="Calibri"/>
                <w:sz w:val="26"/>
                <w:szCs w:val="26"/>
              </w:rPr>
              <w:t xml:space="preserve"> Sınıf öğretmeni </w:t>
            </w:r>
            <w:r w:rsidRPr="00555F3C">
              <w:rPr>
                <w:rFonts w:ascii="Calibri" w:hAnsi="Calibri"/>
                <w:bCs/>
                <w:sz w:val="26"/>
                <w:szCs w:val="26"/>
              </w:rPr>
              <w:t>sınıfımızda kurallara aykırı hareket eden ya da sınıf düzenini bozan öğrenci olmadığı belirtilmiştir. Fakat Öğrencilerin ders esnasında sanki öğretmen yokmuş gibi sürekli bir birleri ile konuştukları, iletişim halinde oldukları ve bunun sonucunda verimli ders işlenemediği, dersin bir kısmının öğrencileri susturmakla geçtiği, şu an için sınıfta en büyük sorunumuzun bu olduğu belirtilmiştir ve bu sorunun öğretmen veli işbirliği halinde olup çözmesi gerektiği üzerinde konuşulmuştur.</w:t>
            </w:r>
          </w:p>
          <w:p w:rsidR="00080856" w:rsidRPr="00555F3C" w:rsidRDefault="00080856" w:rsidP="00080856">
            <w:pPr>
              <w:rPr>
                <w:rFonts w:ascii="Calibri" w:hAnsi="Calibri"/>
                <w:bCs/>
                <w:sz w:val="26"/>
                <w:szCs w:val="26"/>
              </w:rPr>
            </w:pPr>
            <w:r w:rsidRPr="00555F3C">
              <w:rPr>
                <w:rFonts w:ascii="Calibri" w:hAnsi="Calibri"/>
                <w:bCs/>
                <w:sz w:val="26"/>
                <w:szCs w:val="26"/>
              </w:rPr>
              <w:t xml:space="preserve">  </w:t>
            </w:r>
          </w:p>
          <w:p w:rsidR="00486173" w:rsidRPr="00555F3C" w:rsidRDefault="00080856" w:rsidP="00CC06A3">
            <w:pPr>
              <w:rPr>
                <w:rFonts w:ascii="Calibri" w:hAnsi="Calibri"/>
                <w:sz w:val="26"/>
                <w:szCs w:val="26"/>
              </w:rPr>
            </w:pPr>
            <w:r w:rsidRPr="00555F3C">
              <w:rPr>
                <w:rFonts w:ascii="Calibri" w:hAnsi="Calibri"/>
                <w:bCs/>
                <w:sz w:val="26"/>
                <w:szCs w:val="26"/>
              </w:rPr>
              <w:t>Velilerin evde fırsat buldukça çocuklara okula gelirken ders dinlemeleri gerektiği arkadaşı ile konuşmaması gerektiği yönünde söylemlerde bulunmaları gerektiği,gerekirse olumsuz davranış sergilemeyen öğrencilerin okulda öğretmen evde veli tarafından ödüllendirilmeleri gerektiği,velilerin çocuklarına sınıf ya da okul kurallarına uymasının gerekliliğini söylemesi belirtildi.</w:t>
            </w:r>
          </w:p>
        </w:tc>
      </w:tr>
      <w:tr w:rsidR="00486173" w:rsidRPr="00555F3C" w:rsidTr="002476F7">
        <w:trPr>
          <w:trHeight w:val="285"/>
        </w:trPr>
        <w:tc>
          <w:tcPr>
            <w:tcW w:w="11058" w:type="dxa"/>
          </w:tcPr>
          <w:p w:rsidR="00486173" w:rsidRPr="00555F3C" w:rsidRDefault="00080856" w:rsidP="00CC06A3">
            <w:pPr>
              <w:rPr>
                <w:rFonts w:ascii="Calibri" w:hAnsi="Calibri"/>
                <w:sz w:val="26"/>
                <w:szCs w:val="26"/>
              </w:rPr>
            </w:pPr>
            <w:r w:rsidRPr="00555F3C">
              <w:rPr>
                <w:rFonts w:ascii="Calibri" w:hAnsi="Calibri"/>
                <w:b/>
                <w:sz w:val="26"/>
                <w:szCs w:val="26"/>
              </w:rPr>
              <w:t>Madde 7 :</w:t>
            </w:r>
            <w:r w:rsidRPr="00555F3C">
              <w:rPr>
                <w:rFonts w:ascii="Calibri" w:hAnsi="Calibri"/>
                <w:sz w:val="26"/>
                <w:szCs w:val="26"/>
              </w:rPr>
              <w:t xml:space="preserve"> Velilerden                               söz alarak veli toplantılarından istenenin üzerinde verim alındığı ve veli toplantılarının birinci dönem için en az 2 veli toplantısı yapılmasını istedi. Diğer velilerde aynı görüşe katıldılar.</w:t>
            </w:r>
          </w:p>
        </w:tc>
      </w:tr>
      <w:tr w:rsidR="00486173" w:rsidRPr="00555F3C" w:rsidTr="002476F7">
        <w:trPr>
          <w:trHeight w:val="285"/>
        </w:trPr>
        <w:tc>
          <w:tcPr>
            <w:tcW w:w="11058" w:type="dxa"/>
          </w:tcPr>
          <w:p w:rsidR="00080856" w:rsidRPr="00555F3C" w:rsidRDefault="00080856" w:rsidP="002476F7">
            <w:pPr>
              <w:pStyle w:val="NormalWeb"/>
              <w:shd w:val="clear" w:color="auto" w:fill="FFFFFF"/>
              <w:spacing w:before="150" w:beforeAutospacing="0" w:after="75" w:afterAutospacing="0" w:line="300" w:lineRule="atLeast"/>
              <w:rPr>
                <w:rFonts w:ascii="Calibri" w:hAnsi="Calibri"/>
                <w:sz w:val="26"/>
                <w:szCs w:val="26"/>
              </w:rPr>
            </w:pPr>
            <w:r w:rsidRPr="00555F3C">
              <w:rPr>
                <w:rFonts w:ascii="Calibri" w:hAnsi="Calibri"/>
                <w:b/>
                <w:sz w:val="26"/>
                <w:szCs w:val="26"/>
              </w:rPr>
              <w:t>Madde 8:</w:t>
            </w:r>
            <w:r w:rsidRPr="00555F3C">
              <w:rPr>
                <w:rFonts w:ascii="Calibri" w:hAnsi="Calibri"/>
                <w:sz w:val="26"/>
                <w:szCs w:val="26"/>
              </w:rPr>
              <w:t xml:space="preserve"> sınıf öğretmeni “Beslenme, dinlenme, giyinme, aile içinde gördüğü ilgi ve duygusal dengeler, </w:t>
            </w:r>
            <w:r w:rsidRPr="00555F3C">
              <w:rPr>
                <w:rFonts w:ascii="Calibri" w:hAnsi="Calibri"/>
                <w:sz w:val="26"/>
                <w:szCs w:val="26"/>
              </w:rPr>
              <w:lastRenderedPageBreak/>
              <w:t>çocukların okuldaki başarısı ve derslere karşı ilgisi bakımından çok önemlidir. Diyerek:</w:t>
            </w:r>
          </w:p>
          <w:p w:rsidR="00080856" w:rsidRPr="00555F3C" w:rsidRDefault="00080856" w:rsidP="002476F7">
            <w:pPr>
              <w:pStyle w:val="NormalWeb"/>
              <w:shd w:val="clear" w:color="auto" w:fill="FFFFFF"/>
              <w:spacing w:before="150" w:beforeAutospacing="0" w:after="75" w:afterAutospacing="0" w:line="300" w:lineRule="atLeast"/>
              <w:rPr>
                <w:rFonts w:ascii="Calibri" w:hAnsi="Calibri"/>
                <w:b/>
                <w:color w:val="352F2A"/>
                <w:sz w:val="26"/>
                <w:szCs w:val="26"/>
              </w:rPr>
            </w:pPr>
            <w:r w:rsidRPr="00555F3C">
              <w:rPr>
                <w:rFonts w:ascii="Calibri" w:hAnsi="Calibri"/>
                <w:b/>
                <w:color w:val="352F2A"/>
                <w:sz w:val="26"/>
                <w:szCs w:val="26"/>
                <w:u w:val="single"/>
              </w:rPr>
              <w:t>Öğrencinin</w:t>
            </w:r>
            <w:r w:rsidRPr="00555F3C">
              <w:rPr>
                <w:rFonts w:ascii="Calibri" w:hAnsi="Calibri"/>
                <w:b/>
                <w:color w:val="352F2A"/>
                <w:sz w:val="26"/>
                <w:szCs w:val="26"/>
              </w:rPr>
              <w:t>:</w:t>
            </w:r>
          </w:p>
          <w:p w:rsidR="00080856" w:rsidRPr="00555F3C" w:rsidRDefault="00080856" w:rsidP="00080856">
            <w:pPr>
              <w:rPr>
                <w:rFonts w:ascii="Calibri" w:hAnsi="Calibri"/>
                <w:sz w:val="26"/>
                <w:szCs w:val="26"/>
              </w:rPr>
            </w:pPr>
            <w:r w:rsidRPr="00555F3C">
              <w:rPr>
                <w:rFonts w:ascii="Calibri" w:hAnsi="Calibri"/>
                <w:sz w:val="26"/>
                <w:szCs w:val="26"/>
              </w:rPr>
              <w:t>-  Zekâ düzeyi</w:t>
            </w:r>
          </w:p>
          <w:p w:rsidR="00080856" w:rsidRPr="00555F3C" w:rsidRDefault="00080856" w:rsidP="00080856">
            <w:pPr>
              <w:rPr>
                <w:rFonts w:ascii="Calibri" w:hAnsi="Calibri"/>
                <w:sz w:val="26"/>
                <w:szCs w:val="26"/>
              </w:rPr>
            </w:pPr>
            <w:r w:rsidRPr="00555F3C">
              <w:rPr>
                <w:rFonts w:ascii="Calibri" w:hAnsi="Calibri"/>
                <w:sz w:val="26"/>
                <w:szCs w:val="26"/>
              </w:rPr>
              <w:t>-  Bedensel gelişimi</w:t>
            </w:r>
          </w:p>
          <w:p w:rsidR="00080856" w:rsidRPr="00555F3C" w:rsidRDefault="00080856" w:rsidP="00080856">
            <w:pPr>
              <w:rPr>
                <w:rFonts w:ascii="Calibri" w:hAnsi="Calibri"/>
                <w:sz w:val="26"/>
                <w:szCs w:val="26"/>
              </w:rPr>
            </w:pPr>
            <w:r w:rsidRPr="00555F3C">
              <w:rPr>
                <w:rFonts w:ascii="Calibri" w:hAnsi="Calibri"/>
                <w:sz w:val="26"/>
                <w:szCs w:val="26"/>
              </w:rPr>
              <w:t>- Duygusal, ruhsal özellikleri</w:t>
            </w:r>
          </w:p>
          <w:p w:rsidR="00080856" w:rsidRPr="00555F3C" w:rsidRDefault="00080856" w:rsidP="00080856">
            <w:pPr>
              <w:rPr>
                <w:rFonts w:ascii="Calibri" w:hAnsi="Calibri"/>
                <w:sz w:val="26"/>
                <w:szCs w:val="26"/>
              </w:rPr>
            </w:pPr>
            <w:r w:rsidRPr="00555F3C">
              <w:rPr>
                <w:rFonts w:ascii="Calibri" w:hAnsi="Calibri"/>
                <w:sz w:val="26"/>
                <w:szCs w:val="26"/>
              </w:rPr>
              <w:t>- Sosyal olgunluk düzeyi</w:t>
            </w:r>
          </w:p>
          <w:p w:rsidR="00080856" w:rsidRPr="00555F3C" w:rsidRDefault="00080856" w:rsidP="002476F7">
            <w:pPr>
              <w:pStyle w:val="NormalWeb"/>
              <w:shd w:val="clear" w:color="auto" w:fill="FFFFFF"/>
              <w:spacing w:before="150" w:beforeAutospacing="0" w:after="75" w:afterAutospacing="0" w:line="300" w:lineRule="atLeast"/>
              <w:jc w:val="both"/>
              <w:rPr>
                <w:rFonts w:ascii="Calibri" w:hAnsi="Calibri"/>
                <w:b/>
                <w:color w:val="352F2A"/>
                <w:sz w:val="26"/>
                <w:szCs w:val="26"/>
              </w:rPr>
            </w:pPr>
            <w:r w:rsidRPr="00555F3C">
              <w:rPr>
                <w:rFonts w:ascii="Calibri" w:hAnsi="Calibri"/>
                <w:b/>
                <w:color w:val="352F2A"/>
                <w:sz w:val="26"/>
                <w:szCs w:val="26"/>
                <w:u w:val="single"/>
              </w:rPr>
              <w:t>Ailede</w:t>
            </w:r>
            <w:r w:rsidRPr="00555F3C">
              <w:rPr>
                <w:rFonts w:ascii="Calibri" w:hAnsi="Calibri"/>
                <w:b/>
                <w:color w:val="352F2A"/>
                <w:sz w:val="26"/>
                <w:szCs w:val="26"/>
              </w:rPr>
              <w:t>:</w:t>
            </w:r>
          </w:p>
          <w:p w:rsidR="00080856" w:rsidRPr="00555F3C" w:rsidRDefault="00080856" w:rsidP="00080856">
            <w:pPr>
              <w:rPr>
                <w:rFonts w:ascii="Calibri" w:hAnsi="Calibri"/>
                <w:sz w:val="26"/>
                <w:szCs w:val="26"/>
              </w:rPr>
            </w:pPr>
            <w:r w:rsidRPr="00555F3C">
              <w:rPr>
                <w:rFonts w:ascii="Calibri" w:hAnsi="Calibri"/>
                <w:sz w:val="26"/>
                <w:szCs w:val="26"/>
              </w:rPr>
              <w:t>-  Anne - babanın tutum ve davranışları</w:t>
            </w:r>
          </w:p>
          <w:p w:rsidR="00080856" w:rsidRPr="00555F3C" w:rsidRDefault="00080856" w:rsidP="00080856">
            <w:pPr>
              <w:rPr>
                <w:rFonts w:ascii="Calibri" w:hAnsi="Calibri"/>
                <w:sz w:val="26"/>
                <w:szCs w:val="26"/>
              </w:rPr>
            </w:pPr>
            <w:r w:rsidRPr="00555F3C">
              <w:rPr>
                <w:rFonts w:ascii="Calibri" w:hAnsi="Calibri"/>
                <w:sz w:val="26"/>
                <w:szCs w:val="26"/>
              </w:rPr>
              <w:t>-  Eğitim ve disiplin anlayışı</w:t>
            </w:r>
          </w:p>
          <w:p w:rsidR="00080856" w:rsidRPr="00555F3C" w:rsidRDefault="00080856" w:rsidP="00080856">
            <w:pPr>
              <w:rPr>
                <w:rFonts w:ascii="Calibri" w:hAnsi="Calibri"/>
                <w:sz w:val="26"/>
                <w:szCs w:val="26"/>
              </w:rPr>
            </w:pPr>
            <w:r w:rsidRPr="00555F3C">
              <w:rPr>
                <w:rFonts w:ascii="Calibri" w:hAnsi="Calibri"/>
                <w:sz w:val="26"/>
                <w:szCs w:val="26"/>
              </w:rPr>
              <w:t>-   Okuma ve öğrenme motivasyonu</w:t>
            </w:r>
          </w:p>
          <w:p w:rsidR="00080856" w:rsidRPr="00555F3C" w:rsidRDefault="00080856" w:rsidP="002476F7">
            <w:pPr>
              <w:pStyle w:val="NormalWeb"/>
              <w:shd w:val="clear" w:color="auto" w:fill="FFFFFF"/>
              <w:spacing w:before="150" w:beforeAutospacing="0" w:after="75" w:afterAutospacing="0" w:line="300" w:lineRule="atLeast"/>
              <w:jc w:val="both"/>
              <w:rPr>
                <w:rFonts w:ascii="Calibri" w:hAnsi="Calibri"/>
                <w:b/>
                <w:color w:val="352F2A"/>
                <w:sz w:val="26"/>
                <w:szCs w:val="26"/>
              </w:rPr>
            </w:pPr>
            <w:r w:rsidRPr="00555F3C">
              <w:rPr>
                <w:rFonts w:ascii="Calibri" w:hAnsi="Calibri"/>
                <w:b/>
                <w:color w:val="352F2A"/>
                <w:sz w:val="26"/>
                <w:szCs w:val="26"/>
                <w:u w:val="single"/>
              </w:rPr>
              <w:t>Okul ortamı</w:t>
            </w:r>
            <w:r w:rsidRPr="00555F3C">
              <w:rPr>
                <w:rFonts w:ascii="Calibri" w:hAnsi="Calibri"/>
                <w:b/>
                <w:color w:val="352F2A"/>
                <w:sz w:val="26"/>
                <w:szCs w:val="26"/>
              </w:rPr>
              <w:t>:</w:t>
            </w:r>
          </w:p>
          <w:p w:rsidR="00080856" w:rsidRPr="00555F3C" w:rsidRDefault="00080856" w:rsidP="00080856">
            <w:pPr>
              <w:rPr>
                <w:rFonts w:ascii="Calibri" w:hAnsi="Calibri"/>
                <w:sz w:val="26"/>
                <w:szCs w:val="26"/>
              </w:rPr>
            </w:pPr>
            <w:r w:rsidRPr="00555F3C">
              <w:rPr>
                <w:rFonts w:ascii="Calibri" w:hAnsi="Calibri"/>
                <w:sz w:val="26"/>
                <w:szCs w:val="26"/>
              </w:rPr>
              <w:t>-  Öğretmenin tutum ve davranışları, ders programı ve öğretim yöntemleri üzerinde durarak öğrencilerin okul</w:t>
            </w:r>
            <w:r w:rsidRPr="00555F3C">
              <w:rPr>
                <w:rStyle w:val="Gl"/>
                <w:rFonts w:ascii="Calibri" w:hAnsi="Calibri"/>
                <w:color w:val="352F2A"/>
                <w:sz w:val="26"/>
                <w:szCs w:val="26"/>
              </w:rPr>
              <w:t xml:space="preserve"> başarısını etkileyen faktörler hakkında bilgiler verildi.</w:t>
            </w:r>
          </w:p>
          <w:p w:rsidR="00486173" w:rsidRPr="00555F3C" w:rsidRDefault="00080856" w:rsidP="00CC06A3">
            <w:pPr>
              <w:rPr>
                <w:rFonts w:ascii="Calibri" w:hAnsi="Calibri"/>
                <w:sz w:val="26"/>
                <w:szCs w:val="26"/>
              </w:rPr>
            </w:pPr>
            <w:r w:rsidRPr="00555F3C">
              <w:rPr>
                <w:rFonts w:ascii="Calibri" w:hAnsi="Calibri"/>
                <w:b/>
                <w:sz w:val="26"/>
                <w:szCs w:val="26"/>
              </w:rPr>
              <w:t>Madde 9:</w:t>
            </w:r>
            <w:r w:rsidRPr="00555F3C">
              <w:rPr>
                <w:rFonts w:ascii="Calibri" w:hAnsi="Calibri"/>
                <w:sz w:val="26"/>
                <w:szCs w:val="26"/>
              </w:rPr>
              <w:t xml:space="preserve"> Okula devamın çok önemli olduğu, her saat yeni bir etkinliğin yapıldığı, farklı bilgilerin öğrenildiği velilere anlatıldı. Öğrencilerin okula devamları konusunda gerekli özenin gösterilmesi gerektiği açıklandı. Eğer öğrenci zorunlu nedenlerle devamsızlık yapacaksa bunun mutlaka öğretmene haber verilmesi gerektiği. Derslere giriş çıkış saatlerinin listede mevcut olduğu, ziyaretlerinizi ders zamanında değil de teneffüste yapılması gerektiği üzerinde duruldu. Dersi bölerek çocukların dikkatlerinin dağılmasına neden olmamaları konusunda veliler bilgilendirildi. Velilerde bu kurala titizlikle uyacaklarını dile getirdiler.</w:t>
            </w:r>
          </w:p>
        </w:tc>
      </w:tr>
      <w:tr w:rsidR="00080856" w:rsidRPr="00555F3C" w:rsidTr="002476F7">
        <w:trPr>
          <w:trHeight w:val="285"/>
        </w:trPr>
        <w:tc>
          <w:tcPr>
            <w:tcW w:w="11058" w:type="dxa"/>
          </w:tcPr>
          <w:p w:rsidR="00080856" w:rsidRPr="00555F3C" w:rsidRDefault="00080856" w:rsidP="002476F7">
            <w:pPr>
              <w:rPr>
                <w:rFonts w:ascii="Calibri" w:hAnsi="Calibri"/>
                <w:sz w:val="26"/>
                <w:szCs w:val="26"/>
              </w:rPr>
            </w:pPr>
            <w:r w:rsidRPr="00555F3C">
              <w:rPr>
                <w:rFonts w:ascii="Calibri" w:hAnsi="Calibri"/>
                <w:b/>
                <w:sz w:val="26"/>
                <w:szCs w:val="26"/>
              </w:rPr>
              <w:lastRenderedPageBreak/>
              <w:t>Madde 10:</w:t>
            </w:r>
            <w:r w:rsidRPr="00555F3C">
              <w:rPr>
                <w:rFonts w:ascii="Calibri" w:hAnsi="Calibri"/>
                <w:sz w:val="26"/>
                <w:szCs w:val="26"/>
              </w:rPr>
              <w:t xml:space="preserve"> Öğrencilerin ihtiyacı olan okul araç gereçlerinin ihtiyaç listesinde belirtildiği ve bu listeye uygun olarak alınmasının yeterli olduğu açıklandı.</w:t>
            </w:r>
          </w:p>
        </w:tc>
      </w:tr>
      <w:tr w:rsidR="00080856" w:rsidRPr="00555F3C" w:rsidTr="002476F7">
        <w:trPr>
          <w:trHeight w:val="285"/>
        </w:trPr>
        <w:tc>
          <w:tcPr>
            <w:tcW w:w="11058" w:type="dxa"/>
          </w:tcPr>
          <w:p w:rsidR="00080856" w:rsidRPr="00555F3C" w:rsidRDefault="00080856" w:rsidP="002476F7">
            <w:pPr>
              <w:rPr>
                <w:rFonts w:ascii="Calibri" w:hAnsi="Calibri"/>
                <w:sz w:val="26"/>
                <w:szCs w:val="26"/>
              </w:rPr>
            </w:pPr>
            <w:r w:rsidRPr="00555F3C">
              <w:rPr>
                <w:rFonts w:ascii="Calibri" w:hAnsi="Calibri"/>
                <w:b/>
                <w:sz w:val="26"/>
                <w:szCs w:val="26"/>
              </w:rPr>
              <w:t>Madde 11 :</w:t>
            </w:r>
            <w:r w:rsidRPr="00555F3C">
              <w:rPr>
                <w:rFonts w:ascii="Calibri" w:hAnsi="Calibri"/>
                <w:sz w:val="26"/>
                <w:szCs w:val="26"/>
              </w:rPr>
              <w:t xml:space="preserve"> Veli, öğretmen ve okul uyumunun ve işbirliğinin öğrenci başarısında temel olduğu belirtildi. Öğretmenle sürekli iletişim içinde olunması gerektiği, verdiğim telefon numaralarından, mail adresinden tarafıma ulaşılabileceği açıklandı. Öğrencinin yaşadığı her şeyle ilgili bilgilerin öğretmene verilmesi gerektiği anlatıldı.</w:t>
            </w:r>
          </w:p>
        </w:tc>
      </w:tr>
      <w:tr w:rsidR="00080856" w:rsidRPr="00555F3C" w:rsidTr="002476F7">
        <w:trPr>
          <w:trHeight w:val="285"/>
        </w:trPr>
        <w:tc>
          <w:tcPr>
            <w:tcW w:w="11058" w:type="dxa"/>
          </w:tcPr>
          <w:p w:rsidR="00080856" w:rsidRPr="00555F3C" w:rsidRDefault="00080856" w:rsidP="002476F7">
            <w:pPr>
              <w:pStyle w:val="KonuBal"/>
              <w:jc w:val="left"/>
              <w:rPr>
                <w:rFonts w:ascii="Calibri" w:hAnsi="Calibri"/>
                <w:b w:val="0"/>
                <w:bCs w:val="0"/>
                <w:sz w:val="26"/>
                <w:szCs w:val="26"/>
                <w:u w:val="none"/>
              </w:rPr>
            </w:pPr>
            <w:r w:rsidRPr="00555F3C">
              <w:rPr>
                <w:rFonts w:ascii="Calibri" w:hAnsi="Calibri"/>
                <w:sz w:val="26"/>
                <w:szCs w:val="26"/>
              </w:rPr>
              <w:t xml:space="preserve">Madde 12: </w:t>
            </w:r>
            <w:r w:rsidRPr="00555F3C">
              <w:rPr>
                <w:rFonts w:ascii="Calibri" w:hAnsi="Calibri"/>
                <w:b w:val="0"/>
                <w:bCs w:val="0"/>
                <w:sz w:val="26"/>
                <w:szCs w:val="26"/>
                <w:u w:val="none"/>
              </w:rPr>
              <w:t>Beslenme saati için bir beslenme listesi verilmeyeceği fakat velilerin sınıf ortamında yenebilecek şeyler hazırlamaya dikkat etmeleri, mümkün olduğunca sağlıklı yiyecekler hazırlamaları istenildi. Her şeyden önemlisi çocuğun sabah kahvaltısının mutlaka yaptırılması gerektiği buna dikkat edilmesinin önemi vurgulandı. Çocukların okulda cips kola gibi yiyecek içecekler yememeleri gerektiği anlatılıp velilerinde bu konuda duyarlı olmaları gerektiği konuşuldu.</w:t>
            </w:r>
          </w:p>
        </w:tc>
      </w:tr>
      <w:tr w:rsidR="00080856" w:rsidRPr="00555F3C" w:rsidTr="002476F7">
        <w:trPr>
          <w:trHeight w:val="285"/>
        </w:trPr>
        <w:tc>
          <w:tcPr>
            <w:tcW w:w="11058" w:type="dxa"/>
          </w:tcPr>
          <w:p w:rsidR="00080856" w:rsidRPr="00555F3C" w:rsidRDefault="00080856" w:rsidP="002476F7">
            <w:pPr>
              <w:rPr>
                <w:rFonts w:ascii="Calibri" w:hAnsi="Calibri"/>
                <w:b/>
                <w:sz w:val="26"/>
                <w:szCs w:val="26"/>
              </w:rPr>
            </w:pPr>
            <w:r w:rsidRPr="00555F3C">
              <w:rPr>
                <w:rFonts w:ascii="Calibri" w:hAnsi="Calibri"/>
                <w:b/>
                <w:sz w:val="26"/>
                <w:szCs w:val="26"/>
              </w:rPr>
              <w:t xml:space="preserve">Madde 13: </w:t>
            </w:r>
            <w:r w:rsidRPr="00555F3C">
              <w:rPr>
                <w:rFonts w:ascii="Calibri" w:hAnsi="Calibri"/>
                <w:bCs/>
                <w:sz w:val="26"/>
                <w:szCs w:val="26"/>
              </w:rPr>
              <w:t>2-A Sınıfı veli görüşme gününün  günü  Çarşamba saat  15.00-16</w:t>
            </w:r>
            <w:r w:rsidR="00077CC7" w:rsidRPr="00555F3C">
              <w:rPr>
                <w:rFonts w:ascii="Calibri" w:hAnsi="Calibri"/>
                <w:bCs/>
                <w:sz w:val="26"/>
                <w:szCs w:val="26"/>
              </w:rPr>
              <w:t>.00</w:t>
            </w:r>
            <w:r w:rsidRPr="00555F3C">
              <w:rPr>
                <w:rFonts w:ascii="Calibri" w:hAnsi="Calibri"/>
                <w:bCs/>
                <w:sz w:val="26"/>
                <w:szCs w:val="26"/>
              </w:rPr>
              <w:t xml:space="preserve"> olması kararlaştırıldı. Ayrıca öğretmen cep telefonunu vererek acil durumlarda kendisine ulaşabileceklerini söyledi.</w:t>
            </w:r>
          </w:p>
        </w:tc>
      </w:tr>
      <w:tr w:rsidR="00080856" w:rsidRPr="00555F3C" w:rsidTr="002476F7">
        <w:trPr>
          <w:trHeight w:val="285"/>
        </w:trPr>
        <w:tc>
          <w:tcPr>
            <w:tcW w:w="11058" w:type="dxa"/>
          </w:tcPr>
          <w:p w:rsidR="00080856" w:rsidRPr="00555F3C" w:rsidRDefault="00080856" w:rsidP="002476F7">
            <w:pPr>
              <w:rPr>
                <w:rFonts w:ascii="Calibri" w:hAnsi="Calibri"/>
                <w:sz w:val="26"/>
                <w:szCs w:val="26"/>
              </w:rPr>
            </w:pPr>
            <w:r w:rsidRPr="00555F3C">
              <w:rPr>
                <w:rFonts w:ascii="Calibri" w:hAnsi="Calibri"/>
                <w:b/>
                <w:sz w:val="26"/>
                <w:szCs w:val="26"/>
              </w:rPr>
              <w:t xml:space="preserve">Madde </w:t>
            </w:r>
            <w:r w:rsidR="00666644" w:rsidRPr="00555F3C">
              <w:rPr>
                <w:rFonts w:ascii="Calibri" w:hAnsi="Calibri"/>
                <w:b/>
                <w:sz w:val="26"/>
                <w:szCs w:val="26"/>
              </w:rPr>
              <w:t>14</w:t>
            </w:r>
            <w:r w:rsidRPr="00555F3C">
              <w:rPr>
                <w:rFonts w:ascii="Calibri" w:hAnsi="Calibri"/>
                <w:b/>
                <w:sz w:val="26"/>
                <w:szCs w:val="26"/>
              </w:rPr>
              <w:t xml:space="preserve">:  </w:t>
            </w:r>
            <w:r w:rsidRPr="00555F3C">
              <w:rPr>
                <w:rFonts w:ascii="Calibri" w:hAnsi="Calibri"/>
                <w:sz w:val="26"/>
                <w:szCs w:val="26"/>
              </w:rPr>
              <w:t>Gündemin 14. maddesi olan dik ve temenniler bölümüne geçildi. Öğrenci velileri bu toplantıyı düzenleyen sınıf öğretmenine teşekkür ederek bu tür toplantılarının sık sık yapılması dileğinde bulundu.</w:t>
            </w:r>
          </w:p>
        </w:tc>
      </w:tr>
      <w:tr w:rsidR="00666644" w:rsidRPr="00555F3C" w:rsidTr="002476F7">
        <w:trPr>
          <w:trHeight w:val="285"/>
        </w:trPr>
        <w:tc>
          <w:tcPr>
            <w:tcW w:w="11058" w:type="dxa"/>
          </w:tcPr>
          <w:p w:rsidR="00666644" w:rsidRPr="00555F3C" w:rsidRDefault="00666644" w:rsidP="00080856">
            <w:pPr>
              <w:rPr>
                <w:rFonts w:ascii="Calibri" w:hAnsi="Calibri"/>
                <w:sz w:val="26"/>
                <w:szCs w:val="26"/>
              </w:rPr>
            </w:pPr>
            <w:r w:rsidRPr="00555F3C">
              <w:rPr>
                <w:rFonts w:ascii="Calibri" w:hAnsi="Calibri"/>
                <w:b/>
                <w:sz w:val="26"/>
                <w:szCs w:val="26"/>
              </w:rPr>
              <w:t xml:space="preserve">Madde 15: </w:t>
            </w:r>
            <w:r w:rsidRPr="00555F3C">
              <w:rPr>
                <w:rFonts w:ascii="Calibri" w:hAnsi="Calibri"/>
                <w:sz w:val="26"/>
                <w:szCs w:val="26"/>
              </w:rPr>
              <w:t>Kapanış bölümünde sınıf öğretmeni velilere, toplantıya iştirak etmeleri</w:t>
            </w:r>
            <w:r w:rsidR="00077CC7" w:rsidRPr="00555F3C">
              <w:rPr>
                <w:rFonts w:ascii="Calibri" w:hAnsi="Calibri"/>
                <w:sz w:val="26"/>
                <w:szCs w:val="26"/>
              </w:rPr>
              <w:t xml:space="preserve">nden dolayı teşekkür ederek </w:t>
            </w:r>
            <w:r w:rsidR="008E17D3">
              <w:rPr>
                <w:rFonts w:ascii="Calibri" w:hAnsi="Calibri"/>
                <w:sz w:val="26"/>
                <w:szCs w:val="26"/>
              </w:rPr>
              <w:t>2022-2023</w:t>
            </w:r>
            <w:r w:rsidRPr="00555F3C">
              <w:rPr>
                <w:rFonts w:ascii="Calibri" w:hAnsi="Calibri"/>
                <w:sz w:val="26"/>
                <w:szCs w:val="26"/>
              </w:rPr>
              <w:t xml:space="preserve"> öğretim yılının sağlıklı ve mutlu geçmesi dileği ile toplantı sona erdi.                    </w:t>
            </w:r>
          </w:p>
        </w:tc>
      </w:tr>
    </w:tbl>
    <w:p w:rsidR="00486173" w:rsidRPr="00555F3C" w:rsidRDefault="00486173" w:rsidP="00CC06A3">
      <w:pPr>
        <w:rPr>
          <w:rFonts w:ascii="Calibri" w:hAnsi="Calibri"/>
          <w:sz w:val="26"/>
          <w:szCs w:val="26"/>
        </w:rPr>
      </w:pPr>
    </w:p>
    <w:p w:rsidR="00747391" w:rsidRDefault="003E1BB2" w:rsidP="003E1BB2">
      <w:pPr>
        <w:jc w:val="center"/>
        <w:rPr>
          <w:rFonts w:ascii="Calibri" w:hAnsi="Calibri"/>
          <w:color w:val="FFFFFF"/>
          <w:sz w:val="26"/>
          <w:szCs w:val="26"/>
        </w:rPr>
      </w:pPr>
      <w:hyperlink r:id="rId7" w:history="1">
        <w:r>
          <w:rPr>
            <w:rStyle w:val="Kpr"/>
            <w:rFonts w:ascii="Comic Sans MS" w:hAnsi="Comic Sans MS"/>
            <w:color w:val="FFFFFF"/>
          </w:rPr>
          <w:t>https://www.sorubak.com</w:t>
        </w:r>
      </w:hyperlink>
      <w:r>
        <w:rPr>
          <w:rFonts w:ascii="Comic Sans MS" w:hAnsi="Comic Sans MS"/>
          <w:color w:val="FFFFFF"/>
        </w:rPr>
        <w:t xml:space="preserve"> </w:t>
      </w:r>
    </w:p>
    <w:sectPr w:rsidR="007473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33AD"/>
    <w:multiLevelType w:val="multilevel"/>
    <w:tmpl w:val="5C9AE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A0258"/>
    <w:multiLevelType w:val="hybridMultilevel"/>
    <w:tmpl w:val="45262E4A"/>
    <w:lvl w:ilvl="0" w:tplc="381A9F0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70C8711A"/>
    <w:multiLevelType w:val="hybridMultilevel"/>
    <w:tmpl w:val="678AAD32"/>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D29"/>
    <w:rsid w:val="00025A8D"/>
    <w:rsid w:val="0004350E"/>
    <w:rsid w:val="00053CBD"/>
    <w:rsid w:val="00055F3E"/>
    <w:rsid w:val="00074082"/>
    <w:rsid w:val="00077CC7"/>
    <w:rsid w:val="00080856"/>
    <w:rsid w:val="00080C78"/>
    <w:rsid w:val="000C4C06"/>
    <w:rsid w:val="000F0EBC"/>
    <w:rsid w:val="00101DF4"/>
    <w:rsid w:val="00106682"/>
    <w:rsid w:val="001261F7"/>
    <w:rsid w:val="00135454"/>
    <w:rsid w:val="00143309"/>
    <w:rsid w:val="00206959"/>
    <w:rsid w:val="002313CB"/>
    <w:rsid w:val="002476F7"/>
    <w:rsid w:val="0027059D"/>
    <w:rsid w:val="002A7355"/>
    <w:rsid w:val="002C20C9"/>
    <w:rsid w:val="002C2635"/>
    <w:rsid w:val="002C263E"/>
    <w:rsid w:val="002C6D29"/>
    <w:rsid w:val="002D3A87"/>
    <w:rsid w:val="002D5433"/>
    <w:rsid w:val="003032D3"/>
    <w:rsid w:val="00324882"/>
    <w:rsid w:val="00345774"/>
    <w:rsid w:val="00357F87"/>
    <w:rsid w:val="0037013B"/>
    <w:rsid w:val="00370D4B"/>
    <w:rsid w:val="003876D7"/>
    <w:rsid w:val="003E1BB2"/>
    <w:rsid w:val="003F0DE8"/>
    <w:rsid w:val="00411945"/>
    <w:rsid w:val="00444420"/>
    <w:rsid w:val="00464C41"/>
    <w:rsid w:val="00486173"/>
    <w:rsid w:val="004D05C2"/>
    <w:rsid w:val="004D1930"/>
    <w:rsid w:val="004E6A7E"/>
    <w:rsid w:val="004F0020"/>
    <w:rsid w:val="00506B1D"/>
    <w:rsid w:val="00555F3C"/>
    <w:rsid w:val="005836A4"/>
    <w:rsid w:val="005A16FC"/>
    <w:rsid w:val="005C436E"/>
    <w:rsid w:val="0061607B"/>
    <w:rsid w:val="00647FAD"/>
    <w:rsid w:val="00666644"/>
    <w:rsid w:val="006E1444"/>
    <w:rsid w:val="006F11E4"/>
    <w:rsid w:val="00747391"/>
    <w:rsid w:val="0076149B"/>
    <w:rsid w:val="00765F1A"/>
    <w:rsid w:val="007933C9"/>
    <w:rsid w:val="008148F5"/>
    <w:rsid w:val="0087662F"/>
    <w:rsid w:val="008D6FB5"/>
    <w:rsid w:val="008E075E"/>
    <w:rsid w:val="008E17D3"/>
    <w:rsid w:val="008E3104"/>
    <w:rsid w:val="00920D22"/>
    <w:rsid w:val="00942618"/>
    <w:rsid w:val="009858D6"/>
    <w:rsid w:val="009E3D01"/>
    <w:rsid w:val="00A00522"/>
    <w:rsid w:val="00A26CF0"/>
    <w:rsid w:val="00A3414C"/>
    <w:rsid w:val="00A507EE"/>
    <w:rsid w:val="00A8411E"/>
    <w:rsid w:val="00A879CC"/>
    <w:rsid w:val="00AA4BBB"/>
    <w:rsid w:val="00AB60DC"/>
    <w:rsid w:val="00AD4D9C"/>
    <w:rsid w:val="00AE4071"/>
    <w:rsid w:val="00B477B0"/>
    <w:rsid w:val="00BA05CA"/>
    <w:rsid w:val="00BA7C84"/>
    <w:rsid w:val="00BF07E2"/>
    <w:rsid w:val="00C173FE"/>
    <w:rsid w:val="00C61016"/>
    <w:rsid w:val="00C8507C"/>
    <w:rsid w:val="00CA4C4D"/>
    <w:rsid w:val="00CC06A3"/>
    <w:rsid w:val="00CF4DEF"/>
    <w:rsid w:val="00D0030E"/>
    <w:rsid w:val="00D1107F"/>
    <w:rsid w:val="00D41F6B"/>
    <w:rsid w:val="00D8470F"/>
    <w:rsid w:val="00D917CB"/>
    <w:rsid w:val="00DB4875"/>
    <w:rsid w:val="00E77E33"/>
    <w:rsid w:val="00EC128A"/>
    <w:rsid w:val="00ED237B"/>
    <w:rsid w:val="00F15450"/>
    <w:rsid w:val="00F3246D"/>
    <w:rsid w:val="00F445AD"/>
    <w:rsid w:val="00F47CF2"/>
    <w:rsid w:val="00F60339"/>
    <w:rsid w:val="00F62D9E"/>
    <w:rsid w:val="00F6621A"/>
    <w:rsid w:val="00F95676"/>
    <w:rsid w:val="00F971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D01"/>
    <w:rPr>
      <w:sz w:val="24"/>
      <w:szCs w:val="24"/>
    </w:rPr>
  </w:style>
  <w:style w:type="paragraph" w:styleId="Balk1">
    <w:name w:val="heading 1"/>
    <w:basedOn w:val="Normal"/>
    <w:next w:val="Normal"/>
    <w:link w:val="Balk1Char"/>
    <w:qFormat/>
    <w:rsid w:val="003F0DE8"/>
    <w:pPr>
      <w:keepNext/>
      <w:ind w:firstLine="540"/>
      <w:jc w:val="center"/>
      <w:outlineLvl w:val="0"/>
    </w:pPr>
    <w:rPr>
      <w:b/>
      <w:bCs/>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1Char">
    <w:name w:val="Başlık 1 Char"/>
    <w:link w:val="Balk1"/>
    <w:rsid w:val="003F0DE8"/>
    <w:rPr>
      <w:b/>
      <w:bCs/>
      <w:sz w:val="24"/>
      <w:szCs w:val="24"/>
      <w:u w:val="single"/>
      <w:lang w:val="tr-TR" w:eastAsia="tr-TR" w:bidi="ar-SA"/>
    </w:rPr>
  </w:style>
  <w:style w:type="paragraph" w:styleId="NormalWeb">
    <w:name w:val="Normal (Web)"/>
    <w:basedOn w:val="Normal"/>
    <w:rsid w:val="002C263E"/>
    <w:pPr>
      <w:spacing w:before="100" w:beforeAutospacing="1" w:after="100" w:afterAutospacing="1"/>
    </w:pPr>
  </w:style>
  <w:style w:type="character" w:styleId="Gl">
    <w:name w:val="Strong"/>
    <w:qFormat/>
    <w:rsid w:val="002C263E"/>
    <w:rPr>
      <w:b/>
      <w:bCs/>
    </w:rPr>
  </w:style>
  <w:style w:type="paragraph" w:styleId="KonuBal">
    <w:name w:val="Title"/>
    <w:basedOn w:val="Normal"/>
    <w:link w:val="KonuBalChar"/>
    <w:qFormat/>
    <w:rsid w:val="00942618"/>
    <w:pPr>
      <w:jc w:val="center"/>
    </w:pPr>
    <w:rPr>
      <w:b/>
      <w:bCs/>
      <w:sz w:val="28"/>
      <w:u w:val="single"/>
    </w:rPr>
  </w:style>
  <w:style w:type="character" w:customStyle="1" w:styleId="KonuBalChar">
    <w:name w:val="Konu Başlığı Char"/>
    <w:link w:val="KonuBal"/>
    <w:rsid w:val="00942618"/>
    <w:rPr>
      <w:b/>
      <w:bCs/>
      <w:sz w:val="28"/>
      <w:szCs w:val="24"/>
      <w:u w:val="single"/>
      <w:lang w:val="tr-TR" w:eastAsia="tr-TR" w:bidi="ar-SA"/>
    </w:rPr>
  </w:style>
  <w:style w:type="paragraph" w:styleId="AralkYok">
    <w:name w:val="No Spacing"/>
    <w:uiPriority w:val="1"/>
    <w:qFormat/>
    <w:rsid w:val="0076149B"/>
    <w:rPr>
      <w:rFonts w:ascii="Calibri" w:eastAsia="Calibri" w:hAnsi="Calibri"/>
      <w:sz w:val="22"/>
      <w:szCs w:val="22"/>
      <w:lang w:eastAsia="en-US"/>
    </w:rPr>
  </w:style>
  <w:style w:type="table" w:styleId="TabloKlavuzu">
    <w:name w:val="Table Grid"/>
    <w:basedOn w:val="NormalTablo"/>
    <w:rsid w:val="00CC06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Kpr">
    <w:name w:val="Hyperlink"/>
    <w:unhideWhenUsed/>
    <w:rsid w:val="00D847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D01"/>
    <w:rPr>
      <w:sz w:val="24"/>
      <w:szCs w:val="24"/>
    </w:rPr>
  </w:style>
  <w:style w:type="paragraph" w:styleId="Balk1">
    <w:name w:val="heading 1"/>
    <w:basedOn w:val="Normal"/>
    <w:next w:val="Normal"/>
    <w:link w:val="Balk1Char"/>
    <w:qFormat/>
    <w:rsid w:val="003F0DE8"/>
    <w:pPr>
      <w:keepNext/>
      <w:ind w:firstLine="540"/>
      <w:jc w:val="center"/>
      <w:outlineLvl w:val="0"/>
    </w:pPr>
    <w:rPr>
      <w:b/>
      <w:bCs/>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1Char">
    <w:name w:val="Başlık 1 Char"/>
    <w:link w:val="Balk1"/>
    <w:rsid w:val="003F0DE8"/>
    <w:rPr>
      <w:b/>
      <w:bCs/>
      <w:sz w:val="24"/>
      <w:szCs w:val="24"/>
      <w:u w:val="single"/>
      <w:lang w:val="tr-TR" w:eastAsia="tr-TR" w:bidi="ar-SA"/>
    </w:rPr>
  </w:style>
  <w:style w:type="paragraph" w:styleId="NormalWeb">
    <w:name w:val="Normal (Web)"/>
    <w:basedOn w:val="Normal"/>
    <w:rsid w:val="002C263E"/>
    <w:pPr>
      <w:spacing w:before="100" w:beforeAutospacing="1" w:after="100" w:afterAutospacing="1"/>
    </w:pPr>
  </w:style>
  <w:style w:type="character" w:styleId="Gl">
    <w:name w:val="Strong"/>
    <w:qFormat/>
    <w:rsid w:val="002C263E"/>
    <w:rPr>
      <w:b/>
      <w:bCs/>
    </w:rPr>
  </w:style>
  <w:style w:type="paragraph" w:styleId="KonuBal">
    <w:name w:val="Title"/>
    <w:basedOn w:val="Normal"/>
    <w:link w:val="KonuBalChar"/>
    <w:qFormat/>
    <w:rsid w:val="00942618"/>
    <w:pPr>
      <w:jc w:val="center"/>
    </w:pPr>
    <w:rPr>
      <w:b/>
      <w:bCs/>
      <w:sz w:val="28"/>
      <w:u w:val="single"/>
    </w:rPr>
  </w:style>
  <w:style w:type="character" w:customStyle="1" w:styleId="KonuBalChar">
    <w:name w:val="Konu Başlığı Char"/>
    <w:link w:val="KonuBal"/>
    <w:rsid w:val="00942618"/>
    <w:rPr>
      <w:b/>
      <w:bCs/>
      <w:sz w:val="28"/>
      <w:szCs w:val="24"/>
      <w:u w:val="single"/>
      <w:lang w:val="tr-TR" w:eastAsia="tr-TR" w:bidi="ar-SA"/>
    </w:rPr>
  </w:style>
  <w:style w:type="paragraph" w:styleId="AralkYok">
    <w:name w:val="No Spacing"/>
    <w:uiPriority w:val="1"/>
    <w:qFormat/>
    <w:rsid w:val="0076149B"/>
    <w:rPr>
      <w:rFonts w:ascii="Calibri" w:eastAsia="Calibri" w:hAnsi="Calibri"/>
      <w:sz w:val="22"/>
      <w:szCs w:val="22"/>
      <w:lang w:eastAsia="en-US"/>
    </w:rPr>
  </w:style>
  <w:style w:type="table" w:styleId="TabloKlavuzu">
    <w:name w:val="Table Grid"/>
    <w:basedOn w:val="NormalTablo"/>
    <w:rsid w:val="00CC06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Kpr">
    <w:name w:val="Hyperlink"/>
    <w:unhideWhenUsed/>
    <w:rsid w:val="00D847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01004">
      <w:bodyDiv w:val="1"/>
      <w:marLeft w:val="0"/>
      <w:marRight w:val="0"/>
      <w:marTop w:val="0"/>
      <w:marBottom w:val="0"/>
      <w:divBdr>
        <w:top w:val="none" w:sz="0" w:space="0" w:color="auto"/>
        <w:left w:val="none" w:sz="0" w:space="0" w:color="auto"/>
        <w:bottom w:val="none" w:sz="0" w:space="0" w:color="auto"/>
        <w:right w:val="none" w:sz="0" w:space="0" w:color="auto"/>
      </w:divBdr>
    </w:div>
    <w:div w:id="14349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EFBC7-D298-4CF4-ACAF-80BE16F2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1888</Words>
  <Characters>10767</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12630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2023-09-13T07:18:00Z</dcterms:created>
  <dcterms:modified xsi:type="dcterms:W3CDTF">2023-09-13T07:18:00Z</dcterms:modified>
  <cp:category>https://www.sorubak.com</cp:category>
</cp:coreProperties>
</file>