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DC4" w:rsidRPr="0036234D" w:rsidRDefault="00476DC4" w:rsidP="001C6C26">
      <w:pPr>
        <w:spacing w:after="0" w:line="276" w:lineRule="auto"/>
        <w:rPr>
          <w:rFonts w:ascii="Times New Roman" w:eastAsia="Arial" w:hAnsi="Times New Roman" w:cs="Times New Roman"/>
          <w:b/>
          <w:bCs/>
          <w:color w:val="000000"/>
          <w:sz w:val="16"/>
          <w:szCs w:val="16"/>
        </w:rPr>
      </w:pPr>
    </w:p>
    <w:tbl>
      <w:tblPr>
        <w:tblW w:w="16240" w:type="dxa"/>
        <w:tblInd w:w="-294" w:type="dxa"/>
        <w:tblLayout w:type="fixed"/>
        <w:tblCellMar>
          <w:left w:w="10" w:type="dxa"/>
          <w:right w:w="10" w:type="dxa"/>
        </w:tblCellMar>
        <w:tblLook w:val="04A0" w:firstRow="1" w:lastRow="0" w:firstColumn="1" w:lastColumn="0" w:noHBand="0" w:noVBand="1"/>
      </w:tblPr>
      <w:tblGrid>
        <w:gridCol w:w="358"/>
        <w:gridCol w:w="557"/>
        <w:gridCol w:w="288"/>
        <w:gridCol w:w="426"/>
        <w:gridCol w:w="153"/>
        <w:gridCol w:w="2815"/>
        <w:gridCol w:w="283"/>
        <w:gridCol w:w="440"/>
        <w:gridCol w:w="6"/>
        <w:gridCol w:w="3940"/>
        <w:gridCol w:w="144"/>
        <w:gridCol w:w="10"/>
        <w:gridCol w:w="8"/>
        <w:gridCol w:w="548"/>
        <w:gridCol w:w="736"/>
        <w:gridCol w:w="113"/>
        <w:gridCol w:w="155"/>
        <w:gridCol w:w="131"/>
        <w:gridCol w:w="141"/>
        <w:gridCol w:w="1007"/>
        <w:gridCol w:w="12"/>
        <w:gridCol w:w="113"/>
        <w:gridCol w:w="149"/>
        <w:gridCol w:w="1701"/>
        <w:gridCol w:w="137"/>
        <w:gridCol w:w="27"/>
        <w:gridCol w:w="137"/>
        <w:gridCol w:w="1705"/>
      </w:tblGrid>
      <w:tr w:rsidR="000228B8" w:rsidRPr="0036234D" w:rsidTr="00C30003">
        <w:trPr>
          <w:cantSplit/>
          <w:trHeight w:val="1362"/>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ÖĞRENME BİRİMİ</w:t>
            </w: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0E18C9">
            <w:pPr>
              <w:spacing w:after="0" w:line="240" w:lineRule="auto"/>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KONULAR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0E18C9">
            <w:pPr>
              <w:spacing w:after="0" w:line="240" w:lineRule="auto"/>
              <w:ind w:left="-231" w:firstLine="231"/>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0E18C9">
            <w:pPr>
              <w:spacing w:after="0" w:line="240" w:lineRule="auto"/>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0E18C9">
            <w:pPr>
              <w:spacing w:after="0" w:line="240" w:lineRule="auto"/>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81738B" w:rsidRPr="0036234D" w:rsidRDefault="0081738B" w:rsidP="000E18C9">
            <w:pPr>
              <w:spacing w:after="0" w:line="240" w:lineRule="auto"/>
              <w:jc w:val="center"/>
              <w:rPr>
                <w:rFonts w:cstheme="minorHAnsi"/>
                <w:b/>
                <w:sz w:val="16"/>
                <w:szCs w:val="16"/>
              </w:rPr>
            </w:pPr>
          </w:p>
          <w:p w:rsidR="0081738B" w:rsidRPr="0036234D" w:rsidRDefault="0081738B" w:rsidP="000E18C9">
            <w:pPr>
              <w:spacing w:after="0" w:line="240" w:lineRule="auto"/>
              <w:jc w:val="center"/>
              <w:rPr>
                <w:rFonts w:ascii="Times New Roman" w:eastAsia="Times New Roman" w:hAnsi="Times New Roman" w:cs="Times New Roman"/>
                <w:b/>
                <w:bCs/>
                <w:color w:val="000000"/>
                <w:sz w:val="16"/>
                <w:szCs w:val="16"/>
              </w:rPr>
            </w:pPr>
            <w:r w:rsidRPr="0036234D">
              <w:rPr>
                <w:rFonts w:cstheme="minorHAnsi"/>
                <w:b/>
                <w:sz w:val="16"/>
                <w:szCs w:val="16"/>
              </w:rPr>
              <w:t>UYGULAMA FAALİYETLERİ/ TEMRİNLER</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0E18C9">
            <w:pPr>
              <w:spacing w:after="0" w:line="240" w:lineRule="auto"/>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DEĞERLENDİRME</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EYLÜL</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1.HAFTA </w:t>
            </w:r>
          </w:p>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11-15 Eylül</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val="restart"/>
            <w:tcBorders>
              <w:top w:val="single" w:sz="8" w:space="0" w:color="000000"/>
              <w:left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85022F">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Sağlık Hizmetlerinde Sterilizasyon</w:t>
            </w:r>
          </w:p>
          <w:p w:rsidR="000228B8" w:rsidRPr="0036234D" w:rsidRDefault="000228B8" w:rsidP="0085022F">
            <w:pPr>
              <w:spacing w:after="0" w:line="240" w:lineRule="auto"/>
              <w:ind w:left="113" w:right="113"/>
              <w:jc w:val="center"/>
              <w:rPr>
                <w:rFonts w:ascii="Times New Roman" w:eastAsia="Times New Roman" w:hAnsi="Times New Roman" w:cs="Times New Roman"/>
                <w:color w:val="000000"/>
                <w:sz w:val="16"/>
                <w:szCs w:val="16"/>
              </w:rPr>
            </w:pPr>
          </w:p>
          <w:p w:rsidR="000228B8" w:rsidRPr="0036234D" w:rsidRDefault="000228B8" w:rsidP="0085022F">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b/>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Ders müfredat tanıtımı</w:t>
            </w:r>
          </w:p>
          <w:p w:rsidR="000228B8" w:rsidRPr="0036234D" w:rsidRDefault="000228B8">
            <w:pPr>
              <w:spacing w:after="0" w:line="240" w:lineRule="auto"/>
              <w:rPr>
                <w:rFonts w:ascii="Times New Roman" w:eastAsia="Times New Roman" w:hAnsi="Times New Roman" w:cs="Times New Roman"/>
                <w:b/>
                <w:color w:val="000000"/>
                <w:sz w:val="16"/>
                <w:szCs w:val="16"/>
              </w:rPr>
            </w:pPr>
          </w:p>
          <w:p w:rsidR="000228B8" w:rsidRPr="0036234D" w:rsidRDefault="000228B8" w:rsidP="00B6132E">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1.1. MERKEZÎ STERİLİZASYON ÜNİTELERİ</w:t>
            </w:r>
          </w:p>
          <w:p w:rsidR="000228B8" w:rsidRPr="0036234D" w:rsidRDefault="000228B8" w:rsidP="00B6132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1.1.1. Merkezî Sterilizasyon Ünitesi </w:t>
            </w:r>
          </w:p>
          <w:p w:rsidR="000228B8" w:rsidRPr="0036234D" w:rsidRDefault="000228B8" w:rsidP="00B6132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1.1.2. Merkezî Sterilizasyon Ünitesindeki Alanlar </w:t>
            </w:r>
          </w:p>
          <w:p w:rsidR="000228B8" w:rsidRPr="0036234D" w:rsidRDefault="000228B8" w:rsidP="00B6132E">
            <w:p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1.1.3. MSÜ Alanlarında Bulunan Malzemeler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Ders müfredat programını açıklanır</w:t>
            </w:r>
          </w:p>
          <w:p w:rsidR="000228B8" w:rsidRPr="0036234D" w:rsidRDefault="000228B8">
            <w:pPr>
              <w:spacing w:after="0" w:line="240" w:lineRule="auto"/>
              <w:rPr>
                <w:rFonts w:ascii="Times New Roman" w:eastAsia="Times New Roman" w:hAnsi="Times New Roman" w:cs="Times New Roman"/>
                <w:b/>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Prosedürleri doğrultusunda merkezi sterilizasyon ünitelerinin işleyişini ayırt eder.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MSÜ(Merkezi Sterilizasyon Ünitesi) kavramı açıklanır.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MSÜ, faaliyetleri açıklanır.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MSÜ ‘de bulunan alanlar sıralanır.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Kirli alanın özellikleri açıklanır.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Temiz alanın özellikleri açıklanır. </w:t>
            </w:r>
          </w:p>
          <w:p w:rsidR="000228B8" w:rsidRPr="0036234D" w:rsidRDefault="000228B8" w:rsidP="00F5475A">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 alan özelliklerini açıklanır.</w:t>
            </w:r>
          </w:p>
          <w:p w:rsidR="000228B8" w:rsidRPr="0036234D" w:rsidRDefault="000228B8" w:rsidP="001A5B3D">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Destek alanın özellikleri açıklanır.</w:t>
            </w:r>
          </w:p>
          <w:p w:rsidR="000228B8" w:rsidRPr="0036234D" w:rsidRDefault="000228B8" w:rsidP="001A5B3D">
            <w:pPr>
              <w:pStyle w:val="ListeParagraf"/>
              <w:numPr>
                <w:ilvl w:val="0"/>
                <w:numId w:val="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MSÜ alanlarında bulunan malzemeleri sıralanır.</w:t>
            </w:r>
          </w:p>
          <w:p w:rsidR="000228B8" w:rsidRPr="0036234D" w:rsidRDefault="000228B8" w:rsidP="00DF65A6">
            <w:pPr>
              <w:spacing w:after="0" w:line="240" w:lineRule="auto"/>
              <w:rPr>
                <w:rFonts w:ascii="Times New Roman" w:eastAsia="Times New Roman" w:hAnsi="Times New Roman" w:cs="Times New Roman"/>
                <w:color w:val="000000"/>
                <w:sz w:val="16"/>
                <w:szCs w:val="16"/>
              </w:rPr>
            </w:pPr>
          </w:p>
        </w:tc>
        <w:tc>
          <w:tcPr>
            <w:tcW w:w="1559" w:type="dxa"/>
            <w:gridSpan w:val="6"/>
            <w:vMerge w:val="restart"/>
            <w:tcBorders>
              <w:top w:val="single" w:sz="8" w:space="0" w:color="000000"/>
              <w:left w:val="single" w:sz="8" w:space="0" w:color="000000"/>
              <w:right w:val="single" w:sz="8" w:space="0" w:color="000000"/>
            </w:tcBorders>
            <w:shd w:val="clear" w:color="auto" w:fill="auto"/>
            <w:tcMar>
              <w:left w:w="70" w:type="dxa"/>
              <w:right w:w="70" w:type="dxa"/>
            </w:tcMar>
          </w:tcPr>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Gösterip- yaptırma, Bireysel çalışma, Araştırma-inceleme </w:t>
            </w:r>
          </w:p>
        </w:tc>
        <w:tc>
          <w:tcPr>
            <w:tcW w:w="1559" w:type="dxa"/>
            <w:gridSpan w:val="6"/>
            <w:vMerge w:val="restart"/>
            <w:tcBorders>
              <w:top w:val="single" w:sz="8" w:space="0" w:color="000000"/>
              <w:left w:val="single" w:sz="8" w:space="0" w:color="000000"/>
              <w:right w:val="single" w:sz="8" w:space="0" w:color="000000"/>
            </w:tcBorders>
            <w:shd w:val="clear" w:color="auto" w:fill="auto"/>
            <w:tcMar>
              <w:left w:w="70" w:type="dxa"/>
              <w:right w:w="70" w:type="dxa"/>
            </w:tcMar>
          </w:tcPr>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color w:val="000000"/>
                <w:sz w:val="16"/>
                <w:szCs w:val="16"/>
              </w:rPr>
              <w:t>Ders müfredatı ve yıllık plan</w:t>
            </w:r>
          </w:p>
          <w:p w:rsidR="000228B8" w:rsidRPr="0036234D" w:rsidRDefault="000228B8">
            <w:pPr>
              <w:spacing w:after="0" w:line="240" w:lineRule="auto"/>
              <w:rPr>
                <w:rFonts w:ascii="Times New Roman" w:eastAsia="Times New Roman" w:hAnsi="Times New Roman" w:cs="Times New Roman"/>
                <w:b/>
                <w:sz w:val="16"/>
                <w:szCs w:val="16"/>
              </w:rPr>
            </w:pP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 uygulama atölyesi</w:t>
            </w:r>
          </w:p>
          <w:p w:rsidR="000228B8" w:rsidRPr="0036234D" w:rsidRDefault="000228B8">
            <w:pPr>
              <w:spacing w:after="0" w:line="240" w:lineRule="auto"/>
              <w:rPr>
                <w:rFonts w:ascii="Times New Roman" w:eastAsia="Times New Roman" w:hAnsi="Times New Roman" w:cs="Times New Roman"/>
                <w:b/>
                <w:sz w:val="16"/>
                <w:szCs w:val="16"/>
              </w:rPr>
            </w:pP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sarf malzemeleri,</w:t>
            </w:r>
          </w:p>
          <w:p w:rsidR="000228B8" w:rsidRPr="0036234D" w:rsidRDefault="000228B8">
            <w:pPr>
              <w:spacing w:after="0" w:line="240" w:lineRule="auto"/>
              <w:rPr>
                <w:rFonts w:ascii="Times New Roman" w:hAnsi="Times New Roman" w:cs="Times New Roman"/>
                <w:sz w:val="16"/>
                <w:szCs w:val="16"/>
              </w:rPr>
            </w:pP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pPr>
              <w:spacing w:after="200" w:line="276" w:lineRule="auto"/>
              <w:jc w:val="center"/>
              <w:rPr>
                <w:rFonts w:ascii="Times New Roman" w:eastAsia="Times New Roman" w:hAnsi="Times New Roman" w:cs="Times New Roman"/>
                <w:color w:val="000000"/>
                <w:sz w:val="16"/>
                <w:szCs w:val="16"/>
              </w:rPr>
            </w:pP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200" w:line="276" w:lineRule="auto"/>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11.09.2023</w:t>
            </w:r>
          </w:p>
          <w:p w:rsidR="000228B8" w:rsidRPr="0036234D" w:rsidRDefault="000228B8">
            <w:pPr>
              <w:spacing w:after="200" w:line="276" w:lineRule="auto"/>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OKULLARIN AÇILMASI</w:t>
            </w:r>
          </w:p>
          <w:p w:rsidR="000228B8" w:rsidRPr="00922EEE" w:rsidRDefault="000228B8" w:rsidP="003979C7">
            <w:pPr>
              <w:pBdr>
                <w:top w:val="nil"/>
                <w:left w:val="nil"/>
                <w:bottom w:val="nil"/>
                <w:right w:val="nil"/>
                <w:between w:val="nil"/>
              </w:pBdr>
              <w:spacing w:after="44" w:line="240" w:lineRule="auto"/>
              <w:ind w:hanging="2"/>
              <w:jc w:val="center"/>
              <w:rPr>
                <w:b/>
                <w:color w:val="000000"/>
                <w:sz w:val="16"/>
                <w:szCs w:val="16"/>
              </w:rPr>
            </w:pPr>
            <w:r w:rsidRPr="00922EEE">
              <w:rPr>
                <w:b/>
                <w:color w:val="000000"/>
                <w:sz w:val="16"/>
                <w:szCs w:val="16"/>
              </w:rPr>
              <w:t>Atatürk ve Milli Eğitime Verdiği Önem</w:t>
            </w:r>
          </w:p>
          <w:p w:rsidR="000228B8" w:rsidRPr="0036234D" w:rsidRDefault="000228B8" w:rsidP="003979C7">
            <w:pPr>
              <w:pBdr>
                <w:top w:val="nil"/>
                <w:left w:val="nil"/>
                <w:bottom w:val="nil"/>
                <w:right w:val="nil"/>
                <w:between w:val="nil"/>
              </w:pBdr>
              <w:spacing w:after="44" w:line="240" w:lineRule="auto"/>
              <w:ind w:hanging="2"/>
              <w:jc w:val="center"/>
              <w:rPr>
                <w:color w:val="000000"/>
                <w:sz w:val="16"/>
                <w:szCs w:val="16"/>
              </w:rPr>
            </w:pPr>
          </w:p>
          <w:p w:rsidR="000228B8" w:rsidRPr="0036234D" w:rsidRDefault="000228B8">
            <w:pPr>
              <w:spacing w:after="200" w:line="276" w:lineRule="auto"/>
              <w:jc w:val="center"/>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15 Temmuz Şehitlerini Anma Haftası</w:t>
            </w:r>
          </w:p>
          <w:p w:rsidR="000228B8" w:rsidRPr="0036234D" w:rsidRDefault="000228B8">
            <w:pPr>
              <w:spacing w:after="0" w:line="240" w:lineRule="auto"/>
              <w:rPr>
                <w:rFonts w:ascii="Times New Roman" w:hAnsi="Times New Roman" w:cs="Times New Roman"/>
                <w:sz w:val="16"/>
                <w:szCs w:val="16"/>
              </w:rPr>
            </w:pP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EYLÜL</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2.HAFTA </w:t>
            </w:r>
          </w:p>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18-22 Eylül</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tcBorders>
              <w:left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200" w:line="276"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4763E6">
            <w:pPr>
              <w:spacing w:after="0" w:line="240" w:lineRule="auto"/>
              <w:rPr>
                <w:rFonts w:ascii="Times New Roman" w:eastAsia="Times New Roman" w:hAnsi="Times New Roman" w:cs="Times New Roman"/>
                <w:b/>
                <w:color w:val="000000"/>
                <w:sz w:val="16"/>
                <w:szCs w:val="16"/>
              </w:rPr>
            </w:pPr>
          </w:p>
          <w:p w:rsidR="000228B8" w:rsidRPr="0036234D" w:rsidRDefault="000228B8" w:rsidP="004763E6">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1.2. ASEPTİK TEKNİKLER</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1.2.1. Asepsi ile İlgili Kavramlar</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1.2.2. Klinik Uygulamalarda El Hijyeni</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1.2.3. Kişisel Koruyucu Ekipmanlar (KKE).</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1.2.4. Tekniğine Uygun Kişisel Koruyucu </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Ekipman Giyme/çıkarma uygulaması</w:t>
            </w:r>
          </w:p>
          <w:p w:rsidR="000228B8" w:rsidRPr="0036234D" w:rsidRDefault="000228B8">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1.2.5. Steril Alan</w:t>
            </w:r>
          </w:p>
          <w:p w:rsidR="000228B8" w:rsidRPr="0036234D" w:rsidRDefault="000228B8" w:rsidP="00AA34D1">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1.2.6. Steril Malzemelerin Depolanması ve Korunmasında Dikkat Edilecek Noktalar.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b/>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tedbirlerini alarak aseptik teknik uygulama ilkeleri doğrultusunda klinik uygulamalarda aseptik teknikleri uygular. </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Asepsi ile ilgili kavramları açıklanır. </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Aseptik teknikle çalışmanın önemi açıklanır. </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El yıkamanın önemi açıklanır. </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Aseptik çalışmalarda kullanılan koruyucu ekipmanların önemi açıklanır. </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 alan özelliklerini açıklar.</w:t>
            </w:r>
          </w:p>
          <w:p w:rsidR="000228B8" w:rsidRPr="0036234D" w:rsidRDefault="000228B8" w:rsidP="00F5475A">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Steril malzeme açma tekniği açıklanır. </w:t>
            </w:r>
          </w:p>
          <w:p w:rsidR="000228B8" w:rsidRPr="0036234D" w:rsidRDefault="000228B8" w:rsidP="00C019D6">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 bohça açma tekniği açıklanır.</w:t>
            </w:r>
          </w:p>
          <w:p w:rsidR="000228B8" w:rsidRPr="0036234D" w:rsidRDefault="000228B8" w:rsidP="00B8554F">
            <w:pPr>
              <w:pStyle w:val="ListeParagraf"/>
              <w:numPr>
                <w:ilvl w:val="0"/>
                <w:numId w:val="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Steril malzemelerin depolanması/korunmasında dikkat edilecek noktaları açıklanır. </w:t>
            </w:r>
          </w:p>
        </w:tc>
        <w:tc>
          <w:tcPr>
            <w:tcW w:w="1559" w:type="dxa"/>
            <w:gridSpan w:val="6"/>
            <w:vMerge/>
            <w:tcBorders>
              <w:left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559" w:type="dxa"/>
            <w:gridSpan w:val="6"/>
            <w:vMerge/>
            <w:tcBorders>
              <w:left w:val="single" w:sz="8" w:space="0" w:color="000000"/>
              <w:right w:val="single" w:sz="8" w:space="0" w:color="000000"/>
            </w:tcBorders>
            <w:shd w:val="clear" w:color="auto" w:fill="auto"/>
            <w:tcMar>
              <w:left w:w="70" w:type="dxa"/>
              <w:right w:w="70" w:type="dxa"/>
            </w:tcMar>
          </w:tcPr>
          <w:p w:rsidR="000228B8" w:rsidRPr="0036234D" w:rsidRDefault="000228B8">
            <w:pPr>
              <w:spacing w:after="200" w:line="276" w:lineRule="auto"/>
              <w:rPr>
                <w:rFonts w:ascii="Times New Roman" w:hAnsi="Times New Roman" w:cs="Times New Roman"/>
                <w:sz w:val="16"/>
                <w:szCs w:val="16"/>
              </w:rPr>
            </w:pP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rsidP="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1.1:</w:t>
            </w:r>
            <w:r w:rsidRPr="0036234D">
              <w:rPr>
                <w:rFonts w:ascii="Times New Roman" w:eastAsia="Times New Roman" w:hAnsi="Times New Roman" w:cs="Times New Roman"/>
                <w:color w:val="000000"/>
                <w:sz w:val="16"/>
                <w:szCs w:val="16"/>
              </w:rPr>
              <w:t xml:space="preserve"> Cerrahi El Yıkama Uygulaması.</w:t>
            </w:r>
          </w:p>
          <w:p w:rsidR="000228B8" w:rsidRPr="0036234D" w:rsidRDefault="000228B8" w:rsidP="0081738B">
            <w:pPr>
              <w:spacing w:after="0" w:line="240" w:lineRule="auto"/>
              <w:rPr>
                <w:rFonts w:ascii="Times New Roman" w:eastAsia="Times New Roman" w:hAnsi="Times New Roman" w:cs="Times New Roman"/>
                <w:color w:val="000000"/>
                <w:sz w:val="16"/>
                <w:szCs w:val="16"/>
              </w:rPr>
            </w:pPr>
          </w:p>
          <w:p w:rsidR="000228B8" w:rsidRPr="0036234D" w:rsidRDefault="000228B8" w:rsidP="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1.2:</w:t>
            </w:r>
            <w:r w:rsidRPr="0036234D">
              <w:rPr>
                <w:rFonts w:ascii="Times New Roman" w:eastAsia="Times New Roman" w:hAnsi="Times New Roman" w:cs="Times New Roman"/>
                <w:color w:val="000000"/>
                <w:sz w:val="16"/>
                <w:szCs w:val="16"/>
              </w:rPr>
              <w:t xml:space="preserve"> </w:t>
            </w:r>
          </w:p>
          <w:p w:rsidR="000228B8" w:rsidRPr="0036234D" w:rsidRDefault="000228B8" w:rsidP="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 Eldiven Giyme/ Çıkarma Uygulaması</w:t>
            </w:r>
          </w:p>
          <w:p w:rsidR="000228B8" w:rsidRPr="0036234D" w:rsidRDefault="000228B8" w:rsidP="0081738B">
            <w:pPr>
              <w:spacing w:after="0" w:line="240" w:lineRule="auto"/>
              <w:rPr>
                <w:rFonts w:ascii="Times New Roman" w:eastAsia="Times New Roman" w:hAnsi="Times New Roman" w:cs="Times New Roman"/>
                <w:color w:val="000000"/>
                <w:sz w:val="16"/>
                <w:szCs w:val="16"/>
              </w:rPr>
            </w:pPr>
          </w:p>
          <w:p w:rsidR="000228B8" w:rsidRPr="0036234D" w:rsidRDefault="000228B8" w:rsidP="0081738B">
            <w:pPr>
              <w:spacing w:after="0" w:line="240" w:lineRule="auto"/>
              <w:rPr>
                <w:rFonts w:ascii="Times New Roman" w:eastAsia="Times New Roman" w:hAnsi="Times New Roman" w:cs="Times New Roman"/>
                <w:b/>
                <w:color w:val="000000"/>
                <w:sz w:val="16"/>
                <w:szCs w:val="16"/>
              </w:rPr>
            </w:pPr>
          </w:p>
          <w:p w:rsidR="000228B8" w:rsidRPr="0036234D" w:rsidRDefault="000228B8" w:rsidP="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1.3:</w:t>
            </w:r>
            <w:r w:rsidRPr="0036234D">
              <w:rPr>
                <w:rFonts w:ascii="Times New Roman" w:eastAsia="Times New Roman" w:hAnsi="Times New Roman" w:cs="Times New Roman"/>
                <w:color w:val="000000"/>
                <w:sz w:val="16"/>
                <w:szCs w:val="16"/>
              </w:rPr>
              <w:t xml:space="preserve"> </w:t>
            </w:r>
          </w:p>
          <w:p w:rsidR="000228B8" w:rsidRPr="0036234D" w:rsidRDefault="000228B8" w:rsidP="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 Paket/Bohça Açma Uygulaması.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81738B">
            <w:pPr>
              <w:spacing w:after="0" w:line="240" w:lineRule="auto"/>
              <w:rPr>
                <w:rFonts w:ascii="Times New Roman" w:eastAsia="Times New Roman" w:hAnsi="Times New Roman" w:cs="Times New Roman"/>
                <w:color w:val="000000"/>
                <w:sz w:val="16"/>
                <w:szCs w:val="16"/>
              </w:rPr>
            </w:pP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36234D">
            <w:pPr>
              <w:spacing w:after="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EYLÜL</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36234D">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3.HAFTA</w:t>
            </w:r>
          </w:p>
          <w:p w:rsidR="000228B8" w:rsidRPr="0036234D" w:rsidRDefault="000228B8" w:rsidP="0036234D">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25-29</w:t>
            </w:r>
            <w:r w:rsidRPr="0036234D">
              <w:rPr>
                <w:rFonts w:ascii="Times New Roman" w:eastAsia="Times New Roman" w:hAnsi="Times New Roman" w:cs="Times New Roman"/>
                <w:b/>
                <w:color w:val="000000"/>
                <w:sz w:val="16"/>
                <w:szCs w:val="16"/>
              </w:rPr>
              <w:t xml:space="preserve"> Eylül</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36234D">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tcBorders>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200" w:line="276"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6234D">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1.3. DEKONTAMİNASYON VE STERİLİZASYON </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1.3.1. Sterilizasyon Yöntemleri</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1.3.2. Sterilizasyon Güvenliği ve Kontrol Yöntemleri</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1.3.3. Kontamine Malzemelerin Toplanmasında Dikkat Edilmesi Gereken Noktalar</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1.3.4. Sterilizasyon İçin Paketleme Dikkat Edilmesi Gereken Noktalar</w:t>
            </w:r>
          </w:p>
          <w:p w:rsidR="000228B8" w:rsidRPr="0036234D" w:rsidRDefault="000228B8" w:rsidP="0036234D">
            <w:pPr>
              <w:spacing w:after="0" w:line="240" w:lineRule="auto"/>
              <w:rPr>
                <w:rFonts w:ascii="Times New Roman" w:hAnsi="Times New Roman" w:cs="Times New Roman"/>
                <w:sz w:val="16"/>
                <w:szCs w:val="16"/>
              </w:rPr>
            </w:pP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İş sağlığı ve güvenliği tedbirlerini alarak dekontaminasyon işlem basamaklarına uygun kontamine malzemelerin dekontaminasyonunu yapar. </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Sterilizasyon yöntemleri sıralanır. </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Sterilizasyon güvenliği ve kontrol yöntemlerinin önemini açıklar.</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Kontamine malzemelerin toplanması açıklanır </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Paketleme malzemeleri ve özellikleri açıklanır. </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Zarf yöntemiyle paketleme açıklanır.</w:t>
            </w:r>
          </w:p>
          <w:p w:rsidR="000228B8" w:rsidRPr="0036234D" w:rsidRDefault="000228B8" w:rsidP="0036234D">
            <w:pPr>
              <w:pStyle w:val="ListeParagraf"/>
              <w:numPr>
                <w:ilvl w:val="0"/>
                <w:numId w:val="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Dikdörtgen yöntemiyle paketleme açıklanır. </w:t>
            </w: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6234D">
            <w:pPr>
              <w:spacing w:after="0" w:line="240" w:lineRule="auto"/>
              <w:rPr>
                <w:rFonts w:ascii="Times New Roman" w:hAnsi="Times New Roman" w:cs="Times New Roman"/>
                <w:sz w:val="16"/>
                <w:szCs w:val="16"/>
              </w:rPr>
            </w:pP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1.4:</w:t>
            </w:r>
            <w:r w:rsidRPr="0036234D">
              <w:rPr>
                <w:rFonts w:ascii="Times New Roman" w:eastAsia="Times New Roman" w:hAnsi="Times New Roman" w:cs="Times New Roman"/>
                <w:color w:val="000000"/>
                <w:sz w:val="16"/>
                <w:szCs w:val="16"/>
              </w:rPr>
              <w:t xml:space="preserve"> Kontamine Malzemelerin Dekontominasyonu Uygulaması</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p>
          <w:p w:rsidR="000228B8" w:rsidRPr="0036234D" w:rsidRDefault="000228B8" w:rsidP="0036234D">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1.5:</w:t>
            </w:r>
            <w:r w:rsidRPr="0036234D">
              <w:rPr>
                <w:rFonts w:ascii="Times New Roman" w:eastAsia="Times New Roman" w:hAnsi="Times New Roman" w:cs="Times New Roman"/>
                <w:color w:val="000000"/>
                <w:sz w:val="16"/>
                <w:szCs w:val="16"/>
              </w:rPr>
              <w:t xml:space="preserve"> Sterilizasyon İçin Paketleme Uygulaması</w:t>
            </w:r>
          </w:p>
          <w:p w:rsidR="000228B8" w:rsidRPr="0036234D" w:rsidRDefault="000228B8" w:rsidP="0036234D">
            <w:pPr>
              <w:spacing w:after="0" w:line="240" w:lineRule="auto"/>
              <w:rPr>
                <w:rFonts w:ascii="Times New Roman" w:eastAsia="Times New Roman" w:hAnsi="Times New Roman" w:cs="Times New Roman"/>
                <w:color w:val="000000"/>
                <w:sz w:val="16"/>
                <w:szCs w:val="16"/>
              </w:rPr>
            </w:pPr>
          </w:p>
          <w:p w:rsidR="000228B8" w:rsidRPr="0036234D" w:rsidRDefault="000228B8" w:rsidP="0036234D">
            <w:pPr>
              <w:spacing w:after="0" w:line="240" w:lineRule="auto"/>
              <w:rPr>
                <w:rFonts w:ascii="Times New Roman" w:eastAsia="Times New Roman" w:hAnsi="Times New Roman" w:cs="Times New Roman"/>
                <w:color w:val="000000"/>
                <w:sz w:val="16"/>
                <w:szCs w:val="16"/>
              </w:rPr>
            </w:pP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6234D">
            <w:pPr>
              <w:spacing w:after="0" w:line="240" w:lineRule="auto"/>
              <w:rPr>
                <w:rFonts w:ascii="Times New Roman" w:hAnsi="Times New Roman" w:cs="Times New Roman"/>
                <w:sz w:val="16"/>
                <w:szCs w:val="16"/>
              </w:rPr>
            </w:pPr>
          </w:p>
        </w:tc>
      </w:tr>
      <w:tr w:rsidR="000228B8" w:rsidRPr="0036234D" w:rsidTr="00C30003">
        <w:trPr>
          <w:cantSplit/>
          <w:trHeight w:val="1147"/>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60"/>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AA34D1">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AA34D1">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AA34D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AA34D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1A5B3D" w:rsidRPr="0036234D" w:rsidRDefault="001A5B3D" w:rsidP="001A5B3D">
            <w:pPr>
              <w:spacing w:after="0" w:line="240" w:lineRule="auto"/>
              <w:jc w:val="center"/>
              <w:rPr>
                <w:rFonts w:cstheme="minorHAnsi"/>
                <w:b/>
                <w:sz w:val="16"/>
                <w:szCs w:val="16"/>
              </w:rPr>
            </w:pPr>
          </w:p>
          <w:p w:rsidR="0081738B" w:rsidRPr="0036234D" w:rsidRDefault="001A5B3D" w:rsidP="001A5B3D">
            <w:pPr>
              <w:spacing w:after="0" w:line="240" w:lineRule="auto"/>
              <w:jc w:val="center"/>
              <w:rPr>
                <w:rFonts w:ascii="Times New Roman" w:eastAsia="Times New Roman" w:hAnsi="Times New Roman" w:cs="Times New Roman"/>
                <w:b/>
                <w:bCs/>
                <w:color w:val="000000"/>
                <w:sz w:val="16"/>
                <w:szCs w:val="16"/>
              </w:rPr>
            </w:pPr>
            <w:r w:rsidRPr="0036234D">
              <w:rPr>
                <w:rFonts w:cstheme="minorHAnsi"/>
                <w:b/>
                <w:sz w:val="16"/>
                <w:szCs w:val="16"/>
              </w:rPr>
              <w:t>UYGULAMA FAALİYETLERİ/ TEMRİNLER</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AA34D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EKİM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36234D">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4.HAFTA  </w:t>
            </w:r>
          </w:p>
          <w:p w:rsidR="000228B8" w:rsidRPr="0036234D" w:rsidRDefault="000228B8" w:rsidP="0036234D">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02-06 </w:t>
            </w:r>
            <w:r w:rsidRPr="0036234D">
              <w:rPr>
                <w:rFonts w:ascii="Times New Roman" w:eastAsia="Times New Roman" w:hAnsi="Times New Roman" w:cs="Times New Roman"/>
                <w:b/>
                <w:color w:val="000000"/>
                <w:sz w:val="16"/>
                <w:szCs w:val="16"/>
              </w:rPr>
              <w:t>Ekim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0E18C9">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Dezenfeksiyon</w:t>
            </w:r>
          </w:p>
          <w:p w:rsidR="000228B8" w:rsidRPr="0036234D" w:rsidRDefault="000228B8" w:rsidP="004E63E3">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rsidP="00C8094B">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2. ÖĞRENME BİRİMİ: DEZENFEKSİYON</w:t>
            </w:r>
          </w:p>
          <w:p w:rsidR="000228B8" w:rsidRPr="0036234D" w:rsidRDefault="000228B8" w:rsidP="00C8094B">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2.1. DEZENFEKTAN VE ANTİSEPTİKLER</w:t>
            </w:r>
          </w:p>
          <w:p w:rsidR="000228B8" w:rsidRPr="0036234D" w:rsidRDefault="000228B8" w:rsidP="00C8094B">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 xml:space="preserve">2.1.1. Dezenfektanlar ve Antiseptikler ile İlgili Temel Bilgiler </w:t>
            </w:r>
          </w:p>
          <w:p w:rsidR="000228B8" w:rsidRPr="0036234D" w:rsidRDefault="000228B8" w:rsidP="00C8094B">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2.1.2. Dezenfeksiyon Yöntemleri</w:t>
            </w:r>
          </w:p>
          <w:p w:rsidR="000228B8" w:rsidRPr="0036234D" w:rsidRDefault="000228B8" w:rsidP="00C8094B">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2.1.3. Dezenfeksiyon İşlemini Etkileyen Faktörler</w:t>
            </w:r>
          </w:p>
          <w:p w:rsidR="000228B8" w:rsidRPr="0036234D" w:rsidRDefault="000228B8" w:rsidP="00C8094B">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2.1.4. Dezenfektanlar</w:t>
            </w:r>
          </w:p>
          <w:p w:rsidR="000228B8" w:rsidRPr="0036234D" w:rsidRDefault="000228B8" w:rsidP="00C8094B">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2.1.5. Antiseptikler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1.İş sağlığı ve güvenliği tedbirlerini alarak kullanım amacına uygun dezenfektan ve antiseptik maddenin seçimi ve hazırlanmasına yardım eder.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Dezenfeksiyon ve antisepsi ile ilgili kavramlar açıklanır.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Dezenfeksiyon yöntemleri açıklanır.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Dezenfektan ve antiseptiklerin etkisini değiştiren faktörler açıklanır.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Dezenfektan ve antiseptiklerin mikroorganizmalara etki mekanizmalarını açıklanır.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Günümüzde kullanılan dezenfektanların etki alanları, yüzdelikleri ve özellikleri açıklanır. </w:t>
            </w:r>
          </w:p>
          <w:p w:rsidR="000228B8" w:rsidRPr="0036234D" w:rsidRDefault="000228B8" w:rsidP="00C019D6">
            <w:pPr>
              <w:pStyle w:val="ListeParagraf"/>
              <w:numPr>
                <w:ilvl w:val="0"/>
                <w:numId w:val="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Dezenfektan Solüsyon Hazırlanırken Dikkat Edilmesi Gerekenler Noktaları açıklar.</w:t>
            </w:r>
          </w:p>
          <w:p w:rsidR="000228B8" w:rsidRPr="000228B8" w:rsidRDefault="000228B8" w:rsidP="000228B8">
            <w:pPr>
              <w:pStyle w:val="ListeParagraf"/>
              <w:numPr>
                <w:ilvl w:val="0"/>
                <w:numId w:val="6"/>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Dezenfeksiyon işlemini etkileyen faktörler açıklanır.</w:t>
            </w:r>
          </w:p>
        </w:tc>
        <w:tc>
          <w:tcPr>
            <w:tcW w:w="1559" w:type="dxa"/>
            <w:gridSpan w:val="6"/>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Düz anlatım,</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Soru-cevap,</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559" w:type="dxa"/>
            <w:gridSpan w:val="6"/>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Uygulama 2.1:</w:t>
            </w:r>
            <w:r w:rsidRPr="0036234D">
              <w:rPr>
                <w:rFonts w:ascii="Times New Roman" w:eastAsia="Times New Roman" w:hAnsi="Times New Roman" w:cs="Times New Roman"/>
                <w:color w:val="000000"/>
                <w:sz w:val="16"/>
                <w:szCs w:val="16"/>
              </w:rPr>
              <w:t xml:space="preserve"> </w:t>
            </w:r>
          </w:p>
          <w:p w:rsidR="000228B8" w:rsidRPr="0036234D" w:rsidRDefault="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color w:val="000000"/>
                <w:sz w:val="16"/>
                <w:szCs w:val="16"/>
              </w:rPr>
              <w:t>Stok/Saf Dezenfektan ya da Antiseptik Maddeyi Sulandırma Uygulanması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8094B">
            <w:pPr>
              <w:spacing w:after="0" w:line="240" w:lineRule="auto"/>
              <w:rPr>
                <w:rFonts w:ascii="Times New Roman" w:hAnsi="Times New Roman" w:cs="Times New Roman"/>
                <w:sz w:val="16"/>
                <w:szCs w:val="16"/>
              </w:rPr>
            </w:pP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B97E8E">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EKİM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B97E8E">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5.HAFTA  </w:t>
            </w:r>
          </w:p>
          <w:p w:rsidR="000228B8" w:rsidRPr="0036234D" w:rsidRDefault="000228B8" w:rsidP="00B97E8E">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09-13 </w:t>
            </w:r>
            <w:r w:rsidRPr="0036234D">
              <w:rPr>
                <w:rFonts w:ascii="Times New Roman" w:eastAsia="Times New Roman" w:hAnsi="Times New Roman" w:cs="Times New Roman"/>
                <w:b/>
                <w:color w:val="000000"/>
                <w:sz w:val="16"/>
                <w:szCs w:val="16"/>
              </w:rPr>
              <w:t>Ekim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B97E8E">
            <w:pPr>
              <w:spacing w:after="0" w:line="240" w:lineRule="auto"/>
              <w:ind w:left="113" w:right="113"/>
              <w:jc w:val="center"/>
              <w:rPr>
                <w:rFonts w:ascii="Times New Roman" w:hAnsi="Times New Roman" w:cs="Times New Roman"/>
                <w:b/>
                <w:bCs/>
                <w:sz w:val="16"/>
                <w:szCs w:val="16"/>
              </w:rPr>
            </w:pPr>
            <w:r w:rsidRPr="0036234D">
              <w:rPr>
                <w:rFonts w:ascii="Times New Roman" w:eastAsia="Times New Roman" w:hAnsi="Times New Roman" w:cs="Times New Roman"/>
                <w:b/>
                <w:bCs/>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B97E8E">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Dezenfeksiyon</w:t>
            </w:r>
          </w:p>
          <w:p w:rsidR="000228B8" w:rsidRPr="0036234D" w:rsidRDefault="000228B8" w:rsidP="00B97E8E">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2.2. ARAÇ GEREÇ DEZENFEKSİYONU</w:t>
            </w:r>
          </w:p>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2.2.1. Araç Gereç Dezenfeksiyonunda Sıklıkla Kullanılan Dezenfektanlar</w:t>
            </w:r>
          </w:p>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2.2.2. Enfeksiyon Risklerine Göre Araç Gereç Sınıflandırılması</w:t>
            </w:r>
          </w:p>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2.2.3. Sağlık Kurumlarında Sıklıkla Kullanılan Araç Gereçlerin Dezenfeksiyon İşlemleri</w:t>
            </w:r>
          </w:p>
          <w:p w:rsidR="000228B8" w:rsidRPr="0036234D" w:rsidRDefault="000228B8" w:rsidP="00B97E8E">
            <w:pPr>
              <w:spacing w:after="0" w:line="240" w:lineRule="auto"/>
              <w:rPr>
                <w:rFonts w:ascii="Times New Roman" w:eastAsia="Times New Roman" w:hAnsi="Times New Roman" w:cs="Times New Roman"/>
                <w:color w:val="000000"/>
                <w:sz w:val="16"/>
                <w:szCs w:val="16"/>
              </w:rPr>
            </w:pPr>
          </w:p>
          <w:p w:rsidR="000228B8" w:rsidRPr="0036234D" w:rsidRDefault="000228B8" w:rsidP="00B97E8E">
            <w:pPr>
              <w:spacing w:after="0" w:line="240" w:lineRule="auto"/>
              <w:rPr>
                <w:rFonts w:ascii="Times New Roman" w:eastAsia="Times New Roman" w:hAnsi="Times New Roman" w:cs="Times New Roman"/>
                <w:b/>
                <w:color w:val="000000"/>
                <w:sz w:val="16"/>
                <w:szCs w:val="16"/>
              </w:rPr>
            </w:pPr>
          </w:p>
          <w:p w:rsidR="000228B8" w:rsidRPr="0036234D" w:rsidRDefault="000228B8" w:rsidP="00B97E8E">
            <w:pPr>
              <w:spacing w:after="0" w:line="240" w:lineRule="auto"/>
              <w:rPr>
                <w:rFonts w:ascii="Times New Roman" w:eastAsia="Times New Roman" w:hAnsi="Times New Roman" w:cs="Times New Roman"/>
                <w:b/>
                <w:color w:val="000000"/>
                <w:sz w:val="16"/>
                <w:szCs w:val="16"/>
              </w:rPr>
            </w:pPr>
          </w:p>
          <w:p w:rsidR="000228B8" w:rsidRPr="0036234D" w:rsidRDefault="000228B8" w:rsidP="00B97E8E">
            <w:pPr>
              <w:spacing w:after="0" w:line="240" w:lineRule="auto"/>
              <w:rPr>
                <w:rFonts w:ascii="Times New Roman" w:eastAsia="Times New Roman" w:hAnsi="Times New Roman" w:cs="Times New Roman"/>
                <w:b/>
                <w:color w:val="000000"/>
                <w:sz w:val="16"/>
                <w:szCs w:val="16"/>
              </w:rPr>
            </w:pPr>
          </w:p>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2.3. YÜZEY DEZENFEKSİYONU</w:t>
            </w:r>
          </w:p>
          <w:p w:rsidR="000228B8" w:rsidRPr="0036234D" w:rsidRDefault="000228B8"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2.3.1. Yer ve Yüzey Dezenfeksiyonu.</w:t>
            </w:r>
          </w:p>
          <w:p w:rsidR="000228B8" w:rsidRPr="0036234D" w:rsidRDefault="000228B8" w:rsidP="00B97E8E">
            <w:pPr>
              <w:spacing w:after="0" w:line="240" w:lineRule="auto"/>
              <w:ind w:left="71" w:hanging="7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2.3.2. Klinik ve Poliklinik Temizliğinde Dikkat Edilecek Hususlar</w:t>
            </w:r>
          </w:p>
          <w:p w:rsidR="000228B8" w:rsidRPr="0036234D" w:rsidRDefault="000228B8"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2.3.3. Temizliğin Kontrolü</w:t>
            </w:r>
          </w:p>
          <w:p w:rsidR="000228B8" w:rsidRPr="0036234D" w:rsidRDefault="000228B8" w:rsidP="00B97E8E">
            <w:pPr>
              <w:spacing w:after="0" w:line="240" w:lineRule="auto"/>
              <w:ind w:left="-231" w:firstLine="231"/>
              <w:rPr>
                <w:rFonts w:ascii="Times New Roman" w:hAnsi="Times New Roman" w:cs="Times New Roman"/>
                <w:sz w:val="16"/>
                <w:szCs w:val="16"/>
              </w:rPr>
            </w:pP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 doğrultusunda uygun dezenfektanı seçerek aseptik tekniğe uygun araç gereçlerin dezenfeksiyon işlemine yardım eder.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Araç ve gereç dezenfeksiyonu açıklanır.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Araç ve gerecin özelliğine uygun dezenfektan maddeler ve özelikleri açıklanır.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Enfeksiyon risklerine göre araç gereç sınıflandırılmasını sıralanır.</w:t>
            </w:r>
          </w:p>
          <w:p w:rsidR="000228B8"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Araç ve gereçlerin dezenfeksiyon işlemi açıklanır. </w:t>
            </w:r>
          </w:p>
          <w:p w:rsidR="000228B8" w:rsidRDefault="000228B8" w:rsidP="0036234D">
            <w:pPr>
              <w:pStyle w:val="ListeParagraf"/>
              <w:spacing w:after="0" w:line="240" w:lineRule="auto"/>
              <w:ind w:left="360"/>
              <w:rPr>
                <w:rFonts w:ascii="Times New Roman" w:eastAsia="Times New Roman" w:hAnsi="Times New Roman" w:cs="Times New Roman"/>
                <w:color w:val="000000"/>
                <w:sz w:val="16"/>
                <w:szCs w:val="16"/>
              </w:rPr>
            </w:pPr>
          </w:p>
          <w:p w:rsidR="000228B8" w:rsidRDefault="000228B8" w:rsidP="0036234D">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36234D">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İş sağlığı ve güvenliği tedbirleri doğrultusunda uygun dezenfektanı seçerek aseptik tekniğe uygun yüzeylerin dezenfeksiyon işlemine yardım eder.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Yüzey dezenfeksiyonun önemini açıklanır.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Yüzey dezenfeksiyonunda kullanılacak dezenfektanlar ve özellikleri açıklanır. </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Klinik ve poliklinik temizliğinde dikkat edilecek hususları açıklar.</w:t>
            </w:r>
          </w:p>
          <w:p w:rsidR="000228B8" w:rsidRPr="0036234D" w:rsidRDefault="000228B8" w:rsidP="00B97E8E">
            <w:pPr>
              <w:pStyle w:val="ListeParagraf"/>
              <w:numPr>
                <w:ilvl w:val="0"/>
                <w:numId w:val="6"/>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Temizliğin kontrolünü açıklar.</w:t>
            </w:r>
          </w:p>
          <w:p w:rsidR="000228B8" w:rsidRPr="0036234D" w:rsidRDefault="000228B8" w:rsidP="0036234D">
            <w:pPr>
              <w:pStyle w:val="ListeParagraf"/>
              <w:spacing w:after="0" w:line="240" w:lineRule="auto"/>
              <w:ind w:left="360"/>
              <w:rPr>
                <w:rFonts w:ascii="Times New Roman" w:eastAsia="Times New Roman" w:hAnsi="Times New Roman" w:cs="Times New Roman"/>
                <w:color w:val="000000"/>
                <w:sz w:val="16"/>
                <w:szCs w:val="16"/>
              </w:rPr>
            </w:pP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B97E8E">
            <w:pPr>
              <w:spacing w:after="0" w:line="240" w:lineRule="auto"/>
              <w:rPr>
                <w:rFonts w:ascii="Times New Roman" w:hAnsi="Times New Roman" w:cs="Times New Roman"/>
                <w:sz w:val="16"/>
                <w:szCs w:val="16"/>
              </w:rPr>
            </w:pP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B97E8E">
            <w:pPr>
              <w:spacing w:after="0" w:line="240" w:lineRule="auto"/>
              <w:rPr>
                <w:rFonts w:ascii="Times New Roman" w:hAnsi="Times New Roman" w:cs="Times New Roman"/>
                <w:sz w:val="16"/>
                <w:szCs w:val="16"/>
              </w:rPr>
            </w:pP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rsidP="00B97E8E">
            <w:pPr>
              <w:spacing w:after="0" w:line="240" w:lineRule="auto"/>
              <w:rPr>
                <w:rFonts w:ascii="Times New Roman" w:eastAsia="Times New Roman" w:hAnsi="Times New Roman" w:cs="Times New Roman"/>
                <w:sz w:val="16"/>
                <w:szCs w:val="16"/>
              </w:rPr>
            </w:pPr>
          </w:p>
          <w:p w:rsidR="000228B8" w:rsidRPr="0036234D" w:rsidRDefault="000228B8" w:rsidP="00B97E8E">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Uygulama 2.2:</w:t>
            </w:r>
          </w:p>
          <w:p w:rsidR="000228B8" w:rsidRPr="0036234D" w:rsidRDefault="000228B8"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Araç Gereç Dezenfeksiyonu Uygulaması.</w:t>
            </w:r>
          </w:p>
          <w:p w:rsidR="000228B8" w:rsidRPr="0036234D" w:rsidRDefault="000228B8" w:rsidP="00B97E8E">
            <w:pPr>
              <w:spacing w:after="0" w:line="240" w:lineRule="auto"/>
              <w:rPr>
                <w:rFonts w:ascii="Times New Roman" w:eastAsia="Times New Roman" w:hAnsi="Times New Roman" w:cs="Times New Roman"/>
                <w:sz w:val="16"/>
                <w:szCs w:val="16"/>
              </w:rPr>
            </w:pPr>
          </w:p>
          <w:p w:rsidR="000228B8" w:rsidRPr="0036234D" w:rsidRDefault="000228B8" w:rsidP="00B97E8E">
            <w:pPr>
              <w:spacing w:after="0" w:line="240" w:lineRule="auto"/>
              <w:rPr>
                <w:rFonts w:ascii="Times New Roman" w:eastAsia="Times New Roman" w:hAnsi="Times New Roman" w:cs="Times New Roman"/>
                <w:sz w:val="16"/>
                <w:szCs w:val="16"/>
              </w:rPr>
            </w:pPr>
          </w:p>
          <w:p w:rsidR="000228B8" w:rsidRPr="0036234D" w:rsidRDefault="000228B8"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2.3:</w:t>
            </w:r>
            <w:r w:rsidRPr="0036234D">
              <w:rPr>
                <w:rFonts w:ascii="Times New Roman" w:eastAsia="Times New Roman" w:hAnsi="Times New Roman" w:cs="Times New Roman"/>
                <w:sz w:val="16"/>
                <w:szCs w:val="16"/>
              </w:rPr>
              <w:t xml:space="preserve"> Yüksek Riskli Alanda Yüzey Dezenfeksiyonu Uygulaması.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B97E8E">
            <w:pPr>
              <w:spacing w:after="0" w:line="240" w:lineRule="auto"/>
              <w:jc w:val="center"/>
              <w:rPr>
                <w:rFonts w:ascii="Times New Roman" w:eastAsia="Calibri" w:hAnsi="Times New Roman" w:cs="Times New Roman"/>
                <w:b/>
                <w:bCs/>
                <w:sz w:val="16"/>
                <w:szCs w:val="16"/>
                <w:lang w:eastAsia="en-US"/>
              </w:rPr>
            </w:pPr>
          </w:p>
        </w:tc>
      </w:tr>
      <w:tr w:rsidR="000228B8" w:rsidRPr="0036234D" w:rsidTr="00C30003">
        <w:trPr>
          <w:cantSplit/>
          <w:trHeight w:val="1289"/>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C8094B" w:rsidRPr="0036234D" w:rsidRDefault="00C8094B" w:rsidP="004E63E3">
            <w:pPr>
              <w:spacing w:after="20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C8094B" w:rsidRPr="0036234D" w:rsidRDefault="00C8094B" w:rsidP="004E63E3">
            <w:pPr>
              <w:spacing w:after="60"/>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C8094B" w:rsidRPr="0036234D" w:rsidRDefault="00C8094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C8094B" w:rsidRPr="0036234D" w:rsidRDefault="00C8094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C8094B" w:rsidRPr="0036234D" w:rsidRDefault="00C8094B" w:rsidP="00216DC7">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C8094B" w:rsidRPr="0036234D" w:rsidRDefault="00C8094B" w:rsidP="00216DC7">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C8094B" w:rsidRPr="0036234D" w:rsidRDefault="00C8094B" w:rsidP="00216DC7">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C8094B" w:rsidRPr="0036234D" w:rsidRDefault="00C8094B" w:rsidP="00216DC7">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tcPr>
          <w:p w:rsidR="00C8094B" w:rsidRPr="0036234D" w:rsidRDefault="00C8094B" w:rsidP="00216DC7">
            <w:pPr>
              <w:spacing w:after="0" w:line="240" w:lineRule="auto"/>
              <w:rPr>
                <w:rFonts w:cstheme="minorHAnsi"/>
                <w:b/>
                <w:sz w:val="16"/>
                <w:szCs w:val="16"/>
              </w:rPr>
            </w:pPr>
          </w:p>
          <w:p w:rsidR="00C8094B" w:rsidRPr="0036234D" w:rsidRDefault="00C8094B" w:rsidP="00216DC7">
            <w:pPr>
              <w:spacing w:after="0" w:line="240" w:lineRule="auto"/>
              <w:rPr>
                <w:rFonts w:ascii="Times New Roman" w:eastAsia="Times New Roman" w:hAnsi="Times New Roman" w:cs="Times New Roman"/>
                <w:b/>
                <w:bCs/>
                <w:color w:val="000000"/>
                <w:sz w:val="16"/>
                <w:szCs w:val="16"/>
              </w:rPr>
            </w:pPr>
            <w:r w:rsidRPr="0036234D">
              <w:rPr>
                <w:rFonts w:cstheme="minorHAnsi"/>
                <w:b/>
                <w:sz w:val="16"/>
                <w:szCs w:val="16"/>
              </w:rPr>
              <w:t>UYGULAMA FAALİYETLERİ/ TEMRİNLER</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C8094B" w:rsidRPr="0036234D" w:rsidRDefault="00C8094B" w:rsidP="00216DC7">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4A7C29" w:rsidRPr="0036234D" w:rsidRDefault="004A7C29" w:rsidP="00B97E8E">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EKİM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36234D" w:rsidRDefault="004A7C29" w:rsidP="0036234D">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6.HAFTA    </w:t>
            </w:r>
          </w:p>
          <w:p w:rsidR="004A7C29" w:rsidRPr="0036234D" w:rsidRDefault="0036234D" w:rsidP="0036234D">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16-20 </w:t>
            </w:r>
            <w:r w:rsidR="004A7C29" w:rsidRPr="0036234D">
              <w:rPr>
                <w:rFonts w:ascii="Times New Roman" w:eastAsia="Times New Roman" w:hAnsi="Times New Roman" w:cs="Times New Roman"/>
                <w:b/>
                <w:color w:val="000000"/>
                <w:sz w:val="16"/>
                <w:szCs w:val="16"/>
              </w:rPr>
              <w:t>Ekim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4A7C29" w:rsidRPr="0036234D" w:rsidRDefault="004A7C29" w:rsidP="00B97E8E">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4A7C29" w:rsidRPr="0036234D" w:rsidRDefault="004A7C29" w:rsidP="00B97E8E">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Tıbbi Atık</w:t>
            </w:r>
          </w:p>
          <w:p w:rsidR="004A7C29" w:rsidRPr="0036234D" w:rsidRDefault="004A7C29" w:rsidP="00B97E8E">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3.1.TIBBİ ATIKLARIN TOPLANMASI </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3.1.1. Atık Kavramı ve Sınıflandırılması</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3.1.2. Evsel Nitelikli Atıklar</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3.1.3. Tıbbi Atıklar.</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3.1.4. Tehlikeli Atıklar</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3.1.5. Radyoaktif ve Nükleer Atıklar.</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3.1.6. Atık Torbalarının Özellikleri</w:t>
            </w:r>
          </w:p>
          <w:p w:rsidR="004A7C29" w:rsidRPr="0036234D" w:rsidRDefault="004A7C29" w:rsidP="00B97E8E">
            <w:pPr>
              <w:spacing w:after="0" w:line="240" w:lineRule="auto"/>
              <w:rPr>
                <w:rFonts w:ascii="Times New Roman" w:eastAsia="Times New Roman" w:hAnsi="Times New Roman" w:cs="Times New Roman"/>
                <w:b/>
                <w:color w:val="000000"/>
                <w:sz w:val="16"/>
                <w:szCs w:val="16"/>
              </w:rPr>
            </w:pPr>
          </w:p>
          <w:p w:rsidR="004A7C29" w:rsidRPr="0036234D" w:rsidRDefault="004A7C29" w:rsidP="00B97E8E">
            <w:pPr>
              <w:spacing w:after="0" w:line="240" w:lineRule="auto"/>
              <w:rPr>
                <w:rFonts w:ascii="Times New Roman" w:eastAsia="Times New Roman" w:hAnsi="Times New Roman" w:cs="Times New Roman"/>
                <w:b/>
                <w:color w:val="000000"/>
                <w:sz w:val="16"/>
                <w:szCs w:val="16"/>
              </w:rPr>
            </w:pPr>
          </w:p>
          <w:p w:rsidR="004A7C29" w:rsidRPr="0036234D" w:rsidRDefault="004A7C29" w:rsidP="00B97E8E">
            <w:pPr>
              <w:tabs>
                <w:tab w:val="left" w:pos="497"/>
              </w:tabs>
              <w:spacing w:after="0" w:line="240" w:lineRule="auto"/>
              <w:rPr>
                <w:rFonts w:ascii="Times New Roman" w:eastAsia="Times New Roman" w:hAnsi="Times New Roman" w:cs="Times New Roman"/>
                <w:color w:val="000000"/>
                <w:sz w:val="16"/>
                <w:szCs w:val="16"/>
              </w:rPr>
            </w:pPr>
          </w:p>
          <w:p w:rsidR="004A7C29" w:rsidRPr="0036234D" w:rsidRDefault="004A7C29" w:rsidP="00B97E8E">
            <w:pPr>
              <w:tabs>
                <w:tab w:val="left" w:pos="497"/>
              </w:tabs>
              <w:spacing w:after="0" w:line="240" w:lineRule="auto"/>
              <w:rPr>
                <w:rFonts w:ascii="Times New Roman" w:eastAsia="Times New Roman" w:hAnsi="Times New Roman" w:cs="Times New Roman"/>
                <w:color w:val="000000"/>
                <w:sz w:val="16"/>
                <w:szCs w:val="16"/>
              </w:rPr>
            </w:pPr>
          </w:p>
          <w:p w:rsidR="004A7C29" w:rsidRPr="0036234D" w:rsidRDefault="004A7C29" w:rsidP="00B97E8E">
            <w:pPr>
              <w:tabs>
                <w:tab w:val="left" w:pos="497"/>
              </w:tabs>
              <w:spacing w:after="0" w:line="240" w:lineRule="auto"/>
              <w:rPr>
                <w:rFonts w:ascii="Times New Roman" w:eastAsia="Times New Roman" w:hAnsi="Times New Roman" w:cs="Times New Roman"/>
                <w:color w:val="000000"/>
                <w:sz w:val="16"/>
                <w:szCs w:val="16"/>
              </w:rPr>
            </w:pPr>
          </w:p>
          <w:p w:rsidR="004A7C29" w:rsidRPr="0036234D" w:rsidRDefault="004A7C29" w:rsidP="00B97E8E">
            <w:pPr>
              <w:tabs>
                <w:tab w:val="left" w:pos="497"/>
              </w:tabs>
              <w:spacing w:after="0" w:line="240" w:lineRule="auto"/>
              <w:rPr>
                <w:rFonts w:ascii="Times New Roman" w:eastAsia="Times New Roman" w:hAnsi="Times New Roman" w:cs="Times New Roman"/>
                <w:color w:val="000000"/>
                <w:sz w:val="16"/>
                <w:szCs w:val="16"/>
              </w:rPr>
            </w:pPr>
          </w:p>
          <w:p w:rsidR="004A7C29" w:rsidRPr="0036234D" w:rsidRDefault="004A7C29" w:rsidP="00B97E8E">
            <w:pPr>
              <w:tabs>
                <w:tab w:val="left" w:pos="497"/>
              </w:tabs>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b/>
                <w:color w:val="000000"/>
                <w:sz w:val="16"/>
                <w:szCs w:val="16"/>
              </w:rPr>
            </w:pPr>
          </w:p>
          <w:p w:rsidR="008D22F8" w:rsidRPr="0036234D" w:rsidRDefault="008D22F8" w:rsidP="00B97E8E">
            <w:pPr>
              <w:spacing w:after="0" w:line="240" w:lineRule="auto"/>
              <w:rPr>
                <w:rFonts w:ascii="Times New Roman" w:eastAsia="Times New Roman" w:hAnsi="Times New Roman" w:cs="Times New Roman"/>
                <w:b/>
                <w:color w:val="000000"/>
                <w:sz w:val="16"/>
                <w:szCs w:val="16"/>
              </w:rPr>
            </w:pPr>
          </w:p>
          <w:p w:rsidR="008D22F8" w:rsidRPr="0036234D" w:rsidRDefault="008D22F8" w:rsidP="00B97E8E">
            <w:pPr>
              <w:spacing w:after="0" w:line="240" w:lineRule="auto"/>
              <w:rPr>
                <w:rFonts w:ascii="Times New Roman" w:eastAsia="Times New Roman" w:hAnsi="Times New Roman" w:cs="Times New Roman"/>
                <w:b/>
                <w:color w:val="000000"/>
                <w:sz w:val="16"/>
                <w:szCs w:val="16"/>
              </w:rPr>
            </w:pPr>
          </w:p>
          <w:p w:rsidR="004A7C29" w:rsidRPr="0036234D" w:rsidRDefault="004A7C29" w:rsidP="00B97E8E">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3.2. TIBBİ ATIKLARIN ÜNİTE İÇİ TAŞINMASI </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3.2.1. Tıbbi Atık Yönetiminde Yasal Mevzuat</w:t>
            </w:r>
          </w:p>
          <w:p w:rsidR="004A7C29" w:rsidRPr="0036234D" w:rsidRDefault="004A7C29"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3.2.2. Hastane Atıklarının Geçici Olarak </w:t>
            </w:r>
          </w:p>
          <w:p w:rsidR="004A7C29" w:rsidRPr="0036234D" w:rsidRDefault="004A7C29"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Depolanması.</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3.2.3. Atıkların Ünite İçi Taşınmasında Dikkat Edilmesi Gerekenler.</w:t>
            </w:r>
          </w:p>
          <w:p w:rsidR="004A7C29" w:rsidRPr="0036234D" w:rsidRDefault="004A7C29"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3.2.4. Atıkların Geçici Atık Depolama </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Alanlarından Nihai Bertaraf Merkezlerine Nakli</w:t>
            </w:r>
          </w:p>
          <w:p w:rsidR="004A7C29" w:rsidRPr="0036234D" w:rsidRDefault="004A7C29" w:rsidP="00B97E8E">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3.2.5. Tıbbi Atıkların Toplanması Sırasında </w:t>
            </w:r>
          </w:p>
          <w:p w:rsidR="004A7C29" w:rsidRPr="0036234D" w:rsidRDefault="004A7C29" w:rsidP="00B97E8E">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Oluşabilecek Kazalara Karşı Alınacak Önlemler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İş sağlığı ve güvenliği tedbirlerini alarak Tıbbi ve Tehlikeli Atıkların Kontrolü Yönetmeliği’ne uygun tıbbi atıkların toplanmasını sağlar.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 kavramı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Atıklar niteliklerine göre sınıflandırılır.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Evsel nitelikli atıklar ile ambalaj atıklarını biriktirme kuralları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atıklar özelliklerine göre sınıflandırılır.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 torbasının özellikleri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atıkları üretildiği yerde torbalama/biriktirilme kuralları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Kesici ve delici özellikli kirli malzemelerin biriktirildiği atık kabının özellikleri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Kesici ve delici özellikli kirli malzemelerin üretildiği yerde biriktirme kuralları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Sıvı enfeksiyöz materyallerin biriktirilmesi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Tehlikeli atıkların (genotoksik/citotoksik) biriktirilmesi açıklanır. </w:t>
            </w:r>
          </w:p>
          <w:p w:rsidR="008D22F8"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Uluslararası biyotehlike ambleminin anlamı açıklanır</w:t>
            </w:r>
            <w:r w:rsidR="008D22F8" w:rsidRPr="0036234D">
              <w:rPr>
                <w:rFonts w:ascii="Times New Roman" w:eastAsia="Times New Roman" w:hAnsi="Times New Roman" w:cs="Times New Roman"/>
                <w:color w:val="000000"/>
                <w:sz w:val="16"/>
                <w:szCs w:val="16"/>
              </w:rPr>
              <w:t>.</w:t>
            </w:r>
          </w:p>
          <w:p w:rsidR="004A7C29" w:rsidRPr="0036234D" w:rsidRDefault="004A7C29" w:rsidP="008D22F8">
            <w:pPr>
              <w:pStyle w:val="ListeParagraf"/>
              <w:spacing w:after="0" w:line="240" w:lineRule="auto"/>
              <w:ind w:left="360"/>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 </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tedbirlerini alarak Tıbbi ve Tehlikeli Atıkların Kontrolü Yönetmeliği’ne Uygun tıbbi atıkların ünite içi taşınmasını sağlar.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Ünite içi atık yönetim planına göre tıbbi atıkların taşınması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 yönetiminde, uygulamadaki yasal mevzuat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Tıbbi atık üreticilerinin sorumlulukları açıklanır.</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 Hastane atıklarının geçici olarak depolanması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Atıkların ünite içi taşınmasında dikkat edilmesi gereken noktaları açıklar.</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atıkların nihai olarak bertaraf edilme yerine taşınması açıklanır. </w:t>
            </w:r>
          </w:p>
          <w:p w:rsidR="004A7C29" w:rsidRPr="0036234D" w:rsidRDefault="004A7C29" w:rsidP="00B97E8E">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 kazalarında alınacak önlemler açıklanır. </w:t>
            </w:r>
          </w:p>
          <w:p w:rsidR="004A7C29" w:rsidRDefault="004A7C29" w:rsidP="004A7C29">
            <w:pPr>
              <w:pStyle w:val="ListeParagraf"/>
              <w:numPr>
                <w:ilvl w:val="0"/>
                <w:numId w:val="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Tıbbi atık personeli açıklanır. </w:t>
            </w:r>
          </w:p>
          <w:p w:rsidR="0036234D" w:rsidRPr="0036234D" w:rsidRDefault="0036234D" w:rsidP="0036234D">
            <w:pPr>
              <w:pStyle w:val="ListeParagraf"/>
              <w:spacing w:after="0" w:line="240" w:lineRule="auto"/>
              <w:ind w:left="360"/>
              <w:rPr>
                <w:rFonts w:ascii="Times New Roman" w:eastAsia="Times New Roman" w:hAnsi="Times New Roman" w:cs="Times New Roman"/>
                <w:color w:val="000000"/>
                <w:sz w:val="16"/>
                <w:szCs w:val="16"/>
              </w:rPr>
            </w:pP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color w:val="000000"/>
                <w:sz w:val="16"/>
                <w:szCs w:val="16"/>
              </w:rPr>
            </w:pP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4A7C29" w:rsidRPr="0036234D" w:rsidRDefault="004A7C29" w:rsidP="00B97E8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4A7C29" w:rsidRPr="0036234D" w:rsidRDefault="004A7C29" w:rsidP="00B97E8E">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A7C29" w:rsidRPr="0036234D" w:rsidRDefault="004A7C29"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4A7C29" w:rsidRPr="0036234D" w:rsidRDefault="004A7C29"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4A7C29" w:rsidRPr="0036234D" w:rsidRDefault="004A7C29" w:rsidP="00B97E8E">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1987" w:type="dxa"/>
            <w:gridSpan w:val="3"/>
            <w:tcBorders>
              <w:top w:val="single" w:sz="8" w:space="0" w:color="000000"/>
              <w:left w:val="single" w:sz="8" w:space="0" w:color="000000"/>
              <w:bottom w:val="single" w:sz="8" w:space="0" w:color="000000"/>
              <w:right w:val="single" w:sz="8" w:space="0" w:color="000000"/>
            </w:tcBorders>
          </w:tcPr>
          <w:p w:rsidR="004A7C29" w:rsidRPr="0036234D" w:rsidRDefault="004A7C29"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8D22F8" w:rsidRPr="0036234D" w:rsidRDefault="008D22F8" w:rsidP="00B97E8E">
            <w:pPr>
              <w:spacing w:after="0" w:line="240" w:lineRule="auto"/>
              <w:rPr>
                <w:rFonts w:ascii="Times New Roman" w:eastAsia="Times New Roman" w:hAnsi="Times New Roman" w:cs="Times New Roman"/>
                <w:b/>
                <w:sz w:val="16"/>
                <w:szCs w:val="16"/>
              </w:rPr>
            </w:pPr>
          </w:p>
          <w:p w:rsidR="004A7C29" w:rsidRPr="0036234D" w:rsidRDefault="004A7C29" w:rsidP="00B97E8E">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3.1:</w:t>
            </w:r>
            <w:r w:rsidRPr="0036234D">
              <w:rPr>
                <w:rFonts w:ascii="Times New Roman" w:eastAsia="Times New Roman" w:hAnsi="Times New Roman" w:cs="Times New Roman"/>
                <w:sz w:val="16"/>
                <w:szCs w:val="16"/>
              </w:rPr>
              <w:t xml:space="preserve"> Atıklarının Uygun Ortamda Toplanması Uygulaması.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A7C29" w:rsidRPr="0036234D" w:rsidRDefault="004A7C29"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8D22F8" w:rsidRPr="0036234D" w:rsidRDefault="008D22F8" w:rsidP="00B97E8E">
            <w:pPr>
              <w:spacing w:after="0" w:line="240" w:lineRule="auto"/>
              <w:rPr>
                <w:rFonts w:ascii="Times New Roman" w:eastAsia="Times New Roman" w:hAnsi="Times New Roman" w:cs="Times New Roman"/>
                <w:sz w:val="16"/>
                <w:szCs w:val="16"/>
              </w:rPr>
            </w:pPr>
          </w:p>
          <w:p w:rsidR="004A7C29" w:rsidRPr="0036234D" w:rsidRDefault="004A7C29" w:rsidP="00B97E8E">
            <w:pPr>
              <w:spacing w:after="0" w:line="240" w:lineRule="auto"/>
              <w:rPr>
                <w:rFonts w:ascii="Times New Roman" w:hAnsi="Times New Roman" w:cs="Times New Roman"/>
                <w:sz w:val="16"/>
                <w:szCs w:val="16"/>
              </w:rPr>
            </w:pPr>
          </w:p>
        </w:tc>
      </w:tr>
      <w:tr w:rsidR="000228B8" w:rsidRPr="0036234D" w:rsidTr="00C30003">
        <w:trPr>
          <w:cantSplit/>
          <w:trHeight w:val="1331"/>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9C65C3">
            <w:pPr>
              <w:spacing w:after="20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9C65C3">
            <w:pPr>
              <w:spacing w:after="60"/>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9C65C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9C65C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9C65C3">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9C65C3">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9C65C3">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9C65C3">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7B0727" w:rsidRPr="0036234D" w:rsidRDefault="007B0727" w:rsidP="009C65C3">
            <w:pPr>
              <w:spacing w:after="0" w:line="240" w:lineRule="auto"/>
              <w:rPr>
                <w:rFonts w:cstheme="minorHAnsi"/>
                <w:b/>
                <w:sz w:val="16"/>
                <w:szCs w:val="16"/>
              </w:rPr>
            </w:pPr>
          </w:p>
          <w:p w:rsidR="0081738B" w:rsidRPr="0036234D" w:rsidRDefault="007B0727" w:rsidP="009C65C3">
            <w:pPr>
              <w:spacing w:after="0" w:line="240" w:lineRule="auto"/>
              <w:rPr>
                <w:rFonts w:ascii="Times New Roman" w:eastAsia="Times New Roman" w:hAnsi="Times New Roman" w:cs="Times New Roman"/>
                <w:b/>
                <w:bCs/>
                <w:color w:val="000000"/>
                <w:sz w:val="16"/>
                <w:szCs w:val="16"/>
              </w:rPr>
            </w:pPr>
            <w:r w:rsidRPr="0036234D">
              <w:rPr>
                <w:rFonts w:cstheme="minorHAnsi"/>
                <w:b/>
                <w:sz w:val="16"/>
                <w:szCs w:val="16"/>
              </w:rPr>
              <w:t>UYGULAMA FAALİYETLERİ/ TEMRİNLER</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9C65C3">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EKİM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EC42D1" w:rsidRDefault="004E63E3"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7.HAFTA </w:t>
            </w:r>
          </w:p>
          <w:p w:rsidR="0081738B" w:rsidRPr="0036234D" w:rsidRDefault="00EC42D1" w:rsidP="004E63E3">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23-27</w:t>
            </w:r>
            <w:r w:rsidR="0081738B" w:rsidRPr="0036234D">
              <w:rPr>
                <w:rFonts w:ascii="Times New Roman" w:eastAsia="Times New Roman" w:hAnsi="Times New Roman" w:cs="Times New Roman"/>
                <w:b/>
                <w:color w:val="000000"/>
                <w:sz w:val="16"/>
                <w:szCs w:val="16"/>
              </w:rPr>
              <w:t xml:space="preserve"> Ekim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0E18C9">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0E18C9">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Hastanın Öz Bakımı</w:t>
            </w:r>
          </w:p>
          <w:p w:rsidR="0081738B" w:rsidRPr="0036234D" w:rsidRDefault="0081738B" w:rsidP="000E18C9">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7A3D41" w:rsidRPr="0036234D" w:rsidRDefault="007A3D41" w:rsidP="007A3D41">
            <w:pPr>
              <w:spacing w:after="0" w:line="240" w:lineRule="auto"/>
              <w:rPr>
                <w:rFonts w:ascii="Times New Roman" w:eastAsia="Times New Roman" w:hAnsi="Times New Roman" w:cs="Times New Roman"/>
                <w:b/>
                <w:color w:val="000000"/>
                <w:sz w:val="16"/>
                <w:szCs w:val="16"/>
                <w:u w:val="single"/>
              </w:rPr>
            </w:pPr>
            <w:r w:rsidRPr="0036234D">
              <w:rPr>
                <w:rFonts w:ascii="Times New Roman" w:eastAsia="Times New Roman" w:hAnsi="Times New Roman" w:cs="Times New Roman"/>
                <w:b/>
                <w:color w:val="000000"/>
                <w:sz w:val="16"/>
                <w:szCs w:val="16"/>
                <w:u w:val="single"/>
              </w:rPr>
              <w:t>4.1. EL-YÜZ BAKIMI</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4.1.1. Kişisel Bakım Uygulamaları</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4.1.2. El ve Tırnak Bakımı</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4.1.3. Yüz Temizliği ve Bakımı</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4.1.4. Göz Bakımı</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4.1.5. Burun Temizliği ve Bakımı</w:t>
            </w:r>
          </w:p>
          <w:p w:rsidR="0081738B" w:rsidRPr="0036234D" w:rsidRDefault="007A3D41" w:rsidP="007A3D41">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4.1.6. Kulak Temizliği ve Bakımı</w:t>
            </w:r>
          </w:p>
          <w:p w:rsidR="007A3D41" w:rsidRPr="0036234D" w:rsidRDefault="007A3D41" w:rsidP="007A3D41">
            <w:pPr>
              <w:spacing w:after="0" w:line="240" w:lineRule="auto"/>
              <w:rPr>
                <w:rFonts w:ascii="Times New Roman" w:eastAsia="Times New Roman" w:hAnsi="Times New Roman" w:cs="Times New Roman"/>
                <w:color w:val="000000"/>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3E7125" w:rsidRPr="0036234D" w:rsidRDefault="003E7125" w:rsidP="007A3D41">
            <w:pPr>
              <w:spacing w:after="0" w:line="240" w:lineRule="auto"/>
              <w:rPr>
                <w:rFonts w:ascii="Times New Roman" w:hAnsi="Times New Roman" w:cs="Times New Roman"/>
                <w:b/>
                <w:sz w:val="16"/>
                <w:szCs w:val="16"/>
              </w:rPr>
            </w:pPr>
          </w:p>
          <w:p w:rsidR="007A3D41" w:rsidRPr="0036234D" w:rsidRDefault="007A3D41" w:rsidP="007A3D41">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4.2. AĞIZ BAKIMI</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4.2.1. Dişlerin Fırçalanması</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4.2.2. Dişlerin Diş İpiyle Temizlenmesi</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4.2.3. Protez Diş (Takma Diş) Bakımı</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4.2.4. Özel Ağız Bakımı</w:t>
            </w:r>
          </w:p>
          <w:p w:rsidR="003E7125" w:rsidRPr="0036234D" w:rsidRDefault="003E7125" w:rsidP="007A3D41">
            <w:pPr>
              <w:spacing w:after="0" w:line="240" w:lineRule="auto"/>
              <w:rPr>
                <w:rFonts w:ascii="Times New Roman" w:hAnsi="Times New Roman" w:cs="Times New Roman"/>
                <w:sz w:val="16"/>
                <w:szCs w:val="16"/>
              </w:rPr>
            </w:pPr>
          </w:p>
          <w:p w:rsidR="003E7125" w:rsidRPr="0036234D" w:rsidRDefault="003E7125" w:rsidP="007A3D41">
            <w:pPr>
              <w:spacing w:after="0" w:line="240" w:lineRule="auto"/>
              <w:rPr>
                <w:rFonts w:ascii="Times New Roman" w:hAnsi="Times New Roman" w:cs="Times New Roman"/>
                <w:sz w:val="16"/>
                <w:szCs w:val="16"/>
              </w:rPr>
            </w:pPr>
          </w:p>
          <w:p w:rsidR="007A3D41" w:rsidRPr="0036234D" w:rsidRDefault="007A3D41" w:rsidP="007A3D41">
            <w:pPr>
              <w:spacing w:after="0" w:line="240" w:lineRule="auto"/>
              <w:rPr>
                <w:rFonts w:ascii="Times New Roman" w:hAnsi="Times New Roman" w:cs="Times New Roman"/>
                <w:sz w:val="16"/>
                <w:szCs w:val="16"/>
              </w:rPr>
            </w:pPr>
          </w:p>
          <w:p w:rsidR="007A3D41" w:rsidRPr="0036234D" w:rsidRDefault="007A3D41" w:rsidP="007A3D41">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4.3. SAÇ-SAKAL BAKIMI</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 xml:space="preserve">4.3.1. Saç Bakımı </w:t>
            </w: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4.3.2. Sakal Bakımı</w:t>
            </w:r>
          </w:p>
          <w:p w:rsidR="007A3D41" w:rsidRPr="0036234D" w:rsidRDefault="007A3D41" w:rsidP="007A3D41">
            <w:pPr>
              <w:spacing w:after="0" w:line="240" w:lineRule="auto"/>
              <w:rPr>
                <w:rFonts w:ascii="Times New Roman" w:hAnsi="Times New Roman" w:cs="Times New Roman"/>
                <w:sz w:val="16"/>
                <w:szCs w:val="16"/>
              </w:rPr>
            </w:pPr>
          </w:p>
          <w:p w:rsidR="007A3D41" w:rsidRPr="0036234D" w:rsidRDefault="007A3D41" w:rsidP="007A3D41">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 xml:space="preserve"> </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İş sağlığı ve güvenliği tedbirlerini alarak hijyen kurallarına uygun hastaya el yüz bakımı yapar. </w:t>
            </w:r>
          </w:p>
          <w:p w:rsidR="0081738B" w:rsidRPr="0036234D" w:rsidRDefault="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Kişisel bakım uygulamaları sıralanır.</w:t>
            </w:r>
          </w:p>
          <w:p w:rsidR="0081738B" w:rsidRPr="0036234D" w:rsidRDefault="00700E96" w:rsidP="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Kişisel bakım uygulamalarında dikkat edilecek noktaları açıklar.</w:t>
            </w:r>
          </w:p>
          <w:p w:rsidR="0081738B" w:rsidRPr="0036234D" w:rsidRDefault="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El-tırnak</w:t>
            </w:r>
            <w:r w:rsidR="0081738B" w:rsidRPr="0036234D">
              <w:rPr>
                <w:rFonts w:ascii="Times New Roman" w:eastAsia="Times New Roman" w:hAnsi="Times New Roman" w:cs="Times New Roman"/>
                <w:color w:val="000000"/>
                <w:sz w:val="16"/>
                <w:szCs w:val="16"/>
              </w:rPr>
              <w:t xml:space="preserve"> </w:t>
            </w:r>
            <w:r w:rsidRPr="0036234D">
              <w:rPr>
                <w:rFonts w:ascii="Times New Roman" w:eastAsia="Times New Roman" w:hAnsi="Times New Roman" w:cs="Times New Roman"/>
                <w:color w:val="000000"/>
                <w:sz w:val="16"/>
                <w:szCs w:val="16"/>
              </w:rPr>
              <w:t>bakımının</w:t>
            </w:r>
            <w:r w:rsidR="0081738B" w:rsidRPr="0036234D">
              <w:rPr>
                <w:rFonts w:ascii="Times New Roman" w:eastAsia="Times New Roman" w:hAnsi="Times New Roman" w:cs="Times New Roman"/>
                <w:color w:val="000000"/>
                <w:sz w:val="16"/>
                <w:szCs w:val="16"/>
              </w:rPr>
              <w:t xml:space="preserve"> önemini açıklanır. </w:t>
            </w:r>
          </w:p>
          <w:p w:rsidR="0081738B" w:rsidRPr="0036234D" w:rsidRDefault="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El-tırnak </w:t>
            </w:r>
            <w:r w:rsidR="0081738B" w:rsidRPr="0036234D">
              <w:rPr>
                <w:rFonts w:ascii="Times New Roman" w:eastAsia="Times New Roman" w:hAnsi="Times New Roman" w:cs="Times New Roman"/>
                <w:color w:val="000000"/>
                <w:sz w:val="16"/>
                <w:szCs w:val="16"/>
              </w:rPr>
              <w:t xml:space="preserve">bakımında kullanılan araç gereçlerin özellikleri açıklanır. </w:t>
            </w:r>
          </w:p>
          <w:p w:rsidR="0081738B" w:rsidRPr="0036234D" w:rsidRDefault="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Yüz</w:t>
            </w:r>
            <w:r w:rsidR="003E7125" w:rsidRPr="0036234D">
              <w:rPr>
                <w:rFonts w:ascii="Times New Roman" w:eastAsia="Times New Roman" w:hAnsi="Times New Roman" w:cs="Times New Roman"/>
                <w:color w:val="000000"/>
                <w:sz w:val="16"/>
                <w:szCs w:val="16"/>
              </w:rPr>
              <w:t xml:space="preserve"> bakımının önemini açıklanır. </w:t>
            </w:r>
          </w:p>
          <w:p w:rsidR="00700E96" w:rsidRPr="0036234D" w:rsidRDefault="00621FA4" w:rsidP="00700E9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Y</w:t>
            </w:r>
            <w:r w:rsidR="00700E96" w:rsidRPr="0036234D">
              <w:rPr>
                <w:rFonts w:ascii="Times New Roman" w:eastAsia="Times New Roman" w:hAnsi="Times New Roman" w:cs="Times New Roman"/>
                <w:color w:val="000000"/>
                <w:sz w:val="16"/>
                <w:szCs w:val="16"/>
              </w:rPr>
              <w:t xml:space="preserve">üz bakımında dikkat edilecek hususları sıralanır.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Göz bakımının önemini açıklanır.</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Göz bakımında dikkat edilecek hususları sıralanır.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Burun ve Kulak bakımının önemini açıklanır.</w:t>
            </w:r>
          </w:p>
          <w:p w:rsidR="00700E96"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Burun ve Kulak bakımında dikkat edilecek hususları sıralanır. </w:t>
            </w:r>
          </w:p>
          <w:p w:rsidR="003E7125" w:rsidRPr="0036234D" w:rsidRDefault="003E7125" w:rsidP="003E7125">
            <w:pPr>
              <w:pStyle w:val="ListeParagraf"/>
              <w:spacing w:after="0" w:line="240" w:lineRule="auto"/>
              <w:ind w:left="360"/>
              <w:rPr>
                <w:rFonts w:ascii="Times New Roman" w:eastAsia="Times New Roman" w:hAnsi="Times New Roman" w:cs="Times New Roman"/>
                <w:color w:val="000000"/>
                <w:sz w:val="16"/>
                <w:szCs w:val="16"/>
              </w:rPr>
            </w:pP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2.Hijyen kurallarına dikkat ederek işlem basamaklarına uygun şekilde hastaya ağız bakımı yapar. </w:t>
            </w:r>
          </w:p>
          <w:p w:rsidR="0081738B" w:rsidRPr="0036234D" w:rsidRDefault="0081738B">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Ağız hijyeninin önemi açıklanır. </w:t>
            </w:r>
          </w:p>
          <w:p w:rsidR="0081738B" w:rsidRPr="0036234D" w:rsidRDefault="0081738B">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Ağız bakımının amaçlar açıklanır.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Doğru diş fırçalama işlem basamaklar sıralanır.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Diş ipi işlem basamaklar sıralanır.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Protez (takma) dişlerin bakımı açıklanır.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Özel ağız bakımı açıklanır </w:t>
            </w:r>
          </w:p>
          <w:p w:rsidR="00F93EE6" w:rsidRPr="0036234D" w:rsidRDefault="0081738B"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Ağız bakımında dikkat edilecek hususlar açıklanır. </w:t>
            </w:r>
          </w:p>
          <w:p w:rsidR="003E7125" w:rsidRPr="0036234D" w:rsidRDefault="003E7125" w:rsidP="003E7125">
            <w:pPr>
              <w:pStyle w:val="ListeParagraf"/>
              <w:spacing w:after="0" w:line="240" w:lineRule="auto"/>
              <w:ind w:left="360"/>
              <w:rPr>
                <w:rFonts w:ascii="Times New Roman" w:eastAsia="Times New Roman" w:hAnsi="Times New Roman" w:cs="Times New Roman"/>
                <w:color w:val="000000"/>
                <w:sz w:val="16"/>
                <w:szCs w:val="16"/>
              </w:rPr>
            </w:pP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İş sağlığı ve güvenliği tedbirleri doğrultusunda yaralanmalara karşı önlem alarak hastaya saç sakal bakımı yapar. </w:t>
            </w:r>
          </w:p>
          <w:p w:rsidR="0081738B" w:rsidRPr="0036234D" w:rsidRDefault="0081738B">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Saç-sakal bakımının önemi açıklanır. </w:t>
            </w:r>
          </w:p>
          <w:p w:rsidR="003E7125" w:rsidRPr="0036234D" w:rsidRDefault="003E7125" w:rsidP="003E7125">
            <w:pPr>
              <w:pStyle w:val="ListeParagraf"/>
              <w:numPr>
                <w:ilvl w:val="0"/>
                <w:numId w:val="8"/>
              </w:num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color w:val="000000"/>
                <w:sz w:val="16"/>
                <w:szCs w:val="16"/>
              </w:rPr>
              <w:t>Saç- sakal bakımında dikkat edilecek hususlar sıralanır</w:t>
            </w:r>
            <w:r w:rsidRPr="0036234D">
              <w:rPr>
                <w:rFonts w:ascii="Times New Roman" w:eastAsia="Times New Roman" w:hAnsi="Times New Roman" w:cs="Times New Roman"/>
                <w:b/>
                <w:color w:val="000000"/>
                <w:sz w:val="16"/>
                <w:szCs w:val="16"/>
              </w:rPr>
              <w:t xml:space="preserve">. </w:t>
            </w:r>
          </w:p>
          <w:p w:rsidR="0081738B" w:rsidRPr="0036234D" w:rsidRDefault="0081738B">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Saç-sakal bakımında kullanılacak araç gereçler sıralanır. </w:t>
            </w:r>
          </w:p>
          <w:p w:rsidR="0081738B" w:rsidRPr="0036234D" w:rsidRDefault="0081738B">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Saç bakımının işlem basamakları sıralanır. </w:t>
            </w:r>
          </w:p>
          <w:p w:rsidR="007B0727" w:rsidRPr="0036234D" w:rsidRDefault="0081738B" w:rsidP="003E712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Sakal bakımının işlem basamakları sıralanır. </w:t>
            </w:r>
          </w:p>
          <w:p w:rsidR="003E7125" w:rsidRPr="0036234D" w:rsidRDefault="003E7125" w:rsidP="003E7125">
            <w:pPr>
              <w:spacing w:after="0" w:line="240" w:lineRule="auto"/>
              <w:rPr>
                <w:rFonts w:ascii="Times New Roman" w:eastAsia="Times New Roman" w:hAnsi="Times New Roman" w:cs="Times New Roman"/>
                <w:color w:val="000000"/>
                <w:sz w:val="16"/>
                <w:szCs w:val="16"/>
              </w:rPr>
            </w:pPr>
          </w:p>
          <w:p w:rsidR="003E7125" w:rsidRPr="0036234D" w:rsidRDefault="003E7125" w:rsidP="003E7125">
            <w:pPr>
              <w:spacing w:after="0" w:line="240" w:lineRule="auto"/>
              <w:rPr>
                <w:rFonts w:ascii="Times New Roman" w:eastAsia="Times New Roman" w:hAnsi="Times New Roman" w:cs="Times New Roman"/>
                <w:color w:val="000000"/>
                <w:sz w:val="16"/>
                <w:szCs w:val="16"/>
              </w:rPr>
            </w:pPr>
          </w:p>
          <w:p w:rsidR="003E7125" w:rsidRPr="0036234D" w:rsidRDefault="003E7125" w:rsidP="003E7125">
            <w:pPr>
              <w:spacing w:after="0" w:line="240" w:lineRule="auto"/>
              <w:rPr>
                <w:rFonts w:ascii="Times New Roman" w:eastAsia="Times New Roman" w:hAnsi="Times New Roman" w:cs="Times New Roman"/>
                <w:color w:val="000000"/>
                <w:sz w:val="16"/>
                <w:szCs w:val="16"/>
              </w:rPr>
            </w:pP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81738B" w:rsidRPr="0036234D" w:rsidRDefault="0081738B" w:rsidP="000228B8">
            <w:pPr>
              <w:spacing w:after="0" w:line="240" w:lineRule="auto"/>
              <w:rPr>
                <w:rFonts w:ascii="Times New Roman" w:eastAsia="Times New Roman" w:hAnsi="Times New Roman" w:cs="Times New Roman"/>
                <w:color w:val="000000"/>
                <w:sz w:val="16"/>
                <w:szCs w:val="16"/>
              </w:rPr>
            </w:pPr>
          </w:p>
          <w:p w:rsidR="0081738B" w:rsidRPr="0036234D" w:rsidRDefault="0081738B" w:rsidP="000228B8">
            <w:pPr>
              <w:spacing w:after="0" w:line="240" w:lineRule="auto"/>
              <w:rPr>
                <w:rFonts w:ascii="Times New Roman" w:eastAsia="Times New Roman" w:hAnsi="Times New Roman" w:cs="Times New Roman"/>
                <w:color w:val="000000"/>
                <w:sz w:val="16"/>
                <w:szCs w:val="16"/>
              </w:rPr>
            </w:pPr>
          </w:p>
          <w:p w:rsidR="0081738B" w:rsidRPr="0036234D" w:rsidRDefault="0081738B" w:rsidP="000228B8">
            <w:pPr>
              <w:spacing w:after="0" w:line="240" w:lineRule="auto"/>
              <w:rPr>
                <w:rFonts w:ascii="Times New Roman" w:eastAsia="Times New Roman" w:hAnsi="Times New Roman" w:cs="Times New Roman"/>
                <w:color w:val="000000"/>
                <w:sz w:val="16"/>
                <w:szCs w:val="16"/>
              </w:rPr>
            </w:pP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Grup çalışması, </w:t>
            </w: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Sunuş</w:t>
            </w: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81738B" w:rsidRPr="0036234D" w:rsidRDefault="0081738B"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81738B" w:rsidRPr="0036234D" w:rsidRDefault="0081738B"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81738B" w:rsidRPr="0036234D" w:rsidRDefault="0081738B" w:rsidP="000228B8">
            <w:pPr>
              <w:spacing w:after="0" w:line="240" w:lineRule="auto"/>
              <w:rPr>
                <w:rFonts w:ascii="Times New Roman" w:eastAsia="Times New Roman" w:hAnsi="Times New Roman" w:cs="Times New Roman"/>
                <w:b/>
                <w:sz w:val="16"/>
                <w:szCs w:val="16"/>
              </w:rPr>
            </w:pPr>
          </w:p>
          <w:p w:rsidR="0081738B" w:rsidRPr="0036234D" w:rsidRDefault="0081738B"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81738B" w:rsidRPr="0036234D" w:rsidRDefault="0081738B" w:rsidP="000228B8">
            <w:pPr>
              <w:spacing w:after="0" w:line="240" w:lineRule="auto"/>
              <w:rPr>
                <w:rFonts w:ascii="Times New Roman" w:eastAsia="Times New Roman" w:hAnsi="Times New Roman" w:cs="Times New Roman"/>
                <w:b/>
                <w:sz w:val="16"/>
                <w:szCs w:val="16"/>
              </w:rPr>
            </w:pPr>
          </w:p>
          <w:p w:rsidR="0081738B" w:rsidRPr="0036234D" w:rsidRDefault="0081738B"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81738B" w:rsidRPr="0036234D" w:rsidRDefault="0081738B"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81738B" w:rsidRPr="0036234D" w:rsidRDefault="0081738B"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81738B" w:rsidRPr="0036234D" w:rsidRDefault="0081738B"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81738B" w:rsidRPr="0036234D" w:rsidRDefault="0081738B"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1987" w:type="dxa"/>
            <w:gridSpan w:val="3"/>
            <w:tcBorders>
              <w:top w:val="single" w:sz="8" w:space="0" w:color="000000"/>
              <w:left w:val="single" w:sz="8" w:space="0" w:color="000000"/>
              <w:bottom w:val="single" w:sz="8" w:space="0" w:color="000000"/>
              <w:right w:val="single" w:sz="8" w:space="0" w:color="000000"/>
            </w:tcBorders>
          </w:tcPr>
          <w:p w:rsidR="007A3D41" w:rsidRPr="0036234D" w:rsidRDefault="007A3D41" w:rsidP="007A3D41">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4.1: </w:t>
            </w:r>
          </w:p>
          <w:p w:rsidR="0081738B"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El Bakımı Uygulaması.</w:t>
            </w:r>
          </w:p>
          <w:p w:rsidR="007A3D41" w:rsidRPr="0036234D" w:rsidRDefault="007A3D41" w:rsidP="007A3D41">
            <w:pPr>
              <w:spacing w:after="0" w:line="240" w:lineRule="auto"/>
              <w:rPr>
                <w:rFonts w:ascii="Times New Roman" w:eastAsia="Times New Roman" w:hAnsi="Times New Roman" w:cs="Times New Roman"/>
                <w:sz w:val="16"/>
                <w:szCs w:val="16"/>
              </w:rPr>
            </w:pPr>
          </w:p>
          <w:p w:rsidR="007A3D41" w:rsidRPr="0036234D" w:rsidRDefault="007A3D41" w:rsidP="007A3D41">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4.2: </w:t>
            </w:r>
          </w:p>
          <w:p w:rsidR="007A3D41"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Yüz Bakımı Uygulaması.</w:t>
            </w:r>
          </w:p>
          <w:p w:rsidR="007A3D41" w:rsidRPr="0036234D" w:rsidRDefault="007A3D41"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7A3D41" w:rsidRPr="0036234D" w:rsidRDefault="007A3D41" w:rsidP="007A3D41">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4.3: </w:t>
            </w:r>
          </w:p>
          <w:p w:rsidR="007A3D41"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Ağız Bakımı Uygulaması.</w:t>
            </w:r>
          </w:p>
          <w:p w:rsidR="007A3D41" w:rsidRPr="0036234D" w:rsidRDefault="007A3D41" w:rsidP="007A3D41">
            <w:pPr>
              <w:spacing w:after="0" w:line="240" w:lineRule="auto"/>
              <w:rPr>
                <w:rFonts w:ascii="Times New Roman" w:eastAsia="Times New Roman" w:hAnsi="Times New Roman" w:cs="Times New Roman"/>
                <w:sz w:val="16"/>
                <w:szCs w:val="16"/>
              </w:rPr>
            </w:pPr>
          </w:p>
          <w:p w:rsidR="00707EB4"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4.4:</w:t>
            </w:r>
            <w:r w:rsidRPr="0036234D">
              <w:rPr>
                <w:rFonts w:ascii="Times New Roman" w:eastAsia="Times New Roman" w:hAnsi="Times New Roman" w:cs="Times New Roman"/>
                <w:sz w:val="16"/>
                <w:szCs w:val="16"/>
              </w:rPr>
              <w:t xml:space="preserve"> </w:t>
            </w:r>
          </w:p>
          <w:p w:rsidR="007A3D41"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Bilinci Kapalı Hastada Ağız Bakımı Uygulaması</w:t>
            </w:r>
          </w:p>
          <w:p w:rsidR="007A3D41" w:rsidRPr="0036234D" w:rsidRDefault="007A3D41"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3E7125" w:rsidRPr="0036234D" w:rsidRDefault="003E7125" w:rsidP="007A3D41">
            <w:pPr>
              <w:spacing w:after="0" w:line="240" w:lineRule="auto"/>
              <w:rPr>
                <w:rFonts w:ascii="Times New Roman" w:eastAsia="Times New Roman" w:hAnsi="Times New Roman" w:cs="Times New Roman"/>
                <w:b/>
                <w:sz w:val="16"/>
                <w:szCs w:val="16"/>
              </w:rPr>
            </w:pPr>
          </w:p>
          <w:p w:rsidR="007A3D41" w:rsidRPr="0036234D" w:rsidRDefault="007A3D41" w:rsidP="007A3D41">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4.5: </w:t>
            </w:r>
          </w:p>
          <w:p w:rsidR="007A3D41"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Saç-Sakal Bakımı Uygulaması.</w:t>
            </w:r>
          </w:p>
          <w:p w:rsidR="007A3D41" w:rsidRPr="0036234D" w:rsidRDefault="007A3D41" w:rsidP="007A3D41">
            <w:pPr>
              <w:spacing w:after="0" w:line="240" w:lineRule="auto"/>
              <w:rPr>
                <w:rFonts w:ascii="Times New Roman" w:eastAsia="Times New Roman" w:hAnsi="Times New Roman" w:cs="Times New Roman"/>
                <w:sz w:val="16"/>
                <w:szCs w:val="16"/>
              </w:rPr>
            </w:pPr>
          </w:p>
          <w:p w:rsidR="007A3D41" w:rsidRPr="0036234D" w:rsidRDefault="007A3D41" w:rsidP="007A3D41">
            <w:pPr>
              <w:spacing w:after="0" w:line="240" w:lineRule="auto"/>
              <w:rPr>
                <w:rFonts w:ascii="Times New Roman" w:eastAsia="Times New Roman" w:hAnsi="Times New Roman" w:cs="Times New Roman"/>
                <w:sz w:val="16"/>
                <w:szCs w:val="16"/>
              </w:rPr>
            </w:pP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81738B"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El Bakımı Uygulaması Değerlendirme Formu</w:t>
            </w:r>
          </w:p>
          <w:p w:rsidR="0081738B" w:rsidRPr="0036234D" w:rsidRDefault="0081738B">
            <w:pPr>
              <w:spacing w:after="0" w:line="240" w:lineRule="auto"/>
              <w:rPr>
                <w:rFonts w:ascii="Times New Roman" w:eastAsia="Times New Roman" w:hAnsi="Times New Roman" w:cs="Times New Roman"/>
                <w:sz w:val="16"/>
                <w:szCs w:val="16"/>
              </w:rPr>
            </w:pPr>
          </w:p>
          <w:p w:rsidR="0081738B" w:rsidRPr="0036234D" w:rsidRDefault="0081738B"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Yüz Bakımı Uygulaması Değerlendirme Formu</w:t>
            </w:r>
          </w:p>
          <w:p w:rsidR="0081738B" w:rsidRPr="0036234D" w:rsidRDefault="0081738B">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81738B" w:rsidRPr="0036234D" w:rsidRDefault="0081738B"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Ağız Bakımı Uygulaması Değerlendirme Formu</w:t>
            </w:r>
          </w:p>
          <w:p w:rsidR="0081738B" w:rsidRPr="0036234D" w:rsidRDefault="0081738B">
            <w:pPr>
              <w:spacing w:after="0" w:line="240" w:lineRule="auto"/>
              <w:rPr>
                <w:rFonts w:ascii="Times New Roman" w:eastAsia="Times New Roman" w:hAnsi="Times New Roman" w:cs="Times New Roman"/>
                <w:sz w:val="16"/>
                <w:szCs w:val="16"/>
              </w:rPr>
            </w:pPr>
          </w:p>
          <w:p w:rsidR="007A3D41" w:rsidRPr="0036234D" w:rsidRDefault="007A3D41"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Bilinci Kapalı Hastada Ağız Bakımı Uygulaması Değerlendirme Formu</w:t>
            </w:r>
          </w:p>
          <w:p w:rsidR="007A3D41" w:rsidRPr="0036234D" w:rsidRDefault="007A3D41" w:rsidP="007A3D41">
            <w:pPr>
              <w:spacing w:after="0" w:line="240" w:lineRule="auto"/>
              <w:rPr>
                <w:rFonts w:ascii="Times New Roman" w:eastAsia="Times New Roman" w:hAnsi="Times New Roman" w:cs="Times New Roman"/>
                <w:sz w:val="16"/>
                <w:szCs w:val="16"/>
              </w:rPr>
            </w:pPr>
          </w:p>
          <w:p w:rsidR="00707EB4" w:rsidRPr="0036234D" w:rsidRDefault="00707EB4"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3E7125" w:rsidRPr="0036234D" w:rsidRDefault="003E7125" w:rsidP="007A3D41">
            <w:pPr>
              <w:spacing w:after="0" w:line="240" w:lineRule="auto"/>
              <w:rPr>
                <w:rFonts w:ascii="Times New Roman" w:eastAsia="Times New Roman" w:hAnsi="Times New Roman" w:cs="Times New Roman"/>
                <w:sz w:val="16"/>
                <w:szCs w:val="16"/>
              </w:rPr>
            </w:pPr>
          </w:p>
          <w:p w:rsidR="0081738B" w:rsidRPr="0036234D" w:rsidRDefault="0081738B" w:rsidP="007A3D4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Saç-Sakal Bakımı Uygulaması Değerlendirme Formu.</w:t>
            </w:r>
          </w:p>
          <w:p w:rsidR="0081738B" w:rsidRPr="0036234D" w:rsidRDefault="0081738B" w:rsidP="007A3D41">
            <w:pPr>
              <w:spacing w:after="0" w:line="240" w:lineRule="auto"/>
              <w:rPr>
                <w:rFonts w:ascii="Times New Roman" w:eastAsia="Times New Roman" w:hAnsi="Times New Roman" w:cs="Times New Roman"/>
                <w:sz w:val="16"/>
                <w:szCs w:val="16"/>
              </w:rPr>
            </w:pPr>
          </w:p>
          <w:p w:rsidR="007A3D41" w:rsidRPr="0036234D" w:rsidRDefault="007A3D41" w:rsidP="003E7125">
            <w:pPr>
              <w:spacing w:after="0" w:line="240" w:lineRule="auto"/>
              <w:rPr>
                <w:rFonts w:ascii="Times New Roman" w:hAnsi="Times New Roman" w:cs="Times New Roman"/>
                <w:sz w:val="16"/>
                <w:szCs w:val="16"/>
              </w:rPr>
            </w:pPr>
          </w:p>
          <w:p w:rsidR="007A3D41" w:rsidRPr="0036234D" w:rsidRDefault="007A3D41" w:rsidP="00883C42">
            <w:pPr>
              <w:pStyle w:val="ListeParagraf"/>
              <w:spacing w:after="0" w:line="240" w:lineRule="auto"/>
              <w:ind w:left="360"/>
              <w:rPr>
                <w:rFonts w:ascii="Times New Roman" w:hAnsi="Times New Roman" w:cs="Times New Roman"/>
                <w:sz w:val="16"/>
                <w:szCs w:val="16"/>
              </w:rPr>
            </w:pPr>
          </w:p>
          <w:p w:rsidR="0081738B" w:rsidRPr="0036234D" w:rsidRDefault="0081738B" w:rsidP="00707EB4">
            <w:pPr>
              <w:spacing w:after="0" w:line="240" w:lineRule="auto"/>
              <w:jc w:val="center"/>
              <w:rPr>
                <w:rFonts w:ascii="Times New Roman" w:hAnsi="Times New Roman" w:cs="Times New Roman"/>
                <w:b/>
                <w:bCs/>
                <w:sz w:val="16"/>
                <w:szCs w:val="16"/>
              </w:rPr>
            </w:pPr>
            <w:r w:rsidRPr="0036234D">
              <w:rPr>
                <w:rFonts w:ascii="Times New Roman" w:hAnsi="Times New Roman" w:cs="Times New Roman"/>
                <w:b/>
                <w:bCs/>
                <w:sz w:val="16"/>
                <w:szCs w:val="16"/>
              </w:rPr>
              <w:t>29 Ekim Cumhuriyet Bayramı</w:t>
            </w:r>
          </w:p>
        </w:tc>
      </w:tr>
      <w:tr w:rsidR="000228B8" w:rsidRPr="0036234D" w:rsidTr="00C30003">
        <w:trPr>
          <w:cantSplit/>
          <w:trHeight w:val="1289"/>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20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60"/>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7F61C1">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7F61C1">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7F61C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5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7F61C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7B0727" w:rsidRPr="0036234D" w:rsidRDefault="007B0727" w:rsidP="007F61C1">
            <w:pPr>
              <w:spacing w:after="0" w:line="240" w:lineRule="auto"/>
              <w:rPr>
                <w:rFonts w:cstheme="minorHAnsi"/>
                <w:b/>
                <w:sz w:val="16"/>
                <w:szCs w:val="16"/>
              </w:rPr>
            </w:pPr>
          </w:p>
          <w:p w:rsidR="0081738B" w:rsidRPr="0036234D" w:rsidRDefault="007B0727" w:rsidP="000274D8">
            <w:pPr>
              <w:spacing w:after="0" w:line="240" w:lineRule="auto"/>
              <w:jc w:val="center"/>
              <w:rPr>
                <w:rFonts w:ascii="Times New Roman" w:eastAsia="Times New Roman" w:hAnsi="Times New Roman" w:cs="Times New Roman"/>
                <w:b/>
                <w:bCs/>
                <w:color w:val="000000"/>
                <w:sz w:val="16"/>
                <w:szCs w:val="16"/>
              </w:rPr>
            </w:pPr>
            <w:r w:rsidRPr="0036234D">
              <w:rPr>
                <w:rFonts w:cstheme="minorHAnsi"/>
                <w:b/>
                <w:sz w:val="16"/>
                <w:szCs w:val="16"/>
              </w:rPr>
              <w:t>UYGULAMA FAALİYETLERİ/ TEMRİNLER</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7F61C1">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C30003" w:rsidRPr="0036234D" w:rsidTr="00C30003">
        <w:trPr>
          <w:cantSplit/>
          <w:trHeight w:val="1003"/>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EKİM/KASIM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8.H</w:t>
            </w:r>
            <w:r w:rsidRPr="0036234D">
              <w:rPr>
                <w:rFonts w:ascii="Times New Roman" w:eastAsia="Times New Roman" w:hAnsi="Times New Roman" w:cs="Times New Roman"/>
                <w:b/>
                <w:color w:val="000000"/>
                <w:sz w:val="16"/>
                <w:szCs w:val="16"/>
              </w:rPr>
              <w:t xml:space="preserve">AFTA </w:t>
            </w:r>
          </w:p>
          <w:p w:rsidR="000228B8" w:rsidRPr="0036234D" w:rsidRDefault="000228B8" w:rsidP="004E63E3">
            <w:pPr>
              <w:spacing w:after="60"/>
              <w:ind w:left="113" w:right="113"/>
              <w:jc w:val="center"/>
              <w:rPr>
                <w:rFonts w:ascii="Times New Roman" w:eastAsia="Calibri" w:hAnsi="Times New Roman" w:cs="Times New Roman"/>
                <w:b/>
                <w:bCs/>
                <w:color w:val="000000"/>
                <w:sz w:val="16"/>
                <w:szCs w:val="16"/>
                <w:lang w:eastAsia="en-US"/>
              </w:rPr>
            </w:pPr>
            <w:r>
              <w:rPr>
                <w:rFonts w:ascii="Times New Roman" w:eastAsia="Times New Roman" w:hAnsi="Times New Roman" w:cs="Times New Roman"/>
                <w:b/>
                <w:color w:val="000000"/>
                <w:sz w:val="16"/>
                <w:szCs w:val="16"/>
              </w:rPr>
              <w:t>30-</w:t>
            </w:r>
            <w:r>
              <w:rPr>
                <w:rFonts w:ascii="Times New Roman" w:eastAsia="Calibri" w:hAnsi="Times New Roman" w:cs="Times New Roman"/>
                <w:b/>
                <w:bCs/>
                <w:color w:val="000000"/>
                <w:sz w:val="16"/>
                <w:szCs w:val="16"/>
                <w:lang w:eastAsia="en-US"/>
              </w:rPr>
              <w:t>31 Ekim-01-03</w:t>
            </w:r>
            <w:r w:rsidRPr="0036234D">
              <w:rPr>
                <w:rFonts w:ascii="Times New Roman" w:eastAsia="Calibri" w:hAnsi="Times New Roman" w:cs="Times New Roman"/>
                <w:b/>
                <w:bCs/>
                <w:color w:val="000000"/>
                <w:sz w:val="16"/>
                <w:szCs w:val="16"/>
                <w:lang w:eastAsia="en-US"/>
              </w:rPr>
              <w:t xml:space="preserve"> Kasım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Hastanın Öz Bakımı</w:t>
            </w:r>
          </w:p>
          <w:p w:rsidR="000228B8" w:rsidRPr="0036234D" w:rsidRDefault="000228B8" w:rsidP="004E63E3">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4.4. AYAK BAKIMI</w:t>
            </w:r>
          </w:p>
          <w:p w:rsidR="000228B8" w:rsidRPr="0036234D" w:rsidRDefault="000228B8" w:rsidP="00216DC7">
            <w:pPr>
              <w:spacing w:after="0" w:line="240" w:lineRule="auto"/>
              <w:rPr>
                <w:rFonts w:ascii="Times New Roman" w:eastAsia="Times New Roman" w:hAnsi="Times New Roman" w:cs="Times New Roman"/>
                <w:b/>
                <w:color w:val="000000"/>
                <w:sz w:val="16"/>
                <w:szCs w:val="16"/>
                <w:u w:val="single"/>
              </w:rPr>
            </w:pPr>
            <w:r w:rsidRPr="0036234D">
              <w:rPr>
                <w:rFonts w:ascii="Times New Roman" w:hAnsi="Times New Roman" w:cs="Times New Roman"/>
                <w:sz w:val="16"/>
                <w:szCs w:val="16"/>
              </w:rPr>
              <w:t>4.4.1. Ayak Bakımında Dikkat Edilmesi Gereken Noktalar</w:t>
            </w:r>
          </w:p>
          <w:p w:rsidR="000228B8" w:rsidRPr="0036234D" w:rsidRDefault="000228B8" w:rsidP="00216DC7">
            <w:pPr>
              <w:spacing w:after="0" w:line="240" w:lineRule="auto"/>
              <w:rPr>
                <w:rFonts w:ascii="Times New Roman" w:eastAsia="Times New Roman" w:hAnsi="Times New Roman" w:cs="Times New Roman"/>
                <w:b/>
                <w:color w:val="000000"/>
                <w:sz w:val="16"/>
                <w:szCs w:val="16"/>
                <w:u w:val="single"/>
              </w:rPr>
            </w:pPr>
          </w:p>
          <w:p w:rsidR="000228B8" w:rsidRPr="0036234D" w:rsidRDefault="000228B8" w:rsidP="00216DC7">
            <w:pPr>
              <w:spacing w:after="0" w:line="240" w:lineRule="auto"/>
              <w:rPr>
                <w:rFonts w:ascii="Times New Roman" w:eastAsia="Times New Roman" w:hAnsi="Times New Roman" w:cs="Times New Roman"/>
                <w:b/>
                <w:color w:val="000000"/>
                <w:sz w:val="16"/>
                <w:szCs w:val="16"/>
                <w:u w:val="single"/>
              </w:rPr>
            </w:pPr>
          </w:p>
          <w:p w:rsidR="000228B8" w:rsidRPr="0036234D" w:rsidRDefault="000228B8" w:rsidP="00216DC7">
            <w:pPr>
              <w:spacing w:after="0" w:line="240" w:lineRule="auto"/>
              <w:rPr>
                <w:rFonts w:ascii="Times New Roman" w:eastAsia="Times New Roman" w:hAnsi="Times New Roman" w:cs="Times New Roman"/>
                <w:b/>
                <w:color w:val="000000"/>
                <w:sz w:val="16"/>
                <w:szCs w:val="16"/>
                <w:u w:val="single"/>
              </w:rPr>
            </w:pPr>
          </w:p>
          <w:p w:rsidR="000228B8" w:rsidRPr="0036234D" w:rsidRDefault="000228B8" w:rsidP="00216DC7">
            <w:pPr>
              <w:spacing w:after="0" w:line="240" w:lineRule="auto"/>
              <w:rPr>
                <w:rFonts w:ascii="Times New Roman" w:eastAsia="Times New Roman" w:hAnsi="Times New Roman" w:cs="Times New Roman"/>
                <w:b/>
                <w:color w:val="000000"/>
                <w:sz w:val="16"/>
                <w:szCs w:val="16"/>
                <w:u w:val="single"/>
              </w:rPr>
            </w:pPr>
          </w:p>
          <w:p w:rsidR="000228B8" w:rsidRPr="0036234D" w:rsidRDefault="000228B8" w:rsidP="00216DC7">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4.5. YATAĞA BAĞIMLI HASTANIN GÜNLÜK KİŞİSEL BAKIMI</w:t>
            </w:r>
          </w:p>
          <w:p w:rsidR="000228B8" w:rsidRPr="0036234D" w:rsidRDefault="000228B8" w:rsidP="00216DC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4.5.1. Yatağa Bağımlı Hastada Günlük Kişisel Bakım Uygulamaları.</w:t>
            </w:r>
          </w:p>
          <w:p w:rsidR="000228B8" w:rsidRPr="0036234D" w:rsidRDefault="000228B8" w:rsidP="00216DC7">
            <w:pPr>
              <w:spacing w:after="0" w:line="240" w:lineRule="auto"/>
              <w:rPr>
                <w:rFonts w:ascii="Times New Roman" w:eastAsia="Times New Roman" w:hAnsi="Times New Roman" w:cs="Times New Roman"/>
                <w:sz w:val="16"/>
                <w:szCs w:val="16"/>
              </w:rPr>
            </w:pP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4.İş sağlığı ve güvenliği tedbirlerini alarak işlem basamaklarına uygun, hastaya ayak bakımı yapar. </w:t>
            </w:r>
          </w:p>
          <w:p w:rsidR="000228B8" w:rsidRPr="0036234D" w:rsidRDefault="000228B8" w:rsidP="00216DC7">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Ayak bakımının amacı açıklanır. </w:t>
            </w:r>
          </w:p>
          <w:p w:rsidR="000228B8" w:rsidRPr="0036234D" w:rsidRDefault="000228B8" w:rsidP="003216C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Ayak bakımının önemi açıklanır. </w:t>
            </w:r>
          </w:p>
          <w:p w:rsidR="000228B8" w:rsidRPr="0036234D" w:rsidRDefault="000228B8" w:rsidP="003216C5">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Ayak bakımında dikkat edilecek hususlar sıralanır.</w:t>
            </w:r>
          </w:p>
          <w:p w:rsidR="000228B8" w:rsidRPr="0036234D" w:rsidRDefault="000228B8" w:rsidP="00216DC7">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Ayak bakımında kullanılacak araç ve gereçler sıralanır. </w:t>
            </w:r>
          </w:p>
          <w:p w:rsidR="000228B8" w:rsidRDefault="000228B8" w:rsidP="00DF65A6">
            <w:pPr>
              <w:pStyle w:val="ListeParagraf"/>
              <w:numPr>
                <w:ilvl w:val="0"/>
                <w:numId w:val="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Ayak bakımının işlem basamakları sıralanır. </w:t>
            </w:r>
          </w:p>
          <w:p w:rsidR="000228B8" w:rsidRPr="0036234D" w:rsidRDefault="000228B8" w:rsidP="00BE4543">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5. İş sağlığı ve güvenliği tedbirleri ve hasta mahremiyetine özen göstererek yatağa bağımlı hastada günlük kişisel hijyenik uygulamaları sırasıyla yapar. </w:t>
            </w:r>
          </w:p>
          <w:p w:rsidR="000228B8" w:rsidRPr="0036234D" w:rsidRDefault="000228B8" w:rsidP="00216DC7">
            <w:pPr>
              <w:pStyle w:val="ListeParagraf"/>
              <w:numPr>
                <w:ilvl w:val="0"/>
                <w:numId w:val="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Yatağa bağımlı hastada günlük hijyenik uygulamaların amacı ve önemi açıklanır. </w:t>
            </w:r>
          </w:p>
          <w:p w:rsidR="000228B8" w:rsidRPr="0036234D" w:rsidRDefault="000228B8" w:rsidP="00216DC7">
            <w:pPr>
              <w:pStyle w:val="ListeParagraf"/>
              <w:numPr>
                <w:ilvl w:val="0"/>
                <w:numId w:val="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Yatağa bağımlı hastada günlük hijyenik uygulamalar açıklanır. </w:t>
            </w:r>
          </w:p>
          <w:p w:rsidR="000228B8" w:rsidRPr="0036234D" w:rsidRDefault="000228B8" w:rsidP="00216DC7">
            <w:pPr>
              <w:pStyle w:val="ListeParagraf"/>
              <w:numPr>
                <w:ilvl w:val="0"/>
                <w:numId w:val="9"/>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Yatağa bağımlı hastada günlük hijyenik uygulamalarda kullanılan araç gereçler sıralanır.</w:t>
            </w:r>
          </w:p>
          <w:p w:rsidR="000228B8" w:rsidRPr="0036234D" w:rsidRDefault="000228B8" w:rsidP="00E47B51">
            <w:pPr>
              <w:pStyle w:val="ListeParagraf"/>
              <w:numPr>
                <w:ilvl w:val="0"/>
                <w:numId w:val="9"/>
              </w:num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Yatağa bağımlı hastanın günlük kişisel bakım uygulamalarında dikkat edilmesi gereken noktaları açıklar.</w:t>
            </w:r>
          </w:p>
        </w:tc>
        <w:tc>
          <w:tcPr>
            <w:tcW w:w="1559" w:type="dxa"/>
            <w:gridSpan w:val="6"/>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559" w:type="dxa"/>
            <w:gridSpan w:val="6"/>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 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1987"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Pr>
          <w:p w:rsidR="000228B8" w:rsidRPr="0036234D" w:rsidRDefault="000228B8" w:rsidP="00216DC7">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4.6: </w:t>
            </w:r>
          </w:p>
          <w:p w:rsidR="000228B8" w:rsidRPr="0036234D" w:rsidRDefault="000228B8" w:rsidP="00216DC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Hastaya Ayak Bakımı Uygulaması.</w:t>
            </w: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sz w:val="16"/>
                <w:szCs w:val="16"/>
              </w:rPr>
            </w:pPr>
          </w:p>
          <w:p w:rsidR="000228B8" w:rsidRPr="0036234D" w:rsidRDefault="000228B8" w:rsidP="00216DC7">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4.7: </w:t>
            </w:r>
          </w:p>
          <w:p w:rsidR="000228B8" w:rsidRPr="0036234D" w:rsidRDefault="000228B8" w:rsidP="00216DC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Yatağa Bağımlı Hastanın Günlük Kişisel Bakımı Uygulaması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pStyle w:val="ListeParagraf"/>
              <w:spacing w:after="0" w:line="240" w:lineRule="auto"/>
              <w:ind w:left="360"/>
              <w:rPr>
                <w:rFonts w:ascii="Times New Roman" w:hAnsi="Times New Roman" w:cs="Times New Roman"/>
                <w:sz w:val="16"/>
                <w:szCs w:val="16"/>
              </w:rPr>
            </w:pPr>
          </w:p>
          <w:p w:rsidR="000228B8" w:rsidRPr="0036234D" w:rsidRDefault="000228B8" w:rsidP="007B0727">
            <w:pPr>
              <w:spacing w:after="0" w:line="240" w:lineRule="auto"/>
              <w:rPr>
                <w:rFonts w:ascii="Times New Roman" w:hAnsi="Times New Roman" w:cs="Times New Roman"/>
                <w:sz w:val="16"/>
                <w:szCs w:val="16"/>
              </w:rPr>
            </w:pPr>
            <w:r w:rsidRPr="0036234D">
              <w:rPr>
                <w:rFonts w:ascii="Times New Roman" w:hAnsi="Times New Roman" w:cs="Times New Roman"/>
                <w:b/>
                <w:bCs/>
                <w:sz w:val="16"/>
                <w:szCs w:val="16"/>
              </w:rPr>
              <w:t>I. Dönem I. Yazılı yoklaması</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KASIM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9.HAFTA</w:t>
            </w:r>
          </w:p>
          <w:p w:rsidR="000228B8" w:rsidRPr="0036234D" w:rsidRDefault="000228B8" w:rsidP="004E63E3">
            <w:pPr>
              <w:spacing w:after="60"/>
              <w:ind w:left="113" w:right="113"/>
              <w:jc w:val="center"/>
              <w:rPr>
                <w:rFonts w:ascii="Times New Roman" w:hAnsi="Times New Roman" w:cs="Times New Roman"/>
                <w:sz w:val="16"/>
                <w:szCs w:val="16"/>
              </w:rPr>
            </w:pPr>
            <w:r>
              <w:rPr>
                <w:rFonts w:ascii="Times New Roman" w:eastAsia="Times New Roman" w:hAnsi="Times New Roman" w:cs="Times New Roman"/>
                <w:b/>
                <w:color w:val="000000"/>
                <w:sz w:val="16"/>
                <w:szCs w:val="16"/>
              </w:rPr>
              <w:t xml:space="preserve">06-10 </w:t>
            </w:r>
            <w:r w:rsidRPr="0036234D">
              <w:rPr>
                <w:rFonts w:ascii="Times New Roman" w:eastAsia="Times New Roman" w:hAnsi="Times New Roman" w:cs="Times New Roman"/>
                <w:b/>
                <w:color w:val="000000"/>
                <w:sz w:val="16"/>
                <w:szCs w:val="16"/>
              </w:rPr>
              <w:t>Kasım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Vücut Bakımı</w:t>
            </w:r>
          </w:p>
          <w:p w:rsidR="000228B8" w:rsidRPr="0036234D" w:rsidRDefault="000228B8" w:rsidP="004E63E3">
            <w:pPr>
              <w:spacing w:after="0" w:line="240" w:lineRule="auto"/>
              <w:ind w:left="113" w:right="113"/>
              <w:jc w:val="center"/>
              <w:rPr>
                <w:rFonts w:ascii="Times New Roman" w:hAnsi="Times New Roman" w:cs="Times New Roman"/>
                <w:sz w:val="16"/>
                <w:szCs w:val="16"/>
              </w:rPr>
            </w:pPr>
          </w:p>
        </w:tc>
        <w:tc>
          <w:tcPr>
            <w:tcW w:w="2968"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0E18C9">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5.1. HASTANIN KIYAFETİNİN DEĞİŞTİRİLMESİ</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5.1.1. Kıyafet Seçiminde Dikkat Edilmesi </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Gereken Noktalar</w:t>
            </w:r>
          </w:p>
          <w:p w:rsidR="000228B8" w:rsidRPr="0036234D" w:rsidRDefault="000228B8" w:rsidP="00E47B51">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5.1.2. Kıyafet Değiştirilirken Dikkat Edilmesi Gereken Noktalar</w:t>
            </w:r>
          </w:p>
          <w:p w:rsidR="000228B8" w:rsidRPr="0036234D" w:rsidRDefault="000228B8">
            <w:pPr>
              <w:spacing w:after="0" w:line="240" w:lineRule="auto"/>
              <w:ind w:left="-231" w:firstLine="231"/>
              <w:rPr>
                <w:rFonts w:ascii="Times New Roman" w:hAnsi="Times New Roman" w:cs="Times New Roman"/>
                <w:sz w:val="16"/>
                <w:szCs w:val="16"/>
              </w:rPr>
            </w:pPr>
          </w:p>
        </w:tc>
        <w:tc>
          <w:tcPr>
            <w:tcW w:w="4669"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İş sağlığı ve güvenliği tedbirleri ve mahremiyete özen göstererek işlem basamaklarına uygun olarak hastanın kıyafetini değiştirir. </w:t>
            </w:r>
          </w:p>
          <w:p w:rsidR="000228B8" w:rsidRPr="0036234D" w:rsidRDefault="000228B8">
            <w:pPr>
              <w:pStyle w:val="ListeParagraf"/>
              <w:numPr>
                <w:ilvl w:val="0"/>
                <w:numId w:val="10"/>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Hastanın kıyafetini değiştirmenin amacı açıklanır. </w:t>
            </w:r>
          </w:p>
          <w:p w:rsidR="000228B8" w:rsidRPr="0036234D" w:rsidRDefault="000228B8">
            <w:pPr>
              <w:pStyle w:val="ListeParagraf"/>
              <w:numPr>
                <w:ilvl w:val="0"/>
                <w:numId w:val="10"/>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Hastanın kıyafetini değiştirmede kullanılacak malzemeler sıralanır. </w:t>
            </w:r>
          </w:p>
          <w:p w:rsidR="000228B8" w:rsidRPr="0036234D" w:rsidRDefault="000228B8">
            <w:pPr>
              <w:pStyle w:val="ListeParagraf"/>
              <w:numPr>
                <w:ilvl w:val="0"/>
                <w:numId w:val="10"/>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Kıyafet seçiminde dikkat edilmesi gereken noktaları açıklar.</w:t>
            </w:r>
          </w:p>
          <w:p w:rsidR="000228B8" w:rsidRPr="0036234D" w:rsidRDefault="000228B8">
            <w:pPr>
              <w:pStyle w:val="ListeParagraf"/>
              <w:numPr>
                <w:ilvl w:val="0"/>
                <w:numId w:val="10"/>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Kıyafet değiştirilirken dikkat edilmesi gereken noktalar açıklar.</w:t>
            </w:r>
          </w:p>
          <w:p w:rsidR="000228B8" w:rsidRPr="0036234D" w:rsidRDefault="000228B8" w:rsidP="00C646C8">
            <w:pPr>
              <w:pStyle w:val="ListeParagraf"/>
              <w:numPr>
                <w:ilvl w:val="0"/>
                <w:numId w:val="10"/>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Tek tarafını kullanamayan hastanın kıyafetlerinin değiştirilmesindeki farklılıklar açıklanır.</w:t>
            </w:r>
          </w:p>
          <w:p w:rsidR="000228B8" w:rsidRPr="0036234D" w:rsidRDefault="000228B8">
            <w:pPr>
              <w:pStyle w:val="ListeParagraf"/>
              <w:numPr>
                <w:ilvl w:val="0"/>
                <w:numId w:val="10"/>
              </w:num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 xml:space="preserve">Yatağa bağımlı hastanın kıyafetlerinin </w:t>
            </w:r>
            <w:r w:rsidRPr="0036234D">
              <w:rPr>
                <w:rFonts w:ascii="Times New Roman" w:eastAsia="Times New Roman" w:hAnsi="Times New Roman" w:cs="Times New Roman"/>
                <w:color w:val="000000"/>
                <w:sz w:val="16"/>
                <w:szCs w:val="16"/>
              </w:rPr>
              <w:t>değiştirilmesindeki farklılıklar açıklanır.</w:t>
            </w: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559" w:type="dxa"/>
            <w:gridSpan w:val="6"/>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987" w:type="dxa"/>
            <w:gridSpan w:val="3"/>
            <w:tcBorders>
              <w:top w:val="single" w:sz="8" w:space="0" w:color="000000"/>
              <w:left w:val="single" w:sz="8" w:space="0" w:color="000000"/>
              <w:bottom w:val="single" w:sz="8" w:space="0" w:color="000000"/>
              <w:right w:val="single" w:sz="8" w:space="0" w:color="000000"/>
            </w:tcBorders>
          </w:tcPr>
          <w:p w:rsidR="000228B8" w:rsidRPr="0036234D" w:rsidRDefault="000228B8" w:rsidP="007B0727">
            <w:pPr>
              <w:spacing w:after="0" w:line="240" w:lineRule="auto"/>
              <w:ind w:left="-231" w:firstLine="231"/>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Uygulama 5.1.</w:t>
            </w:r>
          </w:p>
          <w:p w:rsidR="000228B8" w:rsidRPr="0036234D" w:rsidRDefault="000228B8" w:rsidP="007B0727">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Tek Tarafını Kullanamayan Hastanın </w:t>
            </w:r>
          </w:p>
          <w:p w:rsidR="000228B8" w:rsidRPr="0036234D" w:rsidRDefault="000228B8" w:rsidP="007B0727">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Kıyafetlerinin Değiştirilmesi Uygulaması</w:t>
            </w:r>
          </w:p>
          <w:p w:rsidR="000228B8" w:rsidRPr="0036234D" w:rsidRDefault="000228B8" w:rsidP="007B0727">
            <w:pPr>
              <w:spacing w:after="0" w:line="240" w:lineRule="auto"/>
              <w:ind w:left="-231" w:firstLine="231"/>
              <w:rPr>
                <w:rFonts w:ascii="Times New Roman" w:eastAsia="Times New Roman" w:hAnsi="Times New Roman" w:cs="Times New Roman"/>
                <w:sz w:val="16"/>
                <w:szCs w:val="16"/>
              </w:rPr>
            </w:pPr>
          </w:p>
          <w:p w:rsidR="000228B8" w:rsidRPr="0036234D" w:rsidRDefault="000228B8" w:rsidP="007B0727">
            <w:pPr>
              <w:spacing w:after="0" w:line="240" w:lineRule="auto"/>
              <w:ind w:left="-231" w:firstLine="231"/>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5.2. </w:t>
            </w:r>
          </w:p>
          <w:p w:rsidR="000228B8" w:rsidRPr="0036234D" w:rsidRDefault="000228B8" w:rsidP="007B072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Yatağa Bağımlı Hastanın Kıyafetlerinin</w:t>
            </w:r>
          </w:p>
          <w:p w:rsidR="000228B8" w:rsidRPr="0036234D" w:rsidRDefault="000228B8" w:rsidP="007B072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Değiştirilmesi Uygulaması</w:t>
            </w:r>
          </w:p>
        </w:tc>
        <w:tc>
          <w:tcPr>
            <w:tcW w:w="1869"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7B0727">
            <w:pPr>
              <w:spacing w:after="0" w:line="240" w:lineRule="auto"/>
              <w:jc w:val="center"/>
              <w:rPr>
                <w:rFonts w:ascii="Times New Roman" w:eastAsia="Calibri" w:hAnsi="Times New Roman" w:cs="Times New Roman"/>
                <w:b/>
                <w:sz w:val="16"/>
                <w:szCs w:val="16"/>
                <w:lang w:eastAsia="en-US"/>
              </w:rPr>
            </w:pPr>
          </w:p>
          <w:p w:rsidR="000228B8" w:rsidRPr="0036234D" w:rsidRDefault="000228B8" w:rsidP="007B0727">
            <w:pPr>
              <w:spacing w:after="0" w:line="240" w:lineRule="auto"/>
              <w:jc w:val="center"/>
              <w:rPr>
                <w:rFonts w:ascii="Times New Roman" w:eastAsia="Calibri" w:hAnsi="Times New Roman" w:cs="Times New Roman"/>
                <w:b/>
                <w:sz w:val="16"/>
                <w:szCs w:val="16"/>
                <w:lang w:eastAsia="en-US"/>
              </w:rPr>
            </w:pPr>
            <w:r w:rsidRPr="0036234D">
              <w:rPr>
                <w:rFonts w:ascii="Times New Roman" w:eastAsia="Calibri" w:hAnsi="Times New Roman" w:cs="Times New Roman"/>
                <w:b/>
                <w:sz w:val="16"/>
                <w:szCs w:val="16"/>
                <w:lang w:eastAsia="en-US"/>
              </w:rPr>
              <w:t>10 Kasım Atatürk’ü Anma ve Atatürk’ün Kişiliği</w:t>
            </w:r>
          </w:p>
          <w:p w:rsidR="000228B8" w:rsidRPr="0036234D" w:rsidRDefault="000228B8" w:rsidP="007B0727">
            <w:pPr>
              <w:spacing w:after="0" w:line="240" w:lineRule="auto"/>
              <w:jc w:val="center"/>
              <w:rPr>
                <w:rFonts w:ascii="Times New Roman" w:hAnsi="Times New Roman" w:cs="Times New Roman"/>
                <w:b/>
                <w:sz w:val="16"/>
                <w:szCs w:val="16"/>
              </w:rPr>
            </w:pPr>
          </w:p>
          <w:p w:rsidR="000228B8" w:rsidRPr="0036234D" w:rsidRDefault="000228B8" w:rsidP="007B0727">
            <w:pPr>
              <w:spacing w:after="0" w:line="240" w:lineRule="auto"/>
              <w:jc w:val="center"/>
              <w:rPr>
                <w:rFonts w:ascii="Times New Roman" w:hAnsi="Times New Roman" w:cs="Times New Roman"/>
                <w:b/>
                <w:bCs/>
                <w:sz w:val="16"/>
                <w:szCs w:val="16"/>
              </w:rPr>
            </w:pPr>
            <w:r w:rsidRPr="0036234D">
              <w:rPr>
                <w:rFonts w:ascii="Times New Roman" w:hAnsi="Times New Roman" w:cs="Times New Roman"/>
                <w:b/>
                <w:bCs/>
                <w:sz w:val="16"/>
                <w:szCs w:val="16"/>
              </w:rPr>
              <w:t>I. Dönem I. Yazılı yoklaması</w:t>
            </w:r>
          </w:p>
          <w:p w:rsidR="000228B8" w:rsidRPr="0036234D" w:rsidRDefault="000228B8" w:rsidP="00BE4543">
            <w:pPr>
              <w:spacing w:after="0" w:line="240" w:lineRule="auto"/>
              <w:rPr>
                <w:rFonts w:ascii="Times New Roman" w:hAnsi="Times New Roman" w:cs="Times New Roman"/>
                <w:b/>
                <w:sz w:val="16"/>
                <w:szCs w:val="16"/>
              </w:rPr>
            </w:pPr>
          </w:p>
        </w:tc>
      </w:tr>
      <w:tr w:rsidR="007A3D41" w:rsidRPr="0036234D" w:rsidTr="00C30003">
        <w:trPr>
          <w:cantSplit/>
          <w:trHeight w:val="1217"/>
        </w:trPr>
        <w:tc>
          <w:tcPr>
            <w:tcW w:w="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70" w:type="dxa"/>
              <w:right w:w="70" w:type="dxa"/>
            </w:tcMar>
            <w:textDirection w:val="btLr"/>
          </w:tcPr>
          <w:p w:rsidR="007A3D41" w:rsidRPr="0036234D" w:rsidRDefault="007A3D41" w:rsidP="004E63E3">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hAnsi="Times New Roman"/>
                <w:b/>
                <w:sz w:val="16"/>
                <w:szCs w:val="16"/>
              </w:rPr>
              <w:t>KASIM</w:t>
            </w:r>
          </w:p>
        </w:tc>
        <w:tc>
          <w:tcPr>
            <w:tcW w:w="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70" w:type="dxa"/>
              <w:right w:w="70" w:type="dxa"/>
            </w:tcMar>
            <w:textDirection w:val="btLr"/>
          </w:tcPr>
          <w:p w:rsidR="007A3D41" w:rsidRPr="0036234D" w:rsidRDefault="00EC42D1" w:rsidP="004E63E3">
            <w:pPr>
              <w:spacing w:after="60"/>
              <w:ind w:left="113" w:right="113"/>
              <w:jc w:val="center"/>
              <w:rPr>
                <w:rFonts w:ascii="Times New Roman" w:eastAsia="Times New Roman" w:hAnsi="Times New Roman" w:cs="Times New Roman"/>
                <w:b/>
                <w:color w:val="000000"/>
                <w:sz w:val="16"/>
                <w:szCs w:val="16"/>
              </w:rPr>
            </w:pPr>
            <w:r>
              <w:rPr>
                <w:rFonts w:ascii="Times New Roman" w:hAnsi="Times New Roman"/>
                <w:b/>
                <w:bCs/>
                <w:color w:val="000000"/>
                <w:sz w:val="16"/>
                <w:szCs w:val="16"/>
              </w:rPr>
              <w:t>10. HAFTA 13-17</w:t>
            </w:r>
            <w:r w:rsidR="007A3D41" w:rsidRPr="0036234D">
              <w:rPr>
                <w:rFonts w:ascii="Times New Roman" w:hAnsi="Times New Roman"/>
                <w:b/>
                <w:bCs/>
                <w:color w:val="000000"/>
                <w:sz w:val="16"/>
                <w:szCs w:val="16"/>
              </w:rPr>
              <w:t xml:space="preserve"> Kasım</w:t>
            </w:r>
          </w:p>
        </w:tc>
        <w:tc>
          <w:tcPr>
            <w:tcW w:w="2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70" w:type="dxa"/>
              <w:right w:w="70" w:type="dxa"/>
            </w:tcMar>
            <w:textDirection w:val="btLr"/>
          </w:tcPr>
          <w:p w:rsidR="007A3D41" w:rsidRPr="0036234D" w:rsidRDefault="007A3D41" w:rsidP="004E63E3">
            <w:pPr>
              <w:spacing w:after="0" w:line="240" w:lineRule="auto"/>
              <w:ind w:left="113" w:right="113"/>
              <w:jc w:val="center"/>
              <w:rPr>
                <w:rFonts w:ascii="Times New Roman" w:eastAsia="Times New Roman" w:hAnsi="Times New Roman" w:cs="Times New Roman"/>
                <w:b/>
                <w:bCs/>
                <w:color w:val="000000"/>
                <w:sz w:val="16"/>
                <w:szCs w:val="16"/>
              </w:rPr>
            </w:pPr>
            <w:r w:rsidRPr="0036234D">
              <w:rPr>
                <w:rFonts w:ascii="Times New Roman" w:hAnsi="Times New Roman"/>
                <w:b/>
                <w:bCs/>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7A3D41" w:rsidRPr="0036234D" w:rsidRDefault="007A3D41" w:rsidP="004E63E3">
            <w:pPr>
              <w:spacing w:after="0" w:line="240" w:lineRule="auto"/>
              <w:ind w:left="113" w:right="113"/>
              <w:jc w:val="center"/>
              <w:rPr>
                <w:rFonts w:ascii="Times New Roman" w:eastAsia="Times New Roman" w:hAnsi="Times New Roman" w:cs="Times New Roman"/>
                <w:b/>
                <w:color w:val="000000"/>
                <w:sz w:val="16"/>
                <w:szCs w:val="16"/>
              </w:rPr>
            </w:pPr>
          </w:p>
        </w:tc>
        <w:tc>
          <w:tcPr>
            <w:tcW w:w="14611" w:type="dxa"/>
            <w:gridSpan w:val="24"/>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rsidR="007A3D41" w:rsidRPr="0036234D" w:rsidRDefault="007A3D41" w:rsidP="007F61C1">
            <w:pPr>
              <w:spacing w:after="0" w:line="240" w:lineRule="auto"/>
              <w:rPr>
                <w:rFonts w:ascii="Times New Roman" w:eastAsia="Calibri" w:hAnsi="Times New Roman" w:cs="Times New Roman"/>
                <w:b/>
                <w:sz w:val="16"/>
                <w:szCs w:val="16"/>
                <w:lang w:eastAsia="en-US"/>
              </w:rPr>
            </w:pPr>
          </w:p>
          <w:p w:rsidR="007A3D41" w:rsidRPr="0036234D" w:rsidRDefault="007A3D41" w:rsidP="007F61C1">
            <w:pPr>
              <w:spacing w:after="0" w:line="240" w:lineRule="auto"/>
              <w:rPr>
                <w:rFonts w:ascii="Times New Roman" w:eastAsia="Calibri" w:hAnsi="Times New Roman" w:cs="Times New Roman"/>
                <w:b/>
                <w:sz w:val="16"/>
                <w:szCs w:val="16"/>
                <w:lang w:eastAsia="en-US"/>
              </w:rPr>
            </w:pPr>
          </w:p>
          <w:p w:rsidR="004E63E3" w:rsidRPr="0036234D" w:rsidRDefault="00EC42D1" w:rsidP="00E47B51">
            <w:pPr>
              <w:spacing w:after="0" w:line="240" w:lineRule="auto"/>
              <w:jc w:val="center"/>
              <w:rPr>
                <w:rFonts w:ascii="Times New Roman" w:eastAsia="Calibri" w:hAnsi="Times New Roman" w:cs="Times New Roman"/>
                <w:b/>
                <w:sz w:val="16"/>
                <w:szCs w:val="16"/>
                <w:lang w:eastAsia="en-US"/>
              </w:rPr>
            </w:pPr>
            <w:r>
              <w:rPr>
                <w:rFonts w:ascii="Times New Roman" w:eastAsia="Calibri" w:hAnsi="Times New Roman" w:cs="Times New Roman"/>
                <w:b/>
                <w:sz w:val="16"/>
                <w:szCs w:val="16"/>
                <w:lang w:eastAsia="en-US"/>
              </w:rPr>
              <w:t>13-17</w:t>
            </w:r>
            <w:r w:rsidR="007A3D41" w:rsidRPr="0036234D">
              <w:rPr>
                <w:rFonts w:ascii="Times New Roman" w:eastAsia="Calibri" w:hAnsi="Times New Roman" w:cs="Times New Roman"/>
                <w:b/>
                <w:sz w:val="16"/>
                <w:szCs w:val="16"/>
                <w:lang w:eastAsia="en-US"/>
              </w:rPr>
              <w:t xml:space="preserve"> KAS</w:t>
            </w:r>
            <w:r>
              <w:rPr>
                <w:rFonts w:ascii="Times New Roman" w:eastAsia="Calibri" w:hAnsi="Times New Roman" w:cs="Times New Roman"/>
                <w:b/>
                <w:sz w:val="16"/>
                <w:szCs w:val="16"/>
                <w:lang w:eastAsia="en-US"/>
              </w:rPr>
              <w:t>IM 2023</w:t>
            </w:r>
            <w:r w:rsidR="007A3D41" w:rsidRPr="0036234D">
              <w:rPr>
                <w:rFonts w:ascii="Times New Roman" w:eastAsia="Calibri" w:hAnsi="Times New Roman" w:cs="Times New Roman"/>
                <w:b/>
                <w:sz w:val="16"/>
                <w:szCs w:val="16"/>
                <w:lang w:eastAsia="en-US"/>
              </w:rPr>
              <w:t xml:space="preserve"> I.ARA TATİ</w:t>
            </w:r>
            <w:r w:rsidR="00E47B51" w:rsidRPr="0036234D">
              <w:rPr>
                <w:rFonts w:ascii="Times New Roman" w:eastAsia="Calibri" w:hAnsi="Times New Roman" w:cs="Times New Roman"/>
                <w:b/>
                <w:sz w:val="16"/>
                <w:szCs w:val="16"/>
                <w:lang w:eastAsia="en-US"/>
              </w:rPr>
              <w:t>L</w:t>
            </w:r>
          </w:p>
        </w:tc>
      </w:tr>
      <w:tr w:rsidR="000228B8" w:rsidRPr="0036234D" w:rsidTr="00C30003">
        <w:trPr>
          <w:cantSplit/>
          <w:trHeight w:val="1289"/>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7B0727" w:rsidRPr="0036234D" w:rsidRDefault="007B0727" w:rsidP="004E63E3">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7B0727" w:rsidRPr="0036234D" w:rsidRDefault="007B0727"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7B0727" w:rsidRPr="0036234D" w:rsidRDefault="007B0727" w:rsidP="004E63E3">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7B0727" w:rsidRPr="0036234D" w:rsidRDefault="007B0727" w:rsidP="004E63E3">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7B0727" w:rsidP="0085022F">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KONULAR</w:t>
            </w: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7B0727" w:rsidP="0085022F">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7B0727" w:rsidP="0085022F">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81"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7B0727" w:rsidP="00216DC7">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0274D8" w:rsidP="000274D8">
            <w:pPr>
              <w:spacing w:after="0" w:line="240" w:lineRule="auto"/>
              <w:jc w:val="center"/>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7B0727" w:rsidRPr="0036234D" w:rsidRDefault="007B0727" w:rsidP="0085022F">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4269"/>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KASIM</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11.HAFTA  </w:t>
            </w:r>
          </w:p>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20-24</w:t>
            </w:r>
            <w:r w:rsidRPr="0036234D">
              <w:rPr>
                <w:rFonts w:ascii="Times New Roman" w:eastAsia="Times New Roman" w:hAnsi="Times New Roman" w:cs="Times New Roman"/>
                <w:b/>
                <w:color w:val="000000"/>
                <w:sz w:val="16"/>
                <w:szCs w:val="16"/>
              </w:rPr>
              <w:t xml:space="preserve"> Kasım</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Vücut Bakımı</w:t>
            </w:r>
          </w:p>
          <w:p w:rsidR="000228B8" w:rsidRPr="0036234D" w:rsidRDefault="000228B8" w:rsidP="004E63E3">
            <w:pPr>
              <w:spacing w:after="0" w:line="240" w:lineRule="auto"/>
              <w:ind w:left="1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5.2. GENİTAL BÖLGE VE KOLTUK ALTI BAKIMI</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5.2.1. Genital Bölge ve Bakımı</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5.2.2. Genital Bölge Bakımında Dikkat Edilmesi Gereken Noktalar</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5.2.3. Menstruasyon Döneminde Perine Bakımında Dikkat Edilmesi Gereken Noktala</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5.2.5. Koltuk Altı Bakımı</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5.2.6. Koltuk Altı Bakımında Dikkat Edilmesi Gereken Noktalar</w:t>
            </w: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5.3. BANYO ÇEŞİTLERİ</w:t>
            </w:r>
          </w:p>
          <w:p w:rsidR="000228B8" w:rsidRPr="0036234D" w:rsidRDefault="000228B8" w:rsidP="007B072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5.3.1. Temizleyici ve Tedavi Edici Banyolar</w:t>
            </w:r>
          </w:p>
          <w:p w:rsidR="000228B8" w:rsidRPr="0036234D" w:rsidRDefault="000228B8" w:rsidP="007B0727">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5.3.2. Banyo Sırasında Dikkat Edilmesi Gereken Noktalar</w:t>
            </w:r>
          </w:p>
          <w:p w:rsidR="000228B8" w:rsidRPr="0036234D" w:rsidRDefault="000228B8" w:rsidP="00BB0B8F">
            <w:pPr>
              <w:spacing w:after="0" w:line="240" w:lineRule="auto"/>
              <w:rPr>
                <w:rFonts w:ascii="Times New Roman" w:hAnsi="Times New Roman" w:cs="Times New Roman"/>
                <w:sz w:val="16"/>
                <w:szCs w:val="16"/>
              </w:rPr>
            </w:pP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 doğrultusunda bakım ilkeleri ve hasta mahremiyeti özen göstererek genital bölge ve koltuk altı temizliği yapar/yaptırır. </w:t>
            </w:r>
          </w:p>
          <w:p w:rsidR="000228B8" w:rsidRPr="0036234D" w:rsidRDefault="000228B8" w:rsidP="00BB0B8F">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Genital bölge bakımının önemi açıklanır. </w:t>
            </w:r>
          </w:p>
          <w:p w:rsidR="000228B8" w:rsidRPr="0036234D" w:rsidRDefault="000228B8" w:rsidP="00BB0B8F">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Genital bölge bakımında dikkat edilmesi gereken noktaları sıralanır.</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Menstruasyon döneminde perine bakımında dikkat edilmesi gereken noktaları sıralanır.</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Genital bölge temizliği ve bakımı uygulamasında kullanılan araç geçler ve işlem basamaklarını açıklar.</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Koltuk altı bakımının önemin açıklanır. </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Koltuk altı bakımında dikkat edilmesi gereken noktaları sıralanır.</w:t>
            </w:r>
          </w:p>
          <w:p w:rsidR="000228B8" w:rsidRDefault="000228B8" w:rsidP="00BB0B8F">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Koltuk altı temizliği ve bakımı uygulamasında kullanılan araç geçler ve işlem basamaklarını açıklar.</w:t>
            </w:r>
          </w:p>
          <w:p w:rsidR="000228B8" w:rsidRPr="0036234D" w:rsidRDefault="000228B8" w:rsidP="00BE4543">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İş sağlığı ve güvenliği tedbirleri ve mahremiyete özen göstererek banyo yaptırma işlem basamaklarına uygun şekilde hastaya banyo yaptırır. </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Banyonun önemi ve amacı açıklanır. </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Banyo çeşitleri sıralanır. </w:t>
            </w:r>
          </w:p>
          <w:p w:rsidR="000228B8" w:rsidRPr="0036234D" w:rsidRDefault="000228B8" w:rsidP="00216DC7">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Banyoda dikkat edilecek hususlar açıklanır.</w:t>
            </w:r>
          </w:p>
          <w:p w:rsidR="000228B8" w:rsidRPr="0036234D" w:rsidRDefault="000228B8" w:rsidP="00E426E3">
            <w:pPr>
              <w:pStyle w:val="ListeParagraf"/>
              <w:numPr>
                <w:ilvl w:val="0"/>
                <w:numId w:val="1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Banyo için kullanılan araç gereçlerin özellikleri ve işlem basamaklarını açıklar.</w:t>
            </w:r>
          </w:p>
        </w:tc>
        <w:tc>
          <w:tcPr>
            <w:tcW w:w="1276" w:type="dxa"/>
            <w:gridSpan w:val="5"/>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281" w:type="dxa"/>
            <w:gridSpan w:val="4"/>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 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Tıbbi sarf malzemeleri</w:t>
            </w: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216DC7">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5.3:</w:t>
            </w:r>
            <w:r w:rsidRPr="0036234D">
              <w:rPr>
                <w:rFonts w:ascii="Times New Roman" w:hAnsi="Times New Roman" w:cs="Times New Roman"/>
                <w:sz w:val="16"/>
                <w:szCs w:val="16"/>
              </w:rPr>
              <w:t xml:space="preserve"> Genital Bölge Temizliği ve Bakımı Uygulaması.</w:t>
            </w:r>
          </w:p>
          <w:p w:rsidR="000228B8" w:rsidRPr="0036234D" w:rsidRDefault="000228B8" w:rsidP="00216DC7">
            <w:pPr>
              <w:spacing w:after="0" w:line="240" w:lineRule="auto"/>
              <w:rPr>
                <w:rFonts w:ascii="Times New Roman" w:hAnsi="Times New Roman" w:cs="Times New Roman"/>
                <w:sz w:val="16"/>
                <w:szCs w:val="16"/>
              </w:rPr>
            </w:pPr>
          </w:p>
          <w:p w:rsidR="000228B8" w:rsidRPr="0036234D" w:rsidRDefault="000228B8" w:rsidP="00216DC7">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5.4:</w:t>
            </w:r>
            <w:r w:rsidRPr="0036234D">
              <w:rPr>
                <w:rFonts w:ascii="Times New Roman" w:hAnsi="Times New Roman" w:cs="Times New Roman"/>
                <w:sz w:val="16"/>
                <w:szCs w:val="16"/>
              </w:rPr>
              <w:t xml:space="preserve"> Koltuk Altı Temizliği ve Bakımı Uygulaması.</w:t>
            </w:r>
          </w:p>
          <w:p w:rsidR="000228B8" w:rsidRPr="0036234D" w:rsidRDefault="000228B8" w:rsidP="00216DC7">
            <w:pPr>
              <w:spacing w:after="0" w:line="240" w:lineRule="auto"/>
              <w:rPr>
                <w:rFonts w:ascii="Times New Roman" w:hAnsi="Times New Roman" w:cs="Times New Roman"/>
                <w:sz w:val="16"/>
                <w:szCs w:val="16"/>
              </w:rPr>
            </w:pPr>
          </w:p>
          <w:p w:rsidR="000228B8" w:rsidRPr="0036234D" w:rsidRDefault="000228B8" w:rsidP="00216DC7">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5.5:</w:t>
            </w:r>
            <w:r w:rsidRPr="0036234D">
              <w:rPr>
                <w:rFonts w:ascii="Times New Roman" w:hAnsi="Times New Roman" w:cs="Times New Roman"/>
                <w:sz w:val="16"/>
                <w:szCs w:val="16"/>
              </w:rPr>
              <w:t xml:space="preserve"> Hastaya Banyo (Duş Banyo) Yaptırma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hemeFill="background1"/>
            <w:tcMar>
              <w:left w:w="70" w:type="dxa"/>
              <w:right w:w="70" w:type="dxa"/>
            </w:tcMar>
          </w:tcPr>
          <w:p w:rsidR="000228B8" w:rsidRPr="0036234D" w:rsidRDefault="000228B8" w:rsidP="007B0727">
            <w:pPr>
              <w:spacing w:after="0" w:line="240" w:lineRule="auto"/>
              <w:rPr>
                <w:rFonts w:ascii="Times New Roman" w:hAnsi="Times New Roman" w:cs="Times New Roman"/>
                <w:sz w:val="16"/>
                <w:szCs w:val="16"/>
              </w:rPr>
            </w:pPr>
          </w:p>
          <w:p w:rsidR="000228B8" w:rsidRPr="0036234D" w:rsidRDefault="000228B8" w:rsidP="00216DC7">
            <w:pPr>
              <w:pStyle w:val="ListeParagraf"/>
              <w:rPr>
                <w:rFonts w:ascii="Times New Roman" w:hAnsi="Times New Roman" w:cs="Times New Roman"/>
                <w:sz w:val="16"/>
                <w:szCs w:val="16"/>
              </w:rPr>
            </w:pPr>
          </w:p>
          <w:p w:rsidR="000228B8" w:rsidRDefault="000228B8" w:rsidP="007B0727">
            <w:pPr>
              <w:spacing w:after="0" w:line="240" w:lineRule="auto"/>
              <w:rPr>
                <w:rFonts w:ascii="Times New Roman" w:eastAsia="Calibri" w:hAnsi="Times New Roman" w:cs="Times New Roman"/>
                <w:b/>
                <w:bCs/>
                <w:sz w:val="16"/>
                <w:szCs w:val="16"/>
              </w:rPr>
            </w:pPr>
            <w:r w:rsidRPr="0036234D">
              <w:rPr>
                <w:rFonts w:ascii="Times New Roman" w:eastAsia="Calibri" w:hAnsi="Times New Roman" w:cs="Times New Roman"/>
                <w:b/>
                <w:bCs/>
                <w:sz w:val="16"/>
                <w:szCs w:val="16"/>
              </w:rPr>
              <w:t>24 Kasım Öğretmenler Günü</w:t>
            </w:r>
          </w:p>
          <w:p w:rsidR="000228B8" w:rsidRDefault="000228B8" w:rsidP="007B0727">
            <w:pPr>
              <w:spacing w:after="0" w:line="240" w:lineRule="auto"/>
              <w:rPr>
                <w:rFonts w:ascii="Times New Roman" w:eastAsia="Calibri" w:hAnsi="Times New Roman" w:cs="Times New Roman"/>
                <w:b/>
                <w:bCs/>
                <w:sz w:val="16"/>
                <w:szCs w:val="16"/>
              </w:rPr>
            </w:pPr>
          </w:p>
          <w:p w:rsidR="000228B8" w:rsidRPr="0036234D" w:rsidRDefault="000228B8" w:rsidP="007B0727">
            <w:pPr>
              <w:spacing w:after="0" w:line="240" w:lineRule="auto"/>
              <w:rPr>
                <w:rFonts w:ascii="Times New Roman" w:hAnsi="Times New Roman" w:cs="Times New Roman"/>
                <w:b/>
                <w:bCs/>
                <w:sz w:val="16"/>
                <w:szCs w:val="16"/>
              </w:rPr>
            </w:pPr>
            <w:r w:rsidRPr="0036234D">
              <w:rPr>
                <w:rFonts w:ascii="Times New Roman" w:hAnsi="Times New Roman" w:cs="Times New Roman"/>
                <w:b/>
                <w:sz w:val="16"/>
                <w:szCs w:val="16"/>
              </w:rPr>
              <w:t>Projelerin konularının belirlenip verilmesi</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KASIM/ARALIK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12.HAFTA</w:t>
            </w:r>
          </w:p>
          <w:p w:rsidR="000228B8" w:rsidRPr="0036234D" w:rsidRDefault="000228B8" w:rsidP="004E63E3">
            <w:pPr>
              <w:spacing w:after="60"/>
              <w:ind w:left="113" w:right="113"/>
              <w:jc w:val="center"/>
              <w:rPr>
                <w:rFonts w:ascii="Times New Roman" w:hAnsi="Times New Roman" w:cs="Times New Roman"/>
                <w:sz w:val="16"/>
                <w:szCs w:val="16"/>
              </w:rPr>
            </w:pPr>
            <w:r>
              <w:rPr>
                <w:rFonts w:ascii="Times New Roman" w:eastAsia="Calibri" w:hAnsi="Times New Roman" w:cs="Times New Roman"/>
                <w:b/>
                <w:bCs/>
                <w:color w:val="000000"/>
                <w:sz w:val="16"/>
                <w:szCs w:val="16"/>
                <w:lang w:eastAsia="en-US"/>
              </w:rPr>
              <w:t>27-30 Kasım / 01</w:t>
            </w:r>
            <w:r w:rsidRPr="0036234D">
              <w:rPr>
                <w:rFonts w:ascii="Times New Roman" w:eastAsia="Calibri" w:hAnsi="Times New Roman" w:cs="Times New Roman"/>
                <w:b/>
                <w:bCs/>
                <w:color w:val="000000"/>
                <w:sz w:val="16"/>
                <w:szCs w:val="16"/>
                <w:lang w:eastAsia="en-US"/>
              </w:rPr>
              <w:t xml:space="preserve"> Aralık</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Vücut Bakımı</w:t>
            </w:r>
          </w:p>
          <w:p w:rsidR="000228B8" w:rsidRPr="0036234D" w:rsidRDefault="000228B8" w:rsidP="004E63E3">
            <w:pPr>
              <w:spacing w:after="0" w:line="240" w:lineRule="auto"/>
              <w:ind w:left="1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rsidP="0085022F">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5.4. YATAK BANYOSU</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5.4.1. Yatak Banyosunda Dikkat Edilmesi Gereken Noktalar.</w:t>
            </w:r>
          </w:p>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pPr>
              <w:spacing w:after="0" w:line="240" w:lineRule="auto"/>
              <w:rPr>
                <w:rFonts w:ascii="Times New Roman" w:eastAsia="Times New Roman" w:hAnsi="Times New Roman" w:cs="Times New Roman"/>
                <w:color w:val="000000"/>
                <w:sz w:val="16"/>
                <w:szCs w:val="16"/>
              </w:rPr>
            </w:pPr>
          </w:p>
          <w:p w:rsidR="000228B8" w:rsidRPr="0036234D" w:rsidRDefault="000228B8" w:rsidP="0085022F">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5.5. BAŞ BANYOSU</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5.5.1. Yatakta Baş Banyosu</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5.5.2. Baş Biti Olan Hastanın Bakımı</w:t>
            </w:r>
          </w:p>
          <w:p w:rsidR="000228B8" w:rsidRPr="0036234D" w:rsidRDefault="000228B8">
            <w:pPr>
              <w:spacing w:after="0" w:line="240" w:lineRule="auto"/>
              <w:ind w:left="-231" w:firstLine="231"/>
              <w:rPr>
                <w:rFonts w:ascii="Times New Roman" w:hAnsi="Times New Roman" w:cs="Times New Roman"/>
                <w:sz w:val="16"/>
                <w:szCs w:val="16"/>
              </w:rPr>
            </w:pP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4. İş sağlığı ve güvenliği tedbirleri doğrultusunda hasta güvenliğine dikkat ederek işlem basamaklarına uygun yatak banyosu yaptırır. </w:t>
            </w:r>
          </w:p>
          <w:p w:rsidR="000228B8" w:rsidRPr="0036234D" w:rsidRDefault="000228B8">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Yatak banyosunun önemi ve amacı açıklanır. </w:t>
            </w:r>
          </w:p>
          <w:p w:rsidR="000228B8" w:rsidRPr="0036234D" w:rsidRDefault="000228B8" w:rsidP="00AC2036">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Yatak banyosunda dikkat edilecek hususlar açıklanır. </w:t>
            </w:r>
          </w:p>
          <w:p w:rsidR="000228B8" w:rsidRPr="0036234D" w:rsidRDefault="000228B8">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Yatak banyosu için kullanılan araç gereçlerin özellikler ve işlem basamaklarını sıralanır.</w:t>
            </w:r>
          </w:p>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5. İş sağlığı ve güvenliği tedbirleri doğrultusunda hijyen kurallarına dikkat ederek işlem basamaklarına uygun baş banyosu yaptırır. </w:t>
            </w:r>
          </w:p>
          <w:p w:rsidR="000228B8" w:rsidRPr="0036234D" w:rsidRDefault="000228B8" w:rsidP="00212140">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Yatak baş banyosunun önemi ve amacı açıklanır. </w:t>
            </w:r>
          </w:p>
          <w:p w:rsidR="000228B8" w:rsidRPr="0036234D" w:rsidRDefault="000228B8" w:rsidP="00212140">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Yatak baş banyosunda dikkat edilecek hususlar açıklanır. </w:t>
            </w:r>
          </w:p>
          <w:p w:rsidR="000228B8" w:rsidRPr="0036234D" w:rsidRDefault="000228B8">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Baş biti olan hastanın bakımı açıklanır. </w:t>
            </w:r>
          </w:p>
          <w:p w:rsidR="000228B8" w:rsidRPr="0036234D" w:rsidRDefault="000228B8">
            <w:pPr>
              <w:pStyle w:val="ListeParagraf"/>
              <w:numPr>
                <w:ilvl w:val="0"/>
                <w:numId w:val="13"/>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Baş biti tedavisinde kullanılan araç gereçler sıralanır.</w:t>
            </w:r>
          </w:p>
          <w:p w:rsidR="000228B8" w:rsidRPr="0036234D" w:rsidRDefault="000228B8" w:rsidP="00212140">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Baş banyosu ve baş biti banyosunda kullanılan araç gereçler sıralanır. </w:t>
            </w:r>
          </w:p>
          <w:p w:rsidR="000228B8" w:rsidRPr="00EC42D1" w:rsidRDefault="000228B8" w:rsidP="00EC42D1">
            <w:pPr>
              <w:pStyle w:val="ListeParagraf"/>
              <w:numPr>
                <w:ilvl w:val="0"/>
                <w:numId w:val="1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Baş banyosu ve baş biti banyosu işlem basamakları açıklanır. </w:t>
            </w:r>
          </w:p>
        </w:tc>
        <w:tc>
          <w:tcPr>
            <w:tcW w:w="1276" w:type="dxa"/>
            <w:gridSpan w:val="5"/>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281" w:type="dxa"/>
            <w:gridSpan w:val="4"/>
            <w:vMerge/>
            <w:tcBorders>
              <w:left w:val="single" w:sz="8" w:space="0" w:color="000000"/>
              <w:bottom w:val="single" w:sz="8" w:space="0" w:color="000000"/>
              <w:right w:val="single" w:sz="8" w:space="0" w:color="000000"/>
            </w:tcBorders>
            <w:tcMar>
              <w:left w:w="70" w:type="dxa"/>
              <w:right w:w="70" w:type="dxa"/>
            </w:tcMar>
          </w:tcPr>
          <w:p w:rsidR="000228B8" w:rsidRPr="0036234D" w:rsidRDefault="000228B8" w:rsidP="00216DC7">
            <w:pPr>
              <w:spacing w:after="0" w:line="240" w:lineRule="auto"/>
              <w:rPr>
                <w:rFonts w:ascii="Times New Roman" w:hAnsi="Times New Roman" w:cs="Times New Roman"/>
                <w:sz w:val="16"/>
                <w:szCs w:val="16"/>
              </w:rPr>
            </w:pP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7B0727">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5.6:</w:t>
            </w:r>
            <w:r w:rsidRPr="0036234D">
              <w:rPr>
                <w:rFonts w:ascii="Times New Roman" w:hAnsi="Times New Roman" w:cs="Times New Roman"/>
                <w:sz w:val="16"/>
                <w:szCs w:val="16"/>
              </w:rPr>
              <w:t xml:space="preserve"> Hastaya Yatak Banyosu (Silme Banyo) Yaptırma Uygulaması</w:t>
            </w:r>
          </w:p>
          <w:p w:rsidR="000228B8" w:rsidRPr="0036234D" w:rsidRDefault="000228B8" w:rsidP="007B0727">
            <w:pPr>
              <w:spacing w:after="0" w:line="240" w:lineRule="auto"/>
              <w:rPr>
                <w:rFonts w:ascii="Times New Roman" w:hAnsi="Times New Roman" w:cs="Times New Roman"/>
                <w:sz w:val="16"/>
                <w:szCs w:val="16"/>
              </w:rPr>
            </w:pPr>
          </w:p>
          <w:p w:rsidR="000228B8" w:rsidRPr="0036234D" w:rsidRDefault="000228B8" w:rsidP="007B0727">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5.7:</w:t>
            </w:r>
            <w:r w:rsidRPr="0036234D">
              <w:rPr>
                <w:rFonts w:ascii="Times New Roman" w:hAnsi="Times New Roman" w:cs="Times New Roman"/>
                <w:sz w:val="16"/>
                <w:szCs w:val="16"/>
              </w:rPr>
              <w:t xml:space="preserve"> Hastaya Yatakta Baş Banyosu Yaptırma ve Baş Biti Temizleme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7B0727">
            <w:pPr>
              <w:spacing w:after="0" w:line="240" w:lineRule="auto"/>
              <w:rPr>
                <w:rFonts w:ascii="Times New Roman" w:eastAsia="Times New Roman" w:hAnsi="Times New Roman" w:cs="Times New Roman"/>
                <w:sz w:val="16"/>
                <w:szCs w:val="16"/>
              </w:rPr>
            </w:pPr>
          </w:p>
        </w:tc>
      </w:tr>
      <w:tr w:rsidR="000228B8" w:rsidRPr="0036234D" w:rsidTr="00C30003">
        <w:trPr>
          <w:cantSplit/>
          <w:trHeight w:val="985"/>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4E7E39" w:rsidRPr="0036234D" w:rsidRDefault="004E7E39" w:rsidP="004E63E3">
            <w:pPr>
              <w:spacing w:after="20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4E7E39" w:rsidRPr="0036234D" w:rsidRDefault="004E7E39" w:rsidP="004E63E3">
            <w:pPr>
              <w:spacing w:after="60"/>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4" w:space="0" w:color="auto"/>
            </w:tcBorders>
            <w:shd w:val="clear" w:color="auto" w:fill="D5DCE4" w:themeFill="text2" w:themeFillTint="33"/>
            <w:tcMar>
              <w:left w:w="70" w:type="dxa"/>
              <w:right w:w="70" w:type="dxa"/>
            </w:tcMar>
            <w:textDirection w:val="btLr"/>
          </w:tcPr>
          <w:p w:rsidR="004E7E39" w:rsidRPr="0036234D" w:rsidRDefault="004E7E39" w:rsidP="004E63E3">
            <w:pPr>
              <w:spacing w:after="200" w:line="276"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4" w:space="0" w:color="auto"/>
              <w:bottom w:val="single" w:sz="8" w:space="0" w:color="000000"/>
              <w:right w:val="single" w:sz="8" w:space="0" w:color="000000"/>
            </w:tcBorders>
            <w:shd w:val="clear" w:color="auto" w:fill="D5DCE4" w:themeFill="text2" w:themeFillTint="33"/>
            <w:tcMar>
              <w:left w:w="70" w:type="dxa"/>
              <w:right w:w="70" w:type="dxa"/>
            </w:tcMar>
            <w:textDirection w:val="btLr"/>
          </w:tcPr>
          <w:p w:rsidR="004E7E39" w:rsidRPr="0036234D" w:rsidRDefault="004E7E39" w:rsidP="004E63E3">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4E7E39" w:rsidRPr="0036234D" w:rsidRDefault="004E7E39" w:rsidP="00216DC7">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4E7E39" w:rsidRPr="0036234D" w:rsidRDefault="004E7E39" w:rsidP="00216DC7">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4E7E39" w:rsidRPr="0036234D" w:rsidRDefault="004E7E39" w:rsidP="00216DC7">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81" w:type="dxa"/>
            <w:gridSpan w:val="4"/>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cPr>
          <w:p w:rsidR="004E7E39" w:rsidRPr="0036234D" w:rsidRDefault="004E7E39" w:rsidP="00216DC7">
            <w:pPr>
              <w:spacing w:after="0" w:line="240" w:lineRule="auto"/>
              <w:rPr>
                <w:rFonts w:ascii="Times New Roman" w:eastAsia="Times New Roman" w:hAnsi="Times New Roman" w:cs="Times New Roman"/>
                <w:b/>
                <w:bCs/>
                <w:color w:val="000000"/>
                <w:sz w:val="16"/>
                <w:szCs w:val="16"/>
              </w:rPr>
            </w:pPr>
          </w:p>
          <w:p w:rsidR="004E7E39" w:rsidRPr="0036234D" w:rsidRDefault="004E7E39" w:rsidP="00216DC7">
            <w:pPr>
              <w:spacing w:after="0" w:line="240" w:lineRule="auto"/>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4E7E39" w:rsidRPr="0036234D" w:rsidRDefault="004E7E39" w:rsidP="00216DC7">
            <w:pPr>
              <w:spacing w:after="0" w:line="240" w:lineRule="auto"/>
              <w:rPr>
                <w:rFonts w:ascii="Times New Roman" w:eastAsia="Calibri" w:hAnsi="Times New Roman" w:cs="Times New Roman"/>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4E7E39" w:rsidRPr="0036234D" w:rsidRDefault="004E7E39" w:rsidP="00216DC7">
            <w:pPr>
              <w:spacing w:after="0" w:line="240" w:lineRule="auto"/>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343"/>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ARALIK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13.HAFTA </w:t>
            </w:r>
          </w:p>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04-08</w:t>
            </w:r>
            <w:r w:rsidRPr="0036234D">
              <w:rPr>
                <w:rFonts w:ascii="Times New Roman" w:eastAsia="Times New Roman" w:hAnsi="Times New Roman" w:cs="Times New Roman"/>
                <w:b/>
                <w:color w:val="000000"/>
                <w:sz w:val="16"/>
                <w:szCs w:val="16"/>
              </w:rPr>
              <w:t xml:space="preserve"> Aralık</w:t>
            </w:r>
          </w:p>
        </w:tc>
        <w:tc>
          <w:tcPr>
            <w:tcW w:w="288" w:type="dxa"/>
            <w:tcBorders>
              <w:top w:val="single" w:sz="8" w:space="0" w:color="000000"/>
              <w:left w:val="single" w:sz="8" w:space="0" w:color="000000"/>
              <w:bottom w:val="single" w:sz="8" w:space="0" w:color="000000"/>
              <w:right w:val="single" w:sz="4" w:space="0" w:color="auto"/>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val="restart"/>
            <w:tcBorders>
              <w:top w:val="single" w:sz="8" w:space="0" w:color="000000"/>
              <w:left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Boşaltım İhtiyaçlarını Karşılama</w:t>
            </w:r>
          </w:p>
          <w:p w:rsidR="000228B8" w:rsidRPr="0036234D" w:rsidRDefault="000228B8" w:rsidP="004E63E3">
            <w:pPr>
              <w:spacing w:after="0" w:line="240" w:lineRule="auto"/>
              <w:ind w:left="213" w:right="113"/>
              <w:jc w:val="center"/>
              <w:rPr>
                <w:rFonts w:ascii="Times New Roman" w:eastAsia="Times New Roman" w:hAnsi="Times New Roman" w:cs="Times New Roman"/>
                <w:color w:val="000000"/>
                <w:sz w:val="16"/>
                <w:szCs w:val="16"/>
              </w:rPr>
            </w:pPr>
          </w:p>
          <w:p w:rsidR="000228B8" w:rsidRPr="0036234D" w:rsidRDefault="000228B8" w:rsidP="004E63E3">
            <w:pPr>
              <w:spacing w:after="0" w:line="240" w:lineRule="auto"/>
              <w:ind w:left="2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4E7E39">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6.1. HASTAYA ÖRDEK VEYA SÜRGÜ VERME</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6.1.1. Ördek ve Sürgü</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6.1.2. Ördek ve Sürgü Kullanımında Dikkat </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Edilmesi Gereken Noktalar.</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6.1.3. Ördek ve Sürgü Temizliği</w:t>
            </w:r>
          </w:p>
          <w:p w:rsidR="000228B8" w:rsidRPr="0036234D" w:rsidRDefault="000228B8" w:rsidP="004E7E39">
            <w:pPr>
              <w:spacing w:after="0" w:line="240" w:lineRule="auto"/>
              <w:rPr>
                <w:rFonts w:ascii="Times New Roman" w:hAnsi="Times New Roman" w:cs="Times New Roman"/>
                <w:sz w:val="16"/>
                <w:szCs w:val="16"/>
              </w:rPr>
            </w:pPr>
          </w:p>
          <w:p w:rsidR="000228B8" w:rsidRPr="0036234D" w:rsidRDefault="000228B8">
            <w:pPr>
              <w:spacing w:after="0" w:line="240" w:lineRule="auto"/>
              <w:ind w:left="-231" w:firstLine="231"/>
              <w:rPr>
                <w:rFonts w:ascii="Times New Roman" w:hAnsi="Times New Roman" w:cs="Times New Roman"/>
                <w:sz w:val="16"/>
                <w:szCs w:val="16"/>
              </w:rPr>
            </w:pP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İş sağlığı ve güvenliği tedbirleri doğrultusunda mahremiyete özen göstererek hastaya ördek/sürgü verir. </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Ördek ve sürgü verilmesinin amacını açıklar.</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Ördek ve Sürgü kullanımında dikkat edilecek noktaları açıklar.</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Ördek ve sürgü temizliğinin yapılışı açıklanır</w:t>
            </w:r>
          </w:p>
          <w:p w:rsidR="000228B8" w:rsidRPr="0036234D" w:rsidRDefault="000228B8" w:rsidP="00ED4022">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Ördek-sürgü vermede kullanılacak araç gereçleri ve işlem basamaklarını sıralar. </w:t>
            </w:r>
          </w:p>
        </w:tc>
        <w:tc>
          <w:tcPr>
            <w:tcW w:w="1276" w:type="dxa"/>
            <w:gridSpan w:val="5"/>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281" w:type="dxa"/>
            <w:gridSpan w:val="4"/>
            <w:vMerge w:val="restart"/>
            <w:tcBorders>
              <w:top w:val="single" w:sz="8" w:space="0" w:color="000000"/>
              <w:left w:val="single" w:sz="8" w:space="0" w:color="000000"/>
              <w:right w:val="single" w:sz="8" w:space="0" w:color="000000"/>
            </w:tcBorders>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 uygulama atölyesi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 xml:space="preserve">Uygulama 6.1: </w:t>
            </w:r>
          </w:p>
          <w:p w:rsidR="000228B8" w:rsidRPr="0036234D" w:rsidRDefault="000228B8">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Hastaya Ördek-Sürgü Verme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4E7E39">
            <w:pPr>
              <w:spacing w:after="0" w:line="240" w:lineRule="auto"/>
              <w:rPr>
                <w:rFonts w:ascii="Times New Roman" w:eastAsia="Times New Roman" w:hAnsi="Times New Roman" w:cs="Times New Roman"/>
                <w:sz w:val="16"/>
                <w:szCs w:val="16"/>
              </w:rPr>
            </w:pPr>
          </w:p>
          <w:p w:rsidR="000228B8" w:rsidRPr="00922EEE" w:rsidRDefault="000228B8" w:rsidP="004E7E39">
            <w:pPr>
              <w:spacing w:after="0" w:line="240" w:lineRule="auto"/>
              <w:rPr>
                <w:rFonts w:ascii="Times New Roman" w:hAnsi="Times New Roman" w:cs="Times New Roman"/>
                <w:b/>
                <w:sz w:val="16"/>
                <w:szCs w:val="16"/>
              </w:rPr>
            </w:pPr>
            <w:r w:rsidRPr="00922EEE">
              <w:rPr>
                <w:b/>
                <w:sz w:val="16"/>
                <w:szCs w:val="16"/>
              </w:rPr>
              <w:t>Atatürk'ün Halkçılık İlkesi</w:t>
            </w:r>
          </w:p>
        </w:tc>
      </w:tr>
      <w:tr w:rsidR="000228B8" w:rsidRPr="0036234D" w:rsidTr="00C30003">
        <w:trPr>
          <w:cantSplit/>
          <w:trHeight w:val="2281"/>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ARALIK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14.HAFTA </w:t>
            </w:r>
          </w:p>
          <w:p w:rsidR="000228B8" w:rsidRPr="0036234D" w:rsidRDefault="000228B8" w:rsidP="004E63E3">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11-15</w:t>
            </w:r>
            <w:r w:rsidRPr="0036234D">
              <w:rPr>
                <w:rFonts w:ascii="Times New Roman" w:eastAsia="Times New Roman" w:hAnsi="Times New Roman" w:cs="Times New Roman"/>
                <w:b/>
                <w:color w:val="000000"/>
                <w:sz w:val="16"/>
                <w:szCs w:val="16"/>
              </w:rPr>
              <w:t xml:space="preserve"> Aralık</w:t>
            </w:r>
          </w:p>
        </w:tc>
        <w:tc>
          <w:tcPr>
            <w:tcW w:w="288" w:type="dxa"/>
            <w:tcBorders>
              <w:top w:val="single" w:sz="8" w:space="0" w:color="000000"/>
              <w:left w:val="single" w:sz="8" w:space="0" w:color="000000"/>
              <w:bottom w:val="single" w:sz="8" w:space="0" w:color="000000"/>
              <w:right w:val="single" w:sz="4" w:space="0" w:color="auto"/>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sz w:val="16"/>
                <w:szCs w:val="16"/>
              </w:rPr>
              <w:t>8</w:t>
            </w:r>
          </w:p>
        </w:tc>
        <w:tc>
          <w:tcPr>
            <w:tcW w:w="426" w:type="dxa"/>
            <w:vMerge/>
            <w:tcBorders>
              <w:left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2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416A0A">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6.2. İDRAR VE GAİTASINI TUTAMAYAN HASTAYA BAKIM</w:t>
            </w:r>
          </w:p>
          <w:p w:rsidR="000228B8" w:rsidRPr="0036234D" w:rsidRDefault="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6.2.1. Üriner İnkontinans</w:t>
            </w:r>
          </w:p>
          <w:p w:rsidR="000228B8" w:rsidRPr="0036234D" w:rsidRDefault="000228B8" w:rsidP="0085022F">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6.2.2. Üriner İnkontinansta Uygulanan Davranışsal Tedavi Yöntemleri.</w:t>
            </w:r>
          </w:p>
          <w:p w:rsidR="000228B8" w:rsidRPr="0036234D" w:rsidRDefault="000228B8" w:rsidP="0085022F">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6.2.3. Üriner İnkontinansı Olan Hastaya Bakım Verilirken Dikkat Edilmesi Gereken Noktalar</w:t>
            </w:r>
          </w:p>
          <w:p w:rsidR="000228B8" w:rsidRPr="0036234D" w:rsidRDefault="000228B8" w:rsidP="0085022F">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2.5. Mesane Kateteri/İdrar Sondası Olan Hastada İdrar Torbası Boşaltma</w:t>
            </w:r>
          </w:p>
          <w:p w:rsidR="000228B8" w:rsidRPr="0036234D" w:rsidRDefault="000228B8" w:rsidP="0085022F">
            <w:pPr>
              <w:spacing w:after="0" w:line="240" w:lineRule="auto"/>
              <w:rPr>
                <w:rFonts w:ascii="Times New Roman" w:eastAsia="Times New Roman" w:hAnsi="Times New Roman" w:cs="Times New Roman"/>
                <w:sz w:val="16"/>
                <w:szCs w:val="16"/>
              </w:rPr>
            </w:pPr>
          </w:p>
        </w:tc>
        <w:tc>
          <w:tcPr>
            <w:tcW w:w="5096" w:type="dxa"/>
            <w:gridSpan w:val="7"/>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tedbirlerini alarak bakım ilkeleri doğrultusunda idrar ve gaitasını tutamayan hastaya bakım yapar. </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Üriner İnkontinans nedenlerini sıralar.</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Üriner İnkontinans</w:t>
            </w:r>
            <w:r w:rsidRPr="0036234D">
              <w:rPr>
                <w:rFonts w:ascii="Times New Roman" w:eastAsia="Times New Roman" w:hAnsi="Times New Roman" w:cs="Times New Roman"/>
                <w:color w:val="000000"/>
                <w:sz w:val="16"/>
                <w:szCs w:val="16"/>
              </w:rPr>
              <w:t xml:space="preserve"> tiplerini sıralar. </w:t>
            </w:r>
          </w:p>
          <w:p w:rsidR="000228B8" w:rsidRPr="0036234D" w:rsidRDefault="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Üriner inkontinansta uygulanan davranışsal tedavi yöntemlerini açıklar.</w:t>
            </w:r>
          </w:p>
          <w:p w:rsidR="000228B8" w:rsidRPr="0036234D" w:rsidRDefault="000228B8" w:rsidP="007645F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Üriner inkontinansı olan hastaya bakım verilirken dikkat edilmesi gereken noktaları sıralar.</w:t>
            </w:r>
          </w:p>
          <w:p w:rsidR="000228B8" w:rsidRPr="0036234D" w:rsidRDefault="000228B8" w:rsidP="007645F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Üriner İnkontinans Olan Hastada Perine</w:t>
            </w:r>
          </w:p>
          <w:p w:rsidR="000228B8" w:rsidRPr="0036234D" w:rsidRDefault="000228B8" w:rsidP="007645F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Bakım Uygulamasında kullanılan araç gereç ve işlem basamaklarını sıralar. </w:t>
            </w:r>
          </w:p>
          <w:p w:rsidR="000228B8" w:rsidRDefault="000228B8" w:rsidP="000228B8">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Mesane katateri olan hastalarda idrar torbasının değiştirme işlemini açıklar. </w:t>
            </w:r>
          </w:p>
          <w:p w:rsidR="000228B8" w:rsidRPr="000228B8" w:rsidRDefault="000228B8" w:rsidP="000228B8">
            <w:pPr>
              <w:pStyle w:val="ListeParagraf"/>
              <w:spacing w:after="0" w:line="240" w:lineRule="auto"/>
              <w:ind w:left="360"/>
              <w:rPr>
                <w:rFonts w:ascii="Times New Roman" w:eastAsia="Times New Roman" w:hAnsi="Times New Roman" w:cs="Times New Roman"/>
                <w:color w:val="000000"/>
                <w:sz w:val="16"/>
                <w:szCs w:val="16"/>
              </w:rPr>
            </w:pPr>
          </w:p>
        </w:tc>
        <w:tc>
          <w:tcPr>
            <w:tcW w:w="1276" w:type="dxa"/>
            <w:gridSpan w:val="5"/>
            <w:vMerge/>
            <w:tcBorders>
              <w:left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281" w:type="dxa"/>
            <w:gridSpan w:val="4"/>
            <w:vMerge/>
            <w:tcBorders>
              <w:left w:val="single" w:sz="8" w:space="0" w:color="000000"/>
              <w:right w:val="single" w:sz="8" w:space="0" w:color="000000"/>
            </w:tcBorders>
            <w:tcMar>
              <w:left w:w="70" w:type="dxa"/>
              <w:right w:w="70" w:type="dxa"/>
            </w:tcMar>
          </w:tcPr>
          <w:p w:rsidR="000228B8" w:rsidRPr="0036234D" w:rsidRDefault="000228B8" w:rsidP="00216DC7">
            <w:pPr>
              <w:spacing w:after="0" w:line="240" w:lineRule="auto"/>
              <w:rPr>
                <w:rFonts w:ascii="Times New Roman" w:hAnsi="Times New Roman" w:cs="Times New Roman"/>
                <w:sz w:val="16"/>
                <w:szCs w:val="16"/>
              </w:rPr>
            </w:pPr>
          </w:p>
        </w:tc>
        <w:tc>
          <w:tcPr>
            <w:tcW w:w="2002" w:type="dxa"/>
            <w:gridSpan w:val="4"/>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 xml:space="preserve">Uygulama 6.2: </w:t>
            </w:r>
          </w:p>
          <w:p w:rsidR="000228B8" w:rsidRPr="0036234D" w:rsidRDefault="000228B8">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Üriner İnkontinans Olan Hastada Perine Bakım Uygulaması</w:t>
            </w:r>
          </w:p>
          <w:p w:rsidR="000228B8" w:rsidRPr="0036234D" w:rsidRDefault="000228B8">
            <w:pPr>
              <w:spacing w:after="0" w:line="240" w:lineRule="auto"/>
              <w:rPr>
                <w:rFonts w:ascii="Times New Roman" w:hAnsi="Times New Roman" w:cs="Times New Roman"/>
                <w:sz w:val="16"/>
                <w:szCs w:val="16"/>
              </w:rPr>
            </w:pPr>
          </w:p>
          <w:p w:rsidR="000228B8" w:rsidRPr="0036234D" w:rsidRDefault="000228B8">
            <w:pPr>
              <w:spacing w:after="0" w:line="240" w:lineRule="auto"/>
              <w:rPr>
                <w:rFonts w:ascii="Times New Roman" w:hAnsi="Times New Roman" w:cs="Times New Roman"/>
                <w:sz w:val="16"/>
                <w:szCs w:val="16"/>
              </w:rPr>
            </w:pPr>
          </w:p>
          <w:p w:rsidR="000228B8" w:rsidRPr="0036234D" w:rsidRDefault="000228B8">
            <w:pPr>
              <w:spacing w:after="0" w:line="240" w:lineRule="auto"/>
              <w:rPr>
                <w:rFonts w:ascii="Times New Roman" w:hAnsi="Times New Roman" w:cs="Times New Roman"/>
                <w:sz w:val="16"/>
                <w:szCs w:val="16"/>
              </w:rPr>
            </w:pPr>
          </w:p>
        </w:tc>
        <w:tc>
          <w:tcPr>
            <w:tcW w:w="1705"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4E7E39">
            <w:pPr>
              <w:spacing w:after="0" w:line="240" w:lineRule="auto"/>
              <w:rPr>
                <w:rFonts w:ascii="Times New Roman" w:hAnsi="Times New Roman" w:cs="Times New Roman"/>
                <w:sz w:val="16"/>
                <w:szCs w:val="16"/>
              </w:rPr>
            </w:pPr>
          </w:p>
        </w:tc>
      </w:tr>
      <w:tr w:rsidR="000228B8" w:rsidRPr="0036234D" w:rsidTr="00C30003">
        <w:trPr>
          <w:cantSplit/>
          <w:trHeight w:val="1187"/>
        </w:trPr>
        <w:tc>
          <w:tcPr>
            <w:tcW w:w="358"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200" w:line="276" w:lineRule="auto"/>
              <w:ind w:left="138"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ARALIK</w:t>
            </w:r>
          </w:p>
        </w:tc>
        <w:tc>
          <w:tcPr>
            <w:tcW w:w="557"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Default="000228B8" w:rsidP="004E63E3">
            <w:pPr>
              <w:spacing w:after="60"/>
              <w:ind w:left="138"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15.HAFTA </w:t>
            </w:r>
          </w:p>
          <w:p w:rsidR="000228B8" w:rsidRPr="0036234D" w:rsidRDefault="000228B8" w:rsidP="004E63E3">
            <w:pPr>
              <w:spacing w:after="60"/>
              <w:ind w:left="138"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18-22</w:t>
            </w:r>
            <w:r w:rsidRPr="0036234D">
              <w:rPr>
                <w:rFonts w:ascii="Times New Roman" w:eastAsia="Times New Roman" w:hAnsi="Times New Roman" w:cs="Times New Roman"/>
                <w:b/>
                <w:color w:val="000000"/>
                <w:sz w:val="16"/>
                <w:szCs w:val="16"/>
              </w:rPr>
              <w:t xml:space="preserve"> Aralık</w:t>
            </w:r>
          </w:p>
        </w:tc>
        <w:tc>
          <w:tcPr>
            <w:tcW w:w="288" w:type="dxa"/>
            <w:tcBorders>
              <w:top w:val="single" w:sz="8" w:space="0" w:color="000000"/>
              <w:left w:val="single" w:sz="8" w:space="0" w:color="000000"/>
              <w:bottom w:val="single" w:sz="4" w:space="0" w:color="auto"/>
              <w:right w:val="single" w:sz="4" w:space="0" w:color="auto"/>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138"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tcBorders>
              <w:left w:val="single" w:sz="4" w:space="0" w:color="auto"/>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213" w:right="113"/>
              <w:jc w:val="center"/>
              <w:rPr>
                <w:rFonts w:ascii="Times New Roman" w:hAnsi="Times New Roman" w:cs="Times New Roman"/>
                <w:sz w:val="16"/>
                <w:szCs w:val="16"/>
              </w:rPr>
            </w:pPr>
          </w:p>
        </w:tc>
        <w:tc>
          <w:tcPr>
            <w:tcW w:w="3251" w:type="dxa"/>
            <w:gridSpan w:val="3"/>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DA72DF">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6.2.6. Fekal İnkontinans</w:t>
            </w:r>
          </w:p>
          <w:p w:rsidR="000228B8" w:rsidRPr="0036234D" w:rsidRDefault="000228B8" w:rsidP="00DA72DF">
            <w:pPr>
              <w:spacing w:after="0" w:line="240" w:lineRule="auto"/>
              <w:ind w:left="-231" w:firstLine="231"/>
              <w:rPr>
                <w:rFonts w:ascii="Times New Roman" w:hAnsi="Times New Roman" w:cs="Times New Roman"/>
                <w:sz w:val="16"/>
                <w:szCs w:val="16"/>
              </w:rPr>
            </w:pPr>
            <w:r w:rsidRPr="0036234D">
              <w:rPr>
                <w:rFonts w:ascii="Times New Roman" w:eastAsia="Times New Roman" w:hAnsi="Times New Roman" w:cs="Times New Roman"/>
                <w:sz w:val="16"/>
                <w:szCs w:val="16"/>
              </w:rPr>
              <w:t>6.2.7. Fekal İnkontinansı Olan Hastalarda Dikkat Edilmesi Gereken Noktalar</w:t>
            </w:r>
          </w:p>
        </w:tc>
        <w:tc>
          <w:tcPr>
            <w:tcW w:w="5096" w:type="dxa"/>
            <w:gridSpan w:val="7"/>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DA72DF">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Fekal inkontinansı nedenlerini açıklar. </w:t>
            </w:r>
          </w:p>
          <w:p w:rsidR="000228B8" w:rsidRPr="0036234D" w:rsidRDefault="000228B8" w:rsidP="00DA72DF">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Fekal inkontinansı olan hastalarda dikkat edilmesi gereken noktaları açıklar.</w:t>
            </w:r>
          </w:p>
          <w:p w:rsidR="000228B8" w:rsidRPr="0036234D" w:rsidRDefault="000228B8" w:rsidP="00DA72DF">
            <w:pPr>
              <w:pStyle w:val="ListeParagraf"/>
              <w:numPr>
                <w:ilvl w:val="0"/>
                <w:numId w:val="1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Fekal inkontinansı olan hastada bakım ilkelerini sıralar. </w:t>
            </w:r>
          </w:p>
          <w:p w:rsidR="000228B8" w:rsidRDefault="000228B8" w:rsidP="00DA72DF">
            <w:pPr>
              <w:pStyle w:val="ListeParagraf"/>
              <w:numPr>
                <w:ilvl w:val="0"/>
                <w:numId w:val="1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Gaita ve Gaz İnkontinansı Olan Hastaya Perine Bakımı Uygulamasında kullanılan araç gereç ve işlem basamaklarını açıklar.</w:t>
            </w:r>
          </w:p>
          <w:p w:rsidR="000228B8" w:rsidRDefault="000228B8" w:rsidP="000228B8">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0228B8">
            <w:pPr>
              <w:pStyle w:val="ListeParagraf"/>
              <w:spacing w:after="0" w:line="240" w:lineRule="auto"/>
              <w:ind w:left="360"/>
              <w:rPr>
                <w:rFonts w:ascii="Times New Roman" w:eastAsia="Times New Roman" w:hAnsi="Times New Roman" w:cs="Times New Roman"/>
                <w:color w:val="000000"/>
                <w:sz w:val="16"/>
                <w:szCs w:val="16"/>
              </w:rPr>
            </w:pPr>
          </w:p>
        </w:tc>
        <w:tc>
          <w:tcPr>
            <w:tcW w:w="1276" w:type="dxa"/>
            <w:gridSpan w:val="5"/>
            <w:vMerge/>
            <w:tcBorders>
              <w:left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281" w:type="dxa"/>
            <w:gridSpan w:val="4"/>
            <w:vMerge/>
            <w:tcBorders>
              <w:left w:val="single" w:sz="8" w:space="0" w:color="000000"/>
              <w:right w:val="single" w:sz="8" w:space="0" w:color="000000"/>
            </w:tcBorders>
            <w:tcMar>
              <w:left w:w="70" w:type="dxa"/>
              <w:right w:w="70" w:type="dxa"/>
            </w:tcMar>
          </w:tcPr>
          <w:p w:rsidR="000228B8" w:rsidRPr="0036234D" w:rsidRDefault="000228B8" w:rsidP="00DE30E0">
            <w:pPr>
              <w:spacing w:after="0" w:line="240" w:lineRule="auto"/>
              <w:rPr>
                <w:rFonts w:ascii="Times New Roman" w:eastAsia="Times New Roman" w:hAnsi="Times New Roman" w:cs="Times New Roman"/>
                <w:b/>
                <w:sz w:val="16"/>
                <w:szCs w:val="16"/>
              </w:rPr>
            </w:pPr>
          </w:p>
        </w:tc>
        <w:tc>
          <w:tcPr>
            <w:tcW w:w="2002" w:type="dxa"/>
            <w:gridSpan w:val="4"/>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DA72DF">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 xml:space="preserve">Uygulama 6.3: </w:t>
            </w:r>
          </w:p>
          <w:p w:rsidR="000228B8" w:rsidRPr="0036234D" w:rsidRDefault="000228B8" w:rsidP="00DA72DF">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Gaita ve Gaz İnkontinansı Olan Hastaya Perine Bakımı Uygulaması.</w:t>
            </w:r>
          </w:p>
        </w:tc>
        <w:tc>
          <w:tcPr>
            <w:tcW w:w="1705"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979C7">
            <w:pPr>
              <w:spacing w:after="0" w:line="240" w:lineRule="auto"/>
              <w:rPr>
                <w:rFonts w:ascii="Times New Roman" w:hAnsi="Times New Roman" w:cs="Times New Roman"/>
                <w:sz w:val="16"/>
                <w:szCs w:val="16"/>
              </w:rPr>
            </w:pPr>
          </w:p>
        </w:tc>
      </w:tr>
      <w:tr w:rsidR="000228B8" w:rsidRPr="0036234D" w:rsidTr="00C30003">
        <w:trPr>
          <w:cantSplit/>
          <w:trHeight w:val="1376"/>
        </w:trPr>
        <w:tc>
          <w:tcPr>
            <w:tcW w:w="358"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ARALIK</w:t>
            </w:r>
          </w:p>
        </w:tc>
        <w:tc>
          <w:tcPr>
            <w:tcW w:w="557"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Default="000228B8" w:rsidP="00CF286B">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16.HAFTA  </w:t>
            </w:r>
          </w:p>
          <w:p w:rsidR="000228B8" w:rsidRPr="0036234D" w:rsidRDefault="000228B8" w:rsidP="00CF286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25-29</w:t>
            </w:r>
            <w:r w:rsidRPr="0036234D">
              <w:rPr>
                <w:rFonts w:ascii="Times New Roman" w:eastAsia="Times New Roman" w:hAnsi="Times New Roman" w:cs="Times New Roman"/>
                <w:b/>
                <w:color w:val="000000"/>
                <w:sz w:val="16"/>
                <w:szCs w:val="16"/>
              </w:rPr>
              <w:t xml:space="preserve"> Aralık</w:t>
            </w:r>
          </w:p>
        </w:tc>
        <w:tc>
          <w:tcPr>
            <w:tcW w:w="288" w:type="dxa"/>
            <w:tcBorders>
              <w:top w:val="single" w:sz="8" w:space="0" w:color="000000"/>
              <w:left w:val="single" w:sz="8" w:space="0" w:color="000000"/>
              <w:bottom w:val="single" w:sz="4" w:space="0" w:color="auto"/>
              <w:right w:val="single" w:sz="4" w:space="0" w:color="auto"/>
            </w:tcBorders>
            <w:shd w:val="clear" w:color="auto" w:fill="D9D9D9" w:themeFill="background1" w:themeFillShade="D9"/>
            <w:tcMar>
              <w:left w:w="70" w:type="dxa"/>
              <w:right w:w="70" w:type="dxa"/>
            </w:tcMar>
            <w:textDirection w:val="btLr"/>
          </w:tcPr>
          <w:p w:rsidR="000228B8" w:rsidRPr="0036234D" w:rsidRDefault="000228B8" w:rsidP="00CF286B">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left w:val="single" w:sz="4" w:space="0" w:color="auto"/>
              <w:bottom w:val="single" w:sz="4" w:space="0" w:color="auto"/>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4E63E3">
            <w:pPr>
              <w:spacing w:after="0" w:line="240" w:lineRule="auto"/>
              <w:ind w:left="2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Hastanın Beslenmesi</w:t>
            </w:r>
          </w:p>
        </w:tc>
        <w:tc>
          <w:tcPr>
            <w:tcW w:w="3251" w:type="dxa"/>
            <w:gridSpan w:val="3"/>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7.1. ORAL YOLLA BESLENME</w:t>
            </w:r>
          </w:p>
          <w:p w:rsidR="000228B8" w:rsidRPr="0036234D" w:rsidRDefault="000228B8" w:rsidP="00CF286B">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7.1.1. Oral Yolla Beslenme.</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7.1.2. Oral Besleme Yapılırken Dikkat Edilmesi Gereken Noktalar</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7.1.3. Hastalarda Oral Beslenmenin Yeterli Yapılamadığı Durumlar</w:t>
            </w:r>
          </w:p>
          <w:p w:rsidR="000228B8" w:rsidRDefault="000228B8" w:rsidP="000228B8">
            <w:pPr>
              <w:spacing w:after="0" w:line="240" w:lineRule="auto"/>
              <w:ind w:left="-231" w:firstLine="231"/>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7.1.4. Hastalıklara Göre Beslenme İlkeleri</w:t>
            </w:r>
          </w:p>
          <w:p w:rsidR="000228B8" w:rsidRPr="000228B8" w:rsidRDefault="000228B8" w:rsidP="000228B8">
            <w:pPr>
              <w:spacing w:after="0" w:line="240" w:lineRule="auto"/>
              <w:ind w:left="-231" w:firstLine="231"/>
              <w:rPr>
                <w:rFonts w:ascii="Times New Roman" w:eastAsia="Times New Roman" w:hAnsi="Times New Roman" w:cs="Times New Roman"/>
                <w:sz w:val="16"/>
                <w:szCs w:val="16"/>
              </w:rPr>
            </w:pPr>
          </w:p>
        </w:tc>
        <w:tc>
          <w:tcPr>
            <w:tcW w:w="5096" w:type="dxa"/>
            <w:gridSpan w:val="7"/>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İş sağlığı ve güvenliği tedbirleri doğrultusunda aspirasyona karşı önlem alarak hastayı oral yolla besler. </w:t>
            </w:r>
          </w:p>
          <w:p w:rsidR="000228B8" w:rsidRPr="0036234D" w:rsidRDefault="000228B8" w:rsidP="00CF286B">
            <w:pPr>
              <w:pStyle w:val="ListeParagraf"/>
              <w:numPr>
                <w:ilvl w:val="0"/>
                <w:numId w:val="1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Oral beslenme ilkeleri sıralanır. </w:t>
            </w:r>
          </w:p>
          <w:p w:rsidR="000228B8" w:rsidRPr="0036234D" w:rsidRDefault="000228B8" w:rsidP="00CF286B">
            <w:pPr>
              <w:pStyle w:val="ListeParagraf"/>
              <w:numPr>
                <w:ilvl w:val="0"/>
                <w:numId w:val="1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Oral besleme yapılırken dikkat edilecek noktaları açıklar.</w:t>
            </w:r>
          </w:p>
          <w:p w:rsidR="000228B8" w:rsidRPr="0036234D" w:rsidRDefault="000228B8" w:rsidP="00CF286B">
            <w:pPr>
              <w:pStyle w:val="ListeParagraf"/>
              <w:numPr>
                <w:ilvl w:val="0"/>
                <w:numId w:val="1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Hastalarda oral beslenmenin yeterli yapılamadığı durumları sıralar.</w:t>
            </w:r>
          </w:p>
          <w:p w:rsidR="000228B8" w:rsidRDefault="000228B8" w:rsidP="00CF286B">
            <w:pPr>
              <w:pStyle w:val="ListeParagraf"/>
              <w:numPr>
                <w:ilvl w:val="0"/>
                <w:numId w:val="15"/>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Hastalıklara göre özel diyetler açıklanır. </w:t>
            </w:r>
          </w:p>
          <w:p w:rsidR="000228B8" w:rsidRPr="000228B8" w:rsidRDefault="000228B8" w:rsidP="000228B8">
            <w:pPr>
              <w:spacing w:after="0" w:line="240" w:lineRule="auto"/>
              <w:rPr>
                <w:rFonts w:ascii="Times New Roman" w:eastAsia="Times New Roman" w:hAnsi="Times New Roman" w:cs="Times New Roman"/>
                <w:color w:val="000000"/>
                <w:sz w:val="16"/>
                <w:szCs w:val="16"/>
              </w:rPr>
            </w:pPr>
          </w:p>
        </w:tc>
        <w:tc>
          <w:tcPr>
            <w:tcW w:w="1276" w:type="dxa"/>
            <w:gridSpan w:val="5"/>
            <w:vMerge/>
            <w:tcBorders>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281" w:type="dxa"/>
            <w:gridSpan w:val="4"/>
            <w:vMerge/>
            <w:tcBorders>
              <w:left w:val="single" w:sz="8" w:space="0" w:color="000000"/>
              <w:bottom w:val="single" w:sz="4" w:space="0" w:color="auto"/>
              <w:right w:val="single" w:sz="8" w:space="0" w:color="000000"/>
            </w:tcBorders>
            <w:tcMar>
              <w:left w:w="70" w:type="dxa"/>
              <w:right w:w="70" w:type="dxa"/>
            </w:tcMar>
          </w:tcPr>
          <w:p w:rsidR="000228B8" w:rsidRPr="0036234D" w:rsidRDefault="000228B8" w:rsidP="00DE30E0">
            <w:pPr>
              <w:spacing w:after="0" w:line="240" w:lineRule="auto"/>
              <w:rPr>
                <w:rFonts w:ascii="Times New Roman" w:eastAsia="Times New Roman" w:hAnsi="Times New Roman" w:cs="Times New Roman"/>
                <w:b/>
                <w:sz w:val="16"/>
                <w:szCs w:val="16"/>
              </w:rPr>
            </w:pPr>
          </w:p>
        </w:tc>
        <w:tc>
          <w:tcPr>
            <w:tcW w:w="2002" w:type="dxa"/>
            <w:gridSpan w:val="4"/>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0228B8">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Uygulama 7.1:</w:t>
            </w:r>
          </w:p>
          <w:p w:rsidR="000228B8" w:rsidRPr="0036234D" w:rsidRDefault="000228B8" w:rsidP="000228B8">
            <w:pPr>
              <w:spacing w:after="0" w:line="240" w:lineRule="auto"/>
              <w:rPr>
                <w:rFonts w:ascii="Times New Roman" w:hAnsi="Times New Roman" w:cs="Times New Roman"/>
                <w:b/>
                <w:sz w:val="16"/>
                <w:szCs w:val="16"/>
              </w:rPr>
            </w:pPr>
            <w:r w:rsidRPr="0036234D">
              <w:rPr>
                <w:rFonts w:ascii="Times New Roman" w:hAnsi="Times New Roman" w:cs="Times New Roman"/>
                <w:sz w:val="16"/>
                <w:szCs w:val="16"/>
              </w:rPr>
              <w:t xml:space="preserve"> Hastayı Oral Yolla Besleme.</w:t>
            </w:r>
          </w:p>
        </w:tc>
        <w:tc>
          <w:tcPr>
            <w:tcW w:w="1705"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979C7">
            <w:pPr>
              <w:spacing w:after="0" w:line="240" w:lineRule="auto"/>
              <w:rPr>
                <w:rFonts w:ascii="Times New Roman" w:hAnsi="Times New Roman" w:cs="Times New Roman"/>
                <w:sz w:val="16"/>
                <w:szCs w:val="16"/>
              </w:rPr>
            </w:pPr>
          </w:p>
        </w:tc>
      </w:tr>
      <w:tr w:rsidR="000228B8" w:rsidRPr="0036234D" w:rsidTr="00C30003">
        <w:trPr>
          <w:cantSplit/>
          <w:trHeight w:val="1289"/>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230367">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230367">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230367">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426"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81738B" w:rsidRPr="0036234D" w:rsidRDefault="0081738B" w:rsidP="00230367">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230367">
            <w:pPr>
              <w:spacing w:after="0" w:line="240" w:lineRule="auto"/>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KONULAR</w:t>
            </w: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230367">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276"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230367">
            <w:pPr>
              <w:spacing w:after="0" w:line="240" w:lineRule="auto"/>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81"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3918B0" w:rsidP="00230367">
            <w:pPr>
              <w:spacing w:after="0" w:line="240" w:lineRule="auto"/>
              <w:jc w:val="center"/>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3918B0" w:rsidP="00230367">
            <w:pPr>
              <w:spacing w:after="0" w:line="240" w:lineRule="auto"/>
              <w:jc w:val="center"/>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81738B" w:rsidRPr="0036234D" w:rsidRDefault="0081738B" w:rsidP="00230367">
            <w:pPr>
              <w:spacing w:after="0" w:line="240" w:lineRule="auto"/>
              <w:jc w:val="center"/>
              <w:rPr>
                <w:rFonts w:ascii="Times New Roman" w:eastAsia="Times New Roman"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30367">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OCAK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230367">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17.HAFTA </w:t>
            </w:r>
          </w:p>
          <w:p w:rsidR="000228B8" w:rsidRPr="0036234D" w:rsidRDefault="000228B8" w:rsidP="00230367">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01-05</w:t>
            </w:r>
            <w:r w:rsidRPr="0036234D">
              <w:rPr>
                <w:rFonts w:ascii="Times New Roman" w:eastAsia="Times New Roman" w:hAnsi="Times New Roman" w:cs="Times New Roman"/>
                <w:b/>
                <w:color w:val="000000"/>
                <w:sz w:val="16"/>
                <w:szCs w:val="16"/>
              </w:rPr>
              <w:t xml:space="preserve"> Ocak</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30367">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tcBorders>
              <w:left w:val="single" w:sz="8" w:space="0" w:color="000000"/>
              <w:bottom w:val="single" w:sz="4" w:space="0" w:color="auto"/>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DA72DF">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Hastanın Beslenmesi</w:t>
            </w:r>
          </w:p>
        </w:tc>
        <w:tc>
          <w:tcPr>
            <w:tcW w:w="3251" w:type="dxa"/>
            <w:gridSpan w:val="3"/>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7.2. ENTERAL YOLLA BESLENME </w:t>
            </w:r>
          </w:p>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7.2.1. Enteral Beslenme Endikasyonları ve Komplikasyonları</w:t>
            </w:r>
          </w:p>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7.2.2. Enteral Beslenme Çeşitleri</w:t>
            </w:r>
          </w:p>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7.2.3. Enteral Beslenme Ürünlerinin Verilme Şekilleri</w:t>
            </w:r>
          </w:p>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7.2.4. Enteral Beslenmede Kullanılan Malzemeler </w:t>
            </w:r>
          </w:p>
          <w:p w:rsidR="000228B8" w:rsidRPr="0036234D" w:rsidRDefault="000228B8" w:rsidP="00306C0B">
            <w:p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7.2.5. Tüple Beslenen Hastalarda Dikkat Edilmesi Gereken Noktalar.</w:t>
            </w:r>
          </w:p>
        </w:tc>
        <w:tc>
          <w:tcPr>
            <w:tcW w:w="5096" w:type="dxa"/>
            <w:gridSpan w:val="7"/>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tedbirlerini alarak nazogastrik-orogastrik sonda ile beslenme ilkelerine göre hastayı enteral yolla besler. </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Enteral beslenme endikasyonları ve komplikasyonları sıralar.</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Enteral beslenme çeşitlerini sıralar.</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Enteral beslenme ürünlerinin verilme şekillerini sıralar.</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Enteral beslenmede kullanılan malzemeleri sıralar.</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Tüple Beslenen Hastalarda Dikkat Edilmesi Gereken Noktaları açıklar.</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Nazogastrik-Oragastrik sonda ile beslenme açıklanır. </w:t>
            </w:r>
          </w:p>
          <w:p w:rsidR="000228B8" w:rsidRPr="0036234D" w:rsidRDefault="000228B8" w:rsidP="00306C0B">
            <w:pPr>
              <w:pStyle w:val="ListeParagraf"/>
              <w:numPr>
                <w:ilvl w:val="0"/>
                <w:numId w:val="1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Nazogastrik-Oragastrik sonda ile beslenme ilkeleri açıklanır </w:t>
            </w:r>
          </w:p>
        </w:tc>
        <w:tc>
          <w:tcPr>
            <w:tcW w:w="1276" w:type="dxa"/>
            <w:gridSpan w:val="5"/>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281" w:type="dxa"/>
            <w:gridSpan w:val="4"/>
            <w:vMerge w:val="restart"/>
            <w:tcBorders>
              <w:top w:val="single" w:sz="8" w:space="0" w:color="000000"/>
              <w:left w:val="single" w:sz="8" w:space="0" w:color="000000"/>
              <w:right w:val="single" w:sz="8" w:space="0" w:color="000000"/>
            </w:tcBorders>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2002" w:type="dxa"/>
            <w:gridSpan w:val="4"/>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 xml:space="preserve">Uygulama 7.2: </w:t>
            </w:r>
            <w:r w:rsidRPr="0036234D">
              <w:rPr>
                <w:rFonts w:ascii="Times New Roman" w:eastAsia="Times New Roman" w:hAnsi="Times New Roman" w:cs="Times New Roman"/>
                <w:sz w:val="16"/>
                <w:szCs w:val="16"/>
              </w:rPr>
              <w:t>Nazogastrik Tüp/Sondayla Beslenme Uygulaması.</w:t>
            </w:r>
          </w:p>
          <w:p w:rsidR="000228B8" w:rsidRPr="0036234D" w:rsidRDefault="000228B8" w:rsidP="00306C0B">
            <w:pPr>
              <w:spacing w:after="0" w:line="240" w:lineRule="auto"/>
              <w:rPr>
                <w:rFonts w:ascii="Times New Roman" w:eastAsia="Times New Roman" w:hAnsi="Times New Roman" w:cs="Times New Roman"/>
                <w:sz w:val="16"/>
                <w:szCs w:val="16"/>
              </w:rPr>
            </w:pPr>
            <w:r w:rsidRPr="000228B8">
              <w:rPr>
                <w:rFonts w:ascii="Times New Roman" w:eastAsia="Times New Roman" w:hAnsi="Times New Roman" w:cs="Times New Roman"/>
                <w:b/>
                <w:sz w:val="16"/>
                <w:szCs w:val="16"/>
              </w:rPr>
              <w:t>Uygulama 7.3:</w:t>
            </w:r>
            <w:r w:rsidRPr="0036234D">
              <w:rPr>
                <w:rFonts w:ascii="Times New Roman" w:eastAsia="Times New Roman" w:hAnsi="Times New Roman" w:cs="Times New Roman"/>
                <w:sz w:val="16"/>
                <w:szCs w:val="16"/>
              </w:rPr>
              <w:t xml:space="preserve"> Orogastrik Sondayla Beslenme Uygulaması.</w:t>
            </w:r>
          </w:p>
          <w:p w:rsidR="000228B8" w:rsidRPr="0036234D" w:rsidRDefault="000228B8" w:rsidP="00306C0B">
            <w:pPr>
              <w:spacing w:after="0" w:line="240" w:lineRule="auto"/>
              <w:rPr>
                <w:rFonts w:ascii="Times New Roman" w:eastAsia="Times New Roman" w:hAnsi="Times New Roman" w:cs="Times New Roman"/>
                <w:b/>
                <w:sz w:val="16"/>
                <w:szCs w:val="16"/>
              </w:rPr>
            </w:pPr>
            <w:r w:rsidRPr="000228B8">
              <w:rPr>
                <w:rFonts w:ascii="Times New Roman" w:eastAsia="Times New Roman" w:hAnsi="Times New Roman" w:cs="Times New Roman"/>
                <w:b/>
                <w:sz w:val="16"/>
                <w:szCs w:val="16"/>
              </w:rPr>
              <w:t>Uygulama 7.4:</w:t>
            </w:r>
            <w:r w:rsidRPr="0036234D">
              <w:rPr>
                <w:rFonts w:ascii="Times New Roman" w:eastAsia="Times New Roman" w:hAnsi="Times New Roman" w:cs="Times New Roman"/>
                <w:sz w:val="16"/>
                <w:szCs w:val="16"/>
              </w:rPr>
              <w:t xml:space="preserve"> Tüp/Kateter Takılı Olan Hastada Kateter Bakımı Uygulaması..</w:t>
            </w:r>
          </w:p>
        </w:tc>
        <w:tc>
          <w:tcPr>
            <w:tcW w:w="1705"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36234D" w:rsidRDefault="000228B8" w:rsidP="003918B0">
            <w:pPr>
              <w:pStyle w:val="ListeParagraf"/>
              <w:spacing w:after="0" w:line="240" w:lineRule="auto"/>
              <w:ind w:left="360"/>
              <w:rPr>
                <w:rFonts w:ascii="Times New Roman" w:hAnsi="Times New Roman" w:cs="Times New Roman"/>
                <w:sz w:val="16"/>
                <w:szCs w:val="16"/>
              </w:rPr>
            </w:pPr>
          </w:p>
          <w:p w:rsidR="000228B8" w:rsidRPr="0078566B" w:rsidRDefault="000228B8" w:rsidP="0078566B">
            <w:pPr>
              <w:spacing w:after="0" w:line="240" w:lineRule="auto"/>
              <w:rPr>
                <w:rFonts w:ascii="Times New Roman" w:hAnsi="Times New Roman" w:cs="Times New Roman"/>
                <w:b/>
                <w:bCs/>
                <w:sz w:val="16"/>
                <w:szCs w:val="16"/>
              </w:rPr>
            </w:pP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30367">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OCAK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230367">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18.HAFTA </w:t>
            </w:r>
          </w:p>
          <w:p w:rsidR="000228B8" w:rsidRPr="0036234D" w:rsidRDefault="000228B8" w:rsidP="00230367">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08-12</w:t>
            </w:r>
            <w:r w:rsidRPr="0036234D">
              <w:rPr>
                <w:rFonts w:ascii="Times New Roman" w:eastAsia="Times New Roman" w:hAnsi="Times New Roman" w:cs="Times New Roman"/>
                <w:b/>
                <w:color w:val="000000"/>
                <w:sz w:val="16"/>
                <w:szCs w:val="16"/>
              </w:rPr>
              <w:t xml:space="preserve"> Ocak</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30367">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val="restart"/>
            <w:tcBorders>
              <w:top w:val="single" w:sz="4" w:space="0" w:color="auto"/>
              <w:left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DA72DF">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Terminal Dönemde Bakım</w:t>
            </w:r>
          </w:p>
          <w:p w:rsidR="000228B8" w:rsidRPr="0036234D" w:rsidRDefault="000228B8" w:rsidP="00CF286B">
            <w:pPr>
              <w:spacing w:after="0" w:line="240" w:lineRule="auto"/>
              <w:ind w:left="113" w:right="113"/>
              <w:jc w:val="center"/>
              <w:rPr>
                <w:rFonts w:ascii="Times New Roman" w:eastAsia="Times New Roman" w:hAnsi="Times New Roman" w:cs="Times New Roman"/>
                <w:b/>
                <w:color w:val="000000"/>
                <w:sz w:val="16"/>
                <w:szCs w:val="16"/>
              </w:rPr>
            </w:pPr>
          </w:p>
          <w:p w:rsidR="000228B8" w:rsidRPr="0036234D" w:rsidRDefault="000228B8" w:rsidP="00CF286B">
            <w:pPr>
              <w:spacing w:after="0" w:line="240" w:lineRule="auto"/>
              <w:ind w:left="1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8.1. TERMİNAL DÖNEM VE BAKIM İLKELERİ</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8.1.1. Terminal Dönemde Hasta Bakımının</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Genel İlkeler</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8.1.2. Termi</w:t>
            </w:r>
            <w:r>
              <w:rPr>
                <w:rFonts w:ascii="Times New Roman" w:eastAsia="Times New Roman" w:hAnsi="Times New Roman" w:cs="Times New Roman"/>
                <w:sz w:val="16"/>
                <w:szCs w:val="16"/>
              </w:rPr>
              <w:t xml:space="preserve">nal Dönemde Görülen Sorunlar </w:t>
            </w:r>
            <w:r w:rsidRPr="0036234D">
              <w:rPr>
                <w:rFonts w:ascii="Times New Roman" w:eastAsia="Times New Roman" w:hAnsi="Times New Roman" w:cs="Times New Roman"/>
                <w:sz w:val="16"/>
                <w:szCs w:val="16"/>
              </w:rPr>
              <w:t>Hasta Bakımı</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w:t>
            </w:r>
            <w:r>
              <w:rPr>
                <w:rFonts w:ascii="Times New Roman" w:eastAsia="Times New Roman" w:hAnsi="Times New Roman" w:cs="Times New Roman"/>
                <w:sz w:val="16"/>
                <w:szCs w:val="16"/>
              </w:rPr>
              <w:t xml:space="preserve">.3. Terminal Dönemdeki Hastanın </w:t>
            </w:r>
            <w:r w:rsidRPr="0036234D">
              <w:rPr>
                <w:rFonts w:ascii="Times New Roman" w:eastAsia="Times New Roman" w:hAnsi="Times New Roman" w:cs="Times New Roman"/>
                <w:sz w:val="16"/>
                <w:szCs w:val="16"/>
              </w:rPr>
              <w:t>Kişisel</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Bakımı.</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8.1.4. Palyatif Bakım</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8.1.5. Terminal Dönemdeki Hastanın Tepkileri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8.1.6. Terminal Dönemdeki Hasta ve</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Yakınlarına Yaklaşım</w:t>
            </w:r>
          </w:p>
          <w:p w:rsidR="000228B8" w:rsidRPr="0036234D" w:rsidRDefault="000228B8" w:rsidP="00306C0B">
            <w:pPr>
              <w:spacing w:after="0" w:line="240" w:lineRule="auto"/>
              <w:ind w:left="-231" w:firstLine="231"/>
              <w:rPr>
                <w:rFonts w:ascii="Times New Roman" w:eastAsia="Times New Roman" w:hAnsi="Times New Roman" w:cs="Times New Roman"/>
                <w:sz w:val="16"/>
                <w:szCs w:val="16"/>
              </w:rPr>
            </w:pP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Terminal dönemdeki hasta bakım ilkeleri doğrultusunda hasta ve kendi güvenliğini sağlayarak terminal dönemde hasta bakımına yardım eder. </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Terminal dönem açıklanır. </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Terminal dönemdeki hasta bakımının genel ilkeleri açıklanır. </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Terminal dönemde görülen sorunlar ve hasta bakımını açıklar.</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Terminal dönemdeki hastanın kişisel bakımı uygulamalarını açıklar.</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sz w:val="16"/>
                <w:szCs w:val="16"/>
              </w:rPr>
              <w:t>Palyatif bakım dönemini açıklar.</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Terminal dönemdeki hasta tepkileri açıklanır. </w:t>
            </w:r>
          </w:p>
          <w:p w:rsidR="000228B8" w:rsidRPr="0036234D" w:rsidRDefault="000228B8" w:rsidP="00306C0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Terminal dönemdeki hasta ve ailesine yaklaşım açıklanır.  </w:t>
            </w:r>
          </w:p>
        </w:tc>
        <w:tc>
          <w:tcPr>
            <w:tcW w:w="1276" w:type="dxa"/>
            <w:gridSpan w:val="5"/>
            <w:vMerge/>
            <w:tcBorders>
              <w:left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hAnsi="Times New Roman" w:cs="Times New Roman"/>
                <w:sz w:val="16"/>
                <w:szCs w:val="16"/>
              </w:rPr>
            </w:pPr>
          </w:p>
        </w:tc>
        <w:tc>
          <w:tcPr>
            <w:tcW w:w="1281" w:type="dxa"/>
            <w:gridSpan w:val="4"/>
            <w:vMerge/>
            <w:tcBorders>
              <w:left w:val="single" w:sz="8" w:space="0" w:color="000000"/>
              <w:right w:val="single" w:sz="8" w:space="0" w:color="000000"/>
            </w:tcBorders>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b/>
                <w:sz w:val="16"/>
                <w:szCs w:val="16"/>
              </w:rPr>
            </w:pP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 xml:space="preserve">Uygulama 8.1: </w:t>
            </w:r>
            <w:r w:rsidRPr="0036234D">
              <w:rPr>
                <w:rFonts w:ascii="Times New Roman" w:eastAsia="Times New Roman" w:hAnsi="Times New Roman" w:cs="Times New Roman"/>
                <w:sz w:val="16"/>
                <w:szCs w:val="16"/>
              </w:rPr>
              <w:t>Terminal Dönemdeki Hastanın Bakımına Yardım Etme Uygulaması</w:t>
            </w:r>
          </w:p>
          <w:p w:rsidR="000228B8" w:rsidRPr="0036234D" w:rsidRDefault="000228B8" w:rsidP="00306C0B">
            <w:pPr>
              <w:spacing w:after="0" w:line="240" w:lineRule="auto"/>
              <w:rPr>
                <w:rFonts w:ascii="Times New Roman" w:eastAsia="Times New Roman" w:hAnsi="Times New Roman" w:cs="Times New Roman"/>
                <w:sz w:val="16"/>
                <w:szCs w:val="16"/>
              </w:rPr>
            </w:pPr>
          </w:p>
          <w:p w:rsidR="000228B8" w:rsidRPr="0036234D" w:rsidRDefault="000228B8" w:rsidP="00306C0B">
            <w:pPr>
              <w:spacing w:after="0" w:line="240" w:lineRule="auto"/>
              <w:rPr>
                <w:rFonts w:ascii="Times New Roman" w:eastAsia="Times New Roman" w:hAnsi="Times New Roman" w:cs="Times New Roman"/>
                <w:b/>
                <w:sz w:val="16"/>
                <w:szCs w:val="16"/>
              </w:rPr>
            </w:pP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883C42">
            <w:pPr>
              <w:spacing w:after="0" w:line="240" w:lineRule="auto"/>
              <w:rPr>
                <w:rFonts w:ascii="Times New Roman" w:hAnsi="Times New Roman" w:cs="Times New Roman"/>
                <w:sz w:val="16"/>
                <w:szCs w:val="16"/>
              </w:rPr>
            </w:pPr>
          </w:p>
          <w:p w:rsidR="000228B8" w:rsidRPr="0036234D" w:rsidRDefault="000228B8" w:rsidP="004E63E3">
            <w:pPr>
              <w:spacing w:after="0" w:line="240" w:lineRule="auto"/>
              <w:jc w:val="center"/>
              <w:rPr>
                <w:rFonts w:ascii="Times New Roman" w:hAnsi="Times New Roman" w:cs="Times New Roman"/>
                <w:b/>
                <w:bCs/>
                <w:sz w:val="16"/>
                <w:szCs w:val="16"/>
              </w:rPr>
            </w:pPr>
            <w:r w:rsidRPr="0036234D">
              <w:rPr>
                <w:rFonts w:ascii="Times New Roman" w:hAnsi="Times New Roman" w:cs="Times New Roman"/>
                <w:b/>
                <w:bCs/>
                <w:sz w:val="16"/>
                <w:szCs w:val="16"/>
              </w:rPr>
              <w:t>Atatürk'ün Devletçilik İlkesi</w:t>
            </w:r>
          </w:p>
          <w:p w:rsidR="000228B8" w:rsidRPr="0036234D" w:rsidRDefault="000228B8" w:rsidP="004E63E3">
            <w:pPr>
              <w:spacing w:after="0" w:line="240" w:lineRule="auto"/>
              <w:jc w:val="center"/>
              <w:rPr>
                <w:rFonts w:ascii="Times New Roman" w:hAnsi="Times New Roman" w:cs="Times New Roman"/>
                <w:b/>
                <w:bCs/>
                <w:sz w:val="16"/>
                <w:szCs w:val="16"/>
              </w:rPr>
            </w:pPr>
          </w:p>
          <w:p w:rsidR="000228B8" w:rsidRPr="0036234D" w:rsidRDefault="000228B8" w:rsidP="004E63E3">
            <w:pPr>
              <w:spacing w:after="0" w:line="240" w:lineRule="auto"/>
              <w:jc w:val="center"/>
              <w:rPr>
                <w:rFonts w:ascii="Times New Roman" w:hAnsi="Times New Roman" w:cs="Times New Roman"/>
                <w:b/>
                <w:bCs/>
                <w:sz w:val="16"/>
                <w:szCs w:val="16"/>
              </w:rPr>
            </w:pPr>
            <w:r w:rsidRPr="0036234D">
              <w:rPr>
                <w:rFonts w:ascii="Times New Roman" w:hAnsi="Times New Roman" w:cs="Times New Roman"/>
                <w:b/>
                <w:bCs/>
                <w:sz w:val="16"/>
                <w:szCs w:val="16"/>
              </w:rPr>
              <w:t>I. Dönem II. Yazılı yoklaması</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OCAK</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CF286B">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19.HAFTA </w:t>
            </w:r>
          </w:p>
          <w:p w:rsidR="000228B8" w:rsidRPr="0036234D" w:rsidRDefault="000228B8" w:rsidP="00CF286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15-19 </w:t>
            </w:r>
            <w:r w:rsidRPr="0036234D">
              <w:rPr>
                <w:rFonts w:ascii="Times New Roman" w:eastAsia="Times New Roman" w:hAnsi="Times New Roman" w:cs="Times New Roman"/>
                <w:b/>
                <w:color w:val="000000"/>
                <w:sz w:val="16"/>
                <w:szCs w:val="16"/>
              </w:rPr>
              <w:t>Ocak</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426" w:type="dxa"/>
            <w:vMerge/>
            <w:tcBorders>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0" w:line="240" w:lineRule="auto"/>
              <w:ind w:left="113" w:right="113"/>
              <w:jc w:val="center"/>
              <w:rPr>
                <w:rFonts w:ascii="Times New Roman" w:hAnsi="Times New Roman" w:cs="Times New Roman"/>
                <w:sz w:val="16"/>
                <w:szCs w:val="16"/>
              </w:rPr>
            </w:pPr>
          </w:p>
        </w:tc>
        <w:tc>
          <w:tcPr>
            <w:tcW w:w="3251"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p>
          <w:p w:rsidR="000228B8" w:rsidRPr="0036234D" w:rsidRDefault="000228B8" w:rsidP="00CF286B">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8.2. ÖLÜM SONRASI İŞLEMLER</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8.2.1. Ölümü Yaklaşan Hastada Ölüm Belirtileri.</w:t>
            </w:r>
          </w:p>
          <w:p w:rsidR="000228B8" w:rsidRPr="0036234D" w:rsidRDefault="000228B8" w:rsidP="00CF286B">
            <w:pPr>
              <w:spacing w:after="0" w:line="240" w:lineRule="auto"/>
              <w:ind w:left="-231" w:firstLine="231"/>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8.2.2. Ölüm Sonrası Yapılması Gereken İşlemler.</w:t>
            </w:r>
          </w:p>
        </w:tc>
        <w:tc>
          <w:tcPr>
            <w:tcW w:w="509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İş sağlığı ve güvenliği tedbirlerini alarak Yataklı Tedavi Kurumları İşletme Yönetmeliği ve kişinin dinî inançlarına uygun ölüm sonrası işlemlere yardım eder. </w:t>
            </w:r>
          </w:p>
          <w:p w:rsidR="000228B8" w:rsidRPr="0036234D" w:rsidRDefault="000228B8" w:rsidP="00CF286B">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Ölümle ilgili kavramlar açıklanır. </w:t>
            </w:r>
          </w:p>
          <w:p w:rsidR="000228B8" w:rsidRPr="0036234D" w:rsidRDefault="000228B8" w:rsidP="00CF286B">
            <w:pPr>
              <w:pStyle w:val="ListeParagraf"/>
              <w:numPr>
                <w:ilvl w:val="0"/>
                <w:numId w:val="1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Ölümü yaklaşan hastada ölüm belirtileri sıralanır. </w:t>
            </w:r>
          </w:p>
          <w:p w:rsidR="000228B8" w:rsidRPr="0036234D" w:rsidRDefault="000228B8" w:rsidP="00CF286B">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Kesin ölüm belirtileri açıklanır.</w:t>
            </w:r>
          </w:p>
          <w:p w:rsidR="000228B8" w:rsidRPr="0036234D" w:rsidRDefault="000228B8" w:rsidP="00CF286B">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Ölüm sonrası yapılması gereken işlemleri sıralanır.</w:t>
            </w:r>
          </w:p>
          <w:p w:rsidR="000228B8" w:rsidRPr="0036234D" w:rsidRDefault="000228B8" w:rsidP="00CF286B">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Ölüm sonrası işlemlerde kullanılacak araç gereçler sıralanır </w:t>
            </w:r>
          </w:p>
          <w:p w:rsidR="000228B8" w:rsidRPr="0036234D" w:rsidRDefault="000228B8" w:rsidP="00CF286B">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Ölüm sonrası yapılması gereken işlemler açıklanır. </w:t>
            </w:r>
          </w:p>
          <w:p w:rsidR="000228B8" w:rsidRPr="0036234D" w:rsidRDefault="000228B8" w:rsidP="00CF286B">
            <w:pPr>
              <w:pStyle w:val="ListeParagraf"/>
              <w:numPr>
                <w:ilvl w:val="0"/>
                <w:numId w:val="19"/>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Ölüm sonrası yapılan kayıtlar açıklanır.</w:t>
            </w:r>
          </w:p>
        </w:tc>
        <w:tc>
          <w:tcPr>
            <w:tcW w:w="1276" w:type="dxa"/>
            <w:gridSpan w:val="5"/>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color w:val="000000"/>
                <w:sz w:val="16"/>
                <w:szCs w:val="16"/>
              </w:rPr>
            </w:pPr>
          </w:p>
        </w:tc>
        <w:tc>
          <w:tcPr>
            <w:tcW w:w="1281" w:type="dxa"/>
            <w:gridSpan w:val="4"/>
            <w:vMerge/>
            <w:tcBorders>
              <w:left w:val="single" w:sz="8" w:space="0" w:color="000000"/>
              <w:bottom w:val="single" w:sz="8" w:space="0" w:color="000000"/>
              <w:right w:val="single" w:sz="8" w:space="0" w:color="000000"/>
            </w:tcBorders>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b/>
                <w:sz w:val="16"/>
                <w:szCs w:val="16"/>
              </w:rPr>
            </w:pPr>
          </w:p>
        </w:tc>
        <w:tc>
          <w:tcPr>
            <w:tcW w:w="2002"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8.2: </w:t>
            </w:r>
          </w:p>
          <w:p w:rsidR="000228B8" w:rsidRPr="0036234D" w:rsidRDefault="000228B8" w:rsidP="00CF286B">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Ölen Kişinin Morga Naklini Sağlama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sz w:val="16"/>
                <w:szCs w:val="16"/>
              </w:rPr>
            </w:pPr>
          </w:p>
          <w:p w:rsidR="000228B8" w:rsidRPr="0036234D" w:rsidRDefault="000228B8" w:rsidP="00CF286B">
            <w:pPr>
              <w:spacing w:after="0" w:line="240" w:lineRule="auto"/>
              <w:jc w:val="center"/>
              <w:rPr>
                <w:rFonts w:ascii="Times New Roman" w:hAnsi="Times New Roman" w:cs="Times New Roman"/>
                <w:sz w:val="16"/>
                <w:szCs w:val="16"/>
              </w:rPr>
            </w:pPr>
            <w:r w:rsidRPr="0036234D">
              <w:rPr>
                <w:rFonts w:ascii="Times New Roman" w:hAnsi="Times New Roman" w:cs="Times New Roman"/>
                <w:b/>
                <w:bCs/>
                <w:sz w:val="16"/>
                <w:szCs w:val="16"/>
              </w:rPr>
              <w:t>I. Dönem II. Yazılı yoklaması</w:t>
            </w:r>
          </w:p>
        </w:tc>
      </w:tr>
      <w:tr w:rsidR="00230367" w:rsidRPr="0036234D" w:rsidTr="0078566B">
        <w:trPr>
          <w:cantSplit/>
          <w:trHeight w:val="577"/>
        </w:trPr>
        <w:tc>
          <w:tcPr>
            <w:tcW w:w="16240" w:type="dxa"/>
            <w:gridSpan w:val="28"/>
            <w:tcBorders>
              <w:top w:val="single" w:sz="4" w:space="0" w:color="auto"/>
              <w:left w:val="single" w:sz="4" w:space="0" w:color="auto"/>
              <w:bottom w:val="single" w:sz="4" w:space="0" w:color="auto"/>
              <w:right w:val="single" w:sz="8" w:space="0" w:color="000000"/>
            </w:tcBorders>
            <w:shd w:val="clear" w:color="auto" w:fill="D9D9D9" w:themeFill="background1" w:themeFillShade="D9"/>
            <w:tcMar>
              <w:left w:w="70" w:type="dxa"/>
              <w:right w:w="70" w:type="dxa"/>
            </w:tcMar>
          </w:tcPr>
          <w:p w:rsidR="00230367" w:rsidRPr="0036234D" w:rsidRDefault="00230367" w:rsidP="009716F7">
            <w:pPr>
              <w:spacing w:after="0" w:line="240" w:lineRule="auto"/>
              <w:rPr>
                <w:rFonts w:ascii="Times New Roman" w:eastAsia="Calibri" w:hAnsi="Times New Roman" w:cs="Times New Roman"/>
                <w:b/>
                <w:sz w:val="16"/>
                <w:szCs w:val="16"/>
                <w:shd w:val="clear" w:color="auto" w:fill="ACB9CA"/>
                <w:lang w:eastAsia="en-US"/>
              </w:rPr>
            </w:pPr>
          </w:p>
          <w:p w:rsidR="00230367" w:rsidRPr="0036234D" w:rsidRDefault="0078566B" w:rsidP="0078566B">
            <w:pPr>
              <w:spacing w:after="0" w:line="240" w:lineRule="auto"/>
              <w:jc w:val="center"/>
              <w:rPr>
                <w:rFonts w:ascii="Times New Roman" w:eastAsia="Calibri" w:hAnsi="Times New Roman" w:cs="Times New Roman"/>
                <w:b/>
                <w:sz w:val="16"/>
                <w:szCs w:val="16"/>
                <w:shd w:val="clear" w:color="auto" w:fill="ACB9CA"/>
                <w:lang w:eastAsia="en-US"/>
              </w:rPr>
            </w:pPr>
            <w:r w:rsidRPr="001C6C26">
              <w:rPr>
                <w:rFonts w:ascii="Times New Roman" w:eastAsia="Calibri" w:hAnsi="Times New Roman" w:cs="Times New Roman"/>
                <w:b/>
                <w:sz w:val="16"/>
                <w:szCs w:val="16"/>
                <w:shd w:val="clear" w:color="auto" w:fill="ACB9CA"/>
                <w:lang w:eastAsia="en-US"/>
              </w:rPr>
              <w:t>22-31</w:t>
            </w:r>
            <w:r w:rsidR="00966291" w:rsidRPr="001C6C26">
              <w:rPr>
                <w:rFonts w:ascii="Times New Roman" w:eastAsia="Calibri" w:hAnsi="Times New Roman" w:cs="Times New Roman"/>
                <w:b/>
                <w:sz w:val="16"/>
                <w:szCs w:val="16"/>
                <w:shd w:val="clear" w:color="auto" w:fill="ACB9CA"/>
                <w:lang w:eastAsia="en-US"/>
              </w:rPr>
              <w:t xml:space="preserve"> OCAK </w:t>
            </w:r>
            <w:r w:rsidR="000228B8">
              <w:rPr>
                <w:rFonts w:ascii="Times New Roman" w:eastAsia="Calibri" w:hAnsi="Times New Roman" w:cs="Times New Roman"/>
                <w:b/>
                <w:sz w:val="16"/>
                <w:szCs w:val="16"/>
                <w:shd w:val="clear" w:color="auto" w:fill="ACB9CA"/>
                <w:lang w:eastAsia="en-US"/>
              </w:rPr>
              <w:t xml:space="preserve"> (20.HAFTA)</w:t>
            </w:r>
            <w:r w:rsidR="00966291" w:rsidRPr="001C6C26">
              <w:rPr>
                <w:rFonts w:ascii="Times New Roman" w:eastAsia="Calibri" w:hAnsi="Times New Roman" w:cs="Times New Roman"/>
                <w:b/>
                <w:sz w:val="16"/>
                <w:szCs w:val="16"/>
                <w:shd w:val="clear" w:color="auto" w:fill="ACB9CA"/>
                <w:lang w:eastAsia="en-US"/>
              </w:rPr>
              <w:t>/ 01-02</w:t>
            </w:r>
            <w:r w:rsidR="00230367" w:rsidRPr="001C6C26">
              <w:rPr>
                <w:rFonts w:ascii="Times New Roman" w:eastAsia="Calibri" w:hAnsi="Times New Roman" w:cs="Times New Roman"/>
                <w:b/>
                <w:sz w:val="16"/>
                <w:szCs w:val="16"/>
                <w:shd w:val="clear" w:color="auto" w:fill="ACB9CA"/>
                <w:lang w:eastAsia="en-US"/>
              </w:rPr>
              <w:t xml:space="preserve"> ŞU</w:t>
            </w:r>
            <w:r w:rsidRPr="001C6C26">
              <w:rPr>
                <w:rFonts w:ascii="Times New Roman" w:eastAsia="Calibri" w:hAnsi="Times New Roman" w:cs="Times New Roman"/>
                <w:b/>
                <w:sz w:val="16"/>
                <w:szCs w:val="16"/>
                <w:shd w:val="clear" w:color="auto" w:fill="ACB9CA"/>
                <w:lang w:eastAsia="en-US"/>
              </w:rPr>
              <w:t xml:space="preserve">BAT </w:t>
            </w:r>
            <w:r w:rsidR="000228B8">
              <w:rPr>
                <w:rFonts w:ascii="Times New Roman" w:eastAsia="Calibri" w:hAnsi="Times New Roman" w:cs="Times New Roman"/>
                <w:b/>
                <w:sz w:val="16"/>
                <w:szCs w:val="16"/>
                <w:shd w:val="clear" w:color="auto" w:fill="ACB9CA"/>
                <w:lang w:eastAsia="en-US"/>
              </w:rPr>
              <w:t xml:space="preserve"> (21. HAFTA) </w:t>
            </w:r>
            <w:r w:rsidRPr="001C6C26">
              <w:rPr>
                <w:rFonts w:ascii="Times New Roman" w:eastAsia="Calibri" w:hAnsi="Times New Roman" w:cs="Times New Roman"/>
                <w:b/>
                <w:sz w:val="16"/>
                <w:szCs w:val="16"/>
                <w:shd w:val="clear" w:color="auto" w:fill="ACB9CA"/>
                <w:lang w:eastAsia="en-US"/>
              </w:rPr>
              <w:t>2024</w:t>
            </w:r>
            <w:r w:rsidR="00230367" w:rsidRPr="001C6C26">
              <w:rPr>
                <w:rFonts w:ascii="Times New Roman" w:eastAsia="Calibri" w:hAnsi="Times New Roman" w:cs="Times New Roman"/>
                <w:b/>
                <w:sz w:val="16"/>
                <w:szCs w:val="16"/>
                <w:shd w:val="clear" w:color="auto" w:fill="ACB9CA"/>
                <w:lang w:eastAsia="en-US"/>
              </w:rPr>
              <w:t xml:space="preserve"> YARIYIL TATİLİ</w:t>
            </w:r>
          </w:p>
          <w:p w:rsidR="00230367" w:rsidRPr="0036234D" w:rsidRDefault="00230367" w:rsidP="000867DA">
            <w:pPr>
              <w:spacing w:after="0" w:line="240" w:lineRule="auto"/>
              <w:jc w:val="center"/>
              <w:rPr>
                <w:rFonts w:ascii="Times New Roman" w:eastAsia="Times New Roman" w:hAnsi="Times New Roman" w:cs="Times New Roman"/>
                <w:sz w:val="16"/>
                <w:szCs w:val="16"/>
              </w:rPr>
            </w:pPr>
          </w:p>
        </w:tc>
      </w:tr>
      <w:tr w:rsidR="00C30003" w:rsidRPr="0036234D" w:rsidTr="00C30003">
        <w:trPr>
          <w:cantSplit/>
          <w:trHeight w:val="1127"/>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230367" w:rsidRPr="0036234D" w:rsidRDefault="00230367" w:rsidP="00955C08">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230367" w:rsidRPr="0036234D" w:rsidRDefault="00230367" w:rsidP="00955C08">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230367" w:rsidRPr="0036234D" w:rsidRDefault="00230367" w:rsidP="00955C08">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230367" w:rsidRPr="0036234D" w:rsidRDefault="00230367" w:rsidP="00955C08">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955C08">
            <w:pPr>
              <w:spacing w:after="0" w:line="240" w:lineRule="auto"/>
              <w:jc w:val="center"/>
              <w:rPr>
                <w:rFonts w:ascii="Times New Roman" w:eastAsia="Times New Roman" w:hAnsi="Times New Roman" w:cs="Times New Roman"/>
                <w:b/>
                <w:color w:val="000000"/>
                <w:sz w:val="16"/>
                <w:szCs w:val="16"/>
                <w:u w:val="single"/>
              </w:rPr>
            </w:pPr>
            <w:r w:rsidRPr="0036234D">
              <w:rPr>
                <w:rFonts w:ascii="Times New Roman" w:eastAsia="Times New Roman" w:hAnsi="Times New Roman" w:cs="Times New Roman"/>
                <w:b/>
                <w:bCs/>
                <w:color w:val="000000"/>
                <w:sz w:val="16"/>
                <w:szCs w:val="16"/>
              </w:rPr>
              <w:t>KONULAR</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955C08">
            <w:pPr>
              <w:spacing w:after="0" w:line="240" w:lineRule="auto"/>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955C08">
            <w:pPr>
              <w:spacing w:after="0" w:line="240" w:lineRule="auto"/>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7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955C08">
            <w:pPr>
              <w:spacing w:after="0" w:line="240" w:lineRule="auto"/>
              <w:jc w:val="center"/>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955C08">
            <w:pPr>
              <w:spacing w:after="0" w:line="240" w:lineRule="auto"/>
              <w:jc w:val="center"/>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230367" w:rsidRPr="0036234D" w:rsidRDefault="00230367" w:rsidP="0078566B">
            <w:pPr>
              <w:spacing w:after="0" w:line="240" w:lineRule="auto"/>
              <w:rPr>
                <w:rFonts w:ascii="Times New Roman"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3032"/>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D12730">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ŞUBAT</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B5067E">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22</w:t>
            </w:r>
            <w:r w:rsidRPr="0036234D">
              <w:rPr>
                <w:rFonts w:ascii="Times New Roman" w:eastAsia="Times New Roman" w:hAnsi="Times New Roman" w:cs="Times New Roman"/>
                <w:b/>
                <w:color w:val="000000"/>
                <w:sz w:val="16"/>
                <w:szCs w:val="16"/>
              </w:rPr>
              <w:t xml:space="preserve">.HAFTA </w:t>
            </w:r>
          </w:p>
          <w:p w:rsidR="000228B8" w:rsidRPr="0036234D" w:rsidRDefault="000228B8" w:rsidP="00B5067E">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05-09</w:t>
            </w:r>
            <w:r w:rsidRPr="0036234D">
              <w:rPr>
                <w:rFonts w:ascii="Times New Roman" w:eastAsia="Times New Roman" w:hAnsi="Times New Roman" w:cs="Times New Roman"/>
                <w:b/>
                <w:color w:val="000000"/>
                <w:sz w:val="16"/>
                <w:szCs w:val="16"/>
              </w:rPr>
              <w:t xml:space="preserve"> Şubat</w:t>
            </w:r>
          </w:p>
          <w:p w:rsidR="000228B8" w:rsidRPr="0036234D" w:rsidRDefault="000228B8" w:rsidP="00D12730">
            <w:pPr>
              <w:spacing w:after="60"/>
              <w:ind w:left="113" w:right="113"/>
              <w:jc w:val="center"/>
              <w:rPr>
                <w:rFonts w:ascii="Times New Roman" w:hAnsi="Times New Roman" w:cs="Times New Roman"/>
                <w:sz w:val="16"/>
                <w:szCs w:val="16"/>
              </w:rPr>
            </w:pP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D12730">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vMerge w:val="restart"/>
            <w:tcBorders>
              <w:top w:val="single" w:sz="8" w:space="0" w:color="000000"/>
              <w:left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0228B8">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İlk yardımın Temel İlkeleri</w:t>
            </w:r>
          </w:p>
          <w:p w:rsidR="000228B8" w:rsidRPr="0036234D" w:rsidRDefault="000228B8" w:rsidP="000228B8">
            <w:pPr>
              <w:spacing w:after="0" w:line="240" w:lineRule="auto"/>
              <w:ind w:left="113" w:right="113"/>
              <w:jc w:val="center"/>
              <w:rPr>
                <w:rFonts w:ascii="Times New Roman" w:eastAsia="Times New Roman" w:hAnsi="Times New Roman" w:cs="Times New Roman"/>
                <w:b/>
                <w:color w:val="000000"/>
                <w:sz w:val="16"/>
                <w:szCs w:val="16"/>
              </w:rPr>
            </w:pPr>
          </w:p>
          <w:p w:rsidR="000228B8" w:rsidRPr="0036234D" w:rsidRDefault="000228B8" w:rsidP="000228B8">
            <w:pPr>
              <w:spacing w:after="0" w:line="240" w:lineRule="auto"/>
              <w:ind w:left="113" w:right="113"/>
              <w:jc w:val="center"/>
              <w:rPr>
                <w:rFonts w:ascii="Times New Roman" w:hAnsi="Times New Roman" w:cs="Times New Roman"/>
                <w:sz w:val="16"/>
                <w:szCs w:val="16"/>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9.1. İLKYARDIMIN TEMEL UYGULAMALARI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9.1.1. İlk Yardım ile İlgili Tanım ve Kavramlar</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9.1.2. İlk Yardımın Amaçları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9.1.3. İlkyardımcının Özellikleri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9.1.4. Yaşam Kurtarma Zinciri</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9.1.5. İlk Yardımın Temel Uygulamaları</w:t>
            </w:r>
          </w:p>
          <w:p w:rsidR="000228B8" w:rsidRDefault="000228B8" w:rsidP="000228B8">
            <w:pPr>
              <w:spacing w:after="0" w:line="240" w:lineRule="auto"/>
              <w:rPr>
                <w:rFonts w:ascii="Times New Roman" w:eastAsia="Times New Roman" w:hAnsi="Times New Roman" w:cs="Times New Roman"/>
                <w:sz w:val="16"/>
                <w:szCs w:val="16"/>
              </w:rPr>
            </w:pPr>
          </w:p>
          <w:p w:rsidR="000228B8" w:rsidRDefault="000228B8" w:rsidP="000228B8">
            <w:pPr>
              <w:spacing w:after="0" w:line="240" w:lineRule="auto"/>
              <w:rPr>
                <w:rFonts w:ascii="Times New Roman" w:eastAsia="Times New Roman" w:hAnsi="Times New Roman" w:cs="Times New Roman"/>
                <w:sz w:val="16"/>
                <w:szCs w:val="16"/>
              </w:rPr>
            </w:pPr>
          </w:p>
          <w:p w:rsidR="000228B8" w:rsidRDefault="000228B8" w:rsidP="000228B8">
            <w:pPr>
              <w:spacing w:after="0" w:line="240" w:lineRule="auto"/>
              <w:rPr>
                <w:rFonts w:ascii="Times New Roman" w:eastAsia="Times New Roman" w:hAnsi="Times New Roman" w:cs="Times New Roman"/>
                <w:sz w:val="16"/>
                <w:szCs w:val="16"/>
              </w:rPr>
            </w:pPr>
          </w:p>
          <w:p w:rsidR="000228B8" w:rsidRDefault="000228B8" w:rsidP="000228B8">
            <w:pPr>
              <w:spacing w:after="0" w:line="240" w:lineRule="auto"/>
              <w:rPr>
                <w:rFonts w:ascii="Times New Roman" w:eastAsia="Times New Roman" w:hAnsi="Times New Roman" w:cs="Times New Roman"/>
                <w:sz w:val="16"/>
                <w:szCs w:val="16"/>
              </w:rPr>
            </w:pPr>
          </w:p>
          <w:p w:rsidR="000228B8" w:rsidRPr="000228B8" w:rsidRDefault="000228B8" w:rsidP="000228B8">
            <w:pPr>
              <w:spacing w:after="0" w:line="240" w:lineRule="auto"/>
              <w:rPr>
                <w:rFonts w:ascii="Times New Roman" w:eastAsia="Times New Roman" w:hAnsi="Times New Roman" w:cs="Times New Roman"/>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9.2. BİRİNCİ DEĞERLENDİRME</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9.2.1. Yaşam Bulguları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9.2.2. İlk Yardımın ABC’ 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9.2.3. Hasta/Yaralının(Yetişkin, Çocuk, Bebek) Bilincinin Değerlendirilmesi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9.2.4. Hasta/Yaralının(Yetişkin, Çocuk, Bebek)</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Hava Yolu Açıklığının Sağlanma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9.2.5. Hasta/Yaralının Solunumunun Değerlendirilmesi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9.2.6. Hasta/Yaralının Dolaşımının değerlendirilmesi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9.2.7. Hasta/</w:t>
            </w:r>
            <w:r>
              <w:rPr>
                <w:rFonts w:ascii="Times New Roman" w:eastAsia="Times New Roman" w:hAnsi="Times New Roman" w:cs="Times New Roman"/>
                <w:sz w:val="16"/>
                <w:szCs w:val="16"/>
              </w:rPr>
              <w:t xml:space="preserve">Yaralıya </w:t>
            </w:r>
            <w:r w:rsidRPr="0036234D">
              <w:rPr>
                <w:rFonts w:ascii="Times New Roman" w:eastAsia="Times New Roman" w:hAnsi="Times New Roman" w:cs="Times New Roman"/>
                <w:sz w:val="16"/>
                <w:szCs w:val="16"/>
              </w:rPr>
              <w:t>Kurtarma/Derlenme/İyileşme Pozisyonu Verme</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DA72DF">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1.Sağlık Bakanlığı İlkyardım Rehberi’ne uygun ilkyardımın temel uygulamalarını gerçekleştirir. </w:t>
            </w:r>
          </w:p>
          <w:p w:rsidR="000228B8" w:rsidRPr="0036234D"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İlkyardım ile ilgili tanım ve kavramlar açıklanır.</w:t>
            </w:r>
          </w:p>
          <w:p w:rsidR="000228B8" w:rsidRPr="0036234D"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İlk yardımın amaçları sıralanır. </w:t>
            </w:r>
          </w:p>
          <w:p w:rsidR="000228B8" w:rsidRPr="0036234D"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İlkyardımcının özellikleri tanımlanır. </w:t>
            </w:r>
          </w:p>
          <w:p w:rsidR="000228B8" w:rsidRPr="0036234D"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Yaşam kurtarma zinciri açıklanır. </w:t>
            </w:r>
          </w:p>
          <w:p w:rsidR="000228B8" w:rsidRPr="0036234D"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İlk yardımın temel uygulamaları ve acil yardım tanımlanır. </w:t>
            </w:r>
          </w:p>
          <w:p w:rsidR="000228B8"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İlk yardım ile acil yardım arasındaki farklar açıklanır. </w:t>
            </w:r>
          </w:p>
          <w:p w:rsidR="000228B8" w:rsidRDefault="000228B8" w:rsidP="00DA72DF">
            <w:pPr>
              <w:pStyle w:val="ListeParagraf"/>
              <w:numPr>
                <w:ilvl w:val="0"/>
                <w:numId w:val="19"/>
              </w:numPr>
              <w:spacing w:after="0" w:line="240" w:lineRule="auto"/>
              <w:rPr>
                <w:rFonts w:ascii="Times New Roman" w:eastAsia="Times New Roman" w:hAnsi="Times New Roman" w:cs="Times New Roman"/>
                <w:color w:val="000000"/>
                <w:sz w:val="16"/>
                <w:szCs w:val="16"/>
              </w:rPr>
            </w:pPr>
            <w:r w:rsidRPr="00966291">
              <w:rPr>
                <w:rFonts w:ascii="Times New Roman" w:eastAsia="Times New Roman" w:hAnsi="Times New Roman" w:cs="Times New Roman"/>
                <w:color w:val="000000"/>
                <w:sz w:val="16"/>
                <w:szCs w:val="16"/>
              </w:rPr>
              <w:t>İlkyardımcının koruma, bildirme, kurtarma ile ilgili görev ve sorumlulukları açıklanır.</w:t>
            </w:r>
          </w:p>
          <w:p w:rsidR="000228B8" w:rsidRPr="00966291" w:rsidRDefault="000228B8" w:rsidP="000228B8">
            <w:pPr>
              <w:pStyle w:val="ListeParagraf"/>
              <w:spacing w:after="0" w:line="240" w:lineRule="auto"/>
              <w:ind w:left="360"/>
              <w:rPr>
                <w:rFonts w:ascii="Times New Roman" w:eastAsia="Times New Roman" w:hAnsi="Times New Roman" w:cs="Times New Roman"/>
                <w:color w:val="000000"/>
                <w:sz w:val="16"/>
                <w:szCs w:val="16"/>
              </w:rPr>
            </w:pPr>
          </w:p>
          <w:p w:rsidR="000228B8" w:rsidRPr="0036234D" w:rsidRDefault="000228B8" w:rsidP="00216DC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Sağlık Bakanlığı Temel Yaşam Desteği Rehberi’ne uygun hasta/yaralının birinci değerlendirmesini yapar. </w:t>
            </w:r>
          </w:p>
          <w:p w:rsidR="000228B8" w:rsidRPr="0036234D" w:rsidRDefault="000228B8" w:rsidP="00216DC7">
            <w:pPr>
              <w:pStyle w:val="ListeParagraf"/>
              <w:numPr>
                <w:ilvl w:val="0"/>
                <w:numId w:val="2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Yaşam bulguları açıklanır. </w:t>
            </w:r>
          </w:p>
          <w:p w:rsidR="000228B8" w:rsidRPr="0036234D" w:rsidRDefault="000228B8" w:rsidP="00216DC7">
            <w:pPr>
              <w:pStyle w:val="ListeParagraf"/>
              <w:numPr>
                <w:ilvl w:val="0"/>
                <w:numId w:val="2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yaralının (yetişkin, çocuk, bebek) bilincinin değerlendirilmesi açıklanır. </w:t>
            </w:r>
          </w:p>
          <w:p w:rsidR="000228B8" w:rsidRPr="0036234D" w:rsidRDefault="000228B8" w:rsidP="00216DC7">
            <w:pPr>
              <w:pStyle w:val="ListeParagraf"/>
              <w:numPr>
                <w:ilvl w:val="0"/>
                <w:numId w:val="2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yaralının (yetişkin, çocuk, bebek) havayolu açıklığının sağlaması açıklanır. </w:t>
            </w:r>
          </w:p>
          <w:p w:rsidR="000228B8" w:rsidRPr="0036234D" w:rsidRDefault="000228B8" w:rsidP="00216DC7">
            <w:pPr>
              <w:pStyle w:val="ListeParagraf"/>
              <w:numPr>
                <w:ilvl w:val="0"/>
                <w:numId w:val="2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yaralının solunumunun değerlendirilmesi açıklanır. </w:t>
            </w:r>
          </w:p>
          <w:p w:rsidR="000228B8" w:rsidRPr="0036234D" w:rsidRDefault="000228B8" w:rsidP="00216DC7">
            <w:pPr>
              <w:pStyle w:val="ListeParagraf"/>
              <w:numPr>
                <w:ilvl w:val="0"/>
                <w:numId w:val="21"/>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Hasta/yaralının dolaşımının değerlendirilmesi açıklanır. </w:t>
            </w:r>
          </w:p>
          <w:p w:rsidR="000228B8" w:rsidRPr="000228B8" w:rsidRDefault="000228B8" w:rsidP="000228B8">
            <w:pPr>
              <w:pStyle w:val="ListeParagraf"/>
              <w:numPr>
                <w:ilvl w:val="0"/>
                <w:numId w:val="21"/>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Hasta/yaralıya koma pozisyonu verme açıklanır</w:t>
            </w:r>
            <w:r>
              <w:rPr>
                <w:rFonts w:ascii="Times New Roman" w:eastAsia="Times New Roman" w:hAnsi="Times New Roman" w:cs="Times New Roman"/>
                <w:color w:val="000000"/>
                <w:sz w:val="16"/>
                <w:szCs w:val="16"/>
              </w:rPr>
              <w:t>.</w:t>
            </w:r>
          </w:p>
          <w:p w:rsidR="000228B8" w:rsidRPr="000228B8" w:rsidRDefault="000228B8" w:rsidP="000228B8">
            <w:pPr>
              <w:pStyle w:val="ListeParagraf"/>
              <w:spacing w:after="0" w:line="240" w:lineRule="auto"/>
              <w:ind w:left="360"/>
              <w:rPr>
                <w:rFonts w:ascii="Times New Roman" w:hAnsi="Times New Roman" w:cs="Times New Roman"/>
                <w:sz w:val="16"/>
                <w:szCs w:val="16"/>
              </w:rPr>
            </w:pPr>
          </w:p>
        </w:tc>
        <w:tc>
          <w:tcPr>
            <w:tcW w:w="1560" w:type="dxa"/>
            <w:gridSpan w:val="5"/>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p w:rsidR="000228B8" w:rsidRPr="0036234D" w:rsidRDefault="000228B8" w:rsidP="000228B8">
            <w:pPr>
              <w:spacing w:after="0" w:line="240" w:lineRule="auto"/>
              <w:rPr>
                <w:rFonts w:ascii="Times New Roman" w:eastAsia="Times New Roman" w:hAnsi="Times New Roman" w:cs="Times New Roman"/>
                <w:sz w:val="16"/>
                <w:szCs w:val="16"/>
              </w:rPr>
            </w:pPr>
          </w:p>
          <w:p w:rsidR="000228B8" w:rsidRPr="0036234D" w:rsidRDefault="000228B8" w:rsidP="000228B8">
            <w:pPr>
              <w:spacing w:after="0" w:line="240" w:lineRule="auto"/>
              <w:rPr>
                <w:rFonts w:ascii="Times New Roman" w:hAnsi="Times New Roman" w:cs="Times New Roman"/>
                <w:sz w:val="16"/>
                <w:szCs w:val="16"/>
              </w:rPr>
            </w:pPr>
          </w:p>
        </w:tc>
        <w:tc>
          <w:tcPr>
            <w:tcW w:w="1279" w:type="dxa"/>
            <w:gridSpan w:val="3"/>
            <w:vMerge w:val="restart"/>
            <w:tcBorders>
              <w:top w:val="single" w:sz="8" w:space="0" w:color="000000"/>
              <w:left w:val="single" w:sz="8" w:space="0" w:color="000000"/>
              <w:right w:val="single" w:sz="8" w:space="0" w:color="000000"/>
            </w:tcBorders>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Tıbbi sarf malzemeleri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DA72DF">
            <w:pPr>
              <w:spacing w:after="0" w:line="240" w:lineRule="auto"/>
              <w:rPr>
                <w:rFonts w:ascii="Times New Roman" w:hAnsi="Times New Roman" w:cs="Times New Roman"/>
                <w:b/>
                <w:sz w:val="16"/>
                <w:szCs w:val="16"/>
              </w:rPr>
            </w:pPr>
            <w:r w:rsidRPr="0036234D">
              <w:rPr>
                <w:rFonts w:ascii="Times New Roman" w:hAnsi="Times New Roman" w:cs="Times New Roman"/>
                <w:b/>
                <w:sz w:val="16"/>
                <w:szCs w:val="16"/>
              </w:rPr>
              <w:t xml:space="preserve">Uygulama 9.1: </w:t>
            </w:r>
          </w:p>
          <w:p w:rsidR="000228B8" w:rsidRDefault="000228B8" w:rsidP="00DA72DF">
            <w:pPr>
              <w:spacing w:after="0" w:line="240" w:lineRule="auto"/>
              <w:rPr>
                <w:rFonts w:ascii="Times New Roman" w:hAnsi="Times New Roman" w:cs="Times New Roman"/>
                <w:sz w:val="16"/>
                <w:szCs w:val="16"/>
              </w:rPr>
            </w:pPr>
            <w:r w:rsidRPr="0036234D">
              <w:rPr>
                <w:rFonts w:ascii="Times New Roman" w:hAnsi="Times New Roman" w:cs="Times New Roman"/>
                <w:sz w:val="16"/>
                <w:szCs w:val="16"/>
              </w:rPr>
              <w:t>Olay Yeri Değerlendirme Uygulaması.</w:t>
            </w:r>
          </w:p>
          <w:p w:rsidR="000228B8" w:rsidRDefault="000228B8" w:rsidP="00DA72DF">
            <w:pPr>
              <w:spacing w:after="0" w:line="240" w:lineRule="auto"/>
              <w:rPr>
                <w:rFonts w:ascii="Times New Roman" w:eastAsia="Times New Roman" w:hAnsi="Times New Roman" w:cs="Times New Roman"/>
                <w:b/>
                <w:sz w:val="16"/>
                <w:szCs w:val="16"/>
              </w:rPr>
            </w:pPr>
          </w:p>
          <w:p w:rsidR="000228B8" w:rsidRPr="0036234D" w:rsidRDefault="000228B8" w:rsidP="00D12730">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b/>
                <w:sz w:val="16"/>
                <w:szCs w:val="16"/>
              </w:rPr>
              <w:t>Uygulama 9.2</w:t>
            </w:r>
            <w:r w:rsidRPr="0036234D">
              <w:rPr>
                <w:rFonts w:ascii="Times New Roman" w:eastAsia="Times New Roman" w:hAnsi="Times New Roman" w:cs="Times New Roman"/>
                <w:b/>
                <w:sz w:val="16"/>
                <w:szCs w:val="16"/>
              </w:rPr>
              <w:t>.</w:t>
            </w:r>
            <w:r w:rsidRPr="0036234D">
              <w:rPr>
                <w:rFonts w:ascii="Times New Roman" w:eastAsia="Times New Roman" w:hAnsi="Times New Roman" w:cs="Times New Roman"/>
                <w:sz w:val="16"/>
                <w:szCs w:val="16"/>
              </w:rPr>
              <w:t xml:space="preserve"> Birinci Değerlendirme Uygulaması</w:t>
            </w:r>
          </w:p>
          <w:p w:rsidR="000228B8" w:rsidRPr="0036234D" w:rsidRDefault="000228B8" w:rsidP="00D12730">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 xml:space="preserve"> </w:t>
            </w:r>
          </w:p>
          <w:p w:rsidR="000228B8" w:rsidRPr="0036234D" w:rsidRDefault="000228B8" w:rsidP="00D12730">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9.3</w:t>
            </w:r>
            <w:r w:rsidRPr="0036234D">
              <w:rPr>
                <w:rFonts w:ascii="Times New Roman" w:eastAsia="Times New Roman" w:hAnsi="Times New Roman" w:cs="Times New Roman"/>
                <w:sz w:val="16"/>
                <w:szCs w:val="16"/>
              </w:rPr>
              <w:t xml:space="preserve">. Hasta/Yaralıya Kurtarma Pozisyonu </w:t>
            </w:r>
          </w:p>
          <w:p w:rsidR="000228B8" w:rsidRPr="0036234D" w:rsidRDefault="000228B8" w:rsidP="00D12730">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Verme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D12730">
            <w:pPr>
              <w:pStyle w:val="ListeParagraf"/>
              <w:spacing w:after="0" w:line="240" w:lineRule="auto"/>
              <w:ind w:left="0"/>
              <w:rPr>
                <w:rFonts w:ascii="Times New Roman" w:hAnsi="Times New Roman" w:cs="Times New Roman"/>
                <w:sz w:val="16"/>
                <w:szCs w:val="16"/>
              </w:rPr>
            </w:pPr>
          </w:p>
        </w:tc>
      </w:tr>
      <w:tr w:rsidR="000228B8" w:rsidRPr="0036234D" w:rsidTr="00C30003">
        <w:trPr>
          <w:cantSplit/>
          <w:trHeight w:val="1663"/>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16DC7">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ŞUBAT</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Default="000228B8" w:rsidP="00BA6D80">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23</w:t>
            </w:r>
            <w:r w:rsidRPr="0036234D">
              <w:rPr>
                <w:rFonts w:ascii="Times New Roman" w:eastAsia="Times New Roman" w:hAnsi="Times New Roman" w:cs="Times New Roman"/>
                <w:b/>
                <w:color w:val="000000"/>
                <w:sz w:val="16"/>
                <w:szCs w:val="16"/>
              </w:rPr>
              <w:t>.HAFTA</w:t>
            </w:r>
          </w:p>
          <w:p w:rsidR="000228B8" w:rsidRPr="0036234D" w:rsidRDefault="000228B8" w:rsidP="00BA6D80">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12-16 </w:t>
            </w:r>
            <w:r w:rsidRPr="0036234D">
              <w:rPr>
                <w:rFonts w:ascii="Times New Roman" w:eastAsia="Times New Roman" w:hAnsi="Times New Roman" w:cs="Times New Roman"/>
                <w:b/>
                <w:color w:val="000000"/>
                <w:sz w:val="16"/>
                <w:szCs w:val="16"/>
              </w:rPr>
              <w:t>Şubat</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16DC7">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vMerge/>
            <w:tcBorders>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216DC7">
            <w:pPr>
              <w:spacing w:after="0" w:line="240" w:lineRule="auto"/>
              <w:ind w:left="113" w:right="113"/>
              <w:jc w:val="center"/>
              <w:rPr>
                <w:rFonts w:ascii="Times New Roman" w:hAnsi="Times New Roman" w:cs="Times New Roman"/>
                <w:sz w:val="16"/>
                <w:szCs w:val="16"/>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9.3. İKİNCİ DEĞERLENDİRME</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9.3.1. Hasta/Yaralı ve/veya Yakınlarıyla</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Görüşülerek Bilgi Edinme</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9.3.2. Hasta/Yaralıya Baş ve Boyun Muayenesi Yapılması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9.3.3</w:t>
            </w:r>
            <w:r>
              <w:rPr>
                <w:rFonts w:ascii="Times New Roman" w:eastAsia="Times New Roman" w:hAnsi="Times New Roman" w:cs="Times New Roman"/>
                <w:sz w:val="16"/>
                <w:szCs w:val="16"/>
              </w:rPr>
              <w:t xml:space="preserve">. Hasta/Yaralıya Göğüs ve Karın </w:t>
            </w:r>
            <w:r w:rsidRPr="0036234D">
              <w:rPr>
                <w:rFonts w:ascii="Times New Roman" w:eastAsia="Times New Roman" w:hAnsi="Times New Roman" w:cs="Times New Roman"/>
                <w:sz w:val="16"/>
                <w:szCs w:val="16"/>
              </w:rPr>
              <w:t>Muayenesi Yapılması.</w:t>
            </w:r>
          </w:p>
          <w:p w:rsidR="000228B8"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9.3.4. Hasta/Yaralıya Kol ve Bacak Muayenesi</w:t>
            </w:r>
            <w:r>
              <w:rPr>
                <w:rFonts w:ascii="Times New Roman" w:eastAsia="Times New Roman" w:hAnsi="Times New Roman" w:cs="Times New Roman"/>
                <w:sz w:val="16"/>
                <w:szCs w:val="16"/>
              </w:rPr>
              <w:t xml:space="preserve"> </w:t>
            </w:r>
            <w:r w:rsidRPr="0036234D">
              <w:rPr>
                <w:rFonts w:ascii="Times New Roman" w:eastAsia="Times New Roman" w:hAnsi="Times New Roman" w:cs="Times New Roman"/>
                <w:sz w:val="16"/>
                <w:szCs w:val="16"/>
              </w:rPr>
              <w:t>Yapılması</w:t>
            </w:r>
          </w:p>
          <w:p w:rsidR="000228B8" w:rsidRDefault="000228B8" w:rsidP="000228B8">
            <w:pPr>
              <w:spacing w:after="0" w:line="240" w:lineRule="auto"/>
              <w:rPr>
                <w:rFonts w:ascii="Times New Roman" w:eastAsia="Times New Roman" w:hAnsi="Times New Roman" w:cs="Times New Roman"/>
                <w:sz w:val="16"/>
                <w:szCs w:val="16"/>
              </w:rPr>
            </w:pPr>
          </w:p>
          <w:p w:rsidR="000228B8" w:rsidRDefault="000228B8" w:rsidP="000228B8">
            <w:pPr>
              <w:spacing w:after="0" w:line="240" w:lineRule="auto"/>
              <w:rPr>
                <w:rFonts w:ascii="Times New Roman" w:eastAsia="Times New Roman" w:hAnsi="Times New Roman" w:cs="Times New Roman"/>
                <w:sz w:val="16"/>
                <w:szCs w:val="16"/>
              </w:rPr>
            </w:pPr>
          </w:p>
          <w:p w:rsidR="000228B8" w:rsidRPr="000228B8" w:rsidRDefault="000228B8" w:rsidP="000228B8">
            <w:pPr>
              <w:spacing w:after="0" w:line="240" w:lineRule="auto"/>
              <w:rPr>
                <w:rFonts w:ascii="Times New Roman" w:eastAsia="Times New Roman" w:hAnsi="Times New Roman" w:cs="Times New Roman"/>
                <w:sz w:val="16"/>
                <w:szCs w:val="16"/>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Sağlık Bakanlığı Sağlık Bakanlığı İlk Yardım Rehberi’ne uygun hasta/yaralının ikinci değerlendirmesini yapar. </w:t>
            </w:r>
          </w:p>
          <w:p w:rsidR="000228B8" w:rsidRPr="0036234D" w:rsidRDefault="000228B8">
            <w:pPr>
              <w:pStyle w:val="ListeParagraf"/>
              <w:numPr>
                <w:ilvl w:val="0"/>
                <w:numId w:val="2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 ve/ veya yakınlarıyla görüşülerek bilgi edinme açıklanır. </w:t>
            </w:r>
          </w:p>
          <w:p w:rsidR="000228B8" w:rsidRPr="0036234D" w:rsidRDefault="000228B8">
            <w:pPr>
              <w:pStyle w:val="ListeParagraf"/>
              <w:numPr>
                <w:ilvl w:val="0"/>
                <w:numId w:val="2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yaralıya baş ve boyun muayenesi yapılması açıklanır. </w:t>
            </w:r>
          </w:p>
          <w:p w:rsidR="000228B8" w:rsidRPr="0036234D" w:rsidRDefault="000228B8">
            <w:pPr>
              <w:pStyle w:val="ListeParagraf"/>
              <w:numPr>
                <w:ilvl w:val="0"/>
                <w:numId w:val="2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yaralıya göğüs ve karın muayenesi yapılması açıklanır. </w:t>
            </w:r>
          </w:p>
          <w:p w:rsidR="000228B8" w:rsidRPr="0036234D" w:rsidRDefault="000228B8">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yaralıya kol ve bacak muayenesi yapılması açıklanır </w:t>
            </w:r>
          </w:p>
        </w:tc>
        <w:tc>
          <w:tcPr>
            <w:tcW w:w="1560" w:type="dxa"/>
            <w:gridSpan w:val="5"/>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hAnsi="Times New Roman" w:cs="Times New Roman"/>
                <w:sz w:val="16"/>
                <w:szCs w:val="16"/>
              </w:rPr>
            </w:pPr>
          </w:p>
        </w:tc>
        <w:tc>
          <w:tcPr>
            <w:tcW w:w="1279" w:type="dxa"/>
            <w:gridSpan w:val="3"/>
            <w:vMerge/>
            <w:tcBorders>
              <w:left w:val="single" w:sz="8" w:space="0" w:color="000000"/>
              <w:bottom w:val="single" w:sz="8" w:space="0" w:color="000000"/>
              <w:right w:val="single" w:sz="8" w:space="0" w:color="000000"/>
            </w:tcBorders>
            <w:tcMar>
              <w:left w:w="70" w:type="dxa"/>
              <w:right w:w="70" w:type="dxa"/>
            </w:tcMar>
          </w:tcPr>
          <w:p w:rsidR="000228B8" w:rsidRPr="0036234D" w:rsidRDefault="000228B8" w:rsidP="004E63E3">
            <w:pPr>
              <w:spacing w:after="0" w:line="240" w:lineRule="auto"/>
              <w:rPr>
                <w:rFonts w:ascii="Times New Roman" w:eastAsia="Times New Roman" w:hAnsi="Times New Roman" w:cs="Times New Roman"/>
                <w:b/>
                <w:sz w:val="16"/>
                <w:szCs w:val="16"/>
              </w:rPr>
            </w:pP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Uygulama 9.4.</w:t>
            </w:r>
          </w:p>
          <w:p w:rsidR="000228B8" w:rsidRPr="0036234D" w:rsidRDefault="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İkinci Değerlendirme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4E63E3">
            <w:pPr>
              <w:spacing w:after="0" w:line="240" w:lineRule="auto"/>
              <w:rPr>
                <w:rFonts w:ascii="Times New Roman" w:eastAsia="Times New Roman" w:hAnsi="Times New Roman" w:cs="Times New Roman"/>
                <w:sz w:val="16"/>
                <w:szCs w:val="16"/>
              </w:rPr>
            </w:pPr>
          </w:p>
          <w:p w:rsidR="000228B8" w:rsidRPr="0036234D" w:rsidRDefault="000228B8" w:rsidP="00955C08">
            <w:pPr>
              <w:spacing w:after="0" w:line="240" w:lineRule="auto"/>
              <w:jc w:val="center"/>
              <w:rPr>
                <w:rFonts w:ascii="Times New Roman" w:hAnsi="Times New Roman" w:cs="Times New Roman"/>
                <w:b/>
                <w:sz w:val="16"/>
                <w:szCs w:val="16"/>
              </w:rPr>
            </w:pPr>
            <w:r w:rsidRPr="0036234D">
              <w:rPr>
                <w:b/>
                <w:sz w:val="16"/>
                <w:szCs w:val="16"/>
              </w:rPr>
              <w:t>Atatürk'ün Laiklik İlkesi</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0" w:line="240" w:lineRule="auto"/>
              <w:ind w:left="113" w:right="113"/>
              <w:jc w:val="center"/>
              <w:rPr>
                <w:rFonts w:ascii="Times New Roman" w:eastAsia="Calibri" w:hAnsi="Times New Roman" w:cs="Times New Roman"/>
                <w:sz w:val="16"/>
                <w:szCs w:val="16"/>
              </w:rPr>
            </w:pPr>
            <w:r w:rsidRPr="0036234D">
              <w:rPr>
                <w:rFonts w:ascii="Times New Roman" w:eastAsia="Times New Roman" w:hAnsi="Times New Roman" w:cs="Times New Roman"/>
                <w:b/>
                <w:color w:val="000000"/>
                <w:sz w:val="16"/>
                <w:szCs w:val="16"/>
              </w:rPr>
              <w:t>SAAT</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554C9C">
            <w:pPr>
              <w:spacing w:after="0" w:line="240" w:lineRule="auto"/>
              <w:jc w:val="center"/>
              <w:rPr>
                <w:rFonts w:ascii="Times New Roman" w:eastAsia="Times New Roman" w:hAnsi="Times New Roman" w:cs="Times New Roman"/>
                <w:b/>
                <w:color w:val="000000"/>
                <w:sz w:val="16"/>
                <w:szCs w:val="16"/>
                <w:u w:val="single"/>
              </w:rPr>
            </w:pPr>
            <w:r w:rsidRPr="0036234D">
              <w:rPr>
                <w:rFonts w:ascii="Times New Roman" w:eastAsia="Times New Roman" w:hAnsi="Times New Roman" w:cs="Times New Roman"/>
                <w:b/>
                <w:bCs/>
                <w:color w:val="000000"/>
                <w:sz w:val="16"/>
                <w:szCs w:val="16"/>
              </w:rPr>
              <w:t>KONULAR</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554C9C">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554C9C">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7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923210">
            <w:pPr>
              <w:spacing w:after="0" w:line="240" w:lineRule="auto"/>
              <w:jc w:val="center"/>
              <w:rPr>
                <w:rFonts w:ascii="Times New Roman" w:eastAsia="Calibri" w:hAnsi="Times New Roman" w:cs="Times New Roman"/>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923210">
            <w:pPr>
              <w:spacing w:after="0" w:line="240" w:lineRule="auto"/>
              <w:jc w:val="center"/>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179D7" w:rsidRPr="0036234D" w:rsidRDefault="00F179D7" w:rsidP="00923210">
            <w:pPr>
              <w:spacing w:after="0" w:line="240" w:lineRule="auto"/>
              <w:rPr>
                <w:rFonts w:ascii="Times New Roman" w:hAnsi="Times New Roman" w:cs="Times New Roman"/>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3241"/>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ŞUBAT</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Default="000228B8" w:rsidP="00CF286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24</w:t>
            </w:r>
            <w:r w:rsidRPr="0036234D">
              <w:rPr>
                <w:rFonts w:ascii="Times New Roman" w:eastAsia="Times New Roman" w:hAnsi="Times New Roman" w:cs="Times New Roman"/>
                <w:b/>
                <w:color w:val="000000"/>
                <w:sz w:val="16"/>
                <w:szCs w:val="16"/>
              </w:rPr>
              <w:t xml:space="preserve">. HAFTA </w:t>
            </w:r>
          </w:p>
          <w:p w:rsidR="000228B8" w:rsidRPr="0036234D" w:rsidRDefault="000228B8" w:rsidP="00CF286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19-23</w:t>
            </w:r>
            <w:r w:rsidRPr="0036234D">
              <w:rPr>
                <w:rFonts w:ascii="Times New Roman" w:eastAsia="Times New Roman" w:hAnsi="Times New Roman" w:cs="Times New Roman"/>
                <w:b/>
                <w:color w:val="000000"/>
                <w:sz w:val="16"/>
                <w:szCs w:val="16"/>
              </w:rPr>
              <w:t xml:space="preserve"> Şubat</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vAlign w:val="center"/>
          </w:tcPr>
          <w:p w:rsidR="000228B8" w:rsidRPr="0036234D" w:rsidRDefault="000228B8" w:rsidP="00CF286B">
            <w:pPr>
              <w:spacing w:after="0" w:line="240" w:lineRule="auto"/>
              <w:ind w:left="113" w:right="113"/>
              <w:jc w:val="center"/>
              <w:rPr>
                <w:rFonts w:ascii="Times New Roman" w:eastAsia="Calibri" w:hAnsi="Times New Roman" w:cs="Times New Roman"/>
                <w:b/>
                <w:bCs/>
                <w:sz w:val="16"/>
                <w:szCs w:val="16"/>
              </w:rPr>
            </w:pPr>
            <w:r w:rsidRPr="0036234D">
              <w:rPr>
                <w:rFonts w:ascii="Times New Roman" w:eastAsia="Calibri" w:hAnsi="Times New Roman" w:cs="Times New Roman"/>
                <w:b/>
                <w:bCs/>
                <w:sz w:val="16"/>
                <w:szCs w:val="16"/>
              </w:rPr>
              <w:t>8</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0228B8" w:rsidRPr="0036234D" w:rsidRDefault="000228B8" w:rsidP="00CF286B">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Hasta / Yaralı Taşıma</w:t>
            </w:r>
          </w:p>
          <w:p w:rsidR="000228B8" w:rsidRPr="0036234D" w:rsidRDefault="000228B8" w:rsidP="00CF286B">
            <w:pPr>
              <w:spacing w:after="0" w:line="240" w:lineRule="auto"/>
              <w:ind w:left="113" w:right="113"/>
              <w:jc w:val="center"/>
              <w:rPr>
                <w:rFonts w:ascii="Times New Roman" w:eastAsia="Times New Roman" w:hAnsi="Times New Roman" w:cs="Times New Roman"/>
                <w:b/>
                <w:color w:val="000000"/>
                <w:sz w:val="16"/>
                <w:szCs w:val="16"/>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10.1. ACİL TAŞIMA TEKNİKLERİ İLE HASTA/YARALI TAŞIMA</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10.1.1. Hasta/Yaralı Taşınmasında Genel Kurallar.</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10.1.2. Sürükleme Yöntemi ile Hasta/Yaralı Taşıma</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10.1.3. Araç İçinden Hasta/Yaralı Çıkarma</w:t>
            </w:r>
            <w:r>
              <w:rPr>
                <w:rFonts w:ascii="Times New Roman" w:eastAsia="Times New Roman" w:hAnsi="Times New Roman" w:cs="Times New Roman"/>
                <w:color w:val="000000"/>
                <w:sz w:val="16"/>
                <w:szCs w:val="16"/>
              </w:rPr>
              <w:t xml:space="preserve"> (Rentek Manevrası)</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10.2. KISA MESAFEDE HIZLI TAŞIMA TEKNİKLERİ İLE HASTA/YARALI TAŞIMA</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10.2.1. Bir Kişiyle Hasta/Yaralı Taşıma Yöntemleri.</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10.2.2. İki Kişiyle Hasta/Yaralı Taşıma</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Yöntemleri</w:t>
            </w:r>
          </w:p>
          <w:p w:rsidR="000228B8" w:rsidRPr="0036234D" w:rsidRDefault="000228B8" w:rsidP="00CF286B">
            <w:pPr>
              <w:spacing w:after="0" w:line="276" w:lineRule="auto"/>
              <w:rPr>
                <w:rFonts w:ascii="Times New Roman" w:eastAsia="Times New Roman" w:hAnsi="Times New Roman" w:cs="Times New Roman"/>
                <w:color w:val="000000"/>
                <w:sz w:val="16"/>
                <w:szCs w:val="16"/>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Sağlık Bakanlığı İlk Yardım Rehberi’ne ve vücut mekaniklerine uygun acil taşıma teknikleri ile hasta/yaralı taşır. </w:t>
            </w:r>
          </w:p>
          <w:p w:rsidR="000228B8" w:rsidRPr="0036234D" w:rsidRDefault="000228B8" w:rsidP="00CF286B">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 taşınmasında genel kurallar sıralanır. </w:t>
            </w:r>
          </w:p>
          <w:p w:rsidR="000228B8" w:rsidRPr="0036234D" w:rsidRDefault="000228B8" w:rsidP="00CF286B">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Sürükleyerek hasta/ yaralı taşıma yöntemlerini (koltuk altından tutarak sürükleme, itfaiyeci yöntemiyle sürükleme ve ayak bileklerinden tutarak sürükleme) açıklanır. </w:t>
            </w:r>
          </w:p>
          <w:p w:rsidR="000228B8" w:rsidRPr="000228B8" w:rsidRDefault="000228B8" w:rsidP="00CF286B">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Araç içinden hasta/ yaralı çıkarma (Rentek manevrası) işlemi açıklanır.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Sağlık Bakanlığı İlk Yardım Rehberi’ne ve vücut mekaniklerine uygun kısa mesafede hızlı taşıma teknikleri ile hasta/ yaralı taşır. </w:t>
            </w:r>
          </w:p>
          <w:p w:rsidR="000228B8" w:rsidRPr="0036234D" w:rsidRDefault="000228B8" w:rsidP="00CF286B">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Bir kişiyle hasta/yaralı taşıma yöntemleri(omuzdan destek vererek taşıma, kucakta taşıma, itfaiyeci yöntemiyle omuzda taşıma, sırtta taşıma) açıklanır. </w:t>
            </w:r>
          </w:p>
          <w:p w:rsidR="000228B8" w:rsidRPr="0036234D" w:rsidRDefault="000228B8" w:rsidP="00CF286B">
            <w:pPr>
              <w:pStyle w:val="ListeParagraf"/>
              <w:numPr>
                <w:ilvl w:val="0"/>
                <w:numId w:val="2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İki kişiyle hasta/yaralı taşıma yöntemleri altın beşik yöntemi, teskereci yöntemi)açıklanır. </w:t>
            </w:r>
          </w:p>
          <w:p w:rsidR="000228B8" w:rsidRPr="0036234D" w:rsidRDefault="000228B8" w:rsidP="00CF286B">
            <w:pPr>
              <w:pStyle w:val="ListeParagraf"/>
              <w:numPr>
                <w:ilvl w:val="0"/>
                <w:numId w:val="24"/>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Hasta/yaralıyı karşılıklı durarak, köprü ve kaşık tekniği ile sedye üzerine yerleştirme uygulaması açıklanır. </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279" w:type="dxa"/>
            <w:gridSpan w:val="3"/>
            <w:tcBorders>
              <w:top w:val="single" w:sz="8" w:space="0" w:color="000000"/>
              <w:left w:val="single" w:sz="8" w:space="0" w:color="000000"/>
              <w:bottom w:val="single" w:sz="8" w:space="0" w:color="000000"/>
              <w:right w:val="single" w:sz="8" w:space="0" w:color="000000"/>
            </w:tcBorders>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Tıbbi sarf malzemeleri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 xml:space="preserve">Uygulama 10.1: </w:t>
            </w:r>
            <w:r w:rsidRPr="0036234D">
              <w:rPr>
                <w:rFonts w:ascii="Times New Roman" w:eastAsia="Times New Roman" w:hAnsi="Times New Roman" w:cs="Times New Roman"/>
                <w:sz w:val="16"/>
                <w:szCs w:val="16"/>
              </w:rPr>
              <w:t>Sürükleme Yöntemiyle Hasta/Yaralı Taşıma Uygulaması.</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 xml:space="preserve">Uygulama 10.2: </w:t>
            </w:r>
            <w:r w:rsidRPr="0036234D">
              <w:rPr>
                <w:rFonts w:ascii="Times New Roman" w:eastAsia="Times New Roman" w:hAnsi="Times New Roman" w:cs="Times New Roman"/>
                <w:sz w:val="16"/>
                <w:szCs w:val="16"/>
              </w:rPr>
              <w:t>Hasta/Yaralıyı Boyna Asarak Taşıma Uygulaması.</w:t>
            </w:r>
          </w:p>
          <w:p w:rsidR="000228B8" w:rsidRPr="0036234D" w:rsidRDefault="000228B8" w:rsidP="00CF286B">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sz w:val="16"/>
                <w:szCs w:val="16"/>
              </w:rPr>
              <w:t xml:space="preserve">Uygulama 10.3: </w:t>
            </w:r>
            <w:r w:rsidRPr="0036234D">
              <w:rPr>
                <w:rFonts w:ascii="Times New Roman" w:eastAsia="Times New Roman" w:hAnsi="Times New Roman" w:cs="Times New Roman"/>
                <w:sz w:val="16"/>
                <w:szCs w:val="16"/>
              </w:rPr>
              <w:t xml:space="preserve">Araç İçinden Hasta/ Yaralı Çıkarma (Rentek Manevrası) </w:t>
            </w:r>
            <w:r w:rsidRPr="000228B8">
              <w:rPr>
                <w:rFonts w:ascii="Times New Roman" w:eastAsia="Times New Roman" w:hAnsi="Times New Roman" w:cs="Times New Roman"/>
                <w:sz w:val="16"/>
                <w:szCs w:val="16"/>
              </w:rPr>
              <w:t>Uygulaması</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10.4:</w:t>
            </w:r>
            <w:r w:rsidRPr="0036234D">
              <w:rPr>
                <w:rFonts w:ascii="Times New Roman" w:eastAsia="Times New Roman" w:hAnsi="Times New Roman" w:cs="Times New Roman"/>
                <w:sz w:val="16"/>
                <w:szCs w:val="16"/>
              </w:rPr>
              <w:t xml:space="preserve"> Hasta/Yaralıyı Kucakta ve Sırtta Taşıma Uygulaması.</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10.5:</w:t>
            </w:r>
            <w:r w:rsidRPr="0036234D">
              <w:rPr>
                <w:rFonts w:ascii="Times New Roman" w:eastAsia="Times New Roman" w:hAnsi="Times New Roman" w:cs="Times New Roman"/>
                <w:sz w:val="16"/>
                <w:szCs w:val="16"/>
              </w:rPr>
              <w:t xml:space="preserve"> Hasta/Yaralıyı Omuzda Taşıma (İtfaiyeci Yöntemi) Uygulaması</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Uygulama 10.6:</w:t>
            </w:r>
            <w:r w:rsidRPr="0036234D">
              <w:rPr>
                <w:rFonts w:ascii="Times New Roman" w:eastAsia="Times New Roman" w:hAnsi="Times New Roman" w:cs="Times New Roman"/>
                <w:sz w:val="16"/>
                <w:szCs w:val="16"/>
              </w:rPr>
              <w:t xml:space="preserve"> </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İki Kişi ile Ellerin Üzerinde Hasta/Yaralı Taşıma</w:t>
            </w:r>
          </w:p>
          <w:p w:rsidR="000228B8" w:rsidRPr="0036234D" w:rsidRDefault="000228B8" w:rsidP="00CF286B">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(Altın Beşik Yöntemi) Uygulaması</w:t>
            </w:r>
          </w:p>
          <w:p w:rsidR="000228B8" w:rsidRPr="0036234D" w:rsidRDefault="000228B8" w:rsidP="00CF286B">
            <w:pPr>
              <w:spacing w:after="0" w:line="240" w:lineRule="auto"/>
              <w:rPr>
                <w:rFonts w:ascii="Times New Roman" w:eastAsia="Times New Roman" w:hAnsi="Times New Roman" w:cs="Times New Roman"/>
                <w:sz w:val="16"/>
                <w:szCs w:val="16"/>
              </w:rPr>
            </w:pP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36234D" w:rsidRDefault="000228B8" w:rsidP="00F179D7">
            <w:pPr>
              <w:spacing w:after="0" w:line="240" w:lineRule="auto"/>
              <w:rPr>
                <w:rFonts w:ascii="Times New Roman" w:hAnsi="Times New Roman" w:cs="Times New Roman"/>
                <w:sz w:val="16"/>
                <w:szCs w:val="16"/>
              </w:rPr>
            </w:pP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ŞUBAT/MART</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BA6D80" w:rsidRDefault="000228B8" w:rsidP="00F93EE6">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25</w:t>
            </w:r>
            <w:r w:rsidR="00F179D7" w:rsidRPr="0036234D">
              <w:rPr>
                <w:rFonts w:ascii="Times New Roman" w:eastAsia="Times New Roman" w:hAnsi="Times New Roman" w:cs="Times New Roman"/>
                <w:b/>
                <w:color w:val="000000"/>
                <w:sz w:val="16"/>
                <w:szCs w:val="16"/>
              </w:rPr>
              <w:t>.HAFTA</w:t>
            </w:r>
            <w:r w:rsidR="00F93EE6" w:rsidRPr="0036234D">
              <w:rPr>
                <w:rFonts w:ascii="Times New Roman" w:eastAsia="Times New Roman" w:hAnsi="Times New Roman" w:cs="Times New Roman"/>
                <w:b/>
                <w:color w:val="000000"/>
                <w:sz w:val="16"/>
                <w:szCs w:val="16"/>
              </w:rPr>
              <w:t xml:space="preserve"> </w:t>
            </w:r>
          </w:p>
          <w:p w:rsidR="00F179D7" w:rsidRPr="0036234D" w:rsidRDefault="00F179D7" w:rsidP="00BA6D80">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Calibri" w:hAnsi="Times New Roman" w:cs="Times New Roman"/>
                <w:b/>
                <w:bCs/>
                <w:color w:val="000000"/>
                <w:sz w:val="16"/>
                <w:szCs w:val="16"/>
                <w:lang w:eastAsia="en-US"/>
              </w:rPr>
              <w:t>2</w:t>
            </w:r>
            <w:r w:rsidR="00BA6D80">
              <w:rPr>
                <w:rFonts w:ascii="Times New Roman" w:eastAsia="Calibri" w:hAnsi="Times New Roman" w:cs="Times New Roman"/>
                <w:b/>
                <w:bCs/>
                <w:color w:val="000000"/>
                <w:sz w:val="16"/>
                <w:szCs w:val="16"/>
                <w:lang w:eastAsia="en-US"/>
              </w:rPr>
              <w:t xml:space="preserve">6-29 Şubat/ 01 </w:t>
            </w:r>
            <w:r w:rsidRPr="0036234D">
              <w:rPr>
                <w:rFonts w:ascii="Times New Roman" w:eastAsia="Calibri" w:hAnsi="Times New Roman" w:cs="Times New Roman"/>
                <w:b/>
                <w:bCs/>
                <w:color w:val="000000"/>
                <w:sz w:val="16"/>
                <w:szCs w:val="16"/>
                <w:lang w:eastAsia="en-US"/>
              </w:rPr>
              <w:t>Mart</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0" w:line="240" w:lineRule="auto"/>
              <w:ind w:left="113" w:right="113"/>
              <w:jc w:val="center"/>
              <w:rPr>
                <w:rFonts w:ascii="Times New Roman" w:eastAsia="Calibri" w:hAnsi="Times New Roman" w:cs="Times New Roman"/>
                <w:b/>
                <w:bCs/>
                <w:sz w:val="16"/>
                <w:szCs w:val="16"/>
              </w:rPr>
            </w:pPr>
            <w:r w:rsidRPr="0036234D">
              <w:rPr>
                <w:rFonts w:ascii="Times New Roman" w:eastAsia="Calibri" w:hAnsi="Times New Roman" w:cs="Times New Roman"/>
                <w:b/>
                <w:bCs/>
                <w:sz w:val="16"/>
                <w:szCs w:val="16"/>
              </w:rPr>
              <w:t>8</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179D7" w:rsidRPr="0036234D" w:rsidRDefault="00F179D7" w:rsidP="00F93EE6">
            <w:pPr>
              <w:spacing w:after="0" w:line="240" w:lineRule="auto"/>
              <w:ind w:left="113" w:right="113"/>
              <w:jc w:val="center"/>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Hasta / Yaralı Taşıma</w:t>
            </w:r>
          </w:p>
          <w:p w:rsidR="00F179D7" w:rsidRPr="0036234D" w:rsidRDefault="00F179D7" w:rsidP="00F93EE6">
            <w:pPr>
              <w:spacing w:after="0" w:line="240" w:lineRule="auto"/>
              <w:ind w:left="113" w:right="113"/>
              <w:jc w:val="center"/>
              <w:rPr>
                <w:rFonts w:ascii="Times New Roman" w:hAnsi="Times New Roman" w:cs="Times New Roman"/>
                <w:sz w:val="16"/>
                <w:szCs w:val="16"/>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Default="00C30003" w:rsidP="00F179D7">
            <w:pPr>
              <w:spacing w:after="0" w:line="240" w:lineRule="auto"/>
              <w:rPr>
                <w:rFonts w:ascii="Times New Roman" w:eastAsia="Times New Roman" w:hAnsi="Times New Roman" w:cs="Times New Roman"/>
                <w:b/>
                <w:color w:val="000000"/>
                <w:sz w:val="16"/>
                <w:szCs w:val="16"/>
              </w:rPr>
            </w:pPr>
          </w:p>
          <w:p w:rsidR="00F179D7" w:rsidRPr="0036234D" w:rsidRDefault="00F179D7" w:rsidP="00F179D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10.3. SEDYE OLUŞTURARAK HASTA/YARALI TAŞIMA</w:t>
            </w:r>
          </w:p>
          <w:p w:rsidR="00F179D7" w:rsidRPr="0036234D" w:rsidRDefault="00F179D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10.3.1. Battaniye ile Sedye Oluşturma Yöntem</w:t>
            </w:r>
          </w:p>
          <w:p w:rsidR="00F179D7" w:rsidRPr="0036234D" w:rsidRDefault="00F179D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10.3.2. Sedye Üzerine Hasta/Yaralı Yerleştirme Yöntemleri</w:t>
            </w:r>
          </w:p>
          <w:p w:rsidR="00F179D7" w:rsidRPr="0036234D" w:rsidRDefault="00F179D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10.3.2. Sedyeyle Hasta/Yaralı Taşıma Yöntemleri</w:t>
            </w:r>
          </w:p>
          <w:p w:rsidR="00F179D7" w:rsidRPr="0036234D" w:rsidRDefault="00F179D7">
            <w:pPr>
              <w:spacing w:after="0" w:line="240" w:lineRule="auto"/>
              <w:rPr>
                <w:rFonts w:ascii="Times New Roman" w:hAnsi="Times New Roman" w:cs="Times New Roman"/>
                <w:sz w:val="16"/>
                <w:szCs w:val="16"/>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Default="00C30003">
            <w:pPr>
              <w:spacing w:after="0" w:line="240" w:lineRule="auto"/>
              <w:rPr>
                <w:rFonts w:ascii="Times New Roman" w:eastAsia="Times New Roman" w:hAnsi="Times New Roman" w:cs="Times New Roman"/>
                <w:b/>
                <w:color w:val="000000"/>
                <w:sz w:val="16"/>
                <w:szCs w:val="16"/>
              </w:rPr>
            </w:pPr>
          </w:p>
          <w:p w:rsidR="00F179D7" w:rsidRPr="0036234D" w:rsidRDefault="00F179D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Sağlık Bakanlığı İlk Yardım Rehberi’ne ve vücut mekaniklerine uygun sedye oluşturarak hasta/yaralı taşır. </w:t>
            </w:r>
          </w:p>
          <w:p w:rsidR="00F179D7" w:rsidRPr="0036234D" w:rsidRDefault="00F179D7">
            <w:pPr>
              <w:pStyle w:val="ListeParagraf"/>
              <w:numPr>
                <w:ilvl w:val="0"/>
                <w:numId w:val="2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Hasta /yaralıyı sandalye ile taşıma yöntemi açıklanır. </w:t>
            </w:r>
          </w:p>
          <w:p w:rsidR="00F179D7" w:rsidRPr="0036234D" w:rsidRDefault="00F179D7">
            <w:pPr>
              <w:pStyle w:val="ListeParagraf"/>
              <w:numPr>
                <w:ilvl w:val="0"/>
                <w:numId w:val="2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Battaniye ile sedye oluşturma yöntemi açıklanır. </w:t>
            </w:r>
          </w:p>
          <w:p w:rsidR="00F179D7" w:rsidRPr="0036234D" w:rsidRDefault="00F179D7">
            <w:pPr>
              <w:pStyle w:val="ListeParagraf"/>
              <w:numPr>
                <w:ilvl w:val="0"/>
                <w:numId w:val="24"/>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Sedye üzerine hasta/yaralı yerleşt</w:t>
            </w:r>
            <w:r w:rsidR="00523CA0" w:rsidRPr="0036234D">
              <w:rPr>
                <w:rFonts w:ascii="Times New Roman" w:eastAsia="Times New Roman" w:hAnsi="Times New Roman" w:cs="Times New Roman"/>
                <w:color w:val="000000"/>
                <w:sz w:val="16"/>
                <w:szCs w:val="16"/>
              </w:rPr>
              <w:t xml:space="preserve">irme yöntemleri(Kaşık, köprü, </w:t>
            </w:r>
            <w:r w:rsidRPr="0036234D">
              <w:rPr>
                <w:rFonts w:ascii="Times New Roman" w:eastAsia="Times New Roman" w:hAnsi="Times New Roman" w:cs="Times New Roman"/>
                <w:color w:val="000000"/>
                <w:sz w:val="16"/>
                <w:szCs w:val="16"/>
              </w:rPr>
              <w:t>karşılıklı durarak</w:t>
            </w:r>
            <w:r w:rsidR="00523CA0" w:rsidRPr="0036234D">
              <w:rPr>
                <w:rFonts w:ascii="Times New Roman" w:eastAsia="Times New Roman" w:hAnsi="Times New Roman" w:cs="Times New Roman"/>
                <w:color w:val="000000"/>
                <w:sz w:val="16"/>
                <w:szCs w:val="16"/>
              </w:rPr>
              <w:t xml:space="preserve"> ve kütük yuvarlama yöntemi ile </w:t>
            </w:r>
            <w:r w:rsidRPr="0036234D">
              <w:rPr>
                <w:rFonts w:ascii="Times New Roman" w:eastAsia="Times New Roman" w:hAnsi="Times New Roman" w:cs="Times New Roman"/>
                <w:color w:val="000000"/>
                <w:sz w:val="16"/>
                <w:szCs w:val="16"/>
              </w:rPr>
              <w:t xml:space="preserve">sedyeye yerleştirme) açıklanır. </w:t>
            </w:r>
          </w:p>
          <w:p w:rsidR="00F179D7" w:rsidRPr="0036234D" w:rsidRDefault="00F179D7">
            <w:pPr>
              <w:pStyle w:val="ListeParagraf"/>
              <w:numPr>
                <w:ilvl w:val="0"/>
                <w:numId w:val="25"/>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Sedyeyle hasta/yaralı taşıma yöntemleri (iki kişiyle, dört kişiyle sedye taşıma) açıklanır</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F179D7" w:rsidRPr="0036234D" w:rsidRDefault="00F179D7">
            <w:pPr>
              <w:spacing w:after="0" w:line="240" w:lineRule="auto"/>
              <w:rPr>
                <w:rFonts w:ascii="Times New Roman" w:hAnsi="Times New Roman" w:cs="Times New Roman"/>
                <w:sz w:val="16"/>
                <w:szCs w:val="16"/>
              </w:rPr>
            </w:pPr>
          </w:p>
        </w:tc>
        <w:tc>
          <w:tcPr>
            <w:tcW w:w="1279" w:type="dxa"/>
            <w:gridSpan w:val="3"/>
            <w:tcBorders>
              <w:top w:val="single" w:sz="8" w:space="0" w:color="000000"/>
              <w:left w:val="single" w:sz="8" w:space="0" w:color="000000"/>
              <w:bottom w:val="single" w:sz="8" w:space="0" w:color="000000"/>
              <w:right w:val="single" w:sz="8" w:space="0" w:color="000000"/>
            </w:tcBorders>
            <w:tcMar>
              <w:left w:w="70" w:type="dxa"/>
              <w:right w:w="70" w:type="dxa"/>
            </w:tcMar>
          </w:tcPr>
          <w:p w:rsidR="00F179D7" w:rsidRPr="0036234D" w:rsidRDefault="00F179D7" w:rsidP="00F179D7">
            <w:pPr>
              <w:spacing w:after="0" w:line="240" w:lineRule="auto"/>
              <w:rPr>
                <w:rFonts w:ascii="Times New Roman" w:eastAsia="Calibri" w:hAnsi="Times New Roman" w:cs="Times New Roman"/>
                <w:sz w:val="16"/>
                <w:szCs w:val="16"/>
              </w:rPr>
            </w:pP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F179D7" w:rsidRPr="0036234D" w:rsidRDefault="00F179D7" w:rsidP="00F179D7">
            <w:pPr>
              <w:spacing w:after="0" w:line="240" w:lineRule="auto"/>
              <w:rPr>
                <w:rFonts w:ascii="Times New Roman" w:eastAsia="Calibri" w:hAnsi="Times New Roman" w:cs="Times New Roman"/>
                <w:sz w:val="16"/>
                <w:szCs w:val="16"/>
              </w:rPr>
            </w:pPr>
            <w:r w:rsidRPr="0036234D">
              <w:rPr>
                <w:rFonts w:ascii="Times New Roman" w:eastAsia="Calibri" w:hAnsi="Times New Roman" w:cs="Times New Roman"/>
                <w:b/>
                <w:sz w:val="16"/>
                <w:szCs w:val="16"/>
              </w:rPr>
              <w:t>Uygulama 10.7:</w:t>
            </w:r>
            <w:r w:rsidRPr="0036234D">
              <w:rPr>
                <w:rFonts w:ascii="Times New Roman" w:eastAsia="Calibri" w:hAnsi="Times New Roman" w:cs="Times New Roman"/>
                <w:sz w:val="16"/>
                <w:szCs w:val="16"/>
              </w:rPr>
              <w:t xml:space="preserve"> Kaşık Yöntemiyle Ha</w:t>
            </w:r>
            <w:r w:rsidR="000228B8">
              <w:rPr>
                <w:rFonts w:ascii="Times New Roman" w:eastAsia="Calibri" w:hAnsi="Times New Roman" w:cs="Times New Roman"/>
                <w:sz w:val="16"/>
                <w:szCs w:val="16"/>
              </w:rPr>
              <w:t xml:space="preserve">sta/Yaralıyı Sedye Üzerine Alma </w:t>
            </w:r>
            <w:r w:rsidRPr="0036234D">
              <w:rPr>
                <w:rFonts w:ascii="Times New Roman" w:eastAsia="Calibri" w:hAnsi="Times New Roman" w:cs="Times New Roman"/>
                <w:sz w:val="16"/>
                <w:szCs w:val="16"/>
              </w:rPr>
              <w:t>Uygulaması.</w:t>
            </w:r>
          </w:p>
          <w:p w:rsidR="00F179D7" w:rsidRPr="0036234D" w:rsidRDefault="00F179D7" w:rsidP="00F179D7">
            <w:pPr>
              <w:spacing w:after="0" w:line="240" w:lineRule="auto"/>
              <w:rPr>
                <w:rFonts w:ascii="Times New Roman" w:eastAsia="Calibri" w:hAnsi="Times New Roman" w:cs="Times New Roman"/>
                <w:sz w:val="16"/>
                <w:szCs w:val="16"/>
              </w:rPr>
            </w:pPr>
            <w:r w:rsidRPr="0036234D">
              <w:rPr>
                <w:rFonts w:ascii="Times New Roman" w:eastAsia="Calibri" w:hAnsi="Times New Roman" w:cs="Times New Roman"/>
                <w:b/>
                <w:sz w:val="16"/>
                <w:szCs w:val="16"/>
              </w:rPr>
              <w:t>Uygulama 10.8:</w:t>
            </w:r>
            <w:r w:rsidRPr="0036234D">
              <w:rPr>
                <w:rFonts w:ascii="Times New Roman" w:eastAsia="Calibri" w:hAnsi="Times New Roman" w:cs="Times New Roman"/>
                <w:sz w:val="16"/>
                <w:szCs w:val="16"/>
              </w:rPr>
              <w:t xml:space="preserve"> Köprü Yöntemiyle Hasta/Yaralıyı Sedye Üzerine Alma Uygulaması</w:t>
            </w:r>
          </w:p>
          <w:p w:rsidR="00F179D7" w:rsidRPr="0036234D" w:rsidRDefault="00F179D7" w:rsidP="00F179D7">
            <w:pPr>
              <w:spacing w:after="0" w:line="240" w:lineRule="auto"/>
              <w:rPr>
                <w:rFonts w:ascii="Times New Roman" w:eastAsia="Calibri" w:hAnsi="Times New Roman" w:cs="Times New Roman"/>
                <w:sz w:val="16"/>
                <w:szCs w:val="16"/>
              </w:rPr>
            </w:pPr>
            <w:r w:rsidRPr="0036234D">
              <w:rPr>
                <w:rFonts w:ascii="Times New Roman" w:eastAsia="Calibri" w:hAnsi="Times New Roman" w:cs="Times New Roman"/>
                <w:b/>
                <w:sz w:val="16"/>
                <w:szCs w:val="16"/>
              </w:rPr>
              <w:t>Uygulama 10.9:</w:t>
            </w:r>
            <w:r w:rsidRPr="0036234D">
              <w:rPr>
                <w:rFonts w:ascii="Times New Roman" w:eastAsia="Calibri" w:hAnsi="Times New Roman" w:cs="Times New Roman"/>
                <w:sz w:val="16"/>
                <w:szCs w:val="16"/>
              </w:rPr>
              <w:t xml:space="preserve"> Karşılıklı Durarak Hasta/Yaralıyı Sedye Üzerine Alma Uygulaması.</w:t>
            </w:r>
          </w:p>
          <w:p w:rsidR="00F179D7" w:rsidRPr="0036234D" w:rsidRDefault="00F179D7" w:rsidP="00F179D7">
            <w:pPr>
              <w:spacing w:after="0" w:line="240" w:lineRule="auto"/>
              <w:rPr>
                <w:rFonts w:ascii="Times New Roman" w:eastAsia="Calibri" w:hAnsi="Times New Roman" w:cs="Times New Roman"/>
                <w:sz w:val="16"/>
                <w:szCs w:val="16"/>
              </w:rPr>
            </w:pPr>
            <w:r w:rsidRPr="0036234D">
              <w:rPr>
                <w:rFonts w:ascii="Times New Roman" w:eastAsia="Calibri" w:hAnsi="Times New Roman" w:cs="Times New Roman"/>
                <w:b/>
                <w:sz w:val="16"/>
                <w:szCs w:val="16"/>
              </w:rPr>
              <w:t>Uygulama 10.10:</w:t>
            </w:r>
            <w:r w:rsidRPr="0036234D">
              <w:rPr>
                <w:rFonts w:ascii="Times New Roman" w:eastAsia="Calibri" w:hAnsi="Times New Roman" w:cs="Times New Roman"/>
                <w:sz w:val="16"/>
                <w:szCs w:val="16"/>
              </w:rPr>
              <w:t xml:space="preserve"> Kütük Yuvarlama Yöntemiyle Hasta/Yaralıyı Sedye Üzerine Alma</w:t>
            </w:r>
            <w:r w:rsidR="000228B8">
              <w:rPr>
                <w:rFonts w:ascii="Times New Roman" w:eastAsia="Calibri" w:hAnsi="Times New Roman" w:cs="Times New Roman"/>
                <w:sz w:val="16"/>
                <w:szCs w:val="16"/>
              </w:rPr>
              <w:t xml:space="preserve"> </w:t>
            </w:r>
            <w:r w:rsidRPr="0036234D">
              <w:rPr>
                <w:rFonts w:ascii="Times New Roman" w:eastAsia="Calibri" w:hAnsi="Times New Roman" w:cs="Times New Roman"/>
                <w:sz w:val="16"/>
                <w:szCs w:val="16"/>
              </w:rPr>
              <w:t>Uygulaması.</w:t>
            </w:r>
          </w:p>
          <w:p w:rsidR="00F179D7" w:rsidRPr="0036234D" w:rsidRDefault="00F179D7" w:rsidP="00F179D7">
            <w:pPr>
              <w:spacing w:after="0" w:line="240" w:lineRule="auto"/>
              <w:rPr>
                <w:rFonts w:ascii="Times New Roman" w:eastAsia="Calibri" w:hAnsi="Times New Roman" w:cs="Times New Roman"/>
                <w:sz w:val="16"/>
                <w:szCs w:val="16"/>
              </w:rPr>
            </w:pPr>
            <w:r w:rsidRPr="0036234D">
              <w:rPr>
                <w:rFonts w:ascii="Times New Roman" w:eastAsia="Calibri" w:hAnsi="Times New Roman" w:cs="Times New Roman"/>
                <w:b/>
                <w:sz w:val="16"/>
                <w:szCs w:val="16"/>
              </w:rPr>
              <w:t>Uygulama 10.11:</w:t>
            </w:r>
            <w:r w:rsidR="000228B8">
              <w:rPr>
                <w:rFonts w:ascii="Times New Roman" w:eastAsia="Calibri" w:hAnsi="Times New Roman" w:cs="Times New Roman"/>
                <w:sz w:val="16"/>
                <w:szCs w:val="16"/>
              </w:rPr>
              <w:t xml:space="preserve"> Sedyeyle Hasta/Yaralı Taşıma </w:t>
            </w:r>
            <w:r w:rsidRPr="0036234D">
              <w:rPr>
                <w:rFonts w:ascii="Times New Roman" w:eastAsia="Calibri" w:hAnsi="Times New Roman" w:cs="Times New Roman"/>
                <w:sz w:val="16"/>
                <w:szCs w:val="16"/>
              </w:rPr>
              <w:t>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F179D7" w:rsidRPr="0036234D" w:rsidRDefault="00F179D7" w:rsidP="00F179D7">
            <w:pPr>
              <w:spacing w:after="0" w:line="240" w:lineRule="auto"/>
              <w:rPr>
                <w:rFonts w:ascii="Times New Roman" w:hAnsi="Times New Roman" w:cs="Times New Roman"/>
                <w:sz w:val="16"/>
                <w:szCs w:val="16"/>
              </w:rPr>
            </w:pPr>
          </w:p>
        </w:tc>
      </w:tr>
      <w:tr w:rsidR="00C30003" w:rsidRPr="0036234D" w:rsidTr="00C30003">
        <w:trPr>
          <w:cantSplit/>
          <w:trHeight w:val="1189"/>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F93EE6" w:rsidRPr="0036234D" w:rsidRDefault="00F93EE6" w:rsidP="00F93EE6">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F93EE6" w:rsidRPr="0036234D" w:rsidRDefault="00F93EE6" w:rsidP="00F93EE6">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F93EE6" w:rsidRPr="0036234D" w:rsidRDefault="00F93EE6" w:rsidP="00F93EE6">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F93EE6" w:rsidRPr="0036234D" w:rsidRDefault="00F93EE6" w:rsidP="00F93EE6">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6C6F17">
            <w:pPr>
              <w:spacing w:after="0" w:line="240" w:lineRule="auto"/>
              <w:rPr>
                <w:rFonts w:ascii="Times New Roman" w:eastAsia="Times New Roman" w:hAnsi="Times New Roman" w:cs="Times New Roman"/>
                <w:b/>
                <w:color w:val="000000"/>
                <w:sz w:val="16"/>
                <w:szCs w:val="16"/>
                <w:u w:val="single"/>
              </w:rPr>
            </w:pPr>
            <w:r w:rsidRPr="0036234D">
              <w:rPr>
                <w:rFonts w:ascii="Times New Roman" w:eastAsia="Times New Roman" w:hAnsi="Times New Roman" w:cs="Times New Roman"/>
                <w:b/>
                <w:bCs/>
                <w:color w:val="000000"/>
                <w:sz w:val="16"/>
                <w:szCs w:val="16"/>
              </w:rPr>
              <w:t>KONULAR</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6C6F17">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6C6F17">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7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923210">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6C6F17">
            <w:pPr>
              <w:spacing w:after="0" w:line="240" w:lineRule="auto"/>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6C6F17">
            <w:pPr>
              <w:spacing w:after="0" w:line="240" w:lineRule="auto"/>
              <w:ind w:left="72"/>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MART</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 xml:space="preserve">26.HAFTA </w:t>
            </w:r>
          </w:p>
          <w:p w:rsidR="000228B8" w:rsidRPr="000228B8" w:rsidRDefault="000228B8" w:rsidP="00CF286B">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04-08 Mart</w:t>
            </w:r>
          </w:p>
        </w:tc>
        <w:tc>
          <w:tcPr>
            <w:tcW w:w="28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0" w:line="240" w:lineRule="auto"/>
              <w:ind w:left="113" w:right="113"/>
              <w:jc w:val="center"/>
              <w:rPr>
                <w:rFonts w:ascii="Times New Roman" w:eastAsia="Calibri" w:hAnsi="Times New Roman" w:cs="Times New Roman"/>
                <w:b/>
                <w:bCs/>
                <w:sz w:val="18"/>
                <w:szCs w:val="18"/>
              </w:rPr>
            </w:pPr>
            <w:r w:rsidRPr="000228B8">
              <w:rPr>
                <w:rFonts w:ascii="Times New Roman" w:eastAsia="Calibri" w:hAnsi="Times New Roman" w:cs="Times New Roman"/>
                <w:b/>
                <w:bCs/>
                <w:sz w:val="18"/>
                <w:szCs w:val="18"/>
              </w:rPr>
              <w:t>8</w:t>
            </w:r>
          </w:p>
        </w:tc>
        <w:tc>
          <w:tcPr>
            <w:tcW w:w="579" w:type="dxa"/>
            <w:gridSpan w:val="2"/>
            <w:vMerge w:val="restart"/>
            <w:tcBorders>
              <w:top w:val="single" w:sz="8" w:space="0" w:color="000000"/>
              <w:left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0228B8">
            <w:pPr>
              <w:spacing w:after="0" w:line="240" w:lineRule="auto"/>
              <w:ind w:right="113"/>
              <w:jc w:val="center"/>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Temel Yaşam Desteği</w:t>
            </w:r>
          </w:p>
          <w:p w:rsidR="000228B8" w:rsidRPr="000228B8" w:rsidRDefault="000228B8">
            <w:pPr>
              <w:ind w:left="113" w:right="113"/>
              <w:rPr>
                <w:rFonts w:ascii="Times New Roman" w:hAnsi="Times New Roman" w:cs="Times New Roman"/>
                <w:sz w:val="18"/>
                <w:szCs w:val="18"/>
              </w:rPr>
            </w:pPr>
          </w:p>
          <w:p w:rsidR="000228B8" w:rsidRPr="000228B8" w:rsidRDefault="000228B8" w:rsidP="000228B8">
            <w:pPr>
              <w:rPr>
                <w:rFonts w:ascii="Times New Roman" w:hAnsi="Times New Roman" w:cs="Times New Roman"/>
                <w:sz w:val="18"/>
                <w:szCs w:val="18"/>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CF286B">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11.1. ERİŞKİNLERDE TEMEL YAŞAM DESTEĞİ</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 1. 1. Temel Yaşam Desteği</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11.1.2. Güvenliğin Sağlanması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11.1.3. Bilincin Değerlendirilmesi ve 112 Acil yardım Aranması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11.1.4. Havayolu Açıklığının Sağlanması.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11.1.5. Solunumun Değerlendirilmesi.</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11.1.6. Dolaşımın Sağlanması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11.1.7. Erişkinlerde Solunum Desteği (Suni Solunum)</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11.1.8. Temel Yaşam Desteğini Sonlandırma Ölçütleri</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11.1.9. Temel Yaşam Desteği Uygulamasında Karşılaşılabilecek Sorunlar.</w:t>
            </w:r>
          </w:p>
          <w:p w:rsidR="000228B8" w:rsidRPr="000228B8" w:rsidRDefault="000228B8" w:rsidP="00CF286B">
            <w:pPr>
              <w:spacing w:after="0" w:line="240" w:lineRule="auto"/>
              <w:rPr>
                <w:rFonts w:ascii="Times New Roman" w:hAnsi="Times New Roman" w:cs="Times New Roman"/>
                <w:sz w:val="18"/>
                <w:szCs w:val="18"/>
              </w:rPr>
            </w:pPr>
          </w:p>
          <w:p w:rsidR="000228B8" w:rsidRPr="000228B8" w:rsidRDefault="000228B8" w:rsidP="00CF286B">
            <w:pPr>
              <w:spacing w:after="0" w:line="240" w:lineRule="auto"/>
              <w:rPr>
                <w:rFonts w:ascii="Times New Roman" w:hAnsi="Times New Roman" w:cs="Times New Roman"/>
                <w:sz w:val="18"/>
                <w:szCs w:val="18"/>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 Sağlık Bakanlığı Temel Yaşam Desteği Rehberi’ne uygun yetişkinde temel yaşam desteği uygular.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Temel yaşam desteği tanımlanır.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Erişkinlerde temel yaşam desteğinde uygulama tekniği aşamalarını sıralanır.</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Bilincin değerlendirilmesi ve 112 Acil yardım aranması uygulamasını açıklar.</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Yetişkinde hava yolu açıklığını sağlama açıklanır.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Yetişkinde solunum kontrolü yapma açıklanır.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Yetişkinde kalp masajı uygulaması açıklanır.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Yetişkinde suni solunum uygulaması açıklanır.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Temel yaşam desteği sonlandırma ölçütleri açıklanır. </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Temel yaşam desteğini sonlandırma ölçütlerini sıralar.</w:t>
            </w:r>
          </w:p>
          <w:p w:rsidR="000228B8" w:rsidRPr="000228B8" w:rsidRDefault="000228B8" w:rsidP="00CF286B">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Temel yaşam desteği sırasında karşılaşılan sorunlar açıklanır</w:t>
            </w:r>
          </w:p>
        </w:tc>
        <w:tc>
          <w:tcPr>
            <w:tcW w:w="1560" w:type="dxa"/>
            <w:gridSpan w:val="5"/>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Grup çalışması, Sunuş</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Düz anlatım,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Beyin fırtınası,</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Soru-cevap,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Örnek olay İncelemesi,</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sz w:val="18"/>
                <w:szCs w:val="18"/>
              </w:rPr>
              <w:t>Gösterip- yaptırma, Bireysel çalışma, Araştırma-inceleme</w:t>
            </w:r>
          </w:p>
        </w:tc>
        <w:tc>
          <w:tcPr>
            <w:tcW w:w="1279" w:type="dxa"/>
            <w:gridSpan w:val="3"/>
            <w:vMerge w:val="restart"/>
            <w:tcBorders>
              <w:top w:val="single" w:sz="8" w:space="0" w:color="000000"/>
              <w:left w:val="single" w:sz="8" w:space="0" w:color="000000"/>
              <w:right w:val="single" w:sz="8" w:space="0" w:color="000000"/>
            </w:tcBorders>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Ortam</w:t>
            </w:r>
            <w:r w:rsidRPr="000228B8">
              <w:rPr>
                <w:rFonts w:ascii="Times New Roman" w:eastAsia="Times New Roman" w:hAnsi="Times New Roman" w:cs="Times New Roman"/>
                <w:sz w:val="18"/>
                <w:szCs w:val="18"/>
              </w:rPr>
              <w:t>:Teknik oda,uygulama atölyesi</w:t>
            </w:r>
          </w:p>
          <w:p w:rsidR="000228B8" w:rsidRPr="000228B8" w:rsidRDefault="000228B8" w:rsidP="000228B8">
            <w:pPr>
              <w:spacing w:after="0" w:line="240" w:lineRule="auto"/>
              <w:rPr>
                <w:rFonts w:ascii="Times New Roman" w:eastAsia="Times New Roman" w:hAnsi="Times New Roman" w:cs="Times New Roman"/>
                <w:b/>
                <w:sz w:val="18"/>
                <w:szCs w:val="18"/>
              </w:rPr>
            </w:pP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Donanım</w:t>
            </w:r>
            <w:r w:rsidRPr="000228B8">
              <w:rPr>
                <w:rFonts w:ascii="Times New Roman" w:eastAsia="Times New Roman" w:hAnsi="Times New Roman" w:cs="Times New Roman"/>
                <w:sz w:val="18"/>
                <w:szCs w:val="18"/>
              </w:rPr>
              <w:t>:</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Ders kitabı,</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Etkileşimli tahta,</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Tıbbi malzemeler,</w:t>
            </w:r>
          </w:p>
          <w:p w:rsidR="000228B8" w:rsidRPr="000228B8" w:rsidRDefault="000228B8" w:rsidP="000228B8">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sz w:val="18"/>
                <w:szCs w:val="18"/>
              </w:rPr>
              <w:t>Tıbbi sarf malzemeleri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hAnsi="Times New Roman" w:cs="Times New Roman"/>
                <w:b/>
                <w:sz w:val="18"/>
                <w:szCs w:val="18"/>
              </w:rPr>
            </w:pPr>
            <w:r w:rsidRPr="000228B8">
              <w:rPr>
                <w:rFonts w:ascii="Times New Roman" w:hAnsi="Times New Roman" w:cs="Times New Roman"/>
                <w:b/>
                <w:sz w:val="18"/>
                <w:szCs w:val="18"/>
              </w:rPr>
              <w:t>Uygulama 11.1:</w:t>
            </w:r>
            <w:r w:rsidRPr="000228B8">
              <w:rPr>
                <w:rFonts w:ascii="Times New Roman" w:hAnsi="Times New Roman" w:cs="Times New Roman"/>
                <w:sz w:val="18"/>
                <w:szCs w:val="18"/>
              </w:rPr>
              <w:t xml:space="preserve"> Erişkinlerde Temel Yaşam Desteği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F93EE6">
            <w:pPr>
              <w:spacing w:after="0" w:line="240" w:lineRule="auto"/>
              <w:rPr>
                <w:rFonts w:ascii="Times New Roman" w:eastAsia="Times New Roman" w:hAnsi="Times New Roman" w:cs="Times New Roman"/>
                <w:color w:val="000000"/>
                <w:sz w:val="18"/>
                <w:szCs w:val="18"/>
              </w:rPr>
            </w:pPr>
          </w:p>
        </w:tc>
      </w:tr>
      <w:tr w:rsidR="00C30003" w:rsidRPr="0036234D" w:rsidTr="00C30003">
        <w:trPr>
          <w:cantSplit/>
          <w:trHeight w:val="3136"/>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MART</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 xml:space="preserve">27.HAFTA </w:t>
            </w:r>
          </w:p>
          <w:p w:rsidR="000228B8" w:rsidRPr="000228B8" w:rsidRDefault="000228B8" w:rsidP="00F93EE6">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11-15 Mart</w:t>
            </w:r>
          </w:p>
        </w:tc>
        <w:tc>
          <w:tcPr>
            <w:tcW w:w="288" w:type="dxa"/>
            <w:tcBorders>
              <w:top w:val="single" w:sz="8" w:space="0" w:color="000000"/>
              <w:left w:val="single" w:sz="8" w:space="0" w:color="000000"/>
              <w:bottom w:val="single" w:sz="4" w:space="0" w:color="auto"/>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0" w:line="240"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vMerge/>
            <w:tcBorders>
              <w:left w:val="single" w:sz="8" w:space="0" w:color="000000"/>
              <w:bottom w:val="single" w:sz="4" w:space="0" w:color="auto"/>
              <w:right w:val="single" w:sz="8" w:space="0" w:color="000000"/>
            </w:tcBorders>
            <w:shd w:val="clear" w:color="auto" w:fill="D5DCE4" w:themeFill="text2" w:themeFillTint="33"/>
            <w:tcMar>
              <w:left w:w="70" w:type="dxa"/>
              <w:right w:w="70" w:type="dxa"/>
            </w:tcMar>
            <w:textDirection w:val="btLr"/>
          </w:tcPr>
          <w:p w:rsidR="000228B8" w:rsidRPr="000228B8" w:rsidRDefault="000228B8" w:rsidP="000228B8">
            <w:pPr>
              <w:rPr>
                <w:rFonts w:ascii="Times New Roman" w:hAnsi="Times New Roman" w:cs="Times New Roman"/>
                <w:sz w:val="18"/>
                <w:szCs w:val="18"/>
              </w:rPr>
            </w:pPr>
          </w:p>
        </w:tc>
        <w:tc>
          <w:tcPr>
            <w:tcW w:w="3544" w:type="dxa"/>
            <w:gridSpan w:val="4"/>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F179D7">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11.2. ÇOCUKLARDA TEMEL YAŞAM DESTEĞİ</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11.2.1. Güvenliğin Sağlanması </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11.2.2. Bilincin Değerlendirilmesi ve 112 Acil Yardım Aranması</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11.2.3. Çocuklarda Hava yolu Açıklığının Sağlanması</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11.2.4. Çocuklarda Solunumun Değerlendirilmesi</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11.2.5. Çocuklarda Solunumun Sağlanması</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11.2.6. Çocuklarda Kalp Masajının Uygulanması</w:t>
            </w:r>
          </w:p>
          <w:p w:rsidR="000228B8" w:rsidRPr="000228B8" w:rsidRDefault="000228B8" w:rsidP="00F179D7">
            <w:pPr>
              <w:spacing w:after="0" w:line="240" w:lineRule="auto"/>
              <w:rPr>
                <w:rFonts w:ascii="Times New Roman" w:eastAsia="Times New Roman" w:hAnsi="Times New Roman" w:cs="Times New Roman"/>
                <w:color w:val="000000"/>
                <w:sz w:val="18"/>
                <w:szCs w:val="18"/>
              </w:rPr>
            </w:pPr>
          </w:p>
          <w:p w:rsidR="000228B8" w:rsidRPr="000228B8" w:rsidRDefault="000228B8" w:rsidP="00F179D7">
            <w:pPr>
              <w:spacing w:after="0" w:line="240" w:lineRule="auto"/>
              <w:rPr>
                <w:rFonts w:ascii="Times New Roman" w:eastAsia="Times New Roman" w:hAnsi="Times New Roman" w:cs="Times New Roman"/>
                <w:color w:val="000000"/>
                <w:sz w:val="18"/>
                <w:szCs w:val="18"/>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2. Sağlık Bakanlığı Temel Yaşam Desteği Rehberi’ne uygun çocukta temel yaşam desteği uygular. </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Çocuklarda temel yaşam desteğinde uygulama tekniği aşamalarını sıralanır.</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Bilincin değerlendirilmesi ve 112 Acil yardım aranması uygulamasını açıklar.</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Çocuklarda hava yolu açıklığını sağlama açıklanır. </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Çocuklarda solunum kontrolü yapma açıklanır. </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Çocuklarda suni solunum uygulaması açıklanır. </w:t>
            </w:r>
          </w:p>
          <w:p w:rsidR="000228B8" w:rsidRPr="000228B8" w:rsidRDefault="000228B8" w:rsidP="00DB42C5">
            <w:pPr>
              <w:pStyle w:val="ListeParagraf"/>
              <w:numPr>
                <w:ilvl w:val="0"/>
                <w:numId w:val="25"/>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Çocuklarda kalp masajı uygulaması açıklanır. </w:t>
            </w:r>
          </w:p>
        </w:tc>
        <w:tc>
          <w:tcPr>
            <w:tcW w:w="1560" w:type="dxa"/>
            <w:gridSpan w:val="5"/>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hAnsi="Times New Roman" w:cs="Times New Roman"/>
                <w:sz w:val="18"/>
                <w:szCs w:val="18"/>
              </w:rPr>
            </w:pPr>
          </w:p>
        </w:tc>
        <w:tc>
          <w:tcPr>
            <w:tcW w:w="1279" w:type="dxa"/>
            <w:gridSpan w:val="3"/>
            <w:vMerge/>
            <w:tcBorders>
              <w:left w:val="single" w:sz="8" w:space="0" w:color="000000"/>
              <w:bottom w:val="single" w:sz="8" w:space="0" w:color="000000"/>
              <w:right w:val="single" w:sz="8" w:space="0" w:color="000000"/>
            </w:tcBorders>
            <w:tcMar>
              <w:left w:w="70" w:type="dxa"/>
              <w:right w:w="70" w:type="dxa"/>
            </w:tcMar>
          </w:tcPr>
          <w:p w:rsidR="000228B8" w:rsidRPr="000228B8" w:rsidRDefault="000228B8" w:rsidP="00923210">
            <w:pPr>
              <w:spacing w:after="0" w:line="240" w:lineRule="auto"/>
              <w:rPr>
                <w:rFonts w:ascii="Times New Roman" w:hAnsi="Times New Roman" w:cs="Times New Roman"/>
                <w:sz w:val="18"/>
                <w:szCs w:val="18"/>
              </w:rPr>
            </w:pP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11.2:</w:t>
            </w:r>
            <w:r w:rsidRPr="000228B8">
              <w:rPr>
                <w:rFonts w:ascii="Times New Roman" w:hAnsi="Times New Roman" w:cs="Times New Roman"/>
                <w:sz w:val="18"/>
                <w:szCs w:val="18"/>
              </w:rPr>
              <w:t xml:space="preserve"> Çocuklarda Temel Yaşam Desteği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883C42">
            <w:pPr>
              <w:pStyle w:val="ListeParagraf"/>
              <w:spacing w:after="0" w:line="240" w:lineRule="auto"/>
              <w:ind w:left="360"/>
              <w:rPr>
                <w:rFonts w:ascii="Times New Roman" w:eastAsia="Times New Roman" w:hAnsi="Times New Roman" w:cs="Times New Roman"/>
                <w:b/>
                <w:color w:val="000000"/>
                <w:sz w:val="18"/>
                <w:szCs w:val="18"/>
              </w:rPr>
            </w:pPr>
          </w:p>
          <w:p w:rsidR="000228B8" w:rsidRPr="000228B8" w:rsidRDefault="000228B8" w:rsidP="001C6C26">
            <w:pPr>
              <w:spacing w:after="0" w:line="276"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bCs/>
                <w:color w:val="000000"/>
                <w:sz w:val="18"/>
                <w:szCs w:val="18"/>
              </w:rPr>
              <w:t>12 Mart İstiklal Marşının Kabulü</w:t>
            </w:r>
          </w:p>
          <w:p w:rsidR="000228B8" w:rsidRPr="000228B8" w:rsidRDefault="000228B8" w:rsidP="00F93EE6">
            <w:pPr>
              <w:spacing w:after="0" w:line="240" w:lineRule="auto"/>
              <w:jc w:val="center"/>
              <w:rPr>
                <w:rFonts w:ascii="Times New Roman" w:eastAsia="Times New Roman" w:hAnsi="Times New Roman" w:cs="Times New Roman"/>
                <w:b/>
                <w:bCs/>
                <w:color w:val="000000"/>
                <w:sz w:val="18"/>
                <w:szCs w:val="18"/>
              </w:rPr>
            </w:pPr>
          </w:p>
        </w:tc>
      </w:tr>
      <w:tr w:rsidR="000228B8" w:rsidRPr="0036234D" w:rsidTr="00C30003">
        <w:trPr>
          <w:cantSplit/>
          <w:trHeight w:val="985"/>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200" w:line="276" w:lineRule="auto"/>
              <w:ind w:left="113" w:right="113"/>
              <w:jc w:val="center"/>
              <w:rPr>
                <w:rFonts w:ascii="Times New Roman" w:eastAsia="Times New Roman" w:hAnsi="Times New Roman" w:cs="Times New Roman"/>
                <w:b/>
                <w:sz w:val="18"/>
                <w:szCs w:val="18"/>
              </w:rPr>
            </w:pPr>
            <w:r w:rsidRPr="000228B8">
              <w:rPr>
                <w:rFonts w:ascii="Times New Roman" w:eastAsia="Times New Roman" w:hAnsi="Times New Roman" w:cs="Times New Roman"/>
                <w:b/>
                <w:color w:val="000000"/>
                <w:sz w:val="18"/>
                <w:szCs w:val="18"/>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HAFTA</w:t>
            </w:r>
          </w:p>
        </w:tc>
        <w:tc>
          <w:tcPr>
            <w:tcW w:w="288" w:type="dxa"/>
            <w:tcBorders>
              <w:top w:val="single" w:sz="4" w:space="0" w:color="auto"/>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0" w:line="240"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SAAT</w:t>
            </w:r>
          </w:p>
        </w:tc>
        <w:tc>
          <w:tcPr>
            <w:tcW w:w="579" w:type="dxa"/>
            <w:gridSpan w:val="2"/>
            <w:tcBorders>
              <w:top w:val="single" w:sz="4" w:space="0" w:color="auto"/>
              <w:left w:val="single" w:sz="8" w:space="0" w:color="000000"/>
              <w:bottom w:val="single" w:sz="4" w:space="0" w:color="auto"/>
              <w:right w:val="single" w:sz="8" w:space="0" w:color="000000"/>
            </w:tcBorders>
            <w:shd w:val="clear" w:color="auto" w:fill="D5DCE4" w:themeFill="text2" w:themeFillTint="33"/>
            <w:tcMar>
              <w:left w:w="70" w:type="dxa"/>
              <w:right w:w="70" w:type="dxa"/>
            </w:tcMar>
            <w:textDirection w:val="btLr"/>
          </w:tcPr>
          <w:p w:rsidR="000228B8" w:rsidRPr="000228B8" w:rsidRDefault="000228B8" w:rsidP="00CF286B">
            <w:pPr>
              <w:spacing w:after="0" w:line="240"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ÖĞRENME BİRİMİ</w:t>
            </w:r>
          </w:p>
        </w:tc>
        <w:tc>
          <w:tcPr>
            <w:tcW w:w="3544" w:type="dxa"/>
            <w:gridSpan w:val="4"/>
            <w:tcBorders>
              <w:top w:val="single" w:sz="4" w:space="0" w:color="auto"/>
              <w:left w:val="single" w:sz="8" w:space="0" w:color="000000"/>
              <w:bottom w:val="single" w:sz="4" w:space="0" w:color="auto"/>
              <w:right w:val="single" w:sz="8" w:space="0" w:color="000000"/>
            </w:tcBorders>
            <w:shd w:val="clear" w:color="auto" w:fill="D5DCE4" w:themeFill="text2" w:themeFillTint="33"/>
            <w:tcMar>
              <w:left w:w="70" w:type="dxa"/>
              <w:right w:w="70" w:type="dxa"/>
            </w:tcMar>
            <w:vAlign w:val="center"/>
          </w:tcPr>
          <w:p w:rsidR="000228B8" w:rsidRPr="000228B8" w:rsidRDefault="000228B8" w:rsidP="00F93EE6">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KONULAR</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0228B8" w:rsidRPr="000228B8" w:rsidRDefault="000228B8">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ÖĞRENME BİRİMİ KAZANIMLARI VE KAZANIM AÇIKLAMALARI</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bCs/>
                <w:color w:val="000000"/>
                <w:sz w:val="18"/>
                <w:szCs w:val="18"/>
              </w:rPr>
              <w:t>ÖĞRENME ÖĞRETME YÖNTEM VE TEKNİKLERİ</w:t>
            </w:r>
          </w:p>
        </w:tc>
        <w:tc>
          <w:tcPr>
            <w:tcW w:w="1279" w:type="dxa"/>
            <w:gridSpan w:val="3"/>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0228B8" w:rsidRPr="000228B8" w:rsidRDefault="000228B8" w:rsidP="00923210">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b/>
                <w:bCs/>
                <w:color w:val="000000"/>
                <w:sz w:val="18"/>
                <w:szCs w:val="18"/>
              </w:rPr>
              <w:t>EĞİTİM-ÖĞRETİM</w:t>
            </w:r>
            <w:r w:rsidRPr="000228B8">
              <w:rPr>
                <w:rFonts w:ascii="Times New Roman" w:eastAsia="Times New Roman" w:hAnsi="Times New Roman" w:cs="Times New Roman"/>
                <w:b/>
                <w:bCs/>
                <w:color w:val="000000"/>
                <w:sz w:val="18"/>
                <w:szCs w:val="18"/>
              </w:rPr>
              <w:br/>
              <w:t>ORTAM VE</w:t>
            </w:r>
            <w:r w:rsidRPr="000228B8">
              <w:rPr>
                <w:rFonts w:ascii="Times New Roman" w:eastAsia="Times New Roman" w:hAnsi="Times New Roman" w:cs="Times New Roman"/>
                <w:b/>
                <w:bCs/>
                <w:color w:val="000000"/>
                <w:sz w:val="18"/>
                <w:szCs w:val="18"/>
              </w:rPr>
              <w:br/>
              <w:t>DONANIMI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0228B8" w:rsidRPr="000228B8" w:rsidRDefault="000228B8" w:rsidP="00F93EE6">
            <w:pPr>
              <w:spacing w:after="0" w:line="240" w:lineRule="auto"/>
              <w:rPr>
                <w:rFonts w:ascii="Times New Roman" w:hAnsi="Times New Roman" w:cs="Times New Roman"/>
                <w:b/>
                <w:sz w:val="18"/>
                <w:szCs w:val="18"/>
              </w:rPr>
            </w:pPr>
            <w:r w:rsidRPr="000228B8">
              <w:rPr>
                <w:rFonts w:cstheme="minorHAnsi"/>
                <w:b/>
                <w:sz w:val="18"/>
                <w:szCs w:val="18"/>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vAlign w:val="center"/>
          </w:tcPr>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bCs/>
                <w:color w:val="000000"/>
                <w:sz w:val="18"/>
                <w:szCs w:val="18"/>
              </w:rPr>
              <w:t>DEĞERLENDİRME</w:t>
            </w:r>
          </w:p>
        </w:tc>
      </w:tr>
      <w:tr w:rsidR="000228B8" w:rsidRPr="0036234D" w:rsidTr="00C30003">
        <w:trPr>
          <w:cantSplit/>
          <w:trHeight w:val="3879"/>
        </w:trPr>
        <w:tc>
          <w:tcPr>
            <w:tcW w:w="358" w:type="dxa"/>
            <w:tcBorders>
              <w:top w:val="single" w:sz="8" w:space="0" w:color="000000"/>
              <w:left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MART</w:t>
            </w:r>
          </w:p>
        </w:tc>
        <w:tc>
          <w:tcPr>
            <w:tcW w:w="557" w:type="dxa"/>
            <w:tcBorders>
              <w:top w:val="single" w:sz="8" w:space="0" w:color="000000"/>
              <w:left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60"/>
              <w:ind w:left="113"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28</w:t>
            </w:r>
            <w:r w:rsidRPr="000228B8">
              <w:rPr>
                <w:rFonts w:ascii="Times New Roman" w:eastAsia="Times New Roman" w:hAnsi="Times New Roman" w:cs="Times New Roman"/>
                <w:b/>
                <w:color w:val="000000"/>
                <w:sz w:val="18"/>
                <w:szCs w:val="18"/>
              </w:rPr>
              <w:t xml:space="preserve">.HAFTA </w:t>
            </w:r>
          </w:p>
          <w:p w:rsidR="000228B8" w:rsidRPr="000228B8" w:rsidRDefault="000228B8" w:rsidP="00F93EE6">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18-22 MART</w:t>
            </w:r>
          </w:p>
        </w:tc>
        <w:tc>
          <w:tcPr>
            <w:tcW w:w="288" w:type="dxa"/>
            <w:tcBorders>
              <w:top w:val="single" w:sz="8" w:space="0" w:color="000000"/>
              <w:left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F93EE6">
            <w:pPr>
              <w:spacing w:after="0" w:line="240"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vMerge w:val="restart"/>
            <w:tcBorders>
              <w:top w:val="single" w:sz="4" w:space="0" w:color="auto"/>
              <w:left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0228B8">
            <w:pPr>
              <w:spacing w:after="0" w:line="240" w:lineRule="auto"/>
              <w:ind w:right="113"/>
              <w:jc w:val="center"/>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Temel Yaşam Desteği</w:t>
            </w:r>
          </w:p>
          <w:p w:rsidR="000228B8" w:rsidRPr="000228B8" w:rsidRDefault="000228B8" w:rsidP="00CF286B">
            <w:pPr>
              <w:spacing w:after="0" w:line="240" w:lineRule="auto"/>
              <w:ind w:left="113" w:right="113"/>
              <w:jc w:val="center"/>
              <w:rPr>
                <w:rFonts w:ascii="Times New Roman" w:hAnsi="Times New Roman" w:cs="Times New Roman"/>
                <w:sz w:val="18"/>
                <w:szCs w:val="18"/>
              </w:rPr>
            </w:pPr>
          </w:p>
          <w:p w:rsidR="000228B8" w:rsidRPr="000228B8" w:rsidRDefault="000228B8" w:rsidP="00BA6D80">
            <w:pPr>
              <w:spacing w:after="0" w:line="240" w:lineRule="auto"/>
              <w:ind w:left="113" w:right="113"/>
              <w:jc w:val="center"/>
              <w:rPr>
                <w:rFonts w:ascii="Times New Roman" w:hAnsi="Times New Roman" w:cs="Times New Roman"/>
                <w:sz w:val="18"/>
                <w:szCs w:val="18"/>
              </w:rPr>
            </w:pPr>
          </w:p>
        </w:tc>
        <w:tc>
          <w:tcPr>
            <w:tcW w:w="3544" w:type="dxa"/>
            <w:gridSpan w:val="4"/>
            <w:tcBorders>
              <w:top w:val="single" w:sz="4" w:space="0" w:color="auto"/>
              <w:left w:val="single" w:sz="8" w:space="0" w:color="000000"/>
              <w:right w:val="single" w:sz="8" w:space="0" w:color="000000"/>
            </w:tcBorders>
            <w:shd w:val="clear" w:color="auto" w:fill="auto"/>
            <w:tcMar>
              <w:left w:w="70" w:type="dxa"/>
              <w:right w:w="70" w:type="dxa"/>
            </w:tcMar>
          </w:tcPr>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11.3. BEBEKLERDE TEMEL YAŞAM </w:t>
            </w:r>
          </w:p>
          <w:p w:rsidR="000228B8" w:rsidRPr="000228B8" w:rsidRDefault="000228B8" w:rsidP="00F93EE6">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DESTEĞİ.</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11.3.1. Güvenliğin Sağlanması </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11.3.2. Bebeklerde Hava yolu Açıklığının Sağlanması</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11.3.3. Bebeklerde Solunumun Değerlendirilmesi</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11.3.4. Bebeklerde Solunumun Sağlanması</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11.3.5. Bebeklerde Dolaşımın Sağlanması </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11.3.6. Erişkin, Çocuk ve Bebeklerde TYD Uygulama Farkları</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11.3.7. Otomatik Eksternal Defibrilatör [Otomatik Şok Cihazı (OED-AED)] </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11.3.8. Otomatik Şok Cihazı (OED) Uygulama Prensipleri</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11.3.9. Erişkinlerde Otomatik Şok Cihazı (OED) Uygulama</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11.3.10. Bebekler (29 Gün-1 Yaş) ve Çocuklarda (1-8 Yaş) Otomatik Şok Cihazı (OED) Uygulaması.</w:t>
            </w:r>
          </w:p>
          <w:p w:rsidR="000228B8" w:rsidRPr="000228B8" w:rsidRDefault="000228B8" w:rsidP="00F93EE6">
            <w:pPr>
              <w:spacing w:after="0" w:line="240" w:lineRule="auto"/>
              <w:rPr>
                <w:rFonts w:ascii="Times New Roman" w:eastAsia="Times New Roman" w:hAnsi="Times New Roman" w:cs="Times New Roman"/>
                <w:color w:val="000000"/>
                <w:sz w:val="18"/>
                <w:szCs w:val="18"/>
              </w:rPr>
            </w:pPr>
          </w:p>
          <w:p w:rsidR="000228B8" w:rsidRPr="000228B8" w:rsidRDefault="000228B8" w:rsidP="00F93EE6">
            <w:pPr>
              <w:spacing w:after="0" w:line="240" w:lineRule="auto"/>
              <w:rPr>
                <w:rFonts w:ascii="Times New Roman" w:eastAsia="Times New Roman" w:hAnsi="Times New Roman" w:cs="Times New Roman"/>
                <w:color w:val="000000"/>
                <w:sz w:val="18"/>
                <w:szCs w:val="18"/>
              </w:rPr>
            </w:pPr>
          </w:p>
        </w:tc>
        <w:tc>
          <w:tcPr>
            <w:tcW w:w="4094" w:type="dxa"/>
            <w:gridSpan w:val="3"/>
            <w:tcBorders>
              <w:top w:val="single" w:sz="8" w:space="0" w:color="000000"/>
              <w:left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3. Sağlık Bakanlığı Temel Yaşam Desteği Rehberi’ne uygun bebekte temel yaşam desteği uygular.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Bebekte hava yolu açıklığını sağlama açıklanır.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Bebekte solunum kontrolü yapma açıklanır.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Bebekte suni solunum uygulaması açıklanır.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Bebekte kalp masajı uygulaması açıklanır.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Erişkin, çocuk ve bebeklerde TYD uygulama tekniğindeki farklılıklar üzerinde durulur.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OED kullanılması gereken durumlar sıralanır.</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Otomatik eksternal defibrilatör(OED) çalışma prensibi açıklanır. </w:t>
            </w:r>
          </w:p>
          <w:p w:rsidR="000228B8" w:rsidRPr="000228B8" w:rsidRDefault="000228B8">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OED uygulaması prensipleri(yetişkin-çocuk-bebek) açıklanır. </w:t>
            </w:r>
          </w:p>
          <w:p w:rsidR="000228B8" w:rsidRPr="000228B8" w:rsidRDefault="000228B8" w:rsidP="004E3394">
            <w:pPr>
              <w:spacing w:after="0" w:line="240" w:lineRule="auto"/>
              <w:rPr>
                <w:rFonts w:ascii="Times New Roman" w:hAnsi="Times New Roman" w:cs="Times New Roman"/>
                <w:sz w:val="18"/>
                <w:szCs w:val="18"/>
              </w:rPr>
            </w:pPr>
          </w:p>
        </w:tc>
        <w:tc>
          <w:tcPr>
            <w:tcW w:w="1560" w:type="dxa"/>
            <w:gridSpan w:val="5"/>
            <w:vMerge w:val="restart"/>
            <w:tcBorders>
              <w:top w:val="single" w:sz="8" w:space="0" w:color="000000"/>
              <w:left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Grup çalışması, Sunuş</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Düz anlatım,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Beyin fırtınası,</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Soru-cevap,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Örnek olay İncelemesi,</w:t>
            </w:r>
          </w:p>
          <w:p w:rsidR="000228B8" w:rsidRPr="000228B8" w:rsidRDefault="000228B8">
            <w:pPr>
              <w:spacing w:after="0" w:line="240" w:lineRule="auto"/>
              <w:rPr>
                <w:rFonts w:ascii="Times New Roman" w:hAnsi="Times New Roman" w:cs="Times New Roman"/>
                <w:sz w:val="18"/>
                <w:szCs w:val="18"/>
              </w:rPr>
            </w:pPr>
            <w:r w:rsidRPr="000228B8">
              <w:rPr>
                <w:rFonts w:ascii="Times New Roman" w:eastAsia="Times New Roman" w:hAnsi="Times New Roman" w:cs="Times New Roman"/>
                <w:sz w:val="18"/>
                <w:szCs w:val="18"/>
              </w:rPr>
              <w:t>Gösterip- yaptırma, Bireysel çalışma, Araştırma-inceleme</w:t>
            </w:r>
          </w:p>
        </w:tc>
        <w:tc>
          <w:tcPr>
            <w:tcW w:w="1279" w:type="dxa"/>
            <w:gridSpan w:val="3"/>
            <w:vMerge w:val="restart"/>
            <w:tcBorders>
              <w:top w:val="single" w:sz="8" w:space="0" w:color="000000"/>
              <w:left w:val="single" w:sz="8" w:space="0" w:color="000000"/>
              <w:right w:val="single" w:sz="8" w:space="0" w:color="000000"/>
            </w:tcBorders>
            <w:tcMar>
              <w:left w:w="70" w:type="dxa"/>
              <w:right w:w="70" w:type="dxa"/>
            </w:tcMar>
          </w:tcPr>
          <w:p w:rsidR="000228B8" w:rsidRPr="000228B8" w:rsidRDefault="000228B8" w:rsidP="00923210">
            <w:pPr>
              <w:spacing w:after="0" w:line="240" w:lineRule="auto"/>
              <w:rPr>
                <w:rFonts w:ascii="Times New Roman" w:eastAsia="Times New Roman" w:hAnsi="Times New Roman" w:cs="Times New Roman"/>
                <w:b/>
                <w:sz w:val="18"/>
                <w:szCs w:val="18"/>
              </w:rPr>
            </w:pPr>
          </w:p>
          <w:p w:rsidR="000228B8" w:rsidRPr="000228B8" w:rsidRDefault="000228B8" w:rsidP="00923210">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Ortam</w:t>
            </w:r>
            <w:r w:rsidRPr="000228B8">
              <w:rPr>
                <w:rFonts w:ascii="Times New Roman" w:eastAsia="Times New Roman" w:hAnsi="Times New Roman" w:cs="Times New Roman"/>
                <w:sz w:val="18"/>
                <w:szCs w:val="18"/>
              </w:rPr>
              <w:t>:Teknik oda,uygulama atölyesi</w:t>
            </w:r>
          </w:p>
          <w:p w:rsidR="000228B8" w:rsidRPr="000228B8" w:rsidRDefault="000228B8" w:rsidP="00923210">
            <w:pPr>
              <w:spacing w:after="0" w:line="240" w:lineRule="auto"/>
              <w:rPr>
                <w:rFonts w:ascii="Times New Roman" w:eastAsia="Times New Roman" w:hAnsi="Times New Roman" w:cs="Times New Roman"/>
                <w:b/>
                <w:sz w:val="18"/>
                <w:szCs w:val="18"/>
              </w:rPr>
            </w:pPr>
          </w:p>
          <w:p w:rsidR="000228B8" w:rsidRPr="000228B8" w:rsidRDefault="000228B8" w:rsidP="00923210">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Donanım</w:t>
            </w:r>
            <w:r w:rsidRPr="000228B8">
              <w:rPr>
                <w:rFonts w:ascii="Times New Roman" w:eastAsia="Times New Roman" w:hAnsi="Times New Roman" w:cs="Times New Roman"/>
                <w:sz w:val="18"/>
                <w:szCs w:val="18"/>
              </w:rPr>
              <w:t>:</w:t>
            </w:r>
          </w:p>
          <w:p w:rsidR="000228B8" w:rsidRPr="000228B8" w:rsidRDefault="000228B8" w:rsidP="00923210">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Ders kitabı,</w:t>
            </w:r>
          </w:p>
          <w:p w:rsidR="000228B8" w:rsidRPr="000228B8" w:rsidRDefault="000228B8" w:rsidP="00923210">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Etkileşimli tahta,</w:t>
            </w:r>
          </w:p>
          <w:p w:rsidR="000228B8" w:rsidRPr="000228B8" w:rsidRDefault="000228B8" w:rsidP="00923210">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Tıbbi malzemeler,</w:t>
            </w:r>
          </w:p>
          <w:p w:rsidR="000228B8" w:rsidRPr="000228B8" w:rsidRDefault="000228B8" w:rsidP="00F93EE6">
            <w:pPr>
              <w:spacing w:after="0" w:line="240" w:lineRule="auto"/>
              <w:rPr>
                <w:rFonts w:ascii="Times New Roman" w:hAnsi="Times New Roman" w:cs="Times New Roman"/>
                <w:sz w:val="18"/>
                <w:szCs w:val="18"/>
              </w:rPr>
            </w:pPr>
            <w:r w:rsidRPr="000228B8">
              <w:rPr>
                <w:rFonts w:ascii="Times New Roman" w:eastAsia="Times New Roman" w:hAnsi="Times New Roman" w:cs="Times New Roman"/>
                <w:sz w:val="18"/>
                <w:szCs w:val="18"/>
              </w:rPr>
              <w:t>Tıbbi sarf malzemeleri</w:t>
            </w:r>
          </w:p>
        </w:tc>
        <w:tc>
          <w:tcPr>
            <w:tcW w:w="2276" w:type="dxa"/>
            <w:gridSpan w:val="7"/>
            <w:tcBorders>
              <w:top w:val="single" w:sz="8" w:space="0" w:color="000000"/>
              <w:left w:val="single" w:sz="8" w:space="0" w:color="000000"/>
              <w:right w:val="single" w:sz="8" w:space="0" w:color="000000"/>
            </w:tcBorders>
            <w:shd w:val="clear" w:color="auto" w:fill="auto"/>
            <w:tcMar>
              <w:left w:w="70" w:type="dxa"/>
              <w:right w:w="70" w:type="dxa"/>
            </w:tcMar>
          </w:tcPr>
          <w:p w:rsidR="000228B8" w:rsidRPr="000228B8" w:rsidRDefault="000228B8" w:rsidP="00F93EE6">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11.3:</w:t>
            </w:r>
            <w:r w:rsidRPr="000228B8">
              <w:rPr>
                <w:rFonts w:ascii="Times New Roman" w:hAnsi="Times New Roman" w:cs="Times New Roman"/>
                <w:sz w:val="18"/>
                <w:szCs w:val="18"/>
              </w:rPr>
              <w:t xml:space="preserve"> Bebeklerde Temel Yaşam Desteği Uygulaması.</w:t>
            </w:r>
          </w:p>
          <w:p w:rsidR="000228B8" w:rsidRPr="000228B8" w:rsidRDefault="000228B8" w:rsidP="00F93EE6">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11.4:</w:t>
            </w:r>
            <w:r w:rsidRPr="000228B8">
              <w:rPr>
                <w:rFonts w:ascii="Times New Roman" w:hAnsi="Times New Roman" w:cs="Times New Roman"/>
                <w:sz w:val="18"/>
                <w:szCs w:val="18"/>
              </w:rPr>
              <w:t xml:space="preserve"> Erişkinlerde Otomatik Eksternal Defibrilatör (OED) Uygulaması.</w:t>
            </w:r>
          </w:p>
          <w:p w:rsidR="000228B8" w:rsidRPr="000228B8" w:rsidRDefault="000228B8" w:rsidP="00F93EE6">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11.5:</w:t>
            </w:r>
            <w:r w:rsidRPr="000228B8">
              <w:rPr>
                <w:rFonts w:ascii="Times New Roman" w:hAnsi="Times New Roman" w:cs="Times New Roman"/>
                <w:sz w:val="18"/>
                <w:szCs w:val="18"/>
              </w:rPr>
              <w:t xml:space="preserve"> Çocuklarda Otomatik Eksternal Defibrilatör (OED) Uygulaması</w:t>
            </w:r>
          </w:p>
          <w:p w:rsidR="000228B8" w:rsidRPr="000228B8" w:rsidRDefault="000228B8" w:rsidP="00F93EE6">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11.6:</w:t>
            </w:r>
            <w:r w:rsidRPr="000228B8">
              <w:rPr>
                <w:rFonts w:ascii="Times New Roman" w:hAnsi="Times New Roman" w:cs="Times New Roman"/>
                <w:sz w:val="18"/>
                <w:szCs w:val="18"/>
              </w:rPr>
              <w:t xml:space="preserve"> Erişkinlerde Temel Yaşam Desteği Ve OED’nin Birlikte Uygulanması.</w:t>
            </w:r>
          </w:p>
        </w:tc>
        <w:tc>
          <w:tcPr>
            <w:tcW w:w="1705" w:type="dxa"/>
            <w:tcBorders>
              <w:top w:val="single" w:sz="8" w:space="0" w:color="000000"/>
              <w:left w:val="single" w:sz="8" w:space="0" w:color="000000"/>
              <w:right w:val="single" w:sz="8" w:space="0" w:color="000000"/>
            </w:tcBorders>
            <w:shd w:val="clear" w:color="auto" w:fill="auto"/>
            <w:tcMar>
              <w:left w:w="70" w:type="dxa"/>
              <w:right w:w="70" w:type="dxa"/>
            </w:tcMar>
          </w:tcPr>
          <w:p w:rsidR="000228B8" w:rsidRPr="000228B8" w:rsidRDefault="000228B8" w:rsidP="00FB4E7C">
            <w:pPr>
              <w:spacing w:after="0" w:line="240" w:lineRule="auto"/>
              <w:rPr>
                <w:rFonts w:ascii="Times New Roman" w:eastAsia="Times New Roman" w:hAnsi="Times New Roman" w:cs="Times New Roman"/>
                <w:color w:val="000000"/>
                <w:sz w:val="18"/>
                <w:szCs w:val="18"/>
              </w:rPr>
            </w:pPr>
          </w:p>
          <w:p w:rsidR="000228B8" w:rsidRPr="000228B8" w:rsidRDefault="000228B8" w:rsidP="00FB4E7C">
            <w:pPr>
              <w:spacing w:after="0" w:line="240" w:lineRule="auto"/>
              <w:rPr>
                <w:rFonts w:ascii="Times New Roman" w:eastAsia="Times New Roman" w:hAnsi="Times New Roman" w:cs="Times New Roman"/>
                <w:color w:val="000000"/>
                <w:sz w:val="18"/>
                <w:szCs w:val="18"/>
              </w:rPr>
            </w:pPr>
          </w:p>
          <w:p w:rsidR="000228B8" w:rsidRPr="000228B8" w:rsidRDefault="000228B8" w:rsidP="00FB4E7C">
            <w:pPr>
              <w:spacing w:after="0" w:line="240" w:lineRule="auto"/>
              <w:rPr>
                <w:rFonts w:ascii="Times New Roman" w:eastAsia="Times New Roman" w:hAnsi="Times New Roman" w:cs="Times New Roman"/>
                <w:color w:val="000000"/>
                <w:sz w:val="18"/>
                <w:szCs w:val="18"/>
              </w:rPr>
            </w:pPr>
          </w:p>
          <w:p w:rsidR="000228B8" w:rsidRPr="000228B8" w:rsidRDefault="000228B8" w:rsidP="00FB4E7C">
            <w:pPr>
              <w:spacing w:after="0" w:line="240" w:lineRule="auto"/>
              <w:rPr>
                <w:rFonts w:ascii="Times New Roman" w:hAnsi="Times New Roman" w:cs="Times New Roman"/>
                <w:sz w:val="18"/>
                <w:szCs w:val="18"/>
              </w:rPr>
            </w:pPr>
            <w:r w:rsidRPr="000228B8">
              <w:rPr>
                <w:rFonts w:ascii="Times New Roman" w:eastAsia="Times New Roman" w:hAnsi="Times New Roman" w:cs="Times New Roman"/>
                <w:b/>
                <w:bCs/>
                <w:color w:val="000000"/>
                <w:sz w:val="18"/>
                <w:szCs w:val="18"/>
              </w:rPr>
              <w:t>18 Mart Çanakkale Şehitlerini Anma</w:t>
            </w:r>
          </w:p>
        </w:tc>
      </w:tr>
      <w:tr w:rsidR="000228B8" w:rsidRPr="0036234D" w:rsidTr="00C30003">
        <w:trPr>
          <w:cantSplit/>
          <w:trHeight w:val="2119"/>
        </w:trPr>
        <w:tc>
          <w:tcPr>
            <w:tcW w:w="3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306C0B">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MART</w:t>
            </w:r>
          </w:p>
        </w:tc>
        <w:tc>
          <w:tcPr>
            <w:tcW w:w="557"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306C0B">
            <w:pPr>
              <w:spacing w:after="60"/>
              <w:ind w:left="113"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29</w:t>
            </w:r>
            <w:r w:rsidRPr="000228B8">
              <w:rPr>
                <w:rFonts w:ascii="Times New Roman" w:eastAsia="Times New Roman" w:hAnsi="Times New Roman" w:cs="Times New Roman"/>
                <w:b/>
                <w:color w:val="000000"/>
                <w:sz w:val="18"/>
                <w:szCs w:val="18"/>
              </w:rPr>
              <w:t xml:space="preserve">.HAFTA  </w:t>
            </w:r>
          </w:p>
          <w:p w:rsidR="000228B8" w:rsidRPr="000228B8" w:rsidRDefault="000228B8" w:rsidP="00306C0B">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25-29 Mart</w:t>
            </w:r>
          </w:p>
        </w:tc>
        <w:tc>
          <w:tcPr>
            <w:tcW w:w="28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306C0B">
            <w:pPr>
              <w:spacing w:after="0" w:line="240"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vMerge/>
            <w:tcBorders>
              <w:left w:val="single" w:sz="8" w:space="0" w:color="000000"/>
              <w:bottom w:val="single" w:sz="8" w:space="0" w:color="000000"/>
              <w:right w:val="single" w:sz="8" w:space="0" w:color="000000"/>
            </w:tcBorders>
            <w:shd w:val="clear" w:color="auto" w:fill="D5DCE4" w:themeFill="text2" w:themeFillTint="33"/>
            <w:tcMar>
              <w:left w:w="70" w:type="dxa"/>
              <w:right w:w="70" w:type="dxa"/>
            </w:tcMar>
            <w:textDirection w:val="btLr"/>
          </w:tcPr>
          <w:p w:rsidR="000228B8" w:rsidRPr="000228B8" w:rsidRDefault="000228B8" w:rsidP="00BA6D80">
            <w:pPr>
              <w:spacing w:after="0" w:line="240" w:lineRule="auto"/>
              <w:ind w:left="113" w:right="113"/>
              <w:jc w:val="center"/>
              <w:rPr>
                <w:rFonts w:ascii="Times New Roman" w:hAnsi="Times New Roman" w:cs="Times New Roman"/>
                <w:sz w:val="18"/>
                <w:szCs w:val="18"/>
              </w:rPr>
            </w:pP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11.4. YABANCI CİSME BAĞLI SOLUNUM YOLU TIKANMALARI </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11.4.1. Yabancı Cisme Bağlı Havayolu Tıkanıklığı Çeşitleri</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11.4.2. Yetişkinlerde Heimlich Manevrası (karna bası)</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11.4.3. Çocuklarda Tam Havayolu Tıkanıklığında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11.4.4. Bebeklerde Solunum Yolu Tıkanıklığında İlk Yardım</w:t>
            </w:r>
          </w:p>
          <w:p w:rsidR="000228B8" w:rsidRDefault="000228B8" w:rsidP="00306C0B">
            <w:pPr>
              <w:spacing w:after="0" w:line="240" w:lineRule="auto"/>
              <w:rPr>
                <w:rFonts w:ascii="Times New Roman" w:hAnsi="Times New Roman" w:cs="Times New Roman"/>
                <w:sz w:val="18"/>
                <w:szCs w:val="18"/>
              </w:rPr>
            </w:pPr>
          </w:p>
          <w:p w:rsidR="000228B8" w:rsidRPr="000228B8" w:rsidRDefault="000228B8" w:rsidP="00306C0B">
            <w:pPr>
              <w:spacing w:after="0" w:line="240" w:lineRule="auto"/>
              <w:rPr>
                <w:rFonts w:ascii="Times New Roman" w:hAnsi="Times New Roman" w:cs="Times New Roman"/>
                <w:sz w:val="18"/>
                <w:szCs w:val="18"/>
              </w:rPr>
            </w:pP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4. Sağlık Bakanlığı Temel Yaşam Desteği Rehberi’ne uygun yabancı cisme bağlı solunum yolu tıkanmasında ilkyardım uygular. </w:t>
            </w:r>
          </w:p>
          <w:p w:rsidR="000228B8" w:rsidRPr="000228B8" w:rsidRDefault="000228B8" w:rsidP="00306C0B">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Yabancı cisme bağlı solunum yolu tıkanmaları (kısmi ve tam tıkanma) açıklanır. </w:t>
            </w:r>
          </w:p>
          <w:p w:rsidR="000228B8" w:rsidRPr="000228B8" w:rsidRDefault="000228B8" w:rsidP="00306C0B">
            <w:pPr>
              <w:pStyle w:val="ListeParagraf"/>
              <w:numPr>
                <w:ilvl w:val="0"/>
                <w:numId w:val="26"/>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Yetişkinde ve çocukta Heimlich manevrası açıklanır. </w:t>
            </w:r>
          </w:p>
          <w:p w:rsidR="000228B8" w:rsidRPr="000228B8" w:rsidRDefault="000228B8" w:rsidP="00306C0B">
            <w:pPr>
              <w:pStyle w:val="ListeParagraf"/>
              <w:numPr>
                <w:ilvl w:val="0"/>
                <w:numId w:val="27"/>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 xml:space="preserve">Bebekte yabancı cisme bağlı solunum yolu tıkanmasında ilkyardım uygulaması açıklanır. </w:t>
            </w:r>
          </w:p>
        </w:tc>
        <w:tc>
          <w:tcPr>
            <w:tcW w:w="1560" w:type="dxa"/>
            <w:gridSpan w:val="5"/>
            <w:vMerge/>
            <w:tcBorders>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06C0B">
            <w:pPr>
              <w:spacing w:after="0" w:line="240" w:lineRule="auto"/>
              <w:rPr>
                <w:rFonts w:ascii="Times New Roman" w:hAnsi="Times New Roman" w:cs="Times New Roman"/>
                <w:sz w:val="18"/>
                <w:szCs w:val="18"/>
              </w:rPr>
            </w:pPr>
          </w:p>
        </w:tc>
        <w:tc>
          <w:tcPr>
            <w:tcW w:w="1279" w:type="dxa"/>
            <w:gridSpan w:val="3"/>
            <w:vMerge/>
            <w:tcBorders>
              <w:left w:val="single" w:sz="8" w:space="0" w:color="000000"/>
              <w:bottom w:val="single" w:sz="8" w:space="0" w:color="000000"/>
              <w:right w:val="single" w:sz="8" w:space="0" w:color="000000"/>
            </w:tcBorders>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b/>
                <w:sz w:val="18"/>
                <w:szCs w:val="18"/>
              </w:rPr>
            </w:pP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b/>
                <w:sz w:val="18"/>
                <w:szCs w:val="18"/>
              </w:rPr>
              <w:t xml:space="preserve">Uygulama 11.7: </w:t>
            </w:r>
            <w:r w:rsidRPr="000228B8">
              <w:rPr>
                <w:rFonts w:ascii="Times New Roman" w:eastAsia="Times New Roman" w:hAnsi="Times New Roman" w:cs="Times New Roman"/>
                <w:sz w:val="18"/>
                <w:szCs w:val="18"/>
              </w:rPr>
              <w:t>Erişkin ve Çocuklarda Heimlich ( Karna Bası) Uygulaması</w:t>
            </w:r>
            <w:r w:rsidRPr="000228B8">
              <w:rPr>
                <w:rFonts w:ascii="Times New Roman" w:eastAsia="Times New Roman" w:hAnsi="Times New Roman" w:cs="Times New Roman"/>
                <w:b/>
                <w:sz w:val="18"/>
                <w:szCs w:val="18"/>
              </w:rPr>
              <w:t xml:space="preserve"> </w:t>
            </w:r>
          </w:p>
          <w:p w:rsidR="000228B8" w:rsidRPr="000228B8" w:rsidRDefault="000228B8" w:rsidP="00306C0B">
            <w:pPr>
              <w:spacing w:after="0" w:line="240" w:lineRule="auto"/>
              <w:rPr>
                <w:rFonts w:ascii="Times New Roman" w:eastAsia="Times New Roman" w:hAnsi="Times New Roman" w:cs="Times New Roman"/>
                <w:b/>
                <w:sz w:val="18"/>
                <w:szCs w:val="18"/>
              </w:rPr>
            </w:pPr>
          </w:p>
          <w:p w:rsidR="000228B8" w:rsidRPr="000228B8" w:rsidRDefault="000228B8" w:rsidP="00306C0B">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b/>
                <w:sz w:val="18"/>
                <w:szCs w:val="18"/>
              </w:rPr>
              <w:t xml:space="preserve">Uygulama 11.8: </w:t>
            </w:r>
            <w:r w:rsidRPr="000228B8">
              <w:rPr>
                <w:rFonts w:ascii="Times New Roman" w:eastAsia="Times New Roman" w:hAnsi="Times New Roman" w:cs="Times New Roman"/>
                <w:sz w:val="18"/>
                <w:szCs w:val="18"/>
              </w:rPr>
              <w:t>Bebeklerde Heimlich (Karna Bası) Uygulaması.</w:t>
            </w:r>
          </w:p>
          <w:p w:rsidR="000228B8" w:rsidRPr="000228B8" w:rsidRDefault="000228B8" w:rsidP="00306C0B">
            <w:pPr>
              <w:spacing w:after="0" w:line="240" w:lineRule="auto"/>
              <w:rPr>
                <w:rFonts w:ascii="Times New Roman" w:hAnsi="Times New Roman" w:cs="Times New Roman"/>
                <w:sz w:val="18"/>
                <w:szCs w:val="18"/>
              </w:rPr>
            </w:pP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06C0B">
            <w:pPr>
              <w:pStyle w:val="ListeParagraf"/>
              <w:rPr>
                <w:rFonts w:ascii="Times New Roman" w:eastAsia="Times New Roman" w:hAnsi="Times New Roman" w:cs="Times New Roman"/>
                <w:color w:val="000000"/>
                <w:sz w:val="18"/>
                <w:szCs w:val="18"/>
              </w:rPr>
            </w:pPr>
          </w:p>
          <w:p w:rsidR="000228B8" w:rsidRPr="000228B8" w:rsidRDefault="000228B8" w:rsidP="00306C0B">
            <w:pPr>
              <w:pStyle w:val="ListeParagraf"/>
              <w:spacing w:after="0" w:line="240" w:lineRule="auto"/>
              <w:ind w:left="360"/>
              <w:jc w:val="center"/>
              <w:rPr>
                <w:rFonts w:ascii="Times New Roman" w:eastAsia="Times New Roman" w:hAnsi="Times New Roman" w:cs="Times New Roman"/>
                <w:b/>
                <w:bCs/>
                <w:color w:val="000000"/>
                <w:sz w:val="18"/>
                <w:szCs w:val="18"/>
              </w:rPr>
            </w:pPr>
            <w:r w:rsidRPr="000228B8">
              <w:rPr>
                <w:rFonts w:ascii="Times New Roman" w:eastAsia="Times New Roman" w:hAnsi="Times New Roman" w:cs="Times New Roman"/>
                <w:b/>
                <w:bCs/>
                <w:color w:val="000000"/>
                <w:sz w:val="18"/>
                <w:szCs w:val="18"/>
              </w:rPr>
              <w:t>Atatürk'ün Milliyetçilik İlkesi</w:t>
            </w:r>
          </w:p>
          <w:p w:rsidR="000228B8" w:rsidRPr="000228B8" w:rsidRDefault="000228B8" w:rsidP="00306C0B">
            <w:pPr>
              <w:pStyle w:val="ListeParagraf"/>
              <w:spacing w:after="0" w:line="240" w:lineRule="auto"/>
              <w:ind w:left="360"/>
              <w:jc w:val="center"/>
              <w:rPr>
                <w:rFonts w:ascii="Times New Roman" w:eastAsia="Times New Roman" w:hAnsi="Times New Roman" w:cs="Times New Roman"/>
                <w:b/>
                <w:bCs/>
                <w:color w:val="000000"/>
                <w:sz w:val="18"/>
                <w:szCs w:val="18"/>
              </w:rPr>
            </w:pPr>
          </w:p>
          <w:p w:rsidR="000228B8" w:rsidRPr="000228B8" w:rsidRDefault="000228B8" w:rsidP="00306C0B">
            <w:pPr>
              <w:pStyle w:val="ListeParagraf"/>
              <w:spacing w:after="0" w:line="240" w:lineRule="auto"/>
              <w:ind w:left="360"/>
              <w:jc w:val="center"/>
              <w:rPr>
                <w:rFonts w:ascii="Times New Roman" w:eastAsia="Times New Roman" w:hAnsi="Times New Roman" w:cs="Times New Roman"/>
                <w:b/>
                <w:bCs/>
                <w:color w:val="000000"/>
                <w:sz w:val="18"/>
                <w:szCs w:val="18"/>
              </w:rPr>
            </w:pPr>
            <w:r w:rsidRPr="000228B8">
              <w:rPr>
                <w:rFonts w:ascii="Times New Roman" w:hAnsi="Times New Roman" w:cs="Times New Roman"/>
                <w:b/>
                <w:bCs/>
                <w:sz w:val="18"/>
                <w:szCs w:val="18"/>
              </w:rPr>
              <w:t>II. Dönem I. Yazılı yoklaması</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93EE6" w:rsidRPr="0036234D" w:rsidRDefault="00F93EE6" w:rsidP="0036132F">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93EE6" w:rsidRPr="0036234D" w:rsidRDefault="00F93EE6" w:rsidP="0036132F">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93EE6" w:rsidRPr="0036234D" w:rsidRDefault="00F93EE6" w:rsidP="0036132F">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F93EE6" w:rsidRPr="0036234D" w:rsidRDefault="00F93EE6" w:rsidP="00F93EE6">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w:t>
            </w:r>
          </w:p>
        </w:tc>
        <w:tc>
          <w:tcPr>
            <w:tcW w:w="3544" w:type="dxa"/>
            <w:gridSpan w:val="4"/>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FB4E7C">
            <w:pPr>
              <w:spacing w:after="0" w:line="240" w:lineRule="auto"/>
              <w:rPr>
                <w:rFonts w:ascii="Times New Roman" w:eastAsia="Times New Roman" w:hAnsi="Times New Roman" w:cs="Times New Roman"/>
                <w:b/>
                <w:color w:val="000000"/>
                <w:sz w:val="16"/>
                <w:szCs w:val="16"/>
                <w:u w:val="single"/>
              </w:rPr>
            </w:pPr>
            <w:r w:rsidRPr="0036234D">
              <w:rPr>
                <w:rFonts w:ascii="Times New Roman" w:eastAsia="Times New Roman" w:hAnsi="Times New Roman" w:cs="Times New Roman"/>
                <w:b/>
                <w:bCs/>
                <w:color w:val="000000"/>
                <w:sz w:val="16"/>
                <w:szCs w:val="16"/>
              </w:rPr>
              <w:t>KONULAR</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FB4E7C">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FB4E7C">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279"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923210">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bCs/>
                <w:color w:val="000000"/>
                <w:sz w:val="16"/>
                <w:szCs w:val="16"/>
              </w:rPr>
              <w:t>EĞİTİM-ÖĞRETİM</w:t>
            </w:r>
            <w:r w:rsidRPr="0036234D">
              <w:rPr>
                <w:rFonts w:ascii="Times New Roman" w:eastAsia="Times New Roman" w:hAnsi="Times New Roman" w:cs="Times New Roman"/>
                <w:b/>
                <w:bCs/>
                <w:color w:val="000000"/>
                <w:sz w:val="16"/>
                <w:szCs w:val="16"/>
              </w:rPr>
              <w:br/>
              <w:t>ORTAM VE</w:t>
            </w:r>
            <w:r w:rsidRPr="0036234D">
              <w:rPr>
                <w:rFonts w:ascii="Times New Roman" w:eastAsia="Times New Roman" w:hAnsi="Times New Roman" w:cs="Times New Roman"/>
                <w:b/>
                <w:bCs/>
                <w:color w:val="000000"/>
                <w:sz w:val="16"/>
                <w:szCs w:val="16"/>
              </w:rPr>
              <w:br/>
              <w:t>DONANIMI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923210">
            <w:pPr>
              <w:spacing w:after="0" w:line="240" w:lineRule="auto"/>
              <w:rPr>
                <w:rFonts w:ascii="Times New Roman" w:eastAsia="Times New Roman" w:hAnsi="Times New Roman" w:cs="Times New Roman"/>
                <w:b/>
                <w:sz w:val="16"/>
                <w:szCs w:val="16"/>
              </w:rPr>
            </w:pPr>
            <w:r w:rsidRPr="0036234D">
              <w:rPr>
                <w:rFonts w:cstheme="minorHAnsi"/>
                <w:b/>
                <w:sz w:val="16"/>
                <w:szCs w:val="16"/>
              </w:rPr>
              <w:t>UYGULAMA FAALİYETLERİ/ TEMRİNLER</w:t>
            </w:r>
          </w:p>
        </w:tc>
        <w:tc>
          <w:tcPr>
            <w:tcW w:w="17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F93EE6" w:rsidRPr="0036234D" w:rsidRDefault="00F93EE6" w:rsidP="00FB4E7C">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36132F">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NİSAN</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BA6D80" w:rsidRDefault="000228B8" w:rsidP="0036132F">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30</w:t>
            </w:r>
            <w:r w:rsidR="0081738B" w:rsidRPr="0036234D">
              <w:rPr>
                <w:rFonts w:ascii="Times New Roman" w:eastAsia="Times New Roman" w:hAnsi="Times New Roman" w:cs="Times New Roman"/>
                <w:b/>
                <w:color w:val="000000"/>
                <w:sz w:val="16"/>
                <w:szCs w:val="16"/>
              </w:rPr>
              <w:t xml:space="preserve">.HAFTA </w:t>
            </w:r>
          </w:p>
          <w:p w:rsidR="0081738B" w:rsidRPr="0036234D" w:rsidRDefault="00BA6D80" w:rsidP="0036132F">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01-05</w:t>
            </w:r>
            <w:r w:rsidR="0081738B" w:rsidRPr="0036234D">
              <w:rPr>
                <w:rFonts w:ascii="Times New Roman" w:eastAsia="Times New Roman" w:hAnsi="Times New Roman" w:cs="Times New Roman"/>
                <w:b/>
                <w:color w:val="000000"/>
                <w:sz w:val="16"/>
                <w:szCs w:val="16"/>
              </w:rPr>
              <w:t xml:space="preserve"> Nisan</w:t>
            </w:r>
          </w:p>
        </w:tc>
        <w:tc>
          <w:tcPr>
            <w:tcW w:w="288" w:type="dxa"/>
            <w:tcBorders>
              <w:top w:val="single" w:sz="8" w:space="0" w:color="000000"/>
              <w:left w:val="single" w:sz="8" w:space="0" w:color="000000"/>
              <w:bottom w:val="single" w:sz="4" w:space="0" w:color="auto"/>
              <w:right w:val="single" w:sz="4" w:space="0" w:color="auto"/>
            </w:tcBorders>
            <w:shd w:val="clear" w:color="auto" w:fill="D9D9D9" w:themeFill="background1" w:themeFillShade="D9"/>
            <w:tcMar>
              <w:left w:w="70" w:type="dxa"/>
              <w:right w:w="70" w:type="dxa"/>
            </w:tcMar>
            <w:textDirection w:val="btLr"/>
          </w:tcPr>
          <w:p w:rsidR="0081738B" w:rsidRPr="0036234D" w:rsidRDefault="0081738B" w:rsidP="0036132F">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tcBorders>
              <w:top w:val="single" w:sz="8" w:space="0" w:color="000000"/>
              <w:left w:val="single" w:sz="4" w:space="0" w:color="auto"/>
              <w:bottom w:val="single" w:sz="4" w:space="0" w:color="auto"/>
              <w:right w:val="single" w:sz="8" w:space="0" w:color="000000"/>
            </w:tcBorders>
            <w:shd w:val="clear" w:color="auto" w:fill="D9D9D9" w:themeFill="background1" w:themeFillShade="D9"/>
            <w:tcMar>
              <w:left w:w="70" w:type="dxa"/>
              <w:right w:w="70" w:type="dxa"/>
            </w:tcMar>
            <w:textDirection w:val="btLr"/>
          </w:tcPr>
          <w:p w:rsidR="0081738B" w:rsidRPr="0036234D" w:rsidRDefault="0081738B" w:rsidP="00F93EE6">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Kanama ve Yaralanmalarda İlk Yardım</w:t>
            </w:r>
          </w:p>
          <w:p w:rsidR="0081738B" w:rsidRPr="0036234D" w:rsidRDefault="0081738B" w:rsidP="00F93EE6">
            <w:pPr>
              <w:spacing w:after="0" w:line="240" w:lineRule="auto"/>
              <w:ind w:left="113" w:right="113"/>
              <w:jc w:val="center"/>
              <w:rPr>
                <w:rFonts w:ascii="Times New Roman" w:hAnsi="Times New Roman" w:cs="Times New Roman"/>
                <w:sz w:val="16"/>
                <w:szCs w:val="16"/>
              </w:rPr>
            </w:pPr>
          </w:p>
        </w:tc>
        <w:tc>
          <w:tcPr>
            <w:tcW w:w="3544" w:type="dxa"/>
            <w:gridSpan w:val="4"/>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81738B" w:rsidRPr="0036234D" w:rsidRDefault="0036132F" w:rsidP="00FB262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12.1. DIŞ KANAMALARDA İLK YARDIM </w:t>
            </w:r>
          </w:p>
          <w:p w:rsidR="0081738B" w:rsidRPr="0036234D" w:rsidRDefault="0081738B" w:rsidP="00C91174">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12.1.1. Kanama ve Çeşitleri </w:t>
            </w:r>
          </w:p>
          <w:p w:rsidR="0081738B" w:rsidRPr="0036234D" w:rsidRDefault="0081738B" w:rsidP="00C91174">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12.1.2. Kanamanın Değerlendirilmesi </w:t>
            </w:r>
          </w:p>
          <w:p w:rsidR="0081738B" w:rsidRPr="0036234D" w:rsidRDefault="0081738B" w:rsidP="00C91174">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12.1.3. Dış Kanamalarda Kanama Durdurma Yöntemleri</w:t>
            </w:r>
          </w:p>
          <w:p w:rsidR="0081738B" w:rsidRPr="0036234D" w:rsidRDefault="0081738B">
            <w:p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12.1.7. Uzuv Kopmasında İlk Yardım</w:t>
            </w:r>
          </w:p>
        </w:tc>
        <w:tc>
          <w:tcPr>
            <w:tcW w:w="4094"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 Sağlık Bakanlığı İlkyardım Rehberi’ne uygun dış kanamalarda ilkyardım uygular. </w:t>
            </w:r>
          </w:p>
          <w:p w:rsidR="0081738B" w:rsidRPr="0036234D" w:rsidRDefault="0081738B">
            <w:pPr>
              <w:pStyle w:val="ListeParagraf"/>
              <w:numPr>
                <w:ilvl w:val="0"/>
                <w:numId w:val="2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Kanama ve çeşitleri açıklanır. </w:t>
            </w:r>
          </w:p>
          <w:p w:rsidR="0081738B" w:rsidRPr="0036234D" w:rsidRDefault="0081738B">
            <w:pPr>
              <w:pStyle w:val="ListeParagraf"/>
              <w:numPr>
                <w:ilvl w:val="0"/>
                <w:numId w:val="2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Kanama değerlendirilmesi açıklanır. </w:t>
            </w:r>
          </w:p>
          <w:p w:rsidR="0081738B" w:rsidRPr="0036234D" w:rsidRDefault="0081738B">
            <w:pPr>
              <w:pStyle w:val="ListeParagraf"/>
              <w:numPr>
                <w:ilvl w:val="0"/>
                <w:numId w:val="2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Dış kanamada kanama durdurma yöntemleri ile kanayan yer üzerine doğrudan(direkt) bası, kanayan bölgeyi yukarıya kaldırma, bası noktalarına basınç uygulama, turnike uygulama] açıklanır. </w:t>
            </w:r>
          </w:p>
          <w:p w:rsidR="0081738B" w:rsidRPr="0036234D" w:rsidRDefault="0081738B">
            <w:pPr>
              <w:pStyle w:val="ListeParagraf"/>
              <w:numPr>
                <w:ilvl w:val="0"/>
                <w:numId w:val="2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Uzuv kopması durumunda ilkyardım uygulaması açıklanır. </w:t>
            </w:r>
          </w:p>
          <w:p w:rsidR="0081738B" w:rsidRPr="0036234D" w:rsidRDefault="0081738B">
            <w:pPr>
              <w:pStyle w:val="ListeParagraf"/>
              <w:numPr>
                <w:ilvl w:val="0"/>
                <w:numId w:val="28"/>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Kopan uzuv taşınmasında dikkat edilecek noktaların üzerinde önemle durulur </w:t>
            </w:r>
          </w:p>
        </w:tc>
        <w:tc>
          <w:tcPr>
            <w:tcW w:w="1560" w:type="dxa"/>
            <w:gridSpan w:val="5"/>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81738B" w:rsidRPr="0036234D" w:rsidRDefault="0081738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81738B" w:rsidRPr="0036234D" w:rsidRDefault="0081738B">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279" w:type="dxa"/>
            <w:gridSpan w:val="3"/>
            <w:tcBorders>
              <w:top w:val="single" w:sz="8" w:space="0" w:color="000000"/>
              <w:left w:val="single" w:sz="8" w:space="0" w:color="000000"/>
              <w:bottom w:val="single" w:sz="8" w:space="0" w:color="000000"/>
              <w:right w:val="single" w:sz="8" w:space="0" w:color="000000"/>
            </w:tcBorders>
            <w:tcMar>
              <w:left w:w="70" w:type="dxa"/>
              <w:right w:w="70" w:type="dxa"/>
            </w:tcMar>
          </w:tcPr>
          <w:p w:rsidR="00F93EE6" w:rsidRPr="0036234D" w:rsidRDefault="00F93EE6" w:rsidP="00F93EE6">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F93EE6" w:rsidRPr="0036234D" w:rsidRDefault="00F93EE6" w:rsidP="00F93EE6">
            <w:pPr>
              <w:spacing w:after="0" w:line="240" w:lineRule="auto"/>
              <w:rPr>
                <w:rFonts w:ascii="Times New Roman" w:eastAsia="Times New Roman" w:hAnsi="Times New Roman" w:cs="Times New Roman"/>
                <w:b/>
                <w:sz w:val="16"/>
                <w:szCs w:val="16"/>
              </w:rPr>
            </w:pPr>
          </w:p>
          <w:p w:rsidR="00F93EE6" w:rsidRPr="0036234D" w:rsidRDefault="00F93EE6" w:rsidP="00F93EE6">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F93EE6" w:rsidRPr="0036234D" w:rsidRDefault="00F93EE6" w:rsidP="00F93EE6">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F93EE6" w:rsidRPr="0036234D" w:rsidRDefault="00F93EE6" w:rsidP="00F93EE6">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F93EE6" w:rsidRPr="0036234D" w:rsidRDefault="00F93EE6" w:rsidP="00F93EE6">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81738B" w:rsidRPr="0036234D" w:rsidRDefault="00F93EE6" w:rsidP="00F93EE6">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Tıbbi sarf malzemeleri</w:t>
            </w:r>
          </w:p>
        </w:tc>
        <w:tc>
          <w:tcPr>
            <w:tcW w:w="2276" w:type="dxa"/>
            <w:gridSpan w:val="7"/>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7C38DA">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12.1:</w:t>
            </w:r>
            <w:r w:rsidRPr="0036234D">
              <w:rPr>
                <w:rFonts w:ascii="Times New Roman" w:hAnsi="Times New Roman" w:cs="Times New Roman"/>
                <w:sz w:val="16"/>
                <w:szCs w:val="16"/>
              </w:rPr>
              <w:t xml:space="preserve"> Kanama Bölgesine Direkt Basınç ile Kanama Durdurma Uygulaması</w:t>
            </w:r>
          </w:p>
          <w:p w:rsidR="007C38DA" w:rsidRPr="0036234D" w:rsidRDefault="007C38DA">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12.2:</w:t>
            </w:r>
            <w:r w:rsidRPr="0036234D">
              <w:rPr>
                <w:rFonts w:ascii="Times New Roman" w:hAnsi="Times New Roman" w:cs="Times New Roman"/>
                <w:sz w:val="16"/>
                <w:szCs w:val="16"/>
              </w:rPr>
              <w:t xml:space="preserve"> Bası Noktalarına Basınç ile Kanama Durdurma Uygulaması.</w:t>
            </w:r>
          </w:p>
          <w:p w:rsidR="007C38DA" w:rsidRPr="0036234D" w:rsidRDefault="007C38DA">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12.3:</w:t>
            </w:r>
            <w:r w:rsidRPr="0036234D">
              <w:rPr>
                <w:rFonts w:ascii="Times New Roman" w:hAnsi="Times New Roman" w:cs="Times New Roman"/>
                <w:sz w:val="16"/>
                <w:szCs w:val="16"/>
              </w:rPr>
              <w:t xml:space="preserve"> Boğucu Sargı (Turnike) ile Kanama Durdurma Uygulaması.</w:t>
            </w:r>
          </w:p>
        </w:tc>
        <w:tc>
          <w:tcPr>
            <w:tcW w:w="170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1738B" w:rsidRPr="0036234D" w:rsidRDefault="0081738B" w:rsidP="007C38DA">
            <w:pPr>
              <w:spacing w:after="0" w:line="240" w:lineRule="auto"/>
              <w:jc w:val="center"/>
              <w:rPr>
                <w:rFonts w:ascii="Times New Roman" w:eastAsia="Times New Roman" w:hAnsi="Times New Roman" w:cs="Times New Roman"/>
                <w:b/>
                <w:color w:val="000000"/>
                <w:sz w:val="16"/>
                <w:szCs w:val="16"/>
              </w:rPr>
            </w:pPr>
            <w:r w:rsidRPr="0036234D">
              <w:rPr>
                <w:rFonts w:ascii="Times New Roman" w:hAnsi="Times New Roman" w:cs="Times New Roman"/>
                <w:b/>
                <w:bCs/>
                <w:sz w:val="16"/>
                <w:szCs w:val="16"/>
              </w:rPr>
              <w:t>II. Dönem I. Yazılı yoklaması</w:t>
            </w:r>
          </w:p>
        </w:tc>
      </w:tr>
      <w:tr w:rsidR="006C2203" w:rsidRPr="0036234D" w:rsidTr="00C30003">
        <w:trPr>
          <w:cantSplit/>
          <w:trHeight w:val="1129"/>
        </w:trPr>
        <w:tc>
          <w:tcPr>
            <w:tcW w:w="358" w:type="dxa"/>
            <w:tcBorders>
              <w:top w:val="single" w:sz="8" w:space="0" w:color="000000"/>
              <w:left w:val="single" w:sz="8" w:space="0" w:color="000000"/>
              <w:bottom w:val="single" w:sz="8" w:space="0" w:color="000000"/>
              <w:right w:val="single" w:sz="4" w:space="0" w:color="auto"/>
            </w:tcBorders>
            <w:shd w:val="clear" w:color="auto" w:fill="D9D9D9" w:themeFill="background1" w:themeFillShade="D9"/>
            <w:tcMar>
              <w:left w:w="70" w:type="dxa"/>
              <w:right w:w="70" w:type="dxa"/>
            </w:tcMar>
            <w:textDirection w:val="btLr"/>
          </w:tcPr>
          <w:p w:rsidR="006C2203" w:rsidRPr="0036234D" w:rsidRDefault="006C2203" w:rsidP="00306C0B">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NİSAN</w:t>
            </w:r>
          </w:p>
        </w:tc>
        <w:tc>
          <w:tcPr>
            <w:tcW w:w="557" w:type="dxa"/>
            <w:tcBorders>
              <w:top w:val="single" w:sz="8" w:space="0" w:color="000000"/>
              <w:left w:val="single" w:sz="4" w:space="0" w:color="auto"/>
              <w:bottom w:val="single" w:sz="8" w:space="0" w:color="000000"/>
              <w:right w:val="single" w:sz="4" w:space="0" w:color="auto"/>
            </w:tcBorders>
            <w:shd w:val="clear" w:color="auto" w:fill="D9D9D9" w:themeFill="background1" w:themeFillShade="D9"/>
            <w:textDirection w:val="btLr"/>
          </w:tcPr>
          <w:p w:rsidR="006C2203" w:rsidRDefault="000228B8" w:rsidP="00306C0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31</w:t>
            </w:r>
            <w:r w:rsidR="006C2203" w:rsidRPr="0036234D">
              <w:rPr>
                <w:rFonts w:ascii="Times New Roman" w:eastAsia="Times New Roman" w:hAnsi="Times New Roman" w:cs="Times New Roman"/>
                <w:b/>
                <w:color w:val="000000"/>
                <w:sz w:val="16"/>
                <w:szCs w:val="16"/>
              </w:rPr>
              <w:t xml:space="preserve">.HAFTA </w:t>
            </w:r>
          </w:p>
          <w:p w:rsidR="006C2203" w:rsidRPr="0036234D" w:rsidRDefault="006C2203" w:rsidP="006C2203">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08-12 </w:t>
            </w:r>
            <w:r w:rsidRPr="0036234D">
              <w:rPr>
                <w:rFonts w:ascii="Times New Roman" w:eastAsia="Times New Roman" w:hAnsi="Times New Roman" w:cs="Times New Roman"/>
                <w:b/>
                <w:color w:val="000000"/>
                <w:sz w:val="16"/>
                <w:szCs w:val="16"/>
              </w:rPr>
              <w:t>Nisan</w:t>
            </w:r>
          </w:p>
        </w:tc>
        <w:tc>
          <w:tcPr>
            <w:tcW w:w="288" w:type="dxa"/>
            <w:tcBorders>
              <w:top w:val="single" w:sz="8" w:space="0" w:color="000000"/>
              <w:left w:val="single" w:sz="4" w:space="0" w:color="auto"/>
              <w:bottom w:val="single" w:sz="8" w:space="0" w:color="000000"/>
              <w:right w:val="single" w:sz="4" w:space="0" w:color="auto"/>
            </w:tcBorders>
            <w:shd w:val="clear" w:color="auto" w:fill="D9D9D9" w:themeFill="background1" w:themeFillShade="D9"/>
            <w:textDirection w:val="btLr"/>
          </w:tcPr>
          <w:p w:rsidR="006C2203" w:rsidRPr="0036234D" w:rsidRDefault="006C2203" w:rsidP="00306C0B">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tcBorders>
              <w:top w:val="single" w:sz="8" w:space="0" w:color="000000"/>
              <w:left w:val="single" w:sz="4" w:space="0" w:color="auto"/>
              <w:bottom w:val="single" w:sz="8" w:space="0" w:color="000000"/>
              <w:right w:val="single" w:sz="4" w:space="0" w:color="auto"/>
            </w:tcBorders>
            <w:shd w:val="clear" w:color="auto" w:fill="D9D9D9" w:themeFill="background1" w:themeFillShade="D9"/>
            <w:vAlign w:val="center"/>
          </w:tcPr>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Pr="0036234D" w:rsidRDefault="006C2203" w:rsidP="006C2203">
            <w:pPr>
              <w:spacing w:after="0" w:line="240" w:lineRule="auto"/>
              <w:jc w:val="center"/>
              <w:rPr>
                <w:rFonts w:ascii="Times New Roman" w:eastAsia="Times New Roman" w:hAnsi="Times New Roman" w:cs="Times New Roman"/>
                <w:color w:val="000000"/>
                <w:sz w:val="16"/>
                <w:szCs w:val="16"/>
              </w:rPr>
            </w:pPr>
          </w:p>
        </w:tc>
        <w:tc>
          <w:tcPr>
            <w:tcW w:w="14458" w:type="dxa"/>
            <w:gridSpan w:val="23"/>
            <w:tcBorders>
              <w:top w:val="single" w:sz="8" w:space="0" w:color="000000"/>
              <w:left w:val="single" w:sz="4" w:space="0" w:color="auto"/>
              <w:bottom w:val="single" w:sz="8" w:space="0" w:color="000000"/>
              <w:right w:val="single" w:sz="8" w:space="0" w:color="000000"/>
            </w:tcBorders>
            <w:shd w:val="clear" w:color="auto" w:fill="D9D9D9" w:themeFill="background1" w:themeFillShade="D9"/>
            <w:vAlign w:val="center"/>
          </w:tcPr>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08-12 NİSAN 2024</w:t>
            </w:r>
            <w:r w:rsidRPr="0036234D">
              <w:rPr>
                <w:rFonts w:ascii="Times New Roman" w:eastAsia="Times New Roman" w:hAnsi="Times New Roman" w:cs="Times New Roman"/>
                <w:b/>
                <w:bCs/>
                <w:color w:val="000000"/>
                <w:sz w:val="16"/>
                <w:szCs w:val="16"/>
              </w:rPr>
              <w:t xml:space="preserve"> II. ARA TATİL</w:t>
            </w: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Default="006C2203" w:rsidP="00BA6D80">
            <w:pPr>
              <w:spacing w:after="0" w:line="240" w:lineRule="auto"/>
              <w:jc w:val="center"/>
              <w:rPr>
                <w:rFonts w:ascii="Times New Roman" w:eastAsia="Times New Roman" w:hAnsi="Times New Roman" w:cs="Times New Roman"/>
                <w:b/>
                <w:bCs/>
                <w:color w:val="000000"/>
                <w:sz w:val="16"/>
                <w:szCs w:val="16"/>
              </w:rPr>
            </w:pPr>
          </w:p>
          <w:p w:rsidR="006C2203" w:rsidRPr="0036234D" w:rsidRDefault="006C2203" w:rsidP="00BA6D80">
            <w:pPr>
              <w:spacing w:after="0" w:line="240" w:lineRule="auto"/>
              <w:jc w:val="center"/>
              <w:rPr>
                <w:rFonts w:ascii="Times New Roman" w:eastAsia="Times New Roman" w:hAnsi="Times New Roman" w:cs="Times New Roman"/>
                <w:color w:val="000000"/>
                <w:sz w:val="16"/>
                <w:szCs w:val="16"/>
              </w:rPr>
            </w:pPr>
          </w:p>
        </w:tc>
      </w:tr>
      <w:tr w:rsidR="00C30003" w:rsidRPr="0036234D" w:rsidTr="00C30003">
        <w:trPr>
          <w:cantSplit/>
          <w:trHeight w:val="1841"/>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C30003" w:rsidRPr="0036234D" w:rsidRDefault="00C30003" w:rsidP="0036132F">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NİSAN</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C30003" w:rsidRPr="0036234D" w:rsidRDefault="00C30003" w:rsidP="0036132F">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32</w:t>
            </w:r>
            <w:r w:rsidRPr="0036234D">
              <w:rPr>
                <w:rFonts w:ascii="Times New Roman" w:eastAsia="Times New Roman" w:hAnsi="Times New Roman" w:cs="Times New Roman"/>
                <w:b/>
                <w:color w:val="000000"/>
                <w:sz w:val="16"/>
                <w:szCs w:val="16"/>
              </w:rPr>
              <w:t>.HAFTA</w:t>
            </w:r>
          </w:p>
          <w:p w:rsidR="00C30003" w:rsidRPr="0036234D" w:rsidRDefault="00C30003" w:rsidP="0036132F">
            <w:pPr>
              <w:spacing w:after="60"/>
              <w:ind w:left="113" w:right="113"/>
              <w:jc w:val="center"/>
              <w:rPr>
                <w:rFonts w:ascii="Times New Roman" w:hAnsi="Times New Roman" w:cs="Times New Roman"/>
                <w:sz w:val="16"/>
                <w:szCs w:val="16"/>
              </w:rPr>
            </w:pPr>
            <w:r>
              <w:rPr>
                <w:rFonts w:ascii="Times New Roman" w:eastAsia="Times New Roman" w:hAnsi="Times New Roman" w:cs="Times New Roman"/>
                <w:b/>
                <w:color w:val="000000"/>
                <w:sz w:val="16"/>
                <w:szCs w:val="16"/>
              </w:rPr>
              <w:t xml:space="preserve">15-19 </w:t>
            </w:r>
            <w:r w:rsidRPr="0036234D">
              <w:rPr>
                <w:rFonts w:ascii="Times New Roman" w:eastAsia="Times New Roman" w:hAnsi="Times New Roman" w:cs="Times New Roman"/>
                <w:b/>
                <w:color w:val="000000"/>
                <w:sz w:val="16"/>
                <w:szCs w:val="16"/>
              </w:rPr>
              <w:t>Nisan</w:t>
            </w:r>
          </w:p>
        </w:tc>
        <w:tc>
          <w:tcPr>
            <w:tcW w:w="288" w:type="dxa"/>
            <w:tcBorders>
              <w:top w:val="single" w:sz="8" w:space="0" w:color="000000"/>
              <w:left w:val="single" w:sz="8" w:space="0" w:color="000000"/>
              <w:bottom w:val="single" w:sz="8" w:space="0" w:color="000000"/>
              <w:right w:val="single" w:sz="4" w:space="0" w:color="auto"/>
            </w:tcBorders>
            <w:shd w:val="clear" w:color="auto" w:fill="D9D9D9" w:themeFill="background1" w:themeFillShade="D9"/>
            <w:tcMar>
              <w:left w:w="70" w:type="dxa"/>
              <w:right w:w="70" w:type="dxa"/>
            </w:tcMar>
            <w:textDirection w:val="btLr"/>
          </w:tcPr>
          <w:p w:rsidR="00C30003" w:rsidRPr="0036234D" w:rsidRDefault="00C30003" w:rsidP="0036132F">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vMerge w:val="restart"/>
            <w:tcBorders>
              <w:top w:val="single" w:sz="4" w:space="0" w:color="auto"/>
              <w:left w:val="single" w:sz="4" w:space="0" w:color="auto"/>
              <w:right w:val="single" w:sz="8" w:space="0" w:color="000000"/>
            </w:tcBorders>
            <w:shd w:val="clear" w:color="auto" w:fill="DBDBDB" w:themeFill="accent3" w:themeFillTint="66"/>
            <w:tcMar>
              <w:left w:w="70" w:type="dxa"/>
              <w:right w:w="70" w:type="dxa"/>
            </w:tcMar>
            <w:textDirection w:val="btLr"/>
            <w:vAlign w:val="center"/>
          </w:tcPr>
          <w:p w:rsidR="00C30003" w:rsidRPr="0036234D" w:rsidRDefault="00C30003" w:rsidP="00BA6D80">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Kanama ve Yaralanmalarda İlk Yardım</w:t>
            </w:r>
          </w:p>
          <w:p w:rsidR="00C30003" w:rsidRPr="0036234D" w:rsidRDefault="00C30003" w:rsidP="00C91174">
            <w:pPr>
              <w:spacing w:after="0" w:line="240" w:lineRule="auto"/>
              <w:ind w:left="113" w:right="113"/>
              <w:jc w:val="center"/>
              <w:rPr>
                <w:rFonts w:ascii="Times New Roman" w:hAnsi="Times New Roman" w:cs="Times New Roman"/>
                <w:sz w:val="16"/>
                <w:szCs w:val="16"/>
              </w:rPr>
            </w:pPr>
          </w:p>
        </w:tc>
        <w:tc>
          <w:tcPr>
            <w:tcW w:w="3538" w:type="dxa"/>
            <w:gridSpan w:val="3"/>
            <w:tcBorders>
              <w:top w:val="single" w:sz="4" w:space="0" w:color="auto"/>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rsidP="00FB262B">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 xml:space="preserve">12.2. İÇ KANAMA VE ŞOKTA İLK YARDIM </w:t>
            </w:r>
          </w:p>
          <w:p w:rsidR="00C30003" w:rsidRPr="0036234D" w:rsidRDefault="00C30003">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12.2.1. İç Kanamalarda İlk Yardım </w:t>
            </w:r>
          </w:p>
          <w:p w:rsidR="00C30003" w:rsidRPr="0036234D" w:rsidRDefault="00C30003">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11.2.2. Şokta İlk Yardım </w:t>
            </w:r>
          </w:p>
          <w:p w:rsidR="00C30003" w:rsidRPr="0036234D" w:rsidRDefault="00C30003">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12.2.4. Burun ve Kulak Kanamasında İlk Yardım </w:t>
            </w:r>
          </w:p>
          <w:p w:rsidR="00C30003" w:rsidRPr="0036234D" w:rsidRDefault="00C30003" w:rsidP="0036132F">
            <w:pPr>
              <w:spacing w:after="0" w:line="240" w:lineRule="auto"/>
              <w:rPr>
                <w:rFonts w:ascii="Times New Roman" w:hAnsi="Times New Roman" w:cs="Times New Roman"/>
                <w:sz w:val="16"/>
                <w:szCs w:val="16"/>
              </w:rPr>
            </w:pPr>
          </w:p>
        </w:tc>
        <w:tc>
          <w:tcPr>
            <w:tcW w:w="4090"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Sağlık Bakanlığı İlkyardım Rehberi’ne uygun iç kanamalarda ve şokta ilkyardım uygular.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İç kanama belirtileri açıklanır.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Şok ve nedenleri açıklanır.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Şok çeşitleri açıklanır.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Şok belirtileri açıklanır.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Şokta ilkyardım uygulaması açıklanır. </w:t>
            </w:r>
          </w:p>
          <w:p w:rsidR="00C30003" w:rsidRPr="0036234D" w:rsidRDefault="00C30003">
            <w:pPr>
              <w:pStyle w:val="ListeParagraf"/>
              <w:numPr>
                <w:ilvl w:val="0"/>
                <w:numId w:val="28"/>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Burun kanamalarında ilkyardım uygulaması açıklanır. </w:t>
            </w:r>
          </w:p>
          <w:p w:rsidR="00C30003" w:rsidRPr="0036234D" w:rsidRDefault="00C30003">
            <w:pPr>
              <w:pStyle w:val="ListeParagraf"/>
              <w:numPr>
                <w:ilvl w:val="0"/>
                <w:numId w:val="28"/>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Kulak kanamalarında ilkyardım uygulaması açıklanır.</w:t>
            </w:r>
          </w:p>
        </w:tc>
        <w:tc>
          <w:tcPr>
            <w:tcW w:w="1701" w:type="dxa"/>
            <w:gridSpan w:val="7"/>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C30003" w:rsidRPr="0036234D" w:rsidRDefault="00C30003" w:rsidP="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C30003" w:rsidRPr="0036234D" w:rsidRDefault="00C30003" w:rsidP="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C30003" w:rsidRPr="0036234D" w:rsidRDefault="00C30003" w:rsidP="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C30003" w:rsidRPr="0036234D" w:rsidRDefault="00C30003" w:rsidP="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C30003" w:rsidRPr="0036234D" w:rsidRDefault="00C30003" w:rsidP="00C30003">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C30003" w:rsidRPr="0036234D" w:rsidRDefault="00C30003" w:rsidP="00C30003">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160" w:type="dxa"/>
            <w:gridSpan w:val="3"/>
            <w:vMerge w:val="restart"/>
            <w:tcBorders>
              <w:top w:val="single" w:sz="8" w:space="0" w:color="000000"/>
              <w:left w:val="single" w:sz="8" w:space="0" w:color="000000"/>
              <w:right w:val="single" w:sz="8" w:space="0" w:color="000000"/>
            </w:tcBorders>
            <w:tcMar>
              <w:left w:w="70" w:type="dxa"/>
              <w:right w:w="70" w:type="dxa"/>
            </w:tcMar>
            <w:vAlign w:val="center"/>
          </w:tcPr>
          <w:p w:rsidR="00C30003" w:rsidRPr="0036234D" w:rsidRDefault="00C30003" w:rsidP="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C30003" w:rsidRPr="0036234D" w:rsidRDefault="00C30003" w:rsidP="00C30003">
            <w:pPr>
              <w:spacing w:after="0" w:line="240" w:lineRule="auto"/>
              <w:rPr>
                <w:rFonts w:ascii="Times New Roman" w:eastAsia="Times New Roman" w:hAnsi="Times New Roman" w:cs="Times New Roman"/>
                <w:b/>
                <w:sz w:val="16"/>
                <w:szCs w:val="16"/>
              </w:rPr>
            </w:pPr>
          </w:p>
          <w:p w:rsidR="00C30003" w:rsidRPr="0036234D" w:rsidRDefault="00C30003" w:rsidP="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C30003" w:rsidRPr="0036234D" w:rsidRDefault="00C30003" w:rsidP="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C30003" w:rsidRPr="0036234D" w:rsidRDefault="00C30003" w:rsidP="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C30003" w:rsidRPr="0036234D" w:rsidRDefault="00C30003" w:rsidP="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C30003" w:rsidRPr="0036234D" w:rsidRDefault="00C30003" w:rsidP="00C30003">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sz w:val="16"/>
                <w:szCs w:val="16"/>
              </w:rPr>
              <w:t>Tıbbi sarf malzemeleri</w:t>
            </w:r>
          </w:p>
        </w:tc>
        <w:tc>
          <w:tcPr>
            <w:tcW w:w="1963"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 xml:space="preserve">Uygulama 12.4: </w:t>
            </w:r>
            <w:r w:rsidRPr="0036234D">
              <w:rPr>
                <w:rFonts w:ascii="Times New Roman" w:eastAsia="Times New Roman" w:hAnsi="Times New Roman" w:cs="Times New Roman"/>
                <w:sz w:val="16"/>
                <w:szCs w:val="16"/>
              </w:rPr>
              <w:t>İç Kanama ve Şokta İlk Yardım Uygulaması.</w:t>
            </w:r>
          </w:p>
          <w:p w:rsidR="00C30003" w:rsidRPr="0036234D" w:rsidRDefault="00C30003">
            <w:pPr>
              <w:spacing w:after="0" w:line="240" w:lineRule="auto"/>
              <w:rPr>
                <w:rFonts w:ascii="Times New Roman" w:eastAsia="Times New Roman" w:hAnsi="Times New Roman" w:cs="Times New Roman"/>
                <w:sz w:val="16"/>
                <w:szCs w:val="16"/>
              </w:rPr>
            </w:pPr>
          </w:p>
          <w:p w:rsidR="00C30003" w:rsidRPr="0036234D" w:rsidRDefault="00C30003">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12.5:</w:t>
            </w:r>
            <w:r w:rsidRPr="0036234D">
              <w:rPr>
                <w:rFonts w:ascii="Times New Roman" w:hAnsi="Times New Roman" w:cs="Times New Roman"/>
                <w:sz w:val="16"/>
                <w:szCs w:val="16"/>
              </w:rPr>
              <w:t xml:space="preserve"> Burun ve Kulak Kanamasında İlk Yardım Uygulaması.</w:t>
            </w:r>
          </w:p>
        </w:tc>
        <w:tc>
          <w:tcPr>
            <w:tcW w:w="2006"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rsidP="0036132F">
            <w:pPr>
              <w:pStyle w:val="ListeParagraf"/>
              <w:spacing w:after="0" w:line="240" w:lineRule="auto"/>
              <w:ind w:left="360"/>
              <w:jc w:val="center"/>
              <w:rPr>
                <w:rFonts w:ascii="Times New Roman" w:hAnsi="Times New Roman" w:cs="Times New Roman"/>
                <w:sz w:val="16"/>
                <w:szCs w:val="16"/>
              </w:rPr>
            </w:pPr>
          </w:p>
          <w:p w:rsidR="00C30003" w:rsidRPr="0036234D" w:rsidRDefault="00C30003" w:rsidP="0036132F">
            <w:pPr>
              <w:spacing w:after="0" w:line="240" w:lineRule="auto"/>
              <w:jc w:val="center"/>
              <w:rPr>
                <w:rFonts w:ascii="Times New Roman" w:hAnsi="Times New Roman" w:cs="Times New Roman"/>
                <w:b/>
                <w:bCs/>
                <w:sz w:val="16"/>
                <w:szCs w:val="16"/>
              </w:rPr>
            </w:pPr>
            <w:r w:rsidRPr="0036234D">
              <w:rPr>
                <w:rFonts w:ascii="Times New Roman" w:eastAsia="Calibri" w:hAnsi="Times New Roman" w:cs="Times New Roman"/>
                <w:b/>
                <w:bCs/>
                <w:sz w:val="16"/>
                <w:szCs w:val="16"/>
                <w:lang w:eastAsia="en-US"/>
              </w:rPr>
              <w:t>08-14 Nisan Sağlık Haftası</w:t>
            </w:r>
          </w:p>
          <w:p w:rsidR="00C30003" w:rsidRPr="0036234D" w:rsidRDefault="00C30003" w:rsidP="0036132F">
            <w:pPr>
              <w:spacing w:after="0" w:line="240" w:lineRule="auto"/>
              <w:jc w:val="center"/>
              <w:rPr>
                <w:rFonts w:ascii="Times New Roman" w:hAnsi="Times New Roman" w:cs="Times New Roman"/>
                <w:b/>
                <w:bCs/>
                <w:sz w:val="16"/>
                <w:szCs w:val="16"/>
              </w:rPr>
            </w:pPr>
          </w:p>
          <w:p w:rsidR="00C30003" w:rsidRPr="0036234D" w:rsidRDefault="00C30003" w:rsidP="0036132F">
            <w:pPr>
              <w:spacing w:after="0" w:line="240" w:lineRule="auto"/>
              <w:jc w:val="center"/>
              <w:rPr>
                <w:rFonts w:ascii="Times New Roman" w:eastAsia="Arial" w:hAnsi="Times New Roman" w:cs="Times New Roman"/>
                <w:b/>
                <w:color w:val="000000"/>
                <w:sz w:val="16"/>
                <w:szCs w:val="16"/>
              </w:rPr>
            </w:pPr>
          </w:p>
          <w:p w:rsidR="00C30003" w:rsidRDefault="00C30003" w:rsidP="0036132F">
            <w:pPr>
              <w:spacing w:after="0" w:line="240" w:lineRule="auto"/>
              <w:jc w:val="center"/>
              <w:rPr>
                <w:rFonts w:ascii="Times New Roman" w:eastAsia="Arial" w:hAnsi="Times New Roman" w:cs="Times New Roman"/>
                <w:b/>
                <w:color w:val="000000"/>
                <w:sz w:val="16"/>
                <w:szCs w:val="16"/>
              </w:rPr>
            </w:pPr>
            <w:r w:rsidRPr="0036234D">
              <w:rPr>
                <w:rFonts w:ascii="Times New Roman" w:eastAsia="Arial" w:hAnsi="Times New Roman" w:cs="Times New Roman"/>
                <w:b/>
                <w:color w:val="000000"/>
                <w:sz w:val="16"/>
                <w:szCs w:val="16"/>
              </w:rPr>
              <w:t>Proje ödevlerinin toplanması</w:t>
            </w:r>
          </w:p>
          <w:p w:rsidR="00C30003" w:rsidRDefault="00C30003" w:rsidP="0036132F">
            <w:pPr>
              <w:spacing w:after="0" w:line="240" w:lineRule="auto"/>
              <w:jc w:val="center"/>
              <w:rPr>
                <w:rFonts w:ascii="Times New Roman" w:eastAsia="Arial" w:hAnsi="Times New Roman" w:cs="Times New Roman"/>
                <w:b/>
                <w:color w:val="000000"/>
                <w:sz w:val="16"/>
                <w:szCs w:val="16"/>
              </w:rPr>
            </w:pPr>
          </w:p>
          <w:p w:rsidR="00C30003" w:rsidRPr="0036234D" w:rsidRDefault="00C30003" w:rsidP="0036132F">
            <w:pPr>
              <w:spacing w:after="0" w:line="240" w:lineRule="auto"/>
              <w:jc w:val="center"/>
              <w:rPr>
                <w:rFonts w:ascii="Times New Roman" w:hAnsi="Times New Roman" w:cs="Times New Roman"/>
                <w:b/>
                <w:bCs/>
                <w:sz w:val="16"/>
                <w:szCs w:val="16"/>
              </w:rPr>
            </w:pPr>
          </w:p>
        </w:tc>
      </w:tr>
      <w:tr w:rsidR="00C30003" w:rsidRPr="0036234D" w:rsidTr="00C30003">
        <w:trPr>
          <w:cantSplit/>
          <w:trHeight w:val="1552"/>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C30003" w:rsidRPr="0036234D" w:rsidRDefault="00C30003" w:rsidP="00CF286B">
            <w:pPr>
              <w:spacing w:after="200" w:line="276" w:lineRule="auto"/>
              <w:ind w:left="113" w:right="113"/>
              <w:jc w:val="center"/>
              <w:rPr>
                <w:rFonts w:ascii="Times New Roman" w:hAnsi="Times New Roman" w:cs="Times New Roman"/>
                <w:sz w:val="16"/>
                <w:szCs w:val="16"/>
              </w:rPr>
            </w:pPr>
            <w:r>
              <w:rPr>
                <w:rFonts w:ascii="Times New Roman" w:eastAsia="Times New Roman" w:hAnsi="Times New Roman" w:cs="Times New Roman"/>
                <w:b/>
                <w:sz w:val="16"/>
                <w:szCs w:val="16"/>
              </w:rPr>
              <w:t>MAYIS</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C30003" w:rsidRPr="0036234D" w:rsidRDefault="00C30003" w:rsidP="00CF286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33</w:t>
            </w:r>
            <w:r w:rsidRPr="0036234D">
              <w:rPr>
                <w:rFonts w:ascii="Times New Roman" w:eastAsia="Times New Roman" w:hAnsi="Times New Roman" w:cs="Times New Roman"/>
                <w:b/>
                <w:color w:val="000000"/>
                <w:sz w:val="16"/>
                <w:szCs w:val="16"/>
              </w:rPr>
              <w:t>.HAFTA</w:t>
            </w:r>
          </w:p>
          <w:p w:rsidR="00C30003" w:rsidRPr="0036234D" w:rsidRDefault="00C30003" w:rsidP="00CF286B">
            <w:pPr>
              <w:spacing w:after="60"/>
              <w:ind w:left="113" w:right="113"/>
              <w:jc w:val="center"/>
              <w:rPr>
                <w:rFonts w:ascii="Times New Roman" w:hAnsi="Times New Roman" w:cs="Times New Roman"/>
                <w:sz w:val="16"/>
                <w:szCs w:val="16"/>
              </w:rPr>
            </w:pPr>
            <w:r>
              <w:rPr>
                <w:rFonts w:ascii="Times New Roman" w:eastAsia="Times New Roman" w:hAnsi="Times New Roman" w:cs="Times New Roman"/>
                <w:b/>
                <w:color w:val="000000"/>
                <w:sz w:val="16"/>
                <w:szCs w:val="16"/>
              </w:rPr>
              <w:t xml:space="preserve">22-26 </w:t>
            </w:r>
            <w:r w:rsidRPr="0036234D">
              <w:rPr>
                <w:rFonts w:ascii="Times New Roman" w:eastAsia="Times New Roman" w:hAnsi="Times New Roman" w:cs="Times New Roman"/>
                <w:b/>
                <w:color w:val="000000"/>
                <w:sz w:val="16"/>
                <w:szCs w:val="16"/>
              </w:rPr>
              <w:t>Nisan</w:t>
            </w:r>
          </w:p>
        </w:tc>
        <w:tc>
          <w:tcPr>
            <w:tcW w:w="288" w:type="dxa"/>
            <w:tcBorders>
              <w:top w:val="single" w:sz="8" w:space="0" w:color="000000"/>
              <w:left w:val="single" w:sz="8" w:space="0" w:color="000000"/>
              <w:bottom w:val="single" w:sz="8" w:space="0" w:color="000000"/>
              <w:right w:val="single" w:sz="4" w:space="0" w:color="auto"/>
            </w:tcBorders>
            <w:shd w:val="clear" w:color="auto" w:fill="D9D9D9" w:themeFill="background1" w:themeFillShade="D9"/>
            <w:tcMar>
              <w:left w:w="70" w:type="dxa"/>
              <w:right w:w="70" w:type="dxa"/>
            </w:tcMar>
            <w:textDirection w:val="btLr"/>
          </w:tcPr>
          <w:p w:rsidR="00C30003" w:rsidRPr="0036234D" w:rsidRDefault="00C30003" w:rsidP="00CF286B">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vMerge/>
            <w:tcBorders>
              <w:left w:val="single" w:sz="4" w:space="0" w:color="auto"/>
              <w:bottom w:val="single" w:sz="8" w:space="0" w:color="000000"/>
              <w:right w:val="single" w:sz="8" w:space="0" w:color="000000"/>
            </w:tcBorders>
            <w:shd w:val="clear" w:color="auto" w:fill="DBDBDB" w:themeFill="accent3" w:themeFillTint="66"/>
            <w:tcMar>
              <w:left w:w="70" w:type="dxa"/>
              <w:right w:w="70" w:type="dxa"/>
            </w:tcMar>
            <w:textDirection w:val="btLr"/>
            <w:vAlign w:val="center"/>
          </w:tcPr>
          <w:p w:rsidR="00C30003" w:rsidRPr="0036234D" w:rsidRDefault="00C30003" w:rsidP="00BA6D80">
            <w:pPr>
              <w:spacing w:after="0" w:line="240" w:lineRule="auto"/>
              <w:ind w:left="113" w:right="113"/>
              <w:jc w:val="center"/>
              <w:rPr>
                <w:rFonts w:ascii="Times New Roman" w:eastAsia="Times New Roman" w:hAnsi="Times New Roman" w:cs="Times New Roman"/>
                <w:b/>
                <w:color w:val="000000"/>
                <w:sz w:val="16"/>
                <w:szCs w:val="16"/>
              </w:rPr>
            </w:pPr>
          </w:p>
        </w:tc>
        <w:tc>
          <w:tcPr>
            <w:tcW w:w="3538" w:type="dxa"/>
            <w:gridSpan w:val="3"/>
            <w:tcBorders>
              <w:top w:val="single" w:sz="4" w:space="0" w:color="auto"/>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12.3. YARALANMALARDA İLK YARDIM </w:t>
            </w:r>
          </w:p>
          <w:p w:rsidR="00C30003" w:rsidRPr="0036234D" w:rsidRDefault="00C30003" w:rsidP="00CF286B">
            <w:pPr>
              <w:spacing w:after="0" w:line="240" w:lineRule="auto"/>
              <w:ind w:left="-231" w:firstLine="231"/>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12.3.1. Yara Çeşitleri.</w:t>
            </w:r>
          </w:p>
          <w:p w:rsidR="00C30003" w:rsidRPr="0036234D" w:rsidRDefault="00C30003"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12.3.2. Baş, Boyun ve Omurga Yaralanmalarında İlk Yardım </w:t>
            </w:r>
          </w:p>
          <w:p w:rsidR="00C30003" w:rsidRPr="0036234D" w:rsidRDefault="00C30003" w:rsidP="00CF286B">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12.3.5. Göğüs Yaralanmalarında İlk Yardım </w:t>
            </w:r>
          </w:p>
          <w:p w:rsidR="00C30003" w:rsidRPr="0036234D" w:rsidRDefault="00C30003" w:rsidP="00CF286B">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12.3.6. Karın Yaralanmalarında İlk Yardım </w:t>
            </w:r>
          </w:p>
          <w:p w:rsidR="00C30003" w:rsidRPr="0036234D" w:rsidRDefault="00C30003" w:rsidP="00CF286B">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12.3.6. Ezilme Yaralanmaları </w:t>
            </w:r>
          </w:p>
          <w:p w:rsidR="00C30003" w:rsidRPr="0036234D" w:rsidRDefault="00C30003" w:rsidP="00CF286B">
            <w:pPr>
              <w:spacing w:after="0" w:line="240" w:lineRule="auto"/>
              <w:rPr>
                <w:rFonts w:ascii="Times New Roman" w:hAnsi="Times New Roman" w:cs="Times New Roman"/>
                <w:sz w:val="16"/>
                <w:szCs w:val="16"/>
              </w:rPr>
            </w:pPr>
          </w:p>
        </w:tc>
        <w:tc>
          <w:tcPr>
            <w:tcW w:w="4090"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Sağlık Bakanlığı İlkyardım Rehberi’ne uygun yaralanmalarda ilkyardım uygular. </w:t>
            </w:r>
          </w:p>
          <w:p w:rsidR="00C30003" w:rsidRPr="0036234D" w:rsidRDefault="00C30003" w:rsidP="00CF286B">
            <w:pPr>
              <w:pStyle w:val="ListeParagraf"/>
              <w:numPr>
                <w:ilvl w:val="0"/>
                <w:numId w:val="2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Yara ve yara çeşitleri(sıyrık, kesik, ezik, delici, parçalı, enfekte) açıklanır. </w:t>
            </w:r>
          </w:p>
          <w:p w:rsidR="00C30003" w:rsidRPr="0036234D" w:rsidRDefault="00C30003" w:rsidP="00CF286B">
            <w:pPr>
              <w:pStyle w:val="ListeParagraf"/>
              <w:numPr>
                <w:ilvl w:val="0"/>
                <w:numId w:val="2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Yaralanmada ilkyardım uygulaması açıklanır. </w:t>
            </w:r>
          </w:p>
          <w:p w:rsidR="00C30003" w:rsidRPr="0036234D" w:rsidRDefault="00C30003" w:rsidP="00CF286B">
            <w:pPr>
              <w:pStyle w:val="ListeParagraf"/>
              <w:numPr>
                <w:ilvl w:val="0"/>
                <w:numId w:val="2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Baş ve Omurga yaralanmaları ve ilk yardım açıklanır </w:t>
            </w:r>
          </w:p>
          <w:p w:rsidR="00C30003" w:rsidRPr="0036234D" w:rsidRDefault="00C30003" w:rsidP="00CF286B">
            <w:pPr>
              <w:pStyle w:val="ListeParagraf"/>
              <w:numPr>
                <w:ilvl w:val="0"/>
                <w:numId w:val="29"/>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Göğüs yaralanmasında ilkyardım uygulaması açıklanır. </w:t>
            </w:r>
          </w:p>
          <w:p w:rsidR="00C30003" w:rsidRPr="0036234D" w:rsidRDefault="00C30003" w:rsidP="00CF286B">
            <w:pPr>
              <w:pStyle w:val="ListeParagraf"/>
              <w:numPr>
                <w:ilvl w:val="0"/>
                <w:numId w:val="29"/>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Karın yaralanmasında ilkyardım uygulaması açıklanır. </w:t>
            </w:r>
          </w:p>
        </w:tc>
        <w:tc>
          <w:tcPr>
            <w:tcW w:w="1701" w:type="dxa"/>
            <w:gridSpan w:val="7"/>
            <w:vMerge/>
            <w:tcBorders>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pPr>
              <w:spacing w:after="0" w:line="240" w:lineRule="auto"/>
              <w:rPr>
                <w:rFonts w:ascii="Times New Roman" w:eastAsia="Times New Roman" w:hAnsi="Times New Roman" w:cs="Times New Roman"/>
                <w:color w:val="000000"/>
                <w:sz w:val="16"/>
                <w:szCs w:val="16"/>
              </w:rPr>
            </w:pPr>
          </w:p>
        </w:tc>
        <w:tc>
          <w:tcPr>
            <w:tcW w:w="1160" w:type="dxa"/>
            <w:gridSpan w:val="3"/>
            <w:vMerge/>
            <w:tcBorders>
              <w:left w:val="single" w:sz="8" w:space="0" w:color="000000"/>
              <w:bottom w:val="single" w:sz="8" w:space="0" w:color="000000"/>
              <w:right w:val="single" w:sz="8" w:space="0" w:color="000000"/>
            </w:tcBorders>
            <w:tcMar>
              <w:left w:w="70" w:type="dxa"/>
              <w:right w:w="70" w:type="dxa"/>
            </w:tcMar>
          </w:tcPr>
          <w:p w:rsidR="00C30003" w:rsidRPr="0036234D" w:rsidRDefault="00C30003" w:rsidP="0036132F">
            <w:pPr>
              <w:spacing w:after="0" w:line="240" w:lineRule="auto"/>
              <w:rPr>
                <w:rFonts w:ascii="Times New Roman" w:eastAsia="Times New Roman" w:hAnsi="Times New Roman" w:cs="Times New Roman"/>
                <w:b/>
                <w:sz w:val="16"/>
                <w:szCs w:val="16"/>
              </w:rPr>
            </w:pPr>
          </w:p>
        </w:tc>
        <w:tc>
          <w:tcPr>
            <w:tcW w:w="1963"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Pr="0036234D" w:rsidRDefault="00C30003" w:rsidP="000228B8">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 xml:space="preserve">Uygulama 12.6: </w:t>
            </w:r>
            <w:r w:rsidRPr="0036234D">
              <w:rPr>
                <w:rFonts w:ascii="Times New Roman" w:hAnsi="Times New Roman" w:cs="Times New Roman"/>
                <w:sz w:val="16"/>
                <w:szCs w:val="16"/>
              </w:rPr>
              <w:t>Baş, Boyun ve Omurga Yaralanmalarında İlk Yardım Uygulaması.</w:t>
            </w:r>
          </w:p>
          <w:p w:rsidR="00C30003" w:rsidRPr="0036234D" w:rsidRDefault="00C30003" w:rsidP="000228B8">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12.7:</w:t>
            </w:r>
            <w:r w:rsidRPr="0036234D">
              <w:rPr>
                <w:rFonts w:ascii="Times New Roman" w:hAnsi="Times New Roman" w:cs="Times New Roman"/>
                <w:sz w:val="16"/>
                <w:szCs w:val="16"/>
              </w:rPr>
              <w:t xml:space="preserve"> Batan Cisim Sabitleme Uygulaması</w:t>
            </w:r>
          </w:p>
          <w:p w:rsidR="00C30003" w:rsidRPr="0036234D" w:rsidRDefault="00C30003" w:rsidP="000228B8">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12.8:</w:t>
            </w:r>
            <w:r w:rsidRPr="0036234D">
              <w:rPr>
                <w:rFonts w:ascii="Times New Roman" w:hAnsi="Times New Roman" w:cs="Times New Roman"/>
                <w:sz w:val="16"/>
                <w:szCs w:val="16"/>
              </w:rPr>
              <w:t xml:space="preserve"> Göğüs Yaralanmalarında İlk Yardım Uygulaması.</w:t>
            </w:r>
          </w:p>
          <w:p w:rsidR="00C30003" w:rsidRPr="000228B8" w:rsidRDefault="00C30003">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12.4:</w:t>
            </w:r>
            <w:r w:rsidRPr="0036234D">
              <w:rPr>
                <w:rFonts w:ascii="Times New Roman" w:hAnsi="Times New Roman" w:cs="Times New Roman"/>
                <w:sz w:val="16"/>
                <w:szCs w:val="16"/>
              </w:rPr>
              <w:t xml:space="preserve"> Karın Yaralanmalarında İlk Yardım Uygulaması.</w:t>
            </w:r>
          </w:p>
        </w:tc>
        <w:tc>
          <w:tcPr>
            <w:tcW w:w="2006" w:type="dxa"/>
            <w:gridSpan w:val="4"/>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30003" w:rsidRDefault="00C30003" w:rsidP="000228B8">
            <w:pPr>
              <w:spacing w:after="0" w:line="240" w:lineRule="auto"/>
              <w:rPr>
                <w:rFonts w:ascii="Times New Roman" w:eastAsia="Times New Roman" w:hAnsi="Times New Roman" w:cs="Times New Roman"/>
                <w:bCs/>
                <w:color w:val="000000"/>
                <w:sz w:val="16"/>
                <w:szCs w:val="16"/>
              </w:rPr>
            </w:pPr>
          </w:p>
          <w:p w:rsidR="00C30003" w:rsidRDefault="00C30003" w:rsidP="000228B8">
            <w:pPr>
              <w:spacing w:after="0" w:line="240" w:lineRule="auto"/>
              <w:rPr>
                <w:rFonts w:ascii="Times New Roman" w:eastAsia="Times New Roman" w:hAnsi="Times New Roman" w:cs="Times New Roman"/>
                <w:bCs/>
                <w:color w:val="000000"/>
                <w:sz w:val="16"/>
                <w:szCs w:val="16"/>
              </w:rPr>
            </w:pPr>
          </w:p>
          <w:p w:rsidR="00C30003" w:rsidRDefault="00C30003" w:rsidP="000228B8">
            <w:pPr>
              <w:spacing w:after="0" w:line="240" w:lineRule="auto"/>
              <w:rPr>
                <w:rFonts w:ascii="Times New Roman" w:eastAsia="Times New Roman" w:hAnsi="Times New Roman" w:cs="Times New Roman"/>
                <w:bCs/>
                <w:color w:val="000000"/>
                <w:sz w:val="16"/>
                <w:szCs w:val="16"/>
              </w:rPr>
            </w:pPr>
          </w:p>
          <w:p w:rsidR="00C30003" w:rsidRPr="0036234D" w:rsidRDefault="00C30003" w:rsidP="000228B8">
            <w:pPr>
              <w:spacing w:after="0" w:line="240" w:lineRule="auto"/>
              <w:rPr>
                <w:rFonts w:ascii="Times New Roman" w:eastAsia="Times New Roman" w:hAnsi="Times New Roman" w:cs="Times New Roman"/>
                <w:bCs/>
                <w:color w:val="000000"/>
                <w:sz w:val="16"/>
                <w:szCs w:val="16"/>
              </w:rPr>
            </w:pPr>
          </w:p>
          <w:p w:rsidR="00C30003" w:rsidRPr="0036234D" w:rsidRDefault="00C30003" w:rsidP="000228B8">
            <w:pPr>
              <w:pStyle w:val="ListeParagraf"/>
              <w:spacing w:after="0" w:line="240" w:lineRule="auto"/>
              <w:ind w:left="360"/>
              <w:jc w:val="center"/>
              <w:rPr>
                <w:rFonts w:ascii="Times New Roman" w:hAnsi="Times New Roman" w:cs="Times New Roman"/>
                <w:sz w:val="16"/>
                <w:szCs w:val="16"/>
              </w:rPr>
            </w:pPr>
            <w:r w:rsidRPr="0036234D">
              <w:rPr>
                <w:rFonts w:ascii="Times New Roman" w:eastAsia="Times New Roman" w:hAnsi="Times New Roman" w:cs="Times New Roman"/>
                <w:b/>
                <w:bCs/>
                <w:color w:val="000000"/>
                <w:sz w:val="16"/>
                <w:szCs w:val="16"/>
              </w:rPr>
              <w:t>23 Nisan Ulusal Egemenlik ve Çocuk Bayramı</w:t>
            </w:r>
          </w:p>
        </w:tc>
      </w:tr>
      <w:tr w:rsidR="000228B8"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36132F" w:rsidRPr="000228B8" w:rsidRDefault="0036132F" w:rsidP="00DC2B9E">
            <w:pPr>
              <w:spacing w:after="200" w:line="276" w:lineRule="auto"/>
              <w:ind w:left="113" w:right="113"/>
              <w:jc w:val="center"/>
              <w:rPr>
                <w:rFonts w:ascii="Times New Roman" w:eastAsia="Times New Roman" w:hAnsi="Times New Roman" w:cs="Times New Roman"/>
                <w:b/>
                <w:sz w:val="18"/>
                <w:szCs w:val="18"/>
              </w:rPr>
            </w:pPr>
            <w:r w:rsidRPr="000228B8">
              <w:rPr>
                <w:rFonts w:ascii="Times New Roman" w:eastAsia="Times New Roman" w:hAnsi="Times New Roman" w:cs="Times New Roman"/>
                <w:b/>
                <w:color w:val="000000"/>
                <w:sz w:val="18"/>
                <w:szCs w:val="18"/>
              </w:rPr>
              <w:lastRenderedPageBreak/>
              <w:t>AY</w:t>
            </w:r>
          </w:p>
        </w:tc>
        <w:tc>
          <w:tcPr>
            <w:tcW w:w="5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36132F" w:rsidRPr="000228B8" w:rsidRDefault="0036132F" w:rsidP="00DC2B9E">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HAFTA</w:t>
            </w:r>
          </w:p>
        </w:tc>
        <w:tc>
          <w:tcPr>
            <w:tcW w:w="28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36132F" w:rsidRPr="000228B8" w:rsidRDefault="0036132F" w:rsidP="00DC2B9E">
            <w:pPr>
              <w:spacing w:after="0" w:line="240"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SAAT</w:t>
            </w:r>
          </w:p>
        </w:tc>
        <w:tc>
          <w:tcPr>
            <w:tcW w:w="579"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textDirection w:val="btLr"/>
          </w:tcPr>
          <w:p w:rsidR="0036132F" w:rsidRPr="000228B8" w:rsidRDefault="0036132F" w:rsidP="00DC2B9E">
            <w:pPr>
              <w:spacing w:after="0" w:line="240"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ÖĞRENME BİRİMİ</w:t>
            </w:r>
          </w:p>
        </w:tc>
        <w:tc>
          <w:tcPr>
            <w:tcW w:w="353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517600">
            <w:pPr>
              <w:spacing w:after="0" w:line="240" w:lineRule="auto"/>
              <w:rPr>
                <w:rFonts w:ascii="Times New Roman" w:eastAsia="Times New Roman" w:hAnsi="Times New Roman" w:cs="Times New Roman"/>
                <w:b/>
                <w:color w:val="000000"/>
                <w:sz w:val="18"/>
                <w:szCs w:val="18"/>
                <w:u w:val="single"/>
              </w:rPr>
            </w:pPr>
            <w:r w:rsidRPr="000228B8">
              <w:rPr>
                <w:rFonts w:ascii="Times New Roman" w:eastAsia="Times New Roman" w:hAnsi="Times New Roman" w:cs="Times New Roman"/>
                <w:b/>
                <w:bCs/>
                <w:color w:val="000000"/>
                <w:sz w:val="18"/>
                <w:szCs w:val="18"/>
              </w:rPr>
              <w:t>KONULAR</w:t>
            </w:r>
          </w:p>
        </w:tc>
        <w:tc>
          <w:tcPr>
            <w:tcW w:w="4108"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517600">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ÖĞRENME BİRİMİ KAZANIMLARI VE KAZANIM AÇIKLAMALARI</w:t>
            </w:r>
          </w:p>
        </w:tc>
        <w:tc>
          <w:tcPr>
            <w:tcW w:w="1284"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51760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bCs/>
                <w:color w:val="000000"/>
                <w:sz w:val="18"/>
                <w:szCs w:val="18"/>
              </w:rPr>
              <w:t>ÖĞRENME ÖĞRETME YÖNTEM VE TEKNİKLERİ</w:t>
            </w:r>
          </w:p>
        </w:tc>
        <w:tc>
          <w:tcPr>
            <w:tcW w:w="1547" w:type="dxa"/>
            <w:gridSpan w:val="5"/>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923210">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b/>
                <w:bCs/>
                <w:color w:val="000000"/>
                <w:sz w:val="18"/>
                <w:szCs w:val="18"/>
              </w:rPr>
              <w:t>EĞİTİM-ÖĞRETİM</w:t>
            </w:r>
            <w:r w:rsidRPr="000228B8">
              <w:rPr>
                <w:rFonts w:ascii="Times New Roman" w:eastAsia="Times New Roman" w:hAnsi="Times New Roman" w:cs="Times New Roman"/>
                <w:b/>
                <w:bCs/>
                <w:color w:val="000000"/>
                <w:sz w:val="18"/>
                <w:szCs w:val="18"/>
              </w:rPr>
              <w:br/>
              <w:t>ORTAM VE</w:t>
            </w:r>
            <w:r w:rsidRPr="000228B8">
              <w:rPr>
                <w:rFonts w:ascii="Times New Roman" w:eastAsia="Times New Roman" w:hAnsi="Times New Roman" w:cs="Times New Roman"/>
                <w:b/>
                <w:bCs/>
                <w:color w:val="000000"/>
                <w:sz w:val="18"/>
                <w:szCs w:val="18"/>
              </w:rPr>
              <w:br/>
              <w:t>DONANIMI</w:t>
            </w:r>
          </w:p>
        </w:tc>
        <w:tc>
          <w:tcPr>
            <w:tcW w:w="2139" w:type="dxa"/>
            <w:gridSpan w:val="6"/>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517600">
            <w:pPr>
              <w:spacing w:after="0" w:line="240" w:lineRule="auto"/>
              <w:rPr>
                <w:rFonts w:ascii="Times New Roman" w:eastAsia="Times New Roman" w:hAnsi="Times New Roman" w:cs="Times New Roman"/>
                <w:b/>
                <w:sz w:val="18"/>
                <w:szCs w:val="18"/>
              </w:rPr>
            </w:pPr>
            <w:r w:rsidRPr="000228B8">
              <w:rPr>
                <w:rFonts w:cstheme="minorHAnsi"/>
                <w:b/>
                <w:sz w:val="18"/>
                <w:szCs w:val="18"/>
              </w:rPr>
              <w:t>UYGULAMA FAALİYETLERİ/ TEMRİNLER</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left w:w="70" w:type="dxa"/>
              <w:right w:w="70" w:type="dxa"/>
            </w:tcMar>
            <w:vAlign w:val="center"/>
          </w:tcPr>
          <w:p w:rsidR="0036132F" w:rsidRPr="000228B8" w:rsidRDefault="0036132F" w:rsidP="0051760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bCs/>
                <w:color w:val="000000"/>
                <w:sz w:val="18"/>
                <w:szCs w:val="18"/>
              </w:rPr>
              <w:t>DEĞERLENDİRME</w:t>
            </w:r>
          </w:p>
        </w:tc>
      </w:tr>
      <w:tr w:rsidR="00C30003" w:rsidRPr="0036234D" w:rsidTr="00C30003">
        <w:trPr>
          <w:cantSplit/>
          <w:trHeight w:val="1134"/>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306C0B">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NİSAN/MAYIS</w:t>
            </w:r>
          </w:p>
        </w:tc>
        <w:tc>
          <w:tcPr>
            <w:tcW w:w="557"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306C0B">
            <w:pPr>
              <w:spacing w:after="60"/>
              <w:ind w:left="113" w:right="113"/>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34</w:t>
            </w:r>
            <w:r w:rsidRPr="000228B8">
              <w:rPr>
                <w:rFonts w:ascii="Times New Roman" w:eastAsia="Times New Roman" w:hAnsi="Times New Roman" w:cs="Times New Roman"/>
                <w:b/>
                <w:color w:val="000000"/>
                <w:sz w:val="18"/>
                <w:szCs w:val="18"/>
              </w:rPr>
              <w:t>.HAFTA</w:t>
            </w:r>
          </w:p>
          <w:p w:rsidR="000228B8" w:rsidRPr="000228B8" w:rsidRDefault="000228B8" w:rsidP="00306C0B">
            <w:pPr>
              <w:spacing w:after="60"/>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29-30 Nisan/01-03 Mayıs</w:t>
            </w:r>
          </w:p>
        </w:tc>
        <w:tc>
          <w:tcPr>
            <w:tcW w:w="28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DC2B9E">
            <w:pPr>
              <w:spacing w:after="0" w:line="240"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vMerge w:val="restart"/>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0228B8">
            <w:pPr>
              <w:spacing w:after="0" w:line="240" w:lineRule="auto"/>
              <w:ind w:left="90"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Kırık, Çıkık ve Burkulmalarda İlkyardım</w:t>
            </w:r>
          </w:p>
          <w:p w:rsidR="000228B8" w:rsidRPr="000228B8" w:rsidRDefault="000228B8" w:rsidP="000228B8">
            <w:pPr>
              <w:spacing w:after="0" w:line="240" w:lineRule="auto"/>
              <w:ind w:left="90" w:right="113"/>
              <w:jc w:val="center"/>
              <w:rPr>
                <w:rFonts w:ascii="Times New Roman" w:hAnsi="Times New Roman" w:cs="Times New Roman"/>
                <w:sz w:val="18"/>
                <w:szCs w:val="18"/>
              </w:rPr>
            </w:pPr>
          </w:p>
        </w:tc>
        <w:tc>
          <w:tcPr>
            <w:tcW w:w="3538" w:type="dxa"/>
            <w:gridSpan w:val="3"/>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DC2B9E">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13.1. KIRIK, ÇIKIK VE BURKULMALARDA TEMEL UYGULAMALAR</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13.1.1. Kırık ve Çeşitleri</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13.1.2. Kırık Belirtileri ve Kırıkta İlk Yardım</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13.1.3. Çıkık Belirtileri ve Çıkıkta İlk Yardım</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13.1.4. Burkulma ve Belirtileri </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13.1.5. Sargı ve Çeşitleri </w:t>
            </w:r>
          </w:p>
          <w:p w:rsidR="000228B8" w:rsidRDefault="000228B8" w:rsidP="00DC2B9E">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13.1.6. Sargı Yöntemleri</w:t>
            </w:r>
          </w:p>
          <w:p w:rsidR="000228B8" w:rsidRPr="000228B8" w:rsidRDefault="000228B8" w:rsidP="00DC2B9E">
            <w:pPr>
              <w:spacing w:after="0" w:line="240" w:lineRule="auto"/>
              <w:rPr>
                <w:rFonts w:ascii="Times New Roman" w:eastAsia="Times New Roman" w:hAnsi="Times New Roman" w:cs="Times New Roman"/>
                <w:color w:val="000000"/>
                <w:sz w:val="18"/>
                <w:szCs w:val="18"/>
              </w:rPr>
            </w:pPr>
          </w:p>
        </w:tc>
        <w:tc>
          <w:tcPr>
            <w:tcW w:w="4108" w:type="dxa"/>
            <w:gridSpan w:val="5"/>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 Sağlık Bakanlığı İlkyardım Rehberi’ne uygun kırık, çıkık ve burkulmalarda temel ilkyardım uygulamalarını gerçekleştirir.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Kırık ve çeşitleri (açık, kapalı) açıklanır.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Kırık belirtileri ve kırıkta ilkyardım uygulaması açıklanır.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Çıkık belirtileri ve çıkıkta ilkyardım uygulaması açıklanır. </w:t>
            </w:r>
          </w:p>
          <w:p w:rsidR="000228B8" w:rsidRPr="000228B8" w:rsidRDefault="000228B8">
            <w:pPr>
              <w:pStyle w:val="ListeParagraf"/>
              <w:numPr>
                <w:ilvl w:val="0"/>
                <w:numId w:val="43"/>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Burkulma belirtileri ve burkulmada ilkyardım uygulaması açıklanır.</w:t>
            </w:r>
          </w:p>
        </w:tc>
        <w:tc>
          <w:tcPr>
            <w:tcW w:w="1284" w:type="dxa"/>
            <w:gridSpan w:val="2"/>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color w:val="000000"/>
                <w:sz w:val="18"/>
                <w:szCs w:val="18"/>
              </w:rPr>
            </w:pP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Grup çalışması, Sunuş</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Düz anlatım,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Beyin fırtınası,</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Soru-cevap,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Örnek olay İncelemesi,</w:t>
            </w:r>
          </w:p>
          <w:p w:rsidR="000228B8" w:rsidRPr="000228B8" w:rsidRDefault="000228B8" w:rsidP="000228B8">
            <w:pPr>
              <w:spacing w:after="0" w:line="240" w:lineRule="auto"/>
              <w:rPr>
                <w:rFonts w:ascii="Times New Roman" w:hAnsi="Times New Roman" w:cs="Times New Roman"/>
                <w:sz w:val="18"/>
                <w:szCs w:val="18"/>
              </w:rPr>
            </w:pPr>
            <w:r w:rsidRPr="000228B8">
              <w:rPr>
                <w:rFonts w:ascii="Times New Roman" w:eastAsia="Times New Roman" w:hAnsi="Times New Roman" w:cs="Times New Roman"/>
                <w:sz w:val="18"/>
                <w:szCs w:val="18"/>
              </w:rPr>
              <w:t>Gösterip- yaptırma, Bireysel çalışma, Araştırma-inceleme</w:t>
            </w:r>
          </w:p>
        </w:tc>
        <w:tc>
          <w:tcPr>
            <w:tcW w:w="1547" w:type="dxa"/>
            <w:gridSpan w:val="5"/>
            <w:vMerge w:val="restart"/>
            <w:tcBorders>
              <w:top w:val="single" w:sz="8" w:space="0" w:color="000000"/>
              <w:left w:val="single" w:sz="8" w:space="0" w:color="000000"/>
              <w:right w:val="single" w:sz="8" w:space="0" w:color="000000"/>
            </w:tcBorders>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Ortam</w:t>
            </w:r>
            <w:r w:rsidRPr="000228B8">
              <w:rPr>
                <w:rFonts w:ascii="Times New Roman" w:eastAsia="Times New Roman" w:hAnsi="Times New Roman" w:cs="Times New Roman"/>
                <w:sz w:val="18"/>
                <w:szCs w:val="18"/>
              </w:rPr>
              <w:t>:Teknik oda,uygulama atölyesi</w:t>
            </w:r>
          </w:p>
          <w:p w:rsidR="000228B8" w:rsidRPr="000228B8" w:rsidRDefault="000228B8" w:rsidP="000228B8">
            <w:pPr>
              <w:spacing w:after="0" w:line="240" w:lineRule="auto"/>
              <w:rPr>
                <w:rFonts w:ascii="Times New Roman" w:eastAsia="Times New Roman" w:hAnsi="Times New Roman" w:cs="Times New Roman"/>
                <w:b/>
                <w:sz w:val="18"/>
                <w:szCs w:val="18"/>
              </w:rPr>
            </w:pP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Donanım</w:t>
            </w:r>
            <w:r w:rsidRPr="000228B8">
              <w:rPr>
                <w:rFonts w:ascii="Times New Roman" w:eastAsia="Times New Roman" w:hAnsi="Times New Roman" w:cs="Times New Roman"/>
                <w:sz w:val="18"/>
                <w:szCs w:val="18"/>
              </w:rPr>
              <w:t>:</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Ders kitabı,</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Etkileşimli tahta,</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Tıbbi malzemeler,</w:t>
            </w:r>
          </w:p>
          <w:p w:rsidR="000228B8" w:rsidRPr="000228B8" w:rsidRDefault="000228B8" w:rsidP="000228B8">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sz w:val="18"/>
                <w:szCs w:val="18"/>
              </w:rPr>
              <w:t>Tıbbi sarf malzemeleri</w:t>
            </w:r>
          </w:p>
        </w:tc>
        <w:tc>
          <w:tcPr>
            <w:tcW w:w="2139" w:type="dxa"/>
            <w:gridSpan w:val="6"/>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DC2B9E">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w:t>
            </w:r>
            <w:r w:rsidRPr="000228B8">
              <w:rPr>
                <w:rFonts w:ascii="Times New Roman" w:hAnsi="Times New Roman" w:cs="Times New Roman"/>
                <w:sz w:val="18"/>
                <w:szCs w:val="18"/>
              </w:rPr>
              <w:t xml:space="preserve"> Kırıklarda İlk Yardım Uygulaması</w:t>
            </w:r>
          </w:p>
          <w:p w:rsidR="000228B8" w:rsidRPr="000228B8" w:rsidRDefault="000228B8" w:rsidP="00DC2B9E">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13.2:</w:t>
            </w:r>
            <w:r w:rsidRPr="000228B8">
              <w:rPr>
                <w:rFonts w:ascii="Times New Roman" w:hAnsi="Times New Roman" w:cs="Times New Roman"/>
                <w:sz w:val="18"/>
                <w:szCs w:val="18"/>
              </w:rPr>
              <w:t xml:space="preserve"> Çıkıklarda İlk Yardım Uygulaması</w:t>
            </w:r>
          </w:p>
          <w:p w:rsidR="000228B8" w:rsidRPr="000228B8" w:rsidRDefault="000228B8" w:rsidP="00DC2B9E">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13.3:</w:t>
            </w:r>
            <w:r w:rsidRPr="000228B8">
              <w:rPr>
                <w:rFonts w:ascii="Times New Roman" w:hAnsi="Times New Roman" w:cs="Times New Roman"/>
                <w:sz w:val="18"/>
                <w:szCs w:val="18"/>
              </w:rPr>
              <w:t xml:space="preserve"> Burkulmalarda İlk Yardım Uygulaması</w:t>
            </w:r>
          </w:p>
          <w:p w:rsidR="000228B8" w:rsidRPr="000228B8" w:rsidRDefault="000228B8" w:rsidP="00DC2B9E">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 xml:space="preserve">Uygulama 13.4: </w:t>
            </w:r>
            <w:r w:rsidRPr="000228B8">
              <w:rPr>
                <w:rFonts w:ascii="Times New Roman" w:hAnsi="Times New Roman" w:cs="Times New Roman"/>
                <w:sz w:val="18"/>
                <w:szCs w:val="18"/>
              </w:rPr>
              <w:t>Baş, El ve Ayağa Üçgen Sargı Uygulaması</w:t>
            </w:r>
          </w:p>
          <w:p w:rsidR="000228B8" w:rsidRPr="000228B8" w:rsidRDefault="000228B8" w:rsidP="00DC2B9E">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13.5:</w:t>
            </w:r>
            <w:r w:rsidRPr="000228B8">
              <w:rPr>
                <w:rFonts w:ascii="Times New Roman" w:hAnsi="Times New Roman" w:cs="Times New Roman"/>
                <w:sz w:val="18"/>
                <w:szCs w:val="18"/>
              </w:rPr>
              <w:t xml:space="preserve"> Üçgen Sargıdan Şerit ve Simit Sargı Oluşturma Uygulaması</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0228B8" w:rsidRPr="000228B8" w:rsidRDefault="000228B8" w:rsidP="0036132F">
            <w:pPr>
              <w:spacing w:after="0" w:line="240" w:lineRule="auto"/>
              <w:rPr>
                <w:rFonts w:ascii="Times New Roman" w:eastAsia="Times New Roman" w:hAnsi="Times New Roman" w:cs="Times New Roman"/>
                <w:color w:val="000000"/>
                <w:sz w:val="18"/>
                <w:szCs w:val="18"/>
              </w:rPr>
            </w:pPr>
          </w:p>
          <w:p w:rsidR="00C30003" w:rsidRDefault="00C30003" w:rsidP="00955C08">
            <w:pPr>
              <w:spacing w:after="0" w:line="240" w:lineRule="auto"/>
              <w:jc w:val="center"/>
              <w:rPr>
                <w:rFonts w:ascii="Times New Roman" w:eastAsia="Times New Roman" w:hAnsi="Times New Roman" w:cs="Times New Roman"/>
                <w:b/>
                <w:bCs/>
                <w:color w:val="000000"/>
                <w:sz w:val="18"/>
                <w:szCs w:val="18"/>
              </w:rPr>
            </w:pPr>
          </w:p>
          <w:p w:rsidR="00C30003" w:rsidRDefault="00C30003" w:rsidP="00955C08">
            <w:pPr>
              <w:spacing w:after="0" w:line="240" w:lineRule="auto"/>
              <w:jc w:val="center"/>
              <w:rPr>
                <w:rFonts w:ascii="Times New Roman" w:eastAsia="Times New Roman" w:hAnsi="Times New Roman" w:cs="Times New Roman"/>
                <w:b/>
                <w:bCs/>
                <w:color w:val="000000"/>
                <w:sz w:val="18"/>
                <w:szCs w:val="18"/>
              </w:rPr>
            </w:pPr>
          </w:p>
          <w:p w:rsidR="00C30003" w:rsidRDefault="00C30003" w:rsidP="00955C08">
            <w:pPr>
              <w:spacing w:after="0" w:line="240" w:lineRule="auto"/>
              <w:jc w:val="center"/>
              <w:rPr>
                <w:rFonts w:ascii="Times New Roman" w:eastAsia="Times New Roman" w:hAnsi="Times New Roman" w:cs="Times New Roman"/>
                <w:b/>
                <w:bCs/>
                <w:color w:val="000000"/>
                <w:sz w:val="18"/>
                <w:szCs w:val="18"/>
              </w:rPr>
            </w:pPr>
          </w:p>
          <w:p w:rsidR="00C30003" w:rsidRDefault="00C30003" w:rsidP="00955C08">
            <w:pPr>
              <w:spacing w:after="0" w:line="240" w:lineRule="auto"/>
              <w:jc w:val="center"/>
              <w:rPr>
                <w:rFonts w:ascii="Times New Roman" w:eastAsia="Times New Roman" w:hAnsi="Times New Roman" w:cs="Times New Roman"/>
                <w:b/>
                <w:bCs/>
                <w:color w:val="000000"/>
                <w:sz w:val="18"/>
                <w:szCs w:val="18"/>
              </w:rPr>
            </w:pPr>
          </w:p>
          <w:p w:rsidR="000228B8" w:rsidRPr="000228B8" w:rsidRDefault="000228B8" w:rsidP="00955C08">
            <w:pPr>
              <w:spacing w:after="0" w:line="240" w:lineRule="auto"/>
              <w:jc w:val="center"/>
              <w:rPr>
                <w:rFonts w:ascii="Times New Roman" w:eastAsia="Times New Roman" w:hAnsi="Times New Roman" w:cs="Times New Roman"/>
                <w:b/>
                <w:bCs/>
                <w:color w:val="000000"/>
                <w:sz w:val="18"/>
                <w:szCs w:val="18"/>
              </w:rPr>
            </w:pPr>
            <w:r w:rsidRPr="000228B8">
              <w:rPr>
                <w:rFonts w:ascii="Times New Roman" w:eastAsia="Times New Roman" w:hAnsi="Times New Roman" w:cs="Times New Roman"/>
                <w:b/>
                <w:bCs/>
                <w:color w:val="000000"/>
                <w:sz w:val="18"/>
                <w:szCs w:val="18"/>
              </w:rPr>
              <w:t>1 Mayıs Emek ve Dayanışma Günü</w:t>
            </w:r>
          </w:p>
          <w:p w:rsidR="000228B8" w:rsidRPr="000228B8" w:rsidRDefault="000228B8">
            <w:pPr>
              <w:spacing w:after="0" w:line="240" w:lineRule="auto"/>
              <w:rPr>
                <w:rFonts w:ascii="Times New Roman" w:hAnsi="Times New Roman" w:cs="Times New Roman"/>
                <w:sz w:val="18"/>
                <w:szCs w:val="18"/>
              </w:rPr>
            </w:pPr>
          </w:p>
        </w:tc>
      </w:tr>
      <w:tr w:rsidR="00C30003" w:rsidRPr="0036234D" w:rsidTr="00C30003">
        <w:trPr>
          <w:cantSplit/>
          <w:trHeight w:val="4320"/>
        </w:trPr>
        <w:tc>
          <w:tcPr>
            <w:tcW w:w="358"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0228B8">
            <w:pPr>
              <w:spacing w:after="200" w:line="276" w:lineRule="auto"/>
              <w:ind w:left="101"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MAYIS</w:t>
            </w:r>
          </w:p>
        </w:tc>
        <w:tc>
          <w:tcPr>
            <w:tcW w:w="557"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0228B8">
            <w:pPr>
              <w:spacing w:after="60"/>
              <w:ind w:left="101"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3</w:t>
            </w:r>
            <w:r>
              <w:rPr>
                <w:rFonts w:ascii="Times New Roman" w:eastAsia="Times New Roman" w:hAnsi="Times New Roman" w:cs="Times New Roman"/>
                <w:b/>
                <w:color w:val="000000"/>
                <w:sz w:val="18"/>
                <w:szCs w:val="18"/>
              </w:rPr>
              <w:t>5</w:t>
            </w:r>
            <w:r w:rsidRPr="000228B8">
              <w:rPr>
                <w:rFonts w:ascii="Times New Roman" w:eastAsia="Times New Roman" w:hAnsi="Times New Roman" w:cs="Times New Roman"/>
                <w:b/>
                <w:color w:val="000000"/>
                <w:sz w:val="18"/>
                <w:szCs w:val="18"/>
              </w:rPr>
              <w:t>.HAFTA</w:t>
            </w:r>
          </w:p>
          <w:p w:rsidR="000228B8" w:rsidRPr="000228B8" w:rsidRDefault="000228B8" w:rsidP="000228B8">
            <w:pPr>
              <w:spacing w:after="60"/>
              <w:ind w:left="101"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 xml:space="preserve"> 06-10 Mayıs</w:t>
            </w:r>
          </w:p>
        </w:tc>
        <w:tc>
          <w:tcPr>
            <w:tcW w:w="288"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0228B8">
            <w:pPr>
              <w:spacing w:after="0" w:line="240" w:lineRule="auto"/>
              <w:ind w:left="101"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vMerge/>
            <w:tcBorders>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0228B8" w:rsidRPr="000228B8" w:rsidRDefault="000228B8" w:rsidP="000228B8">
            <w:pPr>
              <w:spacing w:after="0" w:line="240" w:lineRule="auto"/>
              <w:ind w:left="90" w:right="113"/>
              <w:jc w:val="center"/>
              <w:rPr>
                <w:rFonts w:ascii="Times New Roman" w:hAnsi="Times New Roman" w:cs="Times New Roman"/>
                <w:sz w:val="18"/>
                <w:szCs w:val="18"/>
              </w:rPr>
            </w:pPr>
          </w:p>
        </w:tc>
        <w:tc>
          <w:tcPr>
            <w:tcW w:w="3538" w:type="dxa"/>
            <w:gridSpan w:val="3"/>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92321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13.2. BAŞ VE OMURGA KIRIKLARINDA İLK YARDIM UYGULAMALARI </w:t>
            </w:r>
          </w:p>
          <w:p w:rsidR="000228B8" w:rsidRPr="000228B8" w:rsidRDefault="000228B8" w:rsidP="0092321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13.2.1. Baş ve Omurga Kırıklarında İlk Yardım </w:t>
            </w:r>
          </w:p>
          <w:p w:rsidR="000228B8" w:rsidRPr="000228B8" w:rsidRDefault="000228B8" w:rsidP="0092321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13.2.2. Boyun Bölgesine Tespit Uygulama </w:t>
            </w:r>
          </w:p>
          <w:p w:rsidR="000228B8" w:rsidRPr="000228B8" w:rsidRDefault="000228B8" w:rsidP="008D1969">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13.3. ÜST EKSTREMİTE KIRIK, ÇIKIK VE BURKULMALARINDA İLK YARDIM UYGULAMALARI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13.3.1. Köprücük Kemiği Kırığında ilk Yardım Uygulaması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13.3.2. Omuz Çıkığında İlk Yardım Uygulaması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13.3.3. Kol Kemiği (Pazı Kemiği) Kırığında İlk Yardım Uygulaması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13.3.4. Dirsek Kırığında İlk Yardım Uygulaması </w:t>
            </w:r>
          </w:p>
          <w:p w:rsidR="000228B8" w:rsidRDefault="000228B8" w:rsidP="0067135C">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13.3.5. Ön Kol, El Bileği ve El Kemiklerinde Oluşan Kırıklarda İlk Yardım Uygulaması </w:t>
            </w:r>
          </w:p>
          <w:p w:rsidR="000228B8" w:rsidRPr="000228B8" w:rsidRDefault="000228B8" w:rsidP="0067135C">
            <w:pPr>
              <w:spacing w:after="0" w:line="240" w:lineRule="auto"/>
              <w:rPr>
                <w:rFonts w:ascii="Times New Roman" w:hAnsi="Times New Roman" w:cs="Times New Roman"/>
                <w:sz w:val="18"/>
                <w:szCs w:val="18"/>
              </w:rPr>
            </w:pPr>
          </w:p>
        </w:tc>
        <w:tc>
          <w:tcPr>
            <w:tcW w:w="4108" w:type="dxa"/>
            <w:gridSpan w:val="5"/>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923210">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2. Sağlık Bakanlığı İlkyardım Rehberi’ne uygun baş ve omurga kırıklarında ilkyardım uygular. </w:t>
            </w:r>
          </w:p>
          <w:p w:rsidR="000228B8" w:rsidRPr="000228B8" w:rsidRDefault="000228B8" w:rsidP="00923210">
            <w:pPr>
              <w:pStyle w:val="ListeParagraf"/>
              <w:numPr>
                <w:ilvl w:val="0"/>
                <w:numId w:val="40"/>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Baş ve omurga kırıklarında ilkyardım uygulaması açıklanır. </w:t>
            </w:r>
          </w:p>
          <w:p w:rsidR="000228B8" w:rsidRPr="000228B8" w:rsidRDefault="000228B8" w:rsidP="00923210">
            <w:pPr>
              <w:pStyle w:val="ListeParagraf"/>
              <w:numPr>
                <w:ilvl w:val="0"/>
                <w:numId w:val="40"/>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Üçgen sargı kullanımı (şerit sargı, simit sargı) açıklanır </w:t>
            </w:r>
          </w:p>
          <w:p w:rsidR="000228B8" w:rsidRPr="000228B8" w:rsidRDefault="000228B8" w:rsidP="00923210">
            <w:pPr>
              <w:pStyle w:val="ListeParagraf"/>
              <w:numPr>
                <w:ilvl w:val="0"/>
                <w:numId w:val="40"/>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Sargı yöntemleri açıklanır. </w:t>
            </w:r>
          </w:p>
          <w:p w:rsidR="000228B8" w:rsidRPr="000228B8" w:rsidRDefault="000228B8" w:rsidP="00923210">
            <w:pPr>
              <w:pStyle w:val="ListeParagraf"/>
              <w:numPr>
                <w:ilvl w:val="0"/>
                <w:numId w:val="42"/>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 xml:space="preserve">Boyun bölgesine tespit uygulama işlemi açıklanır. </w:t>
            </w:r>
          </w:p>
          <w:p w:rsidR="000228B8" w:rsidRPr="000228B8" w:rsidRDefault="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3. Sağlık Bakanlığı İlkyardım Rehberi’ne uygun üst ekstremite kırık, çıkık ve burkulmalarında ilkyardım uygular.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Köprücük kemiği kırığında ilkyardım uygulaması açıklanır.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Omuz çıkığında ilkyardım uygulaması açıklanır.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Kol kemiği kırığında ilkyardım uygulaması açıklanır. </w:t>
            </w:r>
          </w:p>
          <w:p w:rsidR="000228B8" w:rsidRPr="000228B8" w:rsidRDefault="000228B8">
            <w:pPr>
              <w:pStyle w:val="ListeParagraf"/>
              <w:numPr>
                <w:ilvl w:val="0"/>
                <w:numId w:val="29"/>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Dirsek kırığında ilkyardım uygulaması açıklanır. </w:t>
            </w:r>
          </w:p>
          <w:p w:rsidR="000228B8" w:rsidRPr="000228B8" w:rsidRDefault="000228B8" w:rsidP="00F20737">
            <w:pPr>
              <w:pStyle w:val="ListeParagraf"/>
              <w:numPr>
                <w:ilvl w:val="0"/>
                <w:numId w:val="31"/>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 xml:space="preserve">Ön kol, el bileği ve el kemiklerinde görülen kırıklarda ilk yardım uygulaması açıklanır. </w:t>
            </w:r>
          </w:p>
          <w:p w:rsidR="000228B8" w:rsidRPr="000228B8" w:rsidRDefault="000228B8" w:rsidP="000228B8">
            <w:pPr>
              <w:pStyle w:val="ListeParagraf"/>
              <w:spacing w:after="0" w:line="240" w:lineRule="auto"/>
              <w:ind w:left="360"/>
              <w:rPr>
                <w:rFonts w:ascii="Times New Roman" w:hAnsi="Times New Roman" w:cs="Times New Roman"/>
                <w:sz w:val="18"/>
                <w:szCs w:val="18"/>
              </w:rPr>
            </w:pPr>
          </w:p>
        </w:tc>
        <w:tc>
          <w:tcPr>
            <w:tcW w:w="1284" w:type="dxa"/>
            <w:gridSpan w:val="2"/>
            <w:vMerge/>
            <w:tcBorders>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F20737">
            <w:pPr>
              <w:spacing w:after="0" w:line="240" w:lineRule="auto"/>
              <w:rPr>
                <w:rFonts w:ascii="Times New Roman" w:eastAsia="Calibri" w:hAnsi="Times New Roman" w:cs="Times New Roman"/>
                <w:sz w:val="18"/>
                <w:szCs w:val="18"/>
              </w:rPr>
            </w:pPr>
          </w:p>
        </w:tc>
        <w:tc>
          <w:tcPr>
            <w:tcW w:w="1547" w:type="dxa"/>
            <w:gridSpan w:val="5"/>
            <w:vMerge/>
            <w:tcBorders>
              <w:left w:val="single" w:sz="8" w:space="0" w:color="000000"/>
              <w:bottom w:val="single" w:sz="4" w:space="0" w:color="auto"/>
              <w:right w:val="single" w:sz="8" w:space="0" w:color="000000"/>
            </w:tcBorders>
            <w:tcMar>
              <w:left w:w="70" w:type="dxa"/>
              <w:right w:w="70" w:type="dxa"/>
            </w:tcMar>
          </w:tcPr>
          <w:p w:rsidR="000228B8" w:rsidRPr="000228B8" w:rsidRDefault="000228B8" w:rsidP="00923210">
            <w:pPr>
              <w:spacing w:after="0" w:line="240" w:lineRule="auto"/>
              <w:rPr>
                <w:rFonts w:ascii="Times New Roman" w:hAnsi="Times New Roman" w:cs="Times New Roman"/>
                <w:sz w:val="18"/>
                <w:szCs w:val="18"/>
              </w:rPr>
            </w:pPr>
          </w:p>
        </w:tc>
        <w:tc>
          <w:tcPr>
            <w:tcW w:w="2139" w:type="dxa"/>
            <w:gridSpan w:val="6"/>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923210">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13.6:</w:t>
            </w:r>
            <w:r w:rsidRPr="000228B8">
              <w:rPr>
                <w:rFonts w:ascii="Times New Roman" w:hAnsi="Times New Roman" w:cs="Times New Roman"/>
                <w:sz w:val="18"/>
                <w:szCs w:val="18"/>
              </w:rPr>
              <w:t xml:space="preserve"> Boyunluk Oluşturma Uygulaması.</w:t>
            </w:r>
          </w:p>
          <w:p w:rsidR="000228B8" w:rsidRPr="000228B8" w:rsidRDefault="000228B8" w:rsidP="00923210">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13.7:</w:t>
            </w:r>
            <w:r w:rsidRPr="000228B8">
              <w:rPr>
                <w:rFonts w:ascii="Times New Roman" w:hAnsi="Times New Roman" w:cs="Times New Roman"/>
                <w:sz w:val="18"/>
                <w:szCs w:val="18"/>
              </w:rPr>
              <w:t xml:space="preserve"> Baş ve Omurga Kırıklarında İlk Yardım Uygulaması..</w:t>
            </w:r>
          </w:p>
          <w:p w:rsidR="000228B8" w:rsidRPr="000228B8" w:rsidRDefault="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13.8:</w:t>
            </w:r>
            <w:r w:rsidRPr="000228B8">
              <w:rPr>
                <w:rFonts w:ascii="Times New Roman" w:hAnsi="Times New Roman" w:cs="Times New Roman"/>
                <w:sz w:val="18"/>
                <w:szCs w:val="18"/>
              </w:rPr>
              <w:t xml:space="preserve"> Köprücük Kemiği Kırığı ve Omuz Çıkığında Tespit Uygulaması.</w:t>
            </w:r>
          </w:p>
          <w:p w:rsidR="000228B8" w:rsidRPr="000228B8" w:rsidRDefault="000228B8">
            <w:pPr>
              <w:spacing w:after="0" w:line="240" w:lineRule="auto"/>
              <w:rPr>
                <w:rFonts w:ascii="Times New Roman" w:hAnsi="Times New Roman" w:cs="Times New Roman"/>
                <w:sz w:val="18"/>
                <w:szCs w:val="18"/>
              </w:rPr>
            </w:pPr>
            <w:r w:rsidRPr="000228B8">
              <w:rPr>
                <w:rFonts w:ascii="Times New Roman" w:hAnsi="Times New Roman" w:cs="Times New Roman"/>
                <w:sz w:val="18"/>
                <w:szCs w:val="18"/>
              </w:rPr>
              <w:t>U</w:t>
            </w:r>
            <w:r w:rsidRPr="000228B8">
              <w:rPr>
                <w:rFonts w:ascii="Times New Roman" w:hAnsi="Times New Roman" w:cs="Times New Roman"/>
                <w:b/>
                <w:sz w:val="18"/>
                <w:szCs w:val="18"/>
              </w:rPr>
              <w:t>ygulama 13.9:</w:t>
            </w:r>
            <w:r w:rsidRPr="000228B8">
              <w:rPr>
                <w:rFonts w:ascii="Times New Roman" w:hAnsi="Times New Roman" w:cs="Times New Roman"/>
                <w:sz w:val="18"/>
                <w:szCs w:val="18"/>
              </w:rPr>
              <w:t xml:space="preserve"> Kol (Pazı) Kemiği Kırığında Tespit Uygulaması.</w:t>
            </w:r>
          </w:p>
          <w:p w:rsidR="000228B8" w:rsidRPr="000228B8" w:rsidRDefault="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13.10:</w:t>
            </w:r>
            <w:r w:rsidRPr="000228B8">
              <w:rPr>
                <w:rFonts w:ascii="Times New Roman" w:hAnsi="Times New Roman" w:cs="Times New Roman"/>
                <w:sz w:val="18"/>
                <w:szCs w:val="18"/>
              </w:rPr>
              <w:t xml:space="preserve"> Dirsek Kırığında Tespit Uygulaması</w:t>
            </w:r>
          </w:p>
          <w:p w:rsidR="000228B8" w:rsidRPr="000228B8" w:rsidRDefault="000228B8" w:rsidP="00A21BE6">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13.11:</w:t>
            </w:r>
            <w:r w:rsidRPr="000228B8">
              <w:rPr>
                <w:rFonts w:ascii="Times New Roman" w:hAnsi="Times New Roman" w:cs="Times New Roman"/>
                <w:sz w:val="18"/>
                <w:szCs w:val="18"/>
              </w:rPr>
              <w:t xml:space="preserve"> Ön kol, El Bileği ve El Parmak Kemiği Kırıklarında Tespit Uygulaması</w:t>
            </w:r>
          </w:p>
        </w:tc>
        <w:tc>
          <w:tcPr>
            <w:tcW w:w="1842" w:type="dxa"/>
            <w:gridSpan w:val="2"/>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0228B8" w:rsidRPr="000228B8" w:rsidRDefault="000228B8" w:rsidP="0067135C">
            <w:pPr>
              <w:spacing w:after="0" w:line="240" w:lineRule="auto"/>
              <w:rPr>
                <w:rFonts w:ascii="Times New Roman" w:eastAsia="Times New Roman" w:hAnsi="Times New Roman" w:cs="Times New Roman"/>
                <w:color w:val="000000"/>
                <w:sz w:val="18"/>
                <w:szCs w:val="18"/>
              </w:rPr>
            </w:pPr>
          </w:p>
        </w:tc>
      </w:tr>
      <w:tr w:rsidR="000228B8" w:rsidRPr="0036234D" w:rsidTr="00C30003">
        <w:trPr>
          <w:cantSplit/>
          <w:trHeight w:val="1159"/>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14449A" w:rsidRPr="000228B8" w:rsidRDefault="0014449A" w:rsidP="003979C7">
            <w:pPr>
              <w:spacing w:after="200" w:line="276" w:lineRule="auto"/>
              <w:ind w:left="113" w:right="113"/>
              <w:jc w:val="center"/>
              <w:rPr>
                <w:rFonts w:ascii="Times New Roman" w:eastAsia="Calibri" w:hAnsi="Times New Roman" w:cs="Times New Roman"/>
                <w:sz w:val="18"/>
                <w:szCs w:val="18"/>
              </w:rPr>
            </w:pPr>
            <w:r w:rsidRPr="000228B8">
              <w:rPr>
                <w:rFonts w:ascii="Times New Roman" w:eastAsia="Times New Roman" w:hAnsi="Times New Roman" w:cs="Times New Roman"/>
                <w:b/>
                <w:color w:val="000000"/>
                <w:sz w:val="18"/>
                <w:szCs w:val="18"/>
              </w:rPr>
              <w:lastRenderedPageBreak/>
              <w:t>AY</w:t>
            </w:r>
          </w:p>
        </w:tc>
        <w:tc>
          <w:tcPr>
            <w:tcW w:w="557" w:type="dxa"/>
            <w:tcBorders>
              <w:top w:val="single" w:sz="8" w:space="0" w:color="000000"/>
              <w:left w:val="single" w:sz="8" w:space="0" w:color="000000"/>
              <w:bottom w:val="single" w:sz="4" w:space="0" w:color="auto"/>
              <w:right w:val="single" w:sz="4" w:space="0" w:color="auto"/>
            </w:tcBorders>
            <w:shd w:val="clear" w:color="auto" w:fill="D0CECE" w:themeFill="background2" w:themeFillShade="E6"/>
            <w:tcMar>
              <w:left w:w="70" w:type="dxa"/>
              <w:right w:w="70" w:type="dxa"/>
            </w:tcMar>
            <w:textDirection w:val="btLr"/>
          </w:tcPr>
          <w:p w:rsidR="0014449A" w:rsidRPr="000228B8" w:rsidRDefault="0014449A" w:rsidP="003979C7">
            <w:pPr>
              <w:spacing w:after="60"/>
              <w:ind w:left="113" w:right="113"/>
              <w:jc w:val="center"/>
              <w:rPr>
                <w:rFonts w:ascii="Times New Roman" w:eastAsia="Calibri" w:hAnsi="Times New Roman" w:cs="Times New Roman"/>
                <w:sz w:val="18"/>
                <w:szCs w:val="18"/>
              </w:rPr>
            </w:pPr>
            <w:r w:rsidRPr="000228B8">
              <w:rPr>
                <w:rFonts w:ascii="Times New Roman" w:eastAsia="Times New Roman" w:hAnsi="Times New Roman" w:cs="Times New Roman"/>
                <w:b/>
                <w:color w:val="000000"/>
                <w:sz w:val="18"/>
                <w:szCs w:val="18"/>
              </w:rPr>
              <w:t>HAFTA</w:t>
            </w:r>
          </w:p>
        </w:tc>
        <w:tc>
          <w:tcPr>
            <w:tcW w:w="288" w:type="dxa"/>
            <w:tcBorders>
              <w:top w:val="single" w:sz="8" w:space="0" w:color="000000"/>
              <w:left w:val="single" w:sz="4" w:space="0" w:color="auto"/>
              <w:bottom w:val="single" w:sz="4" w:space="0" w:color="auto"/>
              <w:right w:val="single" w:sz="4" w:space="0" w:color="auto"/>
            </w:tcBorders>
            <w:shd w:val="clear" w:color="auto" w:fill="D0CECE" w:themeFill="background2" w:themeFillShade="E6"/>
            <w:tcMar>
              <w:left w:w="70" w:type="dxa"/>
              <w:right w:w="70" w:type="dxa"/>
            </w:tcMar>
            <w:textDirection w:val="btLr"/>
            <w:vAlign w:val="center"/>
          </w:tcPr>
          <w:p w:rsidR="0014449A" w:rsidRPr="000228B8" w:rsidRDefault="0014449A" w:rsidP="008475DD">
            <w:pPr>
              <w:spacing w:after="0" w:line="240" w:lineRule="auto"/>
              <w:ind w:left="113" w:right="113"/>
              <w:jc w:val="center"/>
              <w:rPr>
                <w:rFonts w:ascii="Times New Roman" w:eastAsia="Calibri" w:hAnsi="Times New Roman" w:cs="Times New Roman"/>
                <w:sz w:val="18"/>
                <w:szCs w:val="18"/>
              </w:rPr>
            </w:pPr>
            <w:r w:rsidRPr="000228B8">
              <w:rPr>
                <w:rFonts w:ascii="Times New Roman" w:eastAsia="Times New Roman" w:hAnsi="Times New Roman" w:cs="Times New Roman"/>
                <w:b/>
                <w:color w:val="000000"/>
                <w:sz w:val="18"/>
                <w:szCs w:val="18"/>
              </w:rPr>
              <w:t>SAAT</w:t>
            </w:r>
          </w:p>
        </w:tc>
        <w:tc>
          <w:tcPr>
            <w:tcW w:w="579" w:type="dxa"/>
            <w:gridSpan w:val="2"/>
            <w:tcBorders>
              <w:top w:val="single" w:sz="8" w:space="0" w:color="000000"/>
              <w:left w:val="single" w:sz="4" w:space="0" w:color="auto"/>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14449A" w:rsidRPr="000228B8" w:rsidRDefault="0014449A" w:rsidP="008475DD">
            <w:pPr>
              <w:spacing w:after="0" w:line="240" w:lineRule="auto"/>
              <w:ind w:left="113" w:right="113"/>
              <w:jc w:val="center"/>
              <w:rPr>
                <w:rFonts w:ascii="Times New Roman" w:eastAsia="Calibri" w:hAnsi="Times New Roman" w:cs="Times New Roman"/>
                <w:sz w:val="18"/>
                <w:szCs w:val="18"/>
              </w:rPr>
            </w:pPr>
            <w:r w:rsidRPr="000228B8">
              <w:rPr>
                <w:rFonts w:ascii="Times New Roman" w:eastAsia="Times New Roman" w:hAnsi="Times New Roman" w:cs="Times New Roman"/>
                <w:b/>
                <w:bCs/>
                <w:color w:val="000000"/>
                <w:sz w:val="18"/>
                <w:szCs w:val="18"/>
              </w:rPr>
              <w:t>ÖĞRENME BİRİMİ</w:t>
            </w:r>
          </w:p>
        </w:tc>
        <w:tc>
          <w:tcPr>
            <w:tcW w:w="3538" w:type="dxa"/>
            <w:gridSpan w:val="3"/>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vAlign w:val="center"/>
          </w:tcPr>
          <w:p w:rsidR="0014449A" w:rsidRPr="000228B8" w:rsidRDefault="0014449A" w:rsidP="008475DD">
            <w:pPr>
              <w:spacing w:after="0" w:line="240" w:lineRule="auto"/>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KONULAR</w:t>
            </w:r>
          </w:p>
        </w:tc>
        <w:tc>
          <w:tcPr>
            <w:tcW w:w="4108" w:type="dxa"/>
            <w:gridSpan w:val="5"/>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14449A" w:rsidRPr="000228B8" w:rsidRDefault="0014449A" w:rsidP="008475DD">
            <w:pPr>
              <w:spacing w:after="0" w:line="240" w:lineRule="auto"/>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bCs/>
                <w:color w:val="000000"/>
                <w:sz w:val="18"/>
                <w:szCs w:val="18"/>
              </w:rPr>
              <w:t>ÖĞRENME BİRİMİ KAZANIMLARI VE KAZANIM AÇIKLAMALARI</w:t>
            </w:r>
          </w:p>
        </w:tc>
        <w:tc>
          <w:tcPr>
            <w:tcW w:w="1284" w:type="dxa"/>
            <w:gridSpan w:val="2"/>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14449A" w:rsidRPr="000228B8" w:rsidRDefault="0014449A" w:rsidP="008475DD">
            <w:pPr>
              <w:spacing w:after="0" w:line="240" w:lineRule="auto"/>
              <w:rPr>
                <w:rFonts w:ascii="Times New Roman" w:eastAsia="Calibri" w:hAnsi="Times New Roman" w:cs="Times New Roman"/>
                <w:sz w:val="18"/>
                <w:szCs w:val="18"/>
              </w:rPr>
            </w:pPr>
            <w:r w:rsidRPr="000228B8">
              <w:rPr>
                <w:rFonts w:ascii="Times New Roman" w:eastAsia="Times New Roman" w:hAnsi="Times New Roman" w:cs="Times New Roman"/>
                <w:b/>
                <w:bCs/>
                <w:color w:val="000000"/>
                <w:sz w:val="18"/>
                <w:szCs w:val="18"/>
              </w:rPr>
              <w:t>ÖĞRENME ÖĞRETME YÖNTEM VE TEKNİKLERİ</w:t>
            </w:r>
          </w:p>
        </w:tc>
        <w:tc>
          <w:tcPr>
            <w:tcW w:w="1547" w:type="dxa"/>
            <w:gridSpan w:val="5"/>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14449A" w:rsidRPr="000228B8" w:rsidRDefault="0014449A" w:rsidP="00923210">
            <w:pPr>
              <w:spacing w:after="0" w:line="240" w:lineRule="auto"/>
              <w:rPr>
                <w:rFonts w:ascii="Times New Roman" w:eastAsia="Calibri" w:hAnsi="Times New Roman" w:cs="Times New Roman"/>
                <w:sz w:val="18"/>
                <w:szCs w:val="18"/>
              </w:rPr>
            </w:pPr>
            <w:r w:rsidRPr="000228B8">
              <w:rPr>
                <w:rFonts w:ascii="Times New Roman" w:eastAsia="Times New Roman" w:hAnsi="Times New Roman" w:cs="Times New Roman"/>
                <w:b/>
                <w:bCs/>
                <w:color w:val="000000"/>
                <w:sz w:val="18"/>
                <w:szCs w:val="18"/>
              </w:rPr>
              <w:t>EĞİTİM-ÖĞRETİM</w:t>
            </w:r>
            <w:r w:rsidRPr="000228B8">
              <w:rPr>
                <w:rFonts w:ascii="Times New Roman" w:eastAsia="Times New Roman" w:hAnsi="Times New Roman" w:cs="Times New Roman"/>
                <w:b/>
                <w:bCs/>
                <w:color w:val="000000"/>
                <w:sz w:val="18"/>
                <w:szCs w:val="18"/>
              </w:rPr>
              <w:br/>
              <w:t>ORTAM VE</w:t>
            </w:r>
            <w:r w:rsidRPr="000228B8">
              <w:rPr>
                <w:rFonts w:ascii="Times New Roman" w:eastAsia="Times New Roman" w:hAnsi="Times New Roman" w:cs="Times New Roman"/>
                <w:b/>
                <w:bCs/>
                <w:color w:val="000000"/>
                <w:sz w:val="18"/>
                <w:szCs w:val="18"/>
              </w:rPr>
              <w:br/>
              <w:t>DONANIMI</w:t>
            </w:r>
          </w:p>
        </w:tc>
        <w:tc>
          <w:tcPr>
            <w:tcW w:w="2139" w:type="dxa"/>
            <w:gridSpan w:val="6"/>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14449A" w:rsidRPr="000228B8" w:rsidRDefault="0014449A" w:rsidP="0014449A">
            <w:pPr>
              <w:spacing w:after="0" w:line="240" w:lineRule="auto"/>
              <w:jc w:val="center"/>
              <w:rPr>
                <w:rFonts w:ascii="Times New Roman" w:eastAsia="Calibri" w:hAnsi="Times New Roman" w:cs="Times New Roman"/>
                <w:sz w:val="18"/>
                <w:szCs w:val="18"/>
              </w:rPr>
            </w:pPr>
            <w:r w:rsidRPr="000228B8">
              <w:rPr>
                <w:rFonts w:cstheme="minorHAnsi"/>
                <w:b/>
                <w:sz w:val="18"/>
                <w:szCs w:val="18"/>
              </w:rPr>
              <w:t>UYGULAMA FAALİYETLERİ/ TEMRİNLER</w:t>
            </w:r>
          </w:p>
        </w:tc>
        <w:tc>
          <w:tcPr>
            <w:tcW w:w="1842" w:type="dxa"/>
            <w:gridSpan w:val="2"/>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14449A" w:rsidRPr="000228B8" w:rsidRDefault="0014449A" w:rsidP="008475DD">
            <w:pPr>
              <w:spacing w:after="0" w:line="240" w:lineRule="auto"/>
              <w:rPr>
                <w:rFonts w:ascii="Times New Roman" w:eastAsia="Calibri" w:hAnsi="Times New Roman" w:cs="Times New Roman"/>
                <w:sz w:val="18"/>
                <w:szCs w:val="18"/>
              </w:rPr>
            </w:pPr>
            <w:r w:rsidRPr="000228B8">
              <w:rPr>
                <w:rFonts w:ascii="Times New Roman" w:eastAsia="Times New Roman" w:hAnsi="Times New Roman" w:cs="Times New Roman"/>
                <w:b/>
                <w:bCs/>
                <w:color w:val="000000"/>
                <w:sz w:val="18"/>
                <w:szCs w:val="18"/>
              </w:rPr>
              <w:t>DEĞERLENDİRME</w:t>
            </w:r>
          </w:p>
        </w:tc>
      </w:tr>
      <w:tr w:rsidR="000228B8" w:rsidRPr="0036234D" w:rsidTr="00C30003">
        <w:trPr>
          <w:cantSplit/>
          <w:trHeight w:val="1159"/>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CF286B">
            <w:pPr>
              <w:spacing w:after="200" w:line="276"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sz w:val="18"/>
                <w:szCs w:val="18"/>
              </w:rPr>
              <w:t>MAYIS</w:t>
            </w:r>
          </w:p>
        </w:tc>
        <w:tc>
          <w:tcPr>
            <w:tcW w:w="557" w:type="dxa"/>
            <w:tcBorders>
              <w:top w:val="single" w:sz="8" w:space="0" w:color="000000"/>
              <w:left w:val="single" w:sz="8" w:space="0" w:color="000000"/>
              <w:bottom w:val="single" w:sz="4" w:space="0" w:color="auto"/>
              <w:right w:val="single" w:sz="4" w:space="0" w:color="auto"/>
            </w:tcBorders>
            <w:shd w:val="clear" w:color="auto" w:fill="D0CECE" w:themeFill="background2" w:themeFillShade="E6"/>
            <w:tcMar>
              <w:left w:w="70" w:type="dxa"/>
              <w:right w:w="70" w:type="dxa"/>
            </w:tcMar>
            <w:textDirection w:val="btLr"/>
          </w:tcPr>
          <w:p w:rsidR="000228B8" w:rsidRPr="000228B8" w:rsidRDefault="000228B8" w:rsidP="00CF286B">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36.HAFTA</w:t>
            </w:r>
          </w:p>
          <w:p w:rsidR="000228B8" w:rsidRPr="000228B8" w:rsidRDefault="000228B8" w:rsidP="00CF286B">
            <w:pPr>
              <w:spacing w:after="60"/>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13-17 Mayıs</w:t>
            </w:r>
          </w:p>
        </w:tc>
        <w:tc>
          <w:tcPr>
            <w:tcW w:w="288" w:type="dxa"/>
            <w:tcBorders>
              <w:top w:val="single" w:sz="8" w:space="0" w:color="000000"/>
              <w:left w:val="single" w:sz="4" w:space="0" w:color="auto"/>
              <w:bottom w:val="single" w:sz="4" w:space="0" w:color="auto"/>
              <w:right w:val="single" w:sz="4" w:space="0" w:color="auto"/>
            </w:tcBorders>
            <w:shd w:val="clear" w:color="auto" w:fill="D0CECE" w:themeFill="background2" w:themeFillShade="E6"/>
            <w:tcMar>
              <w:left w:w="70" w:type="dxa"/>
              <w:right w:w="70" w:type="dxa"/>
            </w:tcMar>
            <w:textDirection w:val="btLr"/>
            <w:vAlign w:val="center"/>
          </w:tcPr>
          <w:p w:rsidR="000228B8" w:rsidRPr="000228B8" w:rsidRDefault="000228B8" w:rsidP="00CF286B">
            <w:pPr>
              <w:spacing w:after="0" w:line="240" w:lineRule="auto"/>
              <w:ind w:left="113" w:right="113"/>
              <w:jc w:val="center"/>
              <w:rPr>
                <w:rFonts w:ascii="Times New Roman" w:hAnsi="Times New Roman" w:cs="Times New Roman"/>
                <w:sz w:val="18"/>
                <w:szCs w:val="18"/>
              </w:rPr>
            </w:pPr>
            <w:r w:rsidRPr="000228B8">
              <w:rPr>
                <w:rFonts w:ascii="Times New Roman" w:eastAsia="Times New Roman" w:hAnsi="Times New Roman" w:cs="Times New Roman"/>
                <w:b/>
                <w:color w:val="000000"/>
                <w:sz w:val="18"/>
                <w:szCs w:val="18"/>
              </w:rPr>
              <w:t>8</w:t>
            </w:r>
          </w:p>
        </w:tc>
        <w:tc>
          <w:tcPr>
            <w:tcW w:w="579" w:type="dxa"/>
            <w:gridSpan w:val="2"/>
            <w:tcBorders>
              <w:top w:val="single" w:sz="8" w:space="0" w:color="000000"/>
              <w:left w:val="single" w:sz="4" w:space="0" w:color="auto"/>
              <w:right w:val="single" w:sz="8" w:space="0" w:color="000000"/>
            </w:tcBorders>
            <w:shd w:val="clear" w:color="auto" w:fill="D0CECE" w:themeFill="background2" w:themeFillShade="E6"/>
            <w:tcMar>
              <w:left w:w="70" w:type="dxa"/>
              <w:right w:w="70" w:type="dxa"/>
            </w:tcMar>
            <w:textDirection w:val="btLr"/>
          </w:tcPr>
          <w:p w:rsidR="00C30003" w:rsidRPr="000228B8" w:rsidRDefault="00C30003" w:rsidP="00C30003">
            <w:pPr>
              <w:spacing w:after="0" w:line="240" w:lineRule="auto"/>
              <w:ind w:left="90"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Kırık, Çıkık ve Burkulmalarda İlkyardım</w:t>
            </w:r>
          </w:p>
          <w:p w:rsidR="000228B8" w:rsidRPr="000228B8" w:rsidRDefault="000228B8" w:rsidP="00C30003">
            <w:pPr>
              <w:spacing w:after="0" w:line="240" w:lineRule="auto"/>
              <w:ind w:left="90" w:right="113"/>
              <w:jc w:val="center"/>
              <w:rPr>
                <w:rFonts w:ascii="Times New Roman" w:eastAsia="Times New Roman" w:hAnsi="Times New Roman" w:cs="Times New Roman"/>
                <w:b/>
                <w:color w:val="000000"/>
                <w:sz w:val="18"/>
                <w:szCs w:val="18"/>
              </w:rPr>
            </w:pPr>
          </w:p>
        </w:tc>
        <w:tc>
          <w:tcPr>
            <w:tcW w:w="3538" w:type="dxa"/>
            <w:gridSpan w:val="3"/>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CF286B">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13.4. ALT EKSTREMİTE KIRIK, ÇIKIK VE BURKULMALARINDA İLK YARDIM UYGULAMALARI</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13.4.1. Kalça Kemiği Kırığında İlk Yardım Uygulamaları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13.4.2. Uyluk Kemiği Kırığında İlk Yardım Uygulamaları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w:t>
            </w:r>
            <w:r w:rsidR="00C30003">
              <w:rPr>
                <w:rFonts w:ascii="Times New Roman" w:eastAsia="Times New Roman" w:hAnsi="Times New Roman" w:cs="Times New Roman"/>
                <w:color w:val="000000"/>
                <w:sz w:val="18"/>
                <w:szCs w:val="18"/>
              </w:rPr>
              <w:t xml:space="preserve">3.4.3. Diz Kırığında İlk Yardım </w:t>
            </w:r>
            <w:r w:rsidRPr="000228B8">
              <w:rPr>
                <w:rFonts w:ascii="Times New Roman" w:eastAsia="Times New Roman" w:hAnsi="Times New Roman" w:cs="Times New Roman"/>
                <w:color w:val="000000"/>
                <w:sz w:val="18"/>
                <w:szCs w:val="18"/>
              </w:rPr>
              <w:t>Uygulamaları</w:t>
            </w:r>
          </w:p>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13.4.4. Baldır Bölgesi Kırıklarında İlk Yardım Uygulamaları</w:t>
            </w:r>
          </w:p>
          <w:p w:rsidR="000228B8" w:rsidRPr="000228B8" w:rsidRDefault="000228B8" w:rsidP="00CF286B">
            <w:pPr>
              <w:spacing w:after="0" w:line="240" w:lineRule="auto"/>
              <w:ind w:left="72" w:hanging="72"/>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13.4.</w:t>
            </w:r>
            <w:r w:rsidR="00C30003">
              <w:rPr>
                <w:rFonts w:ascii="Times New Roman" w:eastAsia="Times New Roman" w:hAnsi="Times New Roman" w:cs="Times New Roman"/>
                <w:color w:val="000000"/>
                <w:sz w:val="18"/>
                <w:szCs w:val="18"/>
              </w:rPr>
              <w:t xml:space="preserve">5. Ayak ve Ayak Bileği Kırık ve </w:t>
            </w:r>
            <w:r w:rsidRPr="000228B8">
              <w:rPr>
                <w:rFonts w:ascii="Times New Roman" w:eastAsia="Times New Roman" w:hAnsi="Times New Roman" w:cs="Times New Roman"/>
                <w:color w:val="000000"/>
                <w:sz w:val="18"/>
                <w:szCs w:val="18"/>
              </w:rPr>
              <w:t xml:space="preserve">Burkulmalarında İlk Yardım Uygulamaları </w:t>
            </w:r>
          </w:p>
          <w:p w:rsidR="000228B8" w:rsidRPr="000228B8" w:rsidRDefault="000228B8" w:rsidP="00CF286B">
            <w:pPr>
              <w:spacing w:after="0" w:line="240" w:lineRule="auto"/>
              <w:ind w:left="72" w:hanging="72"/>
              <w:rPr>
                <w:rFonts w:ascii="Times New Roman" w:hAnsi="Times New Roman" w:cs="Times New Roman"/>
                <w:sz w:val="18"/>
                <w:szCs w:val="18"/>
              </w:rPr>
            </w:pPr>
          </w:p>
          <w:p w:rsidR="000228B8" w:rsidRPr="000228B8" w:rsidRDefault="000228B8" w:rsidP="00CF286B">
            <w:pPr>
              <w:spacing w:after="0" w:line="240" w:lineRule="auto"/>
              <w:ind w:left="72" w:hanging="72"/>
              <w:rPr>
                <w:rFonts w:ascii="Times New Roman" w:hAnsi="Times New Roman" w:cs="Times New Roman"/>
                <w:sz w:val="18"/>
                <w:szCs w:val="18"/>
              </w:rPr>
            </w:pPr>
          </w:p>
        </w:tc>
        <w:tc>
          <w:tcPr>
            <w:tcW w:w="4108" w:type="dxa"/>
            <w:gridSpan w:val="5"/>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CF286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4. Sağlık Bakanlığı İlk Yardım Rehberi’ne uygun kalça ve alt ekstremite kırık, çıkık ve burkulmalarında ilkyardım uygular. </w:t>
            </w:r>
          </w:p>
          <w:p w:rsidR="000228B8" w:rsidRPr="000228B8" w:rsidRDefault="000228B8" w:rsidP="00CF286B">
            <w:pPr>
              <w:pStyle w:val="ListeParagraf"/>
              <w:numPr>
                <w:ilvl w:val="0"/>
                <w:numId w:val="31"/>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Kalça kemiği kırığında ilkyardım uygulaması açıklanır. </w:t>
            </w:r>
          </w:p>
          <w:p w:rsidR="000228B8" w:rsidRPr="000228B8" w:rsidRDefault="000228B8" w:rsidP="00CF286B">
            <w:pPr>
              <w:pStyle w:val="ListeParagraf"/>
              <w:numPr>
                <w:ilvl w:val="0"/>
                <w:numId w:val="31"/>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Uyluk kemiği kırığında ilkyardım uygulaması açıklanır. </w:t>
            </w:r>
          </w:p>
          <w:p w:rsidR="000228B8" w:rsidRPr="000228B8" w:rsidRDefault="000228B8" w:rsidP="00CF286B">
            <w:pPr>
              <w:pStyle w:val="ListeParagraf"/>
              <w:numPr>
                <w:ilvl w:val="0"/>
                <w:numId w:val="31"/>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Diz kapağı kırığında ilkyardım uygulaması açıklanır. </w:t>
            </w:r>
          </w:p>
          <w:p w:rsidR="000228B8" w:rsidRPr="000228B8" w:rsidRDefault="000228B8" w:rsidP="00CF286B">
            <w:pPr>
              <w:pStyle w:val="ListeParagraf"/>
              <w:numPr>
                <w:ilvl w:val="0"/>
                <w:numId w:val="31"/>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Baldır bölgesi kırıklarında ilkyardım uygulaması açıklanır. </w:t>
            </w:r>
          </w:p>
          <w:p w:rsidR="000228B8" w:rsidRPr="000228B8" w:rsidRDefault="000228B8" w:rsidP="00CF286B">
            <w:pPr>
              <w:pStyle w:val="ListeParagraf"/>
              <w:numPr>
                <w:ilvl w:val="0"/>
                <w:numId w:val="31"/>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Ayak ve ayak bileği kırığında ilkyardım uygulaması açıklanır. </w:t>
            </w:r>
          </w:p>
          <w:p w:rsidR="000228B8" w:rsidRPr="000228B8" w:rsidRDefault="000228B8" w:rsidP="00CF286B">
            <w:pPr>
              <w:pStyle w:val="ListeParagraf"/>
              <w:numPr>
                <w:ilvl w:val="0"/>
                <w:numId w:val="32"/>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 xml:space="preserve">Ayak bileği burkulmasında ilkyardım uygulaması açıklanır </w:t>
            </w:r>
          </w:p>
        </w:tc>
        <w:tc>
          <w:tcPr>
            <w:tcW w:w="1284" w:type="dxa"/>
            <w:gridSpan w:val="2"/>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color w:val="000000"/>
                <w:sz w:val="18"/>
                <w:szCs w:val="18"/>
              </w:rPr>
            </w:pP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Grup çalışması, Sunuş</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Düz anlatım,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Beyin fırtınası,</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Soru-cevap, </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Örnek olay İncelemesi,</w:t>
            </w:r>
          </w:p>
          <w:p w:rsidR="000228B8" w:rsidRPr="000228B8" w:rsidRDefault="000228B8" w:rsidP="000228B8">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sz w:val="18"/>
                <w:szCs w:val="18"/>
              </w:rPr>
              <w:t>Gösterip- yaptırma, Bireysel çalışma, Araştırma-inceleme</w:t>
            </w:r>
          </w:p>
        </w:tc>
        <w:tc>
          <w:tcPr>
            <w:tcW w:w="1547" w:type="dxa"/>
            <w:gridSpan w:val="5"/>
            <w:vMerge w:val="restart"/>
            <w:tcBorders>
              <w:top w:val="single" w:sz="8" w:space="0" w:color="000000"/>
              <w:left w:val="single" w:sz="8" w:space="0" w:color="000000"/>
              <w:right w:val="single" w:sz="8" w:space="0" w:color="000000"/>
            </w:tcBorders>
            <w:shd w:val="clear" w:color="auto" w:fill="FFFFFF" w:themeFill="background1"/>
            <w:tcMar>
              <w:left w:w="70" w:type="dxa"/>
              <w:right w:w="70" w:type="dxa"/>
            </w:tcMar>
            <w:vAlign w:val="center"/>
          </w:tcPr>
          <w:p w:rsidR="000228B8" w:rsidRPr="000228B8" w:rsidRDefault="000228B8" w:rsidP="000228B8">
            <w:pPr>
              <w:spacing w:after="0" w:line="240" w:lineRule="auto"/>
              <w:rPr>
                <w:rFonts w:ascii="Times New Roman" w:eastAsia="Times New Roman" w:hAnsi="Times New Roman" w:cs="Times New Roman"/>
                <w:b/>
                <w:sz w:val="18"/>
                <w:szCs w:val="18"/>
              </w:rPr>
            </w:pP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Ortam</w:t>
            </w:r>
            <w:r w:rsidRPr="000228B8">
              <w:rPr>
                <w:rFonts w:ascii="Times New Roman" w:eastAsia="Times New Roman" w:hAnsi="Times New Roman" w:cs="Times New Roman"/>
                <w:sz w:val="18"/>
                <w:szCs w:val="18"/>
              </w:rPr>
              <w:t>:Teknik oda,uygulama atölyesi</w:t>
            </w:r>
          </w:p>
          <w:p w:rsidR="000228B8" w:rsidRPr="000228B8" w:rsidRDefault="000228B8" w:rsidP="000228B8">
            <w:pPr>
              <w:spacing w:after="0" w:line="240" w:lineRule="auto"/>
              <w:rPr>
                <w:rFonts w:ascii="Times New Roman" w:eastAsia="Times New Roman" w:hAnsi="Times New Roman" w:cs="Times New Roman"/>
                <w:b/>
                <w:sz w:val="18"/>
                <w:szCs w:val="18"/>
              </w:rPr>
            </w:pP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b/>
                <w:sz w:val="18"/>
                <w:szCs w:val="18"/>
              </w:rPr>
              <w:t>Donanım</w:t>
            </w:r>
            <w:r w:rsidRPr="000228B8">
              <w:rPr>
                <w:rFonts w:ascii="Times New Roman" w:eastAsia="Times New Roman" w:hAnsi="Times New Roman" w:cs="Times New Roman"/>
                <w:sz w:val="18"/>
                <w:szCs w:val="18"/>
              </w:rPr>
              <w:t>:</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Ders kitabı,</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Etkileşimli tahta,</w:t>
            </w:r>
          </w:p>
          <w:p w:rsidR="000228B8" w:rsidRPr="000228B8" w:rsidRDefault="000228B8" w:rsidP="000228B8">
            <w:pPr>
              <w:spacing w:after="0" w:line="240" w:lineRule="auto"/>
              <w:rPr>
                <w:rFonts w:ascii="Times New Roman" w:eastAsia="Times New Roman" w:hAnsi="Times New Roman" w:cs="Times New Roman"/>
                <w:sz w:val="18"/>
                <w:szCs w:val="18"/>
              </w:rPr>
            </w:pPr>
            <w:r w:rsidRPr="000228B8">
              <w:rPr>
                <w:rFonts w:ascii="Times New Roman" w:eastAsia="Times New Roman" w:hAnsi="Times New Roman" w:cs="Times New Roman"/>
                <w:sz w:val="18"/>
                <w:szCs w:val="18"/>
              </w:rPr>
              <w:t>Tıbbi malzemeler,</w:t>
            </w:r>
          </w:p>
          <w:p w:rsidR="000228B8" w:rsidRPr="000228B8" w:rsidRDefault="000228B8" w:rsidP="000228B8">
            <w:pPr>
              <w:spacing w:after="0" w:line="240" w:lineRule="auto"/>
              <w:rPr>
                <w:rFonts w:ascii="Times New Roman" w:eastAsia="Times New Roman" w:hAnsi="Times New Roman" w:cs="Times New Roman"/>
                <w:b/>
                <w:sz w:val="18"/>
                <w:szCs w:val="18"/>
              </w:rPr>
            </w:pPr>
            <w:r w:rsidRPr="000228B8">
              <w:rPr>
                <w:rFonts w:ascii="Times New Roman" w:eastAsia="Times New Roman" w:hAnsi="Times New Roman" w:cs="Times New Roman"/>
                <w:sz w:val="18"/>
                <w:szCs w:val="18"/>
              </w:rPr>
              <w:t>Tıbbi sarf malzemeleri</w:t>
            </w:r>
          </w:p>
        </w:tc>
        <w:tc>
          <w:tcPr>
            <w:tcW w:w="2139" w:type="dxa"/>
            <w:gridSpan w:val="6"/>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13.12:</w:t>
            </w:r>
            <w:r w:rsidRPr="000228B8">
              <w:rPr>
                <w:rFonts w:ascii="Times New Roman" w:hAnsi="Times New Roman" w:cs="Times New Roman"/>
                <w:sz w:val="18"/>
                <w:szCs w:val="18"/>
              </w:rPr>
              <w:t xml:space="preserve"> Kalça Kemiği Kırığında Tespit Uygulaması</w:t>
            </w:r>
          </w:p>
          <w:p w:rsidR="000228B8" w:rsidRPr="000228B8" w:rsidRDefault="000228B8" w:rsidP="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13.13:</w:t>
            </w:r>
            <w:r w:rsidRPr="000228B8">
              <w:rPr>
                <w:rFonts w:ascii="Times New Roman" w:hAnsi="Times New Roman" w:cs="Times New Roman"/>
                <w:sz w:val="18"/>
                <w:szCs w:val="18"/>
              </w:rPr>
              <w:t xml:space="preserve"> Uyluk Kemiği Kırığında Tespit Uygulaması</w:t>
            </w:r>
          </w:p>
          <w:p w:rsidR="000228B8" w:rsidRPr="000228B8" w:rsidRDefault="000228B8" w:rsidP="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13.14:</w:t>
            </w:r>
            <w:r w:rsidRPr="000228B8">
              <w:rPr>
                <w:rFonts w:ascii="Times New Roman" w:hAnsi="Times New Roman" w:cs="Times New Roman"/>
                <w:sz w:val="18"/>
                <w:szCs w:val="18"/>
              </w:rPr>
              <w:t xml:space="preserve"> Diz Kırığında Tespit Uygulaması</w:t>
            </w:r>
          </w:p>
          <w:p w:rsidR="000228B8" w:rsidRPr="000228B8" w:rsidRDefault="000228B8" w:rsidP="000228B8">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13.15:</w:t>
            </w:r>
            <w:r w:rsidRPr="000228B8">
              <w:rPr>
                <w:rFonts w:ascii="Times New Roman" w:hAnsi="Times New Roman" w:cs="Times New Roman"/>
                <w:sz w:val="18"/>
                <w:szCs w:val="18"/>
              </w:rPr>
              <w:t xml:space="preserve"> Baldır Bölgesi Kırığında Tespit Uygulaması</w:t>
            </w:r>
          </w:p>
          <w:p w:rsidR="000228B8" w:rsidRPr="000228B8" w:rsidRDefault="000228B8" w:rsidP="000228B8">
            <w:pPr>
              <w:spacing w:after="0" w:line="240" w:lineRule="auto"/>
              <w:rPr>
                <w:rFonts w:ascii="Times New Roman" w:hAnsi="Times New Roman" w:cs="Times New Roman"/>
                <w:b/>
                <w:sz w:val="18"/>
                <w:szCs w:val="18"/>
              </w:rPr>
            </w:pPr>
            <w:r w:rsidRPr="000228B8">
              <w:rPr>
                <w:rFonts w:ascii="Times New Roman" w:hAnsi="Times New Roman" w:cs="Times New Roman"/>
                <w:b/>
                <w:sz w:val="18"/>
                <w:szCs w:val="18"/>
              </w:rPr>
              <w:t>Uygulama 13.16:</w:t>
            </w:r>
            <w:r w:rsidRPr="000228B8">
              <w:rPr>
                <w:rFonts w:ascii="Times New Roman" w:hAnsi="Times New Roman" w:cs="Times New Roman"/>
                <w:sz w:val="18"/>
                <w:szCs w:val="18"/>
              </w:rPr>
              <w:t xml:space="preserve"> Ayak /Ayak Bileği Kırık ve Burkulmalarında Tespit Uygulaması..</w:t>
            </w:r>
          </w:p>
        </w:tc>
        <w:tc>
          <w:tcPr>
            <w:tcW w:w="1842" w:type="dxa"/>
            <w:gridSpan w:val="2"/>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C30003" w:rsidRDefault="00C30003" w:rsidP="00306C0B">
            <w:pPr>
              <w:spacing w:after="0" w:line="240" w:lineRule="auto"/>
              <w:rPr>
                <w:rFonts w:ascii="Times New Roman" w:eastAsia="Arial Unicode MS" w:hAnsi="Times New Roman" w:cs="Times New Roman"/>
                <w:b/>
                <w:sz w:val="18"/>
                <w:szCs w:val="18"/>
                <w:lang w:eastAsia="en-US"/>
              </w:rPr>
            </w:pPr>
          </w:p>
          <w:p w:rsidR="00C30003" w:rsidRDefault="00C30003" w:rsidP="00306C0B">
            <w:pPr>
              <w:spacing w:after="0" w:line="240" w:lineRule="auto"/>
              <w:rPr>
                <w:rFonts w:ascii="Times New Roman" w:eastAsia="Arial Unicode MS" w:hAnsi="Times New Roman" w:cs="Times New Roman"/>
                <w:b/>
                <w:sz w:val="18"/>
                <w:szCs w:val="18"/>
                <w:lang w:eastAsia="en-US"/>
              </w:rPr>
            </w:pPr>
          </w:p>
          <w:p w:rsidR="00C30003" w:rsidRDefault="00C30003" w:rsidP="00306C0B">
            <w:pPr>
              <w:spacing w:after="0" w:line="240" w:lineRule="auto"/>
              <w:rPr>
                <w:rFonts w:ascii="Times New Roman" w:eastAsia="Arial Unicode MS" w:hAnsi="Times New Roman" w:cs="Times New Roman"/>
                <w:b/>
                <w:sz w:val="18"/>
                <w:szCs w:val="18"/>
                <w:lang w:eastAsia="en-US"/>
              </w:rPr>
            </w:pPr>
          </w:p>
          <w:p w:rsidR="00C30003" w:rsidRDefault="00C30003" w:rsidP="00306C0B">
            <w:pPr>
              <w:spacing w:after="0" w:line="240" w:lineRule="auto"/>
              <w:rPr>
                <w:rFonts w:ascii="Times New Roman" w:eastAsia="Arial Unicode MS" w:hAnsi="Times New Roman" w:cs="Times New Roman"/>
                <w:b/>
                <w:sz w:val="18"/>
                <w:szCs w:val="18"/>
                <w:lang w:eastAsia="en-US"/>
              </w:rPr>
            </w:pPr>
          </w:p>
          <w:p w:rsidR="00C30003" w:rsidRDefault="00C30003" w:rsidP="00306C0B">
            <w:pPr>
              <w:spacing w:after="0" w:line="240" w:lineRule="auto"/>
              <w:rPr>
                <w:rFonts w:ascii="Times New Roman" w:eastAsia="Arial Unicode MS" w:hAnsi="Times New Roman" w:cs="Times New Roman"/>
                <w:b/>
                <w:sz w:val="18"/>
                <w:szCs w:val="18"/>
                <w:lang w:eastAsia="en-US"/>
              </w:rPr>
            </w:pP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Arial Unicode MS" w:hAnsi="Times New Roman" w:cs="Times New Roman"/>
                <w:b/>
                <w:sz w:val="18"/>
                <w:szCs w:val="18"/>
                <w:lang w:eastAsia="en-US"/>
              </w:rPr>
              <w:t>19 Mayıs Atatürk'ü Anma ve Gençlik ve Spor Bayramı</w:t>
            </w:r>
          </w:p>
        </w:tc>
      </w:tr>
      <w:tr w:rsidR="000228B8" w:rsidRPr="0036234D" w:rsidTr="00C30003">
        <w:trPr>
          <w:cantSplit/>
          <w:trHeight w:val="1159"/>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0228B8" w:rsidRDefault="000228B8" w:rsidP="003979C7">
            <w:pPr>
              <w:spacing w:after="200" w:line="276"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MAYIS</w:t>
            </w:r>
          </w:p>
        </w:tc>
        <w:tc>
          <w:tcPr>
            <w:tcW w:w="557" w:type="dxa"/>
            <w:tcBorders>
              <w:top w:val="single" w:sz="8" w:space="0" w:color="000000"/>
              <w:left w:val="single" w:sz="8" w:space="0" w:color="000000"/>
              <w:bottom w:val="single" w:sz="4" w:space="0" w:color="auto"/>
              <w:right w:val="single" w:sz="4" w:space="0" w:color="auto"/>
            </w:tcBorders>
            <w:shd w:val="clear" w:color="auto" w:fill="D0CECE" w:themeFill="background2" w:themeFillShade="E6"/>
            <w:tcMar>
              <w:left w:w="70" w:type="dxa"/>
              <w:right w:w="70" w:type="dxa"/>
            </w:tcMar>
            <w:textDirection w:val="btLr"/>
          </w:tcPr>
          <w:p w:rsidR="000228B8" w:rsidRPr="000228B8" w:rsidRDefault="000228B8" w:rsidP="003979C7">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37. HAFTA</w:t>
            </w:r>
          </w:p>
          <w:p w:rsidR="000228B8" w:rsidRPr="000228B8" w:rsidRDefault="000228B8" w:rsidP="003979C7">
            <w:pPr>
              <w:spacing w:after="60"/>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20-24 Mayıs</w:t>
            </w:r>
          </w:p>
        </w:tc>
        <w:tc>
          <w:tcPr>
            <w:tcW w:w="288" w:type="dxa"/>
            <w:tcBorders>
              <w:top w:val="single" w:sz="8" w:space="0" w:color="000000"/>
              <w:left w:val="single" w:sz="4" w:space="0" w:color="auto"/>
              <w:bottom w:val="single" w:sz="4" w:space="0" w:color="auto"/>
              <w:right w:val="single" w:sz="4" w:space="0" w:color="auto"/>
            </w:tcBorders>
            <w:shd w:val="clear" w:color="auto" w:fill="D0CECE" w:themeFill="background2" w:themeFillShade="E6"/>
            <w:tcMar>
              <w:left w:w="70" w:type="dxa"/>
              <w:right w:w="70" w:type="dxa"/>
            </w:tcMar>
            <w:textDirection w:val="btLr"/>
            <w:vAlign w:val="center"/>
          </w:tcPr>
          <w:p w:rsidR="000228B8" w:rsidRPr="000228B8" w:rsidRDefault="000228B8" w:rsidP="008475DD">
            <w:pPr>
              <w:spacing w:after="0" w:line="240" w:lineRule="auto"/>
              <w:ind w:left="113" w:right="113"/>
              <w:jc w:val="center"/>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8</w:t>
            </w:r>
          </w:p>
        </w:tc>
        <w:tc>
          <w:tcPr>
            <w:tcW w:w="579" w:type="dxa"/>
            <w:gridSpan w:val="2"/>
            <w:tcBorders>
              <w:top w:val="single" w:sz="8" w:space="0" w:color="000000"/>
              <w:left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0228B8" w:rsidRPr="000228B8" w:rsidRDefault="000228B8" w:rsidP="0014423C">
            <w:pPr>
              <w:spacing w:after="0" w:line="240" w:lineRule="auto"/>
              <w:ind w:left="90" w:right="113"/>
              <w:jc w:val="center"/>
              <w:rPr>
                <w:rFonts w:ascii="Times New Roman" w:eastAsia="Times New Roman" w:hAnsi="Times New Roman" w:cs="Times New Roman"/>
                <w:b/>
                <w:bCs/>
                <w:color w:val="000000"/>
                <w:sz w:val="18"/>
                <w:szCs w:val="18"/>
              </w:rPr>
            </w:pPr>
            <w:r w:rsidRPr="000228B8">
              <w:rPr>
                <w:rFonts w:ascii="Times New Roman" w:eastAsia="Times New Roman" w:hAnsi="Times New Roman" w:cs="Times New Roman"/>
                <w:b/>
                <w:color w:val="000000"/>
                <w:sz w:val="18"/>
                <w:szCs w:val="18"/>
              </w:rPr>
              <w:t>Diğer Acil Durumlarda İlk Yardım</w:t>
            </w:r>
          </w:p>
        </w:tc>
        <w:tc>
          <w:tcPr>
            <w:tcW w:w="3538" w:type="dxa"/>
            <w:gridSpan w:val="3"/>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b/>
                <w:color w:val="000000"/>
                <w:sz w:val="18"/>
                <w:szCs w:val="18"/>
              </w:rPr>
              <w:t>14.1. ACİL BAKIM GEREKTİREN HASTALIKLARDA İLK YARDIM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14.1.1. Bilinç Bozuklukları</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14.1.2. Bilinç Bozukluklarında İlk Yardım </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14.1.3. Ateşli Havalede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14.1.4. Epilepside (Sara)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14.1.5 İnmede (Felç)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14.1.6. Şeker Hastalığına Bağlı Acil Durumlar.</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14.1.7. Alerji ve Şiddetli Alerjide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14.1.8. Nefes Darlığı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14.1.9. Vücut Sıvı Dengesi Bozukluklarında İlk Yardım</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14.1.10. Göğüs Ağrısı ve Çeşitleri (Kalp Spazmı, Kalp Krizi)</w:t>
            </w:r>
          </w:p>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14.1.11. Kalp Spazmı İle Kalp Krizi Arasındaki Farklılıklar.</w:t>
            </w:r>
          </w:p>
          <w:p w:rsidR="000228B8" w:rsidRPr="000228B8" w:rsidRDefault="000228B8" w:rsidP="00306C0B">
            <w:pPr>
              <w:spacing w:after="0" w:line="240" w:lineRule="auto"/>
              <w:rPr>
                <w:rFonts w:ascii="Times New Roman" w:eastAsia="Times New Roman" w:hAnsi="Times New Roman" w:cs="Times New Roman"/>
                <w:b/>
                <w:color w:val="000000"/>
                <w:sz w:val="18"/>
                <w:szCs w:val="18"/>
              </w:rPr>
            </w:pPr>
            <w:r w:rsidRPr="000228B8">
              <w:rPr>
                <w:rFonts w:ascii="Times New Roman" w:eastAsia="Times New Roman" w:hAnsi="Times New Roman" w:cs="Times New Roman"/>
                <w:color w:val="000000"/>
                <w:sz w:val="18"/>
                <w:szCs w:val="18"/>
              </w:rPr>
              <w:t>14.1.12. Göğüs Ağrısında İlk Yardım</w:t>
            </w:r>
            <w:r w:rsidRPr="000228B8">
              <w:rPr>
                <w:rFonts w:ascii="Times New Roman" w:eastAsia="Times New Roman" w:hAnsi="Times New Roman" w:cs="Times New Roman"/>
                <w:b/>
                <w:color w:val="000000"/>
                <w:sz w:val="18"/>
                <w:szCs w:val="18"/>
              </w:rPr>
              <w:t xml:space="preserve"> </w:t>
            </w:r>
          </w:p>
          <w:p w:rsidR="000228B8" w:rsidRPr="000228B8" w:rsidRDefault="000228B8" w:rsidP="00306C0B">
            <w:pPr>
              <w:spacing w:after="0" w:line="240" w:lineRule="auto"/>
              <w:rPr>
                <w:rFonts w:ascii="Times New Roman" w:eastAsia="Times New Roman" w:hAnsi="Times New Roman" w:cs="Times New Roman"/>
                <w:b/>
                <w:color w:val="000000"/>
                <w:sz w:val="18"/>
                <w:szCs w:val="18"/>
              </w:rPr>
            </w:pPr>
          </w:p>
          <w:p w:rsidR="000228B8" w:rsidRPr="000228B8" w:rsidRDefault="000228B8" w:rsidP="00306C0B">
            <w:pPr>
              <w:spacing w:after="0" w:line="240" w:lineRule="auto"/>
              <w:rPr>
                <w:rFonts w:ascii="Times New Roman" w:eastAsia="Times New Roman" w:hAnsi="Times New Roman" w:cs="Times New Roman"/>
                <w:b/>
                <w:color w:val="000000"/>
                <w:sz w:val="18"/>
                <w:szCs w:val="18"/>
              </w:rPr>
            </w:pPr>
          </w:p>
        </w:tc>
        <w:tc>
          <w:tcPr>
            <w:tcW w:w="4108" w:type="dxa"/>
            <w:gridSpan w:val="5"/>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b/>
                <w:color w:val="000000"/>
                <w:sz w:val="18"/>
                <w:szCs w:val="18"/>
              </w:rPr>
              <w:t xml:space="preserve">1. Sağlık Bakanlığı İlk Yardım Rehberi’ne uygun acil bakım gerektiren hastalıklarda ilk yardım uygular. </w:t>
            </w:r>
          </w:p>
          <w:p w:rsidR="000228B8" w:rsidRPr="000228B8" w:rsidRDefault="000228B8" w:rsidP="00306C0B">
            <w:pPr>
              <w:pStyle w:val="ListeParagraf"/>
              <w:numPr>
                <w:ilvl w:val="0"/>
                <w:numId w:val="32"/>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Bilinç bozukluğu (bayılma, koma) açıklanır. </w:t>
            </w:r>
          </w:p>
          <w:p w:rsidR="000228B8" w:rsidRPr="000228B8" w:rsidRDefault="000228B8" w:rsidP="00306C0B">
            <w:pPr>
              <w:pStyle w:val="ListeParagraf"/>
              <w:numPr>
                <w:ilvl w:val="0"/>
                <w:numId w:val="32"/>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Bilinç bozukluğuna neden olan bazı hastalıkları (ateşli havale, epilepsi, diyabet/şeker hastalığı, kan şekeri düşmesi/hipoglisemi, kan şekeri yükselmesi/hiperglisemi) ve ilk yardım uygulaması açıklanır. </w:t>
            </w:r>
          </w:p>
          <w:p w:rsidR="000228B8" w:rsidRPr="000228B8" w:rsidRDefault="000228B8" w:rsidP="00306C0B">
            <w:pPr>
              <w:pStyle w:val="ListeParagraf"/>
              <w:numPr>
                <w:ilvl w:val="0"/>
                <w:numId w:val="32"/>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Göğüs ağrısının çeşitleri (kalp spazmı, kalp krizi) açıklanır. </w:t>
            </w:r>
          </w:p>
          <w:p w:rsidR="000228B8" w:rsidRPr="000228B8" w:rsidRDefault="000228B8" w:rsidP="00306C0B">
            <w:pPr>
              <w:pStyle w:val="ListeParagraf"/>
              <w:numPr>
                <w:ilvl w:val="0"/>
                <w:numId w:val="32"/>
              </w:numPr>
              <w:spacing w:after="0" w:line="240" w:lineRule="auto"/>
              <w:rPr>
                <w:rFonts w:ascii="Times New Roman" w:eastAsia="Times New Roman" w:hAnsi="Times New Roman" w:cs="Times New Roman"/>
                <w:color w:val="000000"/>
                <w:sz w:val="18"/>
                <w:szCs w:val="18"/>
              </w:rPr>
            </w:pPr>
            <w:r w:rsidRPr="000228B8">
              <w:rPr>
                <w:rFonts w:ascii="Times New Roman" w:eastAsia="Times New Roman" w:hAnsi="Times New Roman" w:cs="Times New Roman"/>
                <w:color w:val="000000"/>
                <w:sz w:val="18"/>
                <w:szCs w:val="18"/>
              </w:rPr>
              <w:t xml:space="preserve">Kalp spazmı, kalp krizi arasındaki farklılıklar açıklanır. </w:t>
            </w:r>
          </w:p>
          <w:p w:rsidR="000228B8" w:rsidRPr="000228B8" w:rsidRDefault="000228B8" w:rsidP="00306C0B">
            <w:pPr>
              <w:pStyle w:val="ListeParagraf"/>
              <w:numPr>
                <w:ilvl w:val="0"/>
                <w:numId w:val="39"/>
              </w:numPr>
              <w:spacing w:after="0" w:line="240" w:lineRule="auto"/>
              <w:rPr>
                <w:rFonts w:ascii="Times New Roman" w:hAnsi="Times New Roman" w:cs="Times New Roman"/>
                <w:sz w:val="18"/>
                <w:szCs w:val="18"/>
              </w:rPr>
            </w:pPr>
            <w:r w:rsidRPr="000228B8">
              <w:rPr>
                <w:rFonts w:ascii="Times New Roman" w:eastAsia="Times New Roman" w:hAnsi="Times New Roman" w:cs="Times New Roman"/>
                <w:color w:val="000000"/>
                <w:sz w:val="18"/>
                <w:szCs w:val="18"/>
              </w:rPr>
              <w:t xml:space="preserve">Göğüs ağrısında ilk yardım uygulaması açıklanır </w:t>
            </w:r>
          </w:p>
        </w:tc>
        <w:tc>
          <w:tcPr>
            <w:tcW w:w="1284" w:type="dxa"/>
            <w:gridSpan w:val="2"/>
            <w:vMerge/>
            <w:tcBorders>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hAnsi="Times New Roman" w:cs="Times New Roman"/>
                <w:sz w:val="18"/>
                <w:szCs w:val="18"/>
              </w:rPr>
            </w:pPr>
          </w:p>
        </w:tc>
        <w:tc>
          <w:tcPr>
            <w:tcW w:w="1547" w:type="dxa"/>
            <w:gridSpan w:val="5"/>
            <w:vMerge/>
            <w:tcBorders>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hAnsi="Times New Roman" w:cs="Times New Roman"/>
                <w:sz w:val="18"/>
                <w:szCs w:val="18"/>
              </w:rPr>
            </w:pPr>
          </w:p>
        </w:tc>
        <w:tc>
          <w:tcPr>
            <w:tcW w:w="2139" w:type="dxa"/>
            <w:gridSpan w:val="6"/>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14.1:</w:t>
            </w:r>
            <w:r w:rsidRPr="000228B8">
              <w:rPr>
                <w:rFonts w:ascii="Times New Roman" w:hAnsi="Times New Roman" w:cs="Times New Roman"/>
                <w:sz w:val="18"/>
                <w:szCs w:val="18"/>
              </w:rPr>
              <w:t xml:space="preserve"> Bilinç Bozukluklarında İlk Yardım Uygulaması.</w:t>
            </w:r>
          </w:p>
          <w:p w:rsidR="000228B8" w:rsidRPr="000228B8" w:rsidRDefault="000228B8" w:rsidP="00306C0B">
            <w:pPr>
              <w:spacing w:after="0" w:line="240" w:lineRule="auto"/>
              <w:rPr>
                <w:rFonts w:ascii="Times New Roman" w:hAnsi="Times New Roman" w:cs="Times New Roman"/>
                <w:b/>
                <w:sz w:val="18"/>
                <w:szCs w:val="18"/>
              </w:rPr>
            </w:pPr>
          </w:p>
          <w:p w:rsidR="000228B8" w:rsidRPr="000228B8" w:rsidRDefault="000228B8" w:rsidP="00306C0B">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14.2:</w:t>
            </w:r>
            <w:r w:rsidRPr="000228B8">
              <w:rPr>
                <w:rFonts w:ascii="Times New Roman" w:hAnsi="Times New Roman" w:cs="Times New Roman"/>
                <w:sz w:val="18"/>
                <w:szCs w:val="18"/>
              </w:rPr>
              <w:t xml:space="preserve"> Ateşli Havalede İlk Yardım Uygulaması </w:t>
            </w:r>
          </w:p>
          <w:p w:rsidR="000228B8" w:rsidRPr="000228B8" w:rsidRDefault="000228B8" w:rsidP="00306C0B">
            <w:pPr>
              <w:spacing w:after="0" w:line="240" w:lineRule="auto"/>
              <w:rPr>
                <w:rFonts w:ascii="Times New Roman" w:hAnsi="Times New Roman" w:cs="Times New Roman"/>
                <w:b/>
                <w:sz w:val="18"/>
                <w:szCs w:val="18"/>
              </w:rPr>
            </w:pPr>
          </w:p>
          <w:p w:rsidR="000228B8" w:rsidRPr="000228B8" w:rsidRDefault="000228B8" w:rsidP="00306C0B">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 xml:space="preserve">Uygulama 14.3: </w:t>
            </w:r>
            <w:r w:rsidRPr="000228B8">
              <w:rPr>
                <w:rFonts w:ascii="Times New Roman" w:hAnsi="Times New Roman" w:cs="Times New Roman"/>
                <w:sz w:val="18"/>
                <w:szCs w:val="18"/>
              </w:rPr>
              <w:t>Epilepside İlk Yardım Uygulaması..</w:t>
            </w:r>
          </w:p>
          <w:p w:rsidR="000228B8" w:rsidRPr="000228B8" w:rsidRDefault="000228B8" w:rsidP="00306C0B">
            <w:pPr>
              <w:spacing w:after="0" w:line="240" w:lineRule="auto"/>
              <w:rPr>
                <w:rFonts w:ascii="Times New Roman" w:hAnsi="Times New Roman" w:cs="Times New Roman"/>
                <w:sz w:val="18"/>
                <w:szCs w:val="18"/>
              </w:rPr>
            </w:pPr>
          </w:p>
          <w:p w:rsidR="000228B8" w:rsidRPr="000228B8" w:rsidRDefault="000228B8" w:rsidP="00306C0B">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14.4:</w:t>
            </w:r>
            <w:r w:rsidRPr="000228B8">
              <w:rPr>
                <w:rFonts w:ascii="Times New Roman" w:hAnsi="Times New Roman" w:cs="Times New Roman"/>
                <w:sz w:val="18"/>
                <w:szCs w:val="18"/>
              </w:rPr>
              <w:t xml:space="preserve"> Hipoglisemide İlk Yardım Uygulaması</w:t>
            </w:r>
          </w:p>
          <w:p w:rsidR="000228B8" w:rsidRPr="000228B8" w:rsidRDefault="000228B8" w:rsidP="00306C0B">
            <w:pPr>
              <w:spacing w:after="0" w:line="240" w:lineRule="auto"/>
              <w:rPr>
                <w:rFonts w:ascii="Times New Roman" w:hAnsi="Times New Roman" w:cs="Times New Roman"/>
                <w:sz w:val="18"/>
                <w:szCs w:val="18"/>
              </w:rPr>
            </w:pPr>
          </w:p>
          <w:p w:rsidR="000228B8" w:rsidRPr="000228B8" w:rsidRDefault="000228B8" w:rsidP="00306C0B">
            <w:pPr>
              <w:spacing w:after="0" w:line="240" w:lineRule="auto"/>
              <w:rPr>
                <w:rFonts w:ascii="Times New Roman" w:hAnsi="Times New Roman" w:cs="Times New Roman"/>
                <w:sz w:val="18"/>
                <w:szCs w:val="18"/>
              </w:rPr>
            </w:pPr>
            <w:r w:rsidRPr="000228B8">
              <w:rPr>
                <w:rFonts w:ascii="Times New Roman" w:hAnsi="Times New Roman" w:cs="Times New Roman"/>
                <w:b/>
                <w:sz w:val="18"/>
                <w:szCs w:val="18"/>
              </w:rPr>
              <w:t>Uygulama 14.5:</w:t>
            </w:r>
            <w:r w:rsidRPr="000228B8">
              <w:rPr>
                <w:rFonts w:ascii="Times New Roman" w:hAnsi="Times New Roman" w:cs="Times New Roman"/>
                <w:sz w:val="18"/>
                <w:szCs w:val="18"/>
              </w:rPr>
              <w:t xml:space="preserve"> Göğüs Ağrısında İlk Yardım Uygulaması</w:t>
            </w:r>
          </w:p>
        </w:tc>
        <w:tc>
          <w:tcPr>
            <w:tcW w:w="1842" w:type="dxa"/>
            <w:gridSpan w:val="2"/>
            <w:tcBorders>
              <w:top w:val="single" w:sz="8" w:space="0" w:color="000000"/>
              <w:left w:val="single" w:sz="8" w:space="0" w:color="000000"/>
              <w:bottom w:val="single" w:sz="4" w:space="0" w:color="auto"/>
              <w:right w:val="single" w:sz="8" w:space="0" w:color="000000"/>
            </w:tcBorders>
            <w:shd w:val="clear" w:color="auto" w:fill="FFFFFF" w:themeFill="background1"/>
            <w:tcMar>
              <w:left w:w="70" w:type="dxa"/>
              <w:right w:w="70" w:type="dxa"/>
            </w:tcMar>
          </w:tcPr>
          <w:p w:rsidR="000228B8" w:rsidRPr="000228B8" w:rsidRDefault="000228B8" w:rsidP="00306C0B">
            <w:pPr>
              <w:spacing w:after="0" w:line="240" w:lineRule="auto"/>
              <w:rPr>
                <w:rFonts w:ascii="Times New Roman" w:hAnsi="Times New Roman" w:cs="Times New Roman"/>
                <w:sz w:val="18"/>
                <w:szCs w:val="18"/>
              </w:rPr>
            </w:pPr>
          </w:p>
        </w:tc>
      </w:tr>
      <w:tr w:rsidR="000228B8" w:rsidRPr="0036234D" w:rsidTr="00C30003">
        <w:trPr>
          <w:cantSplit/>
          <w:trHeight w:val="1047"/>
        </w:trPr>
        <w:tc>
          <w:tcPr>
            <w:tcW w:w="358" w:type="dxa"/>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extDirection w:val="btLr"/>
          </w:tcPr>
          <w:p w:rsidR="0081738B" w:rsidRPr="0036234D" w:rsidRDefault="0081738B" w:rsidP="00191DAC">
            <w:pPr>
              <w:spacing w:after="200" w:line="276" w:lineRule="auto"/>
              <w:ind w:left="113" w:right="113"/>
              <w:jc w:val="center"/>
              <w:rPr>
                <w:rFonts w:ascii="Times New Roman" w:eastAsia="Times New Roman" w:hAnsi="Times New Roman" w:cs="Times New Roman"/>
                <w:b/>
                <w:sz w:val="16"/>
                <w:szCs w:val="16"/>
              </w:rPr>
            </w:pPr>
            <w:r w:rsidRPr="0036234D">
              <w:rPr>
                <w:rFonts w:ascii="Times New Roman" w:eastAsia="Times New Roman" w:hAnsi="Times New Roman" w:cs="Times New Roman"/>
                <w:b/>
                <w:color w:val="000000"/>
                <w:sz w:val="16"/>
                <w:szCs w:val="16"/>
              </w:rPr>
              <w:lastRenderedPageBreak/>
              <w:t>AY</w:t>
            </w:r>
          </w:p>
        </w:tc>
        <w:tc>
          <w:tcPr>
            <w:tcW w:w="557" w:type="dxa"/>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extDirection w:val="btLr"/>
          </w:tcPr>
          <w:p w:rsidR="0081738B" w:rsidRPr="0036234D" w:rsidRDefault="0081738B" w:rsidP="00191DAC">
            <w:pPr>
              <w:spacing w:after="60"/>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HAFTA</w:t>
            </w:r>
          </w:p>
        </w:tc>
        <w:tc>
          <w:tcPr>
            <w:tcW w:w="288" w:type="dxa"/>
            <w:tcBorders>
              <w:top w:val="single" w:sz="4" w:space="0" w:color="auto"/>
              <w:left w:val="single" w:sz="8" w:space="0" w:color="000000"/>
              <w:right w:val="single" w:sz="8" w:space="0" w:color="000000"/>
            </w:tcBorders>
            <w:shd w:val="clear" w:color="auto" w:fill="D0CECE" w:themeFill="background2" w:themeFillShade="E6"/>
            <w:tcMar>
              <w:left w:w="70" w:type="dxa"/>
              <w:right w:w="70" w:type="dxa"/>
            </w:tcMar>
            <w:textDirection w:val="btLr"/>
          </w:tcPr>
          <w:p w:rsidR="0081738B" w:rsidRPr="0036234D" w:rsidRDefault="0081738B" w:rsidP="00191DAC">
            <w:pPr>
              <w:spacing w:after="0" w:line="240" w:lineRule="auto"/>
              <w:ind w:left="113" w:right="113"/>
              <w:jc w:val="center"/>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color w:val="000000"/>
                <w:sz w:val="16"/>
                <w:szCs w:val="16"/>
              </w:rPr>
              <w:t>SAAT</w:t>
            </w:r>
          </w:p>
        </w:tc>
        <w:tc>
          <w:tcPr>
            <w:tcW w:w="579" w:type="dxa"/>
            <w:gridSpan w:val="2"/>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extDirection w:val="btLr"/>
            <w:vAlign w:val="center"/>
          </w:tcPr>
          <w:p w:rsidR="0081738B" w:rsidRPr="0036234D" w:rsidRDefault="0081738B" w:rsidP="0077427B">
            <w:pPr>
              <w:spacing w:after="0" w:line="240" w:lineRule="auto"/>
              <w:ind w:left="-118" w:right="113" w:firstLine="231"/>
              <w:jc w:val="center"/>
              <w:rPr>
                <w:rFonts w:ascii="Times New Roman" w:hAnsi="Times New Roman" w:cs="Times New Roman"/>
                <w:sz w:val="16"/>
                <w:szCs w:val="16"/>
              </w:rPr>
            </w:pPr>
            <w:r w:rsidRPr="0036234D">
              <w:rPr>
                <w:rFonts w:ascii="Times New Roman" w:eastAsia="Times New Roman" w:hAnsi="Times New Roman" w:cs="Times New Roman"/>
                <w:b/>
                <w:bCs/>
                <w:color w:val="000000"/>
                <w:sz w:val="16"/>
                <w:szCs w:val="16"/>
              </w:rPr>
              <w:t>ÖĞRENME BİRİMİ</w:t>
            </w:r>
          </w:p>
        </w:tc>
        <w:tc>
          <w:tcPr>
            <w:tcW w:w="3538" w:type="dxa"/>
            <w:gridSpan w:val="3"/>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vAlign w:val="center"/>
          </w:tcPr>
          <w:p w:rsidR="0081738B" w:rsidRPr="0036234D" w:rsidRDefault="0081738B" w:rsidP="0077427B">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KONULAR</w:t>
            </w:r>
          </w:p>
        </w:tc>
        <w:tc>
          <w:tcPr>
            <w:tcW w:w="4108" w:type="dxa"/>
            <w:gridSpan w:val="5"/>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vAlign w:val="center"/>
          </w:tcPr>
          <w:p w:rsidR="0081738B" w:rsidRPr="0036234D" w:rsidRDefault="0081738B" w:rsidP="0077427B">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b/>
                <w:bCs/>
                <w:color w:val="000000"/>
                <w:sz w:val="16"/>
                <w:szCs w:val="16"/>
              </w:rPr>
              <w:t>ÖĞRENME BİRİMİ KAZANIMLARI VE KAZANIM AÇIKLAMALARI</w:t>
            </w:r>
          </w:p>
        </w:tc>
        <w:tc>
          <w:tcPr>
            <w:tcW w:w="1284" w:type="dxa"/>
            <w:gridSpan w:val="2"/>
            <w:tcBorders>
              <w:top w:val="single" w:sz="4" w:space="0" w:color="auto"/>
              <w:left w:val="single" w:sz="8" w:space="0" w:color="000000"/>
              <w:bottom w:val="single" w:sz="8" w:space="0" w:color="000000"/>
              <w:right w:val="single" w:sz="8" w:space="0" w:color="000000"/>
            </w:tcBorders>
            <w:shd w:val="clear" w:color="auto" w:fill="D0CECE" w:themeFill="background2" w:themeFillShade="E6"/>
            <w:tcMar>
              <w:left w:w="70" w:type="dxa"/>
              <w:right w:w="70" w:type="dxa"/>
            </w:tcMar>
            <w:vAlign w:val="center"/>
          </w:tcPr>
          <w:p w:rsidR="0081738B" w:rsidRPr="0036234D" w:rsidRDefault="0081738B" w:rsidP="0077427B">
            <w:pPr>
              <w:spacing w:after="0" w:line="240" w:lineRule="auto"/>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ÖĞRENME ÖĞRETME YÖNTEM VE TEKNİKLERİ</w:t>
            </w:r>
          </w:p>
        </w:tc>
        <w:tc>
          <w:tcPr>
            <w:tcW w:w="1547" w:type="dxa"/>
            <w:gridSpan w:val="5"/>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cPr>
          <w:p w:rsidR="00830091" w:rsidRPr="0036234D" w:rsidRDefault="00830091" w:rsidP="00830091">
            <w:pPr>
              <w:spacing w:after="0" w:line="240" w:lineRule="auto"/>
              <w:rPr>
                <w:rFonts w:ascii="Times New Roman" w:eastAsia="Times New Roman" w:hAnsi="Times New Roman" w:cs="Times New Roman"/>
                <w:b/>
                <w:bCs/>
                <w:color w:val="000000"/>
                <w:sz w:val="16"/>
                <w:szCs w:val="16"/>
              </w:rPr>
            </w:pPr>
          </w:p>
          <w:p w:rsidR="00830091" w:rsidRPr="0036234D" w:rsidRDefault="00830091" w:rsidP="00830091">
            <w:pPr>
              <w:spacing w:after="0" w:line="240" w:lineRule="auto"/>
              <w:rPr>
                <w:rFonts w:ascii="Times New Roman" w:eastAsia="Times New Roman" w:hAnsi="Times New Roman" w:cs="Times New Roman"/>
                <w:b/>
                <w:sz w:val="16"/>
                <w:szCs w:val="16"/>
              </w:rPr>
            </w:pPr>
            <w:r w:rsidRPr="0036234D">
              <w:rPr>
                <w:rFonts w:ascii="Times New Roman" w:eastAsia="Times New Roman" w:hAnsi="Times New Roman" w:cs="Times New Roman"/>
                <w:b/>
                <w:bCs/>
                <w:color w:val="000000"/>
                <w:sz w:val="16"/>
                <w:szCs w:val="16"/>
              </w:rPr>
              <w:t>EĞİTİM-ÖĞRETİM</w:t>
            </w:r>
          </w:p>
          <w:p w:rsidR="0081738B" w:rsidRPr="0036234D" w:rsidRDefault="00830091" w:rsidP="00830091">
            <w:pPr>
              <w:spacing w:after="0" w:line="240" w:lineRule="auto"/>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ORTAM VE</w:t>
            </w:r>
            <w:r w:rsidRPr="0036234D">
              <w:rPr>
                <w:rFonts w:ascii="Times New Roman" w:eastAsia="Times New Roman" w:hAnsi="Times New Roman" w:cs="Times New Roman"/>
                <w:b/>
                <w:bCs/>
                <w:color w:val="000000"/>
                <w:sz w:val="16"/>
                <w:szCs w:val="16"/>
              </w:rPr>
              <w:br/>
              <w:t>DONANIMI</w:t>
            </w:r>
          </w:p>
        </w:tc>
        <w:tc>
          <w:tcPr>
            <w:tcW w:w="2139" w:type="dxa"/>
            <w:gridSpan w:val="6"/>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vAlign w:val="center"/>
          </w:tcPr>
          <w:p w:rsidR="0081738B" w:rsidRPr="0036234D" w:rsidRDefault="000228B8" w:rsidP="0077427B">
            <w:pPr>
              <w:spacing w:after="0" w:line="240" w:lineRule="auto"/>
              <w:rPr>
                <w:rFonts w:ascii="Times New Roman" w:eastAsia="Times New Roman" w:hAnsi="Times New Roman" w:cs="Times New Roman"/>
                <w:b/>
                <w:sz w:val="16"/>
                <w:szCs w:val="16"/>
              </w:rPr>
            </w:pPr>
            <w:r w:rsidRPr="000228B8">
              <w:rPr>
                <w:rFonts w:cstheme="minorHAnsi"/>
                <w:b/>
                <w:sz w:val="18"/>
                <w:szCs w:val="18"/>
              </w:rPr>
              <w:t>UYGULAMA FAALİYETLERİ/ TEMRİNLER</w:t>
            </w:r>
          </w:p>
        </w:tc>
        <w:tc>
          <w:tcPr>
            <w:tcW w:w="1842" w:type="dxa"/>
            <w:gridSpan w:val="2"/>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vAlign w:val="center"/>
          </w:tcPr>
          <w:p w:rsidR="0081738B" w:rsidRPr="0036234D" w:rsidRDefault="0081738B" w:rsidP="0077427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DEĞERLENDİRME</w:t>
            </w:r>
          </w:p>
        </w:tc>
      </w:tr>
      <w:tr w:rsidR="000228B8" w:rsidRPr="0036234D" w:rsidTr="00C30003">
        <w:trPr>
          <w:cantSplit/>
          <w:trHeight w:val="1831"/>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CF286B">
            <w:pPr>
              <w:spacing w:after="200" w:line="276" w:lineRule="auto"/>
              <w:ind w:left="90"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MAYIS/HAZİRAN</w:t>
            </w:r>
          </w:p>
        </w:tc>
        <w:tc>
          <w:tcPr>
            <w:tcW w:w="557"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CF286B">
            <w:pPr>
              <w:spacing w:after="60"/>
              <w:ind w:left="90"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38.HAFTA 27-31 </w:t>
            </w:r>
            <w:r w:rsidRPr="0036234D">
              <w:rPr>
                <w:rFonts w:ascii="Times New Roman" w:eastAsia="Times New Roman" w:hAnsi="Times New Roman" w:cs="Times New Roman"/>
                <w:b/>
                <w:color w:val="000000"/>
                <w:sz w:val="16"/>
                <w:szCs w:val="16"/>
              </w:rPr>
              <w:t>Mayıs</w:t>
            </w:r>
          </w:p>
        </w:tc>
        <w:tc>
          <w:tcPr>
            <w:tcW w:w="28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vAlign w:val="center"/>
          </w:tcPr>
          <w:p w:rsidR="000228B8" w:rsidRPr="0072055E" w:rsidRDefault="000228B8" w:rsidP="00CF286B">
            <w:pPr>
              <w:spacing w:after="0" w:line="240" w:lineRule="auto"/>
              <w:ind w:left="78" w:right="113"/>
              <w:jc w:val="center"/>
              <w:rPr>
                <w:rFonts w:ascii="Times New Roman" w:hAnsi="Times New Roman" w:cs="Times New Roman"/>
                <w:sz w:val="16"/>
                <w:szCs w:val="16"/>
              </w:rPr>
            </w:pPr>
            <w:r w:rsidRPr="0072055E">
              <w:rPr>
                <w:rFonts w:ascii="Times New Roman" w:eastAsia="Times New Roman" w:hAnsi="Times New Roman" w:cs="Times New Roman"/>
                <w:b/>
                <w:sz w:val="16"/>
                <w:szCs w:val="16"/>
              </w:rPr>
              <w:t>8</w:t>
            </w:r>
          </w:p>
        </w:tc>
        <w:tc>
          <w:tcPr>
            <w:tcW w:w="579" w:type="dxa"/>
            <w:gridSpan w:val="2"/>
            <w:vMerge w:val="restart"/>
            <w:tcBorders>
              <w:top w:val="single" w:sz="8" w:space="0" w:color="000000"/>
              <w:left w:val="single" w:sz="8" w:space="0" w:color="000000"/>
              <w:right w:val="single" w:sz="8" w:space="0" w:color="000000"/>
            </w:tcBorders>
            <w:shd w:val="clear" w:color="auto" w:fill="D0CECE" w:themeFill="background2" w:themeFillShade="E6"/>
            <w:tcMar>
              <w:left w:w="70" w:type="dxa"/>
              <w:right w:w="70" w:type="dxa"/>
            </w:tcMar>
            <w:textDirection w:val="btLr"/>
            <w:vAlign w:val="center"/>
          </w:tcPr>
          <w:p w:rsidR="000228B8" w:rsidRPr="0036234D" w:rsidRDefault="000228B8" w:rsidP="002C538F">
            <w:pPr>
              <w:spacing w:after="0" w:line="240" w:lineRule="auto"/>
              <w:ind w:left="-118" w:right="113" w:firstLine="231"/>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Diğer Acil Durumlarda İlk Yardım</w:t>
            </w:r>
          </w:p>
        </w:tc>
        <w:tc>
          <w:tcPr>
            <w:tcW w:w="3538" w:type="dxa"/>
            <w:gridSpan w:val="3"/>
            <w:tcBorders>
              <w:top w:val="single" w:sz="8" w:space="0" w:color="000000"/>
              <w:left w:val="single" w:sz="8" w:space="0" w:color="000000"/>
              <w:bottom w:val="single" w:sz="8" w:space="0" w:color="000000"/>
              <w:right w:val="single" w:sz="4" w:space="0" w:color="auto"/>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14.2. ZEHİRLENMELERDE İLK YARDIM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14.2.1. Sindirim Yoluyla Zehirlemeler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14.2.2. Solunum Yoluyla Zehirlenmeler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14.2.3. Enjeksiyon Yoluyla Zehirlenmeler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14.2.4. Ciltten Emilim Yoluyla Zehirlenmeler </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14.2.5. Göze Sıçrayan Maddelerle Zehirlenmeler</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14.2.7. Hayvan Isırıklarında İlk Yardım Uygulaması</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14.2.7. Arı Sokmasında İlk Yardım</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14.2.8. Akrep Sokmasında İlk Yardım</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14.2.9. Deniz Canlıları Sokmasında İlk Yardım</w:t>
            </w:r>
          </w:p>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14.2.10. Yılan Isırığında İlk Yardım.</w:t>
            </w:r>
          </w:p>
        </w:tc>
        <w:tc>
          <w:tcPr>
            <w:tcW w:w="4108" w:type="dxa"/>
            <w:gridSpan w:val="5"/>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0228B8" w:rsidRPr="0036234D" w:rsidRDefault="000228B8" w:rsidP="00CF286B">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2. Sağlık Bakanlığı İlk Yardım Rehberi’ne uygun zehirlenmelerde ilk yardım uygular. </w:t>
            </w:r>
          </w:p>
          <w:p w:rsidR="000228B8" w:rsidRPr="0036234D" w:rsidRDefault="000228B8" w:rsidP="00CF286B">
            <w:pPr>
              <w:pStyle w:val="ListeParagraf"/>
              <w:numPr>
                <w:ilvl w:val="0"/>
                <w:numId w:val="3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Zehirlenme çeşitleri,(Sindirim yolu, solunum yolu, cilt yolu) açıklanır. </w:t>
            </w:r>
          </w:p>
          <w:p w:rsidR="000228B8" w:rsidRPr="0036234D" w:rsidRDefault="000228B8" w:rsidP="00CF286B">
            <w:pPr>
              <w:pStyle w:val="ListeParagraf"/>
              <w:numPr>
                <w:ilvl w:val="0"/>
                <w:numId w:val="3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Zehirlenme belirtileri (Sindirim yolu, solunum yolu, cilt yolu) açıklanır. </w:t>
            </w:r>
          </w:p>
          <w:p w:rsidR="000228B8" w:rsidRPr="0036234D" w:rsidRDefault="000228B8" w:rsidP="00CF286B">
            <w:pPr>
              <w:pStyle w:val="ListeParagraf"/>
              <w:numPr>
                <w:ilvl w:val="0"/>
                <w:numId w:val="37"/>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Zehirlenmelerde ilk yardım uygulamaları, (Sindirim yolu, solunum yolu, cilt yolu) açıklanır.</w:t>
            </w:r>
          </w:p>
          <w:p w:rsidR="000228B8" w:rsidRPr="0036234D" w:rsidRDefault="000228B8" w:rsidP="00CF286B">
            <w:pPr>
              <w:pStyle w:val="ListeParagraf"/>
              <w:numPr>
                <w:ilvl w:val="0"/>
                <w:numId w:val="37"/>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Hayvan sokmaları ve ısırıkları belirtileri ve ilk yardım uygulamaları açıklanır. </w:t>
            </w:r>
          </w:p>
        </w:tc>
        <w:tc>
          <w:tcPr>
            <w:tcW w:w="1284" w:type="dxa"/>
            <w:gridSpan w:val="2"/>
            <w:vMerge w:val="restart"/>
            <w:tcBorders>
              <w:top w:val="single" w:sz="4" w:space="0" w:color="auto"/>
              <w:left w:val="single" w:sz="4" w:space="0" w:color="auto"/>
              <w:right w:val="single" w:sz="8" w:space="0" w:color="000000"/>
            </w:tcBorders>
            <w:shd w:val="clear" w:color="auto" w:fill="auto"/>
            <w:tcMar>
              <w:left w:w="70" w:type="dxa"/>
              <w:right w:w="70" w:type="dxa"/>
            </w:tcMar>
            <w:vAlign w:val="center"/>
          </w:tcPr>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Grup çalışması, Sunuş</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Düz anlatım,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Beyin fırtınası,</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Soru-cevap, </w:t>
            </w:r>
          </w:p>
          <w:p w:rsidR="000228B8" w:rsidRPr="0036234D" w:rsidRDefault="000228B8" w:rsidP="000228B8">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Örnek olay İncelemesi,</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Gösterip- yaptırma, Bireysel çalışma, Araştırma-inceleme</w:t>
            </w:r>
          </w:p>
        </w:tc>
        <w:tc>
          <w:tcPr>
            <w:tcW w:w="1547" w:type="dxa"/>
            <w:gridSpan w:val="5"/>
            <w:vMerge w:val="restart"/>
            <w:tcBorders>
              <w:top w:val="single" w:sz="8" w:space="0" w:color="000000"/>
              <w:left w:val="single" w:sz="8" w:space="0" w:color="000000"/>
              <w:right w:val="single" w:sz="8" w:space="0" w:color="000000"/>
            </w:tcBorders>
            <w:vAlign w:val="center"/>
          </w:tcPr>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Ortam</w:t>
            </w:r>
            <w:r w:rsidRPr="0036234D">
              <w:rPr>
                <w:rFonts w:ascii="Times New Roman" w:eastAsia="Times New Roman" w:hAnsi="Times New Roman" w:cs="Times New Roman"/>
                <w:sz w:val="16"/>
                <w:szCs w:val="16"/>
              </w:rPr>
              <w:t>:Teknik oda,uygulama atölyesi</w:t>
            </w:r>
          </w:p>
          <w:p w:rsidR="000228B8" w:rsidRPr="0036234D" w:rsidRDefault="000228B8" w:rsidP="000228B8">
            <w:pPr>
              <w:spacing w:after="0" w:line="240" w:lineRule="auto"/>
              <w:rPr>
                <w:rFonts w:ascii="Times New Roman" w:eastAsia="Times New Roman" w:hAnsi="Times New Roman" w:cs="Times New Roman"/>
                <w:b/>
                <w:sz w:val="16"/>
                <w:szCs w:val="16"/>
              </w:rPr>
            </w:pP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b/>
                <w:sz w:val="16"/>
                <w:szCs w:val="16"/>
              </w:rPr>
              <w:t>Donanım</w:t>
            </w:r>
            <w:r w:rsidRPr="0036234D">
              <w:rPr>
                <w:rFonts w:ascii="Times New Roman" w:eastAsia="Times New Roman" w:hAnsi="Times New Roman" w:cs="Times New Roman"/>
                <w:sz w:val="16"/>
                <w:szCs w:val="16"/>
              </w:rPr>
              <w:t>:</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Ders kitabı,</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Etkileşimli tahta,</w:t>
            </w:r>
          </w:p>
          <w:p w:rsidR="000228B8" w:rsidRPr="0036234D" w:rsidRDefault="000228B8" w:rsidP="000228B8">
            <w:pPr>
              <w:spacing w:after="0" w:line="240"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Tıbbi malzemeler,</w:t>
            </w:r>
          </w:p>
          <w:p w:rsidR="000228B8" w:rsidRPr="0036234D" w:rsidRDefault="000228B8" w:rsidP="000228B8">
            <w:pPr>
              <w:spacing w:after="0" w:line="240" w:lineRule="auto"/>
              <w:rPr>
                <w:rFonts w:ascii="Times New Roman" w:hAnsi="Times New Roman" w:cs="Times New Roman"/>
                <w:sz w:val="16"/>
                <w:szCs w:val="16"/>
              </w:rPr>
            </w:pPr>
            <w:r w:rsidRPr="0036234D">
              <w:rPr>
                <w:rFonts w:ascii="Times New Roman" w:eastAsia="Times New Roman" w:hAnsi="Times New Roman" w:cs="Times New Roman"/>
                <w:sz w:val="16"/>
                <w:szCs w:val="16"/>
              </w:rPr>
              <w:t>Tıbbi sarf malzemeleri</w:t>
            </w:r>
          </w:p>
        </w:tc>
        <w:tc>
          <w:tcPr>
            <w:tcW w:w="2139" w:type="dxa"/>
            <w:gridSpan w:val="6"/>
            <w:tcBorders>
              <w:top w:val="single" w:sz="8" w:space="0" w:color="000000"/>
              <w:left w:val="single" w:sz="8" w:space="0" w:color="000000"/>
              <w:bottom w:val="single" w:sz="8" w:space="0" w:color="000000"/>
              <w:right w:val="single" w:sz="4" w:space="0" w:color="auto"/>
            </w:tcBorders>
            <w:shd w:val="clear" w:color="auto" w:fill="auto"/>
            <w:tcMar>
              <w:left w:w="70" w:type="dxa"/>
              <w:right w:w="70" w:type="dxa"/>
            </w:tcMar>
          </w:tcPr>
          <w:p w:rsidR="000228B8" w:rsidRPr="0036234D" w:rsidRDefault="000228B8" w:rsidP="00CF286B">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14.6:</w:t>
            </w:r>
            <w:r w:rsidRPr="0036234D">
              <w:rPr>
                <w:rFonts w:ascii="Times New Roman" w:hAnsi="Times New Roman" w:cs="Times New Roman"/>
                <w:sz w:val="16"/>
                <w:szCs w:val="16"/>
              </w:rPr>
              <w:t xml:space="preserve"> Zehirlenmelerde İlk Yardım Uygulaması.</w:t>
            </w:r>
          </w:p>
          <w:p w:rsidR="000228B8" w:rsidRPr="0036234D" w:rsidRDefault="000228B8" w:rsidP="00CF286B">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14.7:</w:t>
            </w:r>
            <w:r w:rsidRPr="0036234D">
              <w:rPr>
                <w:rFonts w:ascii="Times New Roman" w:hAnsi="Times New Roman" w:cs="Times New Roman"/>
                <w:sz w:val="16"/>
                <w:szCs w:val="16"/>
              </w:rPr>
              <w:t xml:space="preserve"> Hayvan Isırıklarında İlk Yardım Uygulaması.</w:t>
            </w:r>
          </w:p>
          <w:p w:rsidR="000228B8" w:rsidRPr="0036234D" w:rsidRDefault="000228B8" w:rsidP="00CF286B">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 xml:space="preserve">Uygulama 14.8: </w:t>
            </w:r>
            <w:r w:rsidRPr="0036234D">
              <w:rPr>
                <w:rFonts w:ascii="Times New Roman" w:hAnsi="Times New Roman" w:cs="Times New Roman"/>
                <w:sz w:val="16"/>
                <w:szCs w:val="16"/>
              </w:rPr>
              <w:t>Hayvan Sokmalarında İlk Yardım Uygulaması..</w:t>
            </w:r>
          </w:p>
        </w:tc>
        <w:tc>
          <w:tcPr>
            <w:tcW w:w="1842" w:type="dxa"/>
            <w:gridSpan w:val="2"/>
            <w:tcBorders>
              <w:top w:val="single" w:sz="8" w:space="0" w:color="000000"/>
              <w:left w:val="single" w:sz="8" w:space="0" w:color="000000"/>
              <w:bottom w:val="single" w:sz="8" w:space="0" w:color="000000"/>
              <w:right w:val="single" w:sz="4" w:space="0" w:color="auto"/>
            </w:tcBorders>
            <w:shd w:val="clear" w:color="auto" w:fill="auto"/>
          </w:tcPr>
          <w:p w:rsidR="000228B8" w:rsidRPr="0036234D" w:rsidRDefault="000228B8" w:rsidP="00830091">
            <w:pPr>
              <w:spacing w:after="0" w:line="240" w:lineRule="auto"/>
              <w:rPr>
                <w:rFonts w:ascii="Times New Roman" w:eastAsia="Times New Roman" w:hAnsi="Times New Roman" w:cs="Times New Roman"/>
                <w:color w:val="000000"/>
                <w:sz w:val="16"/>
                <w:szCs w:val="16"/>
              </w:rPr>
            </w:pPr>
          </w:p>
        </w:tc>
      </w:tr>
      <w:tr w:rsidR="000228B8" w:rsidRPr="0036234D" w:rsidTr="00C30003">
        <w:trPr>
          <w:cantSplit/>
          <w:trHeight w:val="1245"/>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191DAC">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HAZİRAN</w:t>
            </w:r>
          </w:p>
        </w:tc>
        <w:tc>
          <w:tcPr>
            <w:tcW w:w="557"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191DAC">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39</w:t>
            </w:r>
            <w:r w:rsidRPr="0036234D">
              <w:rPr>
                <w:rFonts w:ascii="Times New Roman" w:eastAsia="Times New Roman" w:hAnsi="Times New Roman" w:cs="Times New Roman"/>
                <w:b/>
                <w:color w:val="000000"/>
                <w:sz w:val="16"/>
                <w:szCs w:val="16"/>
              </w:rPr>
              <w:t>.HAFTA</w:t>
            </w:r>
          </w:p>
          <w:p w:rsidR="000228B8" w:rsidRPr="0036234D" w:rsidRDefault="000228B8" w:rsidP="00191DAC">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03-07 </w:t>
            </w:r>
            <w:r w:rsidRPr="0036234D">
              <w:rPr>
                <w:rFonts w:ascii="Times New Roman" w:eastAsia="Times New Roman" w:hAnsi="Times New Roman" w:cs="Times New Roman"/>
                <w:b/>
                <w:color w:val="000000"/>
                <w:sz w:val="16"/>
                <w:szCs w:val="16"/>
              </w:rPr>
              <w:t>Haziran</w:t>
            </w:r>
          </w:p>
        </w:tc>
        <w:tc>
          <w:tcPr>
            <w:tcW w:w="28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191DAC">
            <w:pPr>
              <w:spacing w:after="0" w:line="240"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color w:val="000000"/>
                <w:sz w:val="16"/>
                <w:szCs w:val="16"/>
              </w:rPr>
              <w:t>8</w:t>
            </w:r>
          </w:p>
        </w:tc>
        <w:tc>
          <w:tcPr>
            <w:tcW w:w="579" w:type="dxa"/>
            <w:gridSpan w:val="2"/>
            <w:vMerge/>
            <w:tcBorders>
              <w:left w:val="single" w:sz="8" w:space="0" w:color="000000"/>
              <w:right w:val="single" w:sz="8" w:space="0" w:color="000000"/>
            </w:tcBorders>
            <w:shd w:val="clear" w:color="auto" w:fill="D0CECE" w:themeFill="background2" w:themeFillShade="E6"/>
            <w:tcMar>
              <w:left w:w="70" w:type="dxa"/>
              <w:right w:w="70" w:type="dxa"/>
            </w:tcMar>
            <w:textDirection w:val="btLr"/>
            <w:vAlign w:val="center"/>
          </w:tcPr>
          <w:p w:rsidR="000228B8" w:rsidRPr="0036234D" w:rsidRDefault="000228B8" w:rsidP="002C538F">
            <w:pPr>
              <w:spacing w:after="0" w:line="240" w:lineRule="auto"/>
              <w:ind w:left="-118" w:right="113" w:firstLine="231"/>
              <w:jc w:val="center"/>
              <w:rPr>
                <w:rFonts w:ascii="Times New Roman" w:hAnsi="Times New Roman" w:cs="Times New Roman"/>
                <w:sz w:val="16"/>
                <w:szCs w:val="16"/>
              </w:rPr>
            </w:pPr>
          </w:p>
        </w:tc>
        <w:tc>
          <w:tcPr>
            <w:tcW w:w="3538" w:type="dxa"/>
            <w:gridSpan w:val="3"/>
            <w:tcBorders>
              <w:top w:val="single" w:sz="8" w:space="0" w:color="000000"/>
              <w:left w:val="single" w:sz="8" w:space="0" w:color="000000"/>
              <w:bottom w:val="single" w:sz="8" w:space="0" w:color="000000"/>
              <w:right w:val="single" w:sz="4" w:space="0" w:color="auto"/>
            </w:tcBorders>
            <w:shd w:val="clear" w:color="auto" w:fill="auto"/>
            <w:tcMar>
              <w:left w:w="70" w:type="dxa"/>
              <w:right w:w="70" w:type="dxa"/>
            </w:tcMar>
          </w:tcPr>
          <w:p w:rsidR="000228B8" w:rsidRPr="0036234D" w:rsidRDefault="000228B8" w:rsidP="0049620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14.3. SICAK ÇARPMASI, YANIK VE DONMALARDA İLK YARDIM </w:t>
            </w:r>
          </w:p>
          <w:p w:rsidR="000228B8" w:rsidRPr="0036234D" w:rsidRDefault="000228B8" w:rsidP="0049620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14.3.1. Sıcak Çarpması İlk Yardım </w:t>
            </w:r>
          </w:p>
          <w:p w:rsidR="000228B8" w:rsidRPr="0036234D" w:rsidRDefault="000228B8" w:rsidP="00604C2C">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14.3.2. Yanıklar İlk Yardım</w:t>
            </w:r>
          </w:p>
          <w:p w:rsidR="000228B8" w:rsidRPr="0036234D" w:rsidRDefault="000228B8" w:rsidP="00604C2C">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14.3.3. Donmalar</w:t>
            </w:r>
            <w:r w:rsidRPr="0036234D">
              <w:rPr>
                <w:rFonts w:ascii="Times New Roman" w:eastAsia="Times New Roman" w:hAnsi="Times New Roman" w:cs="Times New Roman"/>
                <w:sz w:val="16"/>
                <w:szCs w:val="16"/>
              </w:rPr>
              <w:t xml:space="preserve">da </w:t>
            </w:r>
            <w:r w:rsidRPr="0036234D">
              <w:rPr>
                <w:rFonts w:ascii="Times New Roman" w:eastAsia="Times New Roman" w:hAnsi="Times New Roman" w:cs="Times New Roman"/>
                <w:color w:val="000000"/>
                <w:sz w:val="16"/>
                <w:szCs w:val="16"/>
              </w:rPr>
              <w:t xml:space="preserve">İlk Yardım </w:t>
            </w:r>
          </w:p>
          <w:p w:rsidR="000228B8" w:rsidRDefault="000228B8" w:rsidP="00604C2C">
            <w:pPr>
              <w:spacing w:after="0" w:line="276" w:lineRule="auto"/>
              <w:rPr>
                <w:rFonts w:ascii="Times New Roman" w:eastAsia="Times New Roman" w:hAnsi="Times New Roman" w:cs="Times New Roman"/>
                <w:sz w:val="16"/>
                <w:szCs w:val="16"/>
              </w:rPr>
            </w:pPr>
            <w:r w:rsidRPr="0036234D">
              <w:rPr>
                <w:rFonts w:ascii="Times New Roman" w:eastAsia="Times New Roman" w:hAnsi="Times New Roman" w:cs="Times New Roman"/>
                <w:sz w:val="16"/>
                <w:szCs w:val="16"/>
              </w:rPr>
              <w:t>14.3.4. Hipotermide İlk Yardım</w:t>
            </w:r>
          </w:p>
          <w:p w:rsidR="000228B8" w:rsidRPr="0036234D" w:rsidRDefault="000228B8" w:rsidP="0072055E">
            <w:pPr>
              <w:spacing w:after="0" w:line="240" w:lineRule="auto"/>
              <w:rPr>
                <w:rFonts w:ascii="Times New Roman" w:eastAsia="Times New Roman" w:hAnsi="Times New Roman" w:cs="Times New Roman"/>
                <w:sz w:val="16"/>
                <w:szCs w:val="16"/>
              </w:rPr>
            </w:pPr>
          </w:p>
        </w:tc>
        <w:tc>
          <w:tcPr>
            <w:tcW w:w="4108" w:type="dxa"/>
            <w:gridSpan w:val="5"/>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0228B8" w:rsidRPr="0036234D" w:rsidRDefault="000228B8" w:rsidP="0049620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3. Sağlık Bakanlığı İlk Yardım Rehberi’ne uygun sıcak çarpması, yanık ve donmalarda ilk yardım uygular </w:t>
            </w:r>
          </w:p>
          <w:p w:rsidR="000228B8" w:rsidRPr="0036234D" w:rsidRDefault="000228B8" w:rsidP="0049620E">
            <w:pPr>
              <w:pStyle w:val="ListeParagraf"/>
              <w:numPr>
                <w:ilvl w:val="0"/>
                <w:numId w:val="3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Sıcak çarpmasının belirtileri açıklanır. </w:t>
            </w:r>
          </w:p>
          <w:p w:rsidR="000228B8" w:rsidRPr="0036234D" w:rsidRDefault="000228B8" w:rsidP="0049620E">
            <w:pPr>
              <w:pStyle w:val="ListeParagraf"/>
              <w:numPr>
                <w:ilvl w:val="0"/>
                <w:numId w:val="3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Sıcak çarpmasında ilk yardım uygulaması açıklanır. </w:t>
            </w:r>
          </w:p>
          <w:p w:rsidR="000228B8" w:rsidRPr="0036234D" w:rsidRDefault="000228B8" w:rsidP="0049620E">
            <w:pPr>
              <w:pStyle w:val="ListeParagraf"/>
              <w:numPr>
                <w:ilvl w:val="0"/>
                <w:numId w:val="32"/>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Yanık dereceleri ve ilk yardım uygulaması açıklanır. </w:t>
            </w:r>
          </w:p>
          <w:p w:rsidR="000228B8" w:rsidRPr="0036234D" w:rsidRDefault="000228B8" w:rsidP="0049620E">
            <w:pPr>
              <w:pStyle w:val="ListeParagraf"/>
              <w:numPr>
                <w:ilvl w:val="0"/>
                <w:numId w:val="33"/>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 xml:space="preserve">Donma dereceleri ve ilk yardım uygulaması açıklanır. </w:t>
            </w:r>
          </w:p>
          <w:p w:rsidR="000228B8" w:rsidRPr="0072055E" w:rsidRDefault="000228B8" w:rsidP="0072055E">
            <w:pPr>
              <w:pStyle w:val="ListeParagraf"/>
              <w:numPr>
                <w:ilvl w:val="0"/>
                <w:numId w:val="33"/>
              </w:numPr>
              <w:spacing w:after="0" w:line="240" w:lineRule="auto"/>
              <w:rPr>
                <w:rFonts w:ascii="Times New Roman" w:hAnsi="Times New Roman" w:cs="Times New Roman"/>
                <w:sz w:val="16"/>
                <w:szCs w:val="16"/>
              </w:rPr>
            </w:pPr>
            <w:r w:rsidRPr="0036234D">
              <w:rPr>
                <w:rFonts w:ascii="Times New Roman" w:eastAsia="Times New Roman" w:hAnsi="Times New Roman" w:cs="Times New Roman"/>
                <w:color w:val="000000"/>
                <w:sz w:val="16"/>
                <w:szCs w:val="16"/>
              </w:rPr>
              <w:t>Hipotermide  ilk yardım uygulaması açıklanır.</w:t>
            </w:r>
            <w:r w:rsidRPr="0072055E">
              <w:rPr>
                <w:rFonts w:ascii="Times New Roman" w:eastAsia="Times New Roman" w:hAnsi="Times New Roman" w:cs="Times New Roman"/>
                <w:color w:val="000000"/>
                <w:sz w:val="16"/>
                <w:szCs w:val="16"/>
              </w:rPr>
              <w:t xml:space="preserve">.  </w:t>
            </w:r>
          </w:p>
        </w:tc>
        <w:tc>
          <w:tcPr>
            <w:tcW w:w="1284" w:type="dxa"/>
            <w:gridSpan w:val="2"/>
            <w:vMerge/>
            <w:tcBorders>
              <w:left w:val="single" w:sz="4" w:space="0" w:color="auto"/>
              <w:right w:val="single" w:sz="8" w:space="0" w:color="000000"/>
            </w:tcBorders>
            <w:shd w:val="clear" w:color="auto" w:fill="auto"/>
            <w:tcMar>
              <w:left w:w="70" w:type="dxa"/>
              <w:right w:w="70" w:type="dxa"/>
            </w:tcMar>
          </w:tcPr>
          <w:p w:rsidR="000228B8" w:rsidRPr="0036234D" w:rsidRDefault="000228B8" w:rsidP="00830091">
            <w:pPr>
              <w:spacing w:after="0" w:line="240" w:lineRule="auto"/>
              <w:rPr>
                <w:rFonts w:ascii="Times New Roman" w:eastAsia="Times New Roman" w:hAnsi="Times New Roman" w:cs="Times New Roman"/>
                <w:color w:val="000000"/>
                <w:sz w:val="16"/>
                <w:szCs w:val="16"/>
              </w:rPr>
            </w:pPr>
          </w:p>
        </w:tc>
        <w:tc>
          <w:tcPr>
            <w:tcW w:w="1547" w:type="dxa"/>
            <w:gridSpan w:val="5"/>
            <w:vMerge/>
            <w:tcBorders>
              <w:left w:val="single" w:sz="8" w:space="0" w:color="000000"/>
              <w:right w:val="single" w:sz="8" w:space="0" w:color="000000"/>
            </w:tcBorders>
          </w:tcPr>
          <w:p w:rsidR="000228B8" w:rsidRPr="0036234D" w:rsidRDefault="000228B8" w:rsidP="00830091">
            <w:pPr>
              <w:spacing w:after="0" w:line="240" w:lineRule="auto"/>
              <w:rPr>
                <w:rFonts w:ascii="Times New Roman" w:hAnsi="Times New Roman" w:cs="Times New Roman"/>
                <w:sz w:val="16"/>
                <w:szCs w:val="16"/>
              </w:rPr>
            </w:pPr>
          </w:p>
        </w:tc>
        <w:tc>
          <w:tcPr>
            <w:tcW w:w="2139" w:type="dxa"/>
            <w:gridSpan w:val="6"/>
            <w:tcBorders>
              <w:top w:val="single" w:sz="8" w:space="0" w:color="000000"/>
              <w:left w:val="single" w:sz="8" w:space="0" w:color="000000"/>
              <w:bottom w:val="single" w:sz="8" w:space="0" w:color="000000"/>
              <w:right w:val="single" w:sz="4" w:space="0" w:color="auto"/>
            </w:tcBorders>
            <w:shd w:val="clear" w:color="auto" w:fill="auto"/>
            <w:tcMar>
              <w:left w:w="70" w:type="dxa"/>
              <w:right w:w="70" w:type="dxa"/>
            </w:tcMar>
          </w:tcPr>
          <w:p w:rsidR="000228B8" w:rsidRPr="0036234D" w:rsidRDefault="000228B8" w:rsidP="002C538F">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14.9:</w:t>
            </w:r>
            <w:r w:rsidRPr="0036234D">
              <w:rPr>
                <w:rFonts w:ascii="Times New Roman" w:hAnsi="Times New Roman" w:cs="Times New Roman"/>
                <w:sz w:val="16"/>
                <w:szCs w:val="16"/>
              </w:rPr>
              <w:t xml:space="preserve"> Sıcak Çarpmasında İlk Yardım Uygulaması.</w:t>
            </w:r>
          </w:p>
          <w:p w:rsidR="000228B8" w:rsidRPr="0036234D" w:rsidRDefault="000228B8" w:rsidP="002C538F">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14.10:</w:t>
            </w:r>
            <w:r w:rsidRPr="0036234D">
              <w:rPr>
                <w:rFonts w:ascii="Times New Roman" w:hAnsi="Times New Roman" w:cs="Times New Roman"/>
                <w:sz w:val="16"/>
                <w:szCs w:val="16"/>
              </w:rPr>
              <w:t xml:space="preserve"> Yanıklarda İlk Yardım Uygulaması.</w:t>
            </w:r>
          </w:p>
          <w:p w:rsidR="000228B8" w:rsidRPr="0036234D" w:rsidRDefault="000228B8" w:rsidP="0072055E">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14.11:</w:t>
            </w:r>
            <w:r w:rsidRPr="0036234D">
              <w:rPr>
                <w:rFonts w:ascii="Times New Roman" w:hAnsi="Times New Roman" w:cs="Times New Roman"/>
                <w:sz w:val="16"/>
                <w:szCs w:val="16"/>
              </w:rPr>
              <w:t>Donmalarda İlk Yardım Uygulaması.</w:t>
            </w:r>
          </w:p>
        </w:tc>
        <w:tc>
          <w:tcPr>
            <w:tcW w:w="1842" w:type="dxa"/>
            <w:gridSpan w:val="2"/>
            <w:tcBorders>
              <w:top w:val="single" w:sz="8" w:space="0" w:color="000000"/>
              <w:left w:val="single" w:sz="8" w:space="0" w:color="000000"/>
              <w:bottom w:val="single" w:sz="8" w:space="0" w:color="000000"/>
              <w:right w:val="single" w:sz="4" w:space="0" w:color="auto"/>
            </w:tcBorders>
            <w:shd w:val="clear" w:color="auto" w:fill="auto"/>
          </w:tcPr>
          <w:p w:rsidR="000228B8" w:rsidRPr="0036234D" w:rsidRDefault="000228B8" w:rsidP="00EC42D1">
            <w:pPr>
              <w:spacing w:after="0" w:line="240" w:lineRule="auto"/>
              <w:rPr>
                <w:rFonts w:ascii="Times New Roman" w:eastAsia="Times New Roman" w:hAnsi="Times New Roman" w:cs="Times New Roman"/>
                <w:color w:val="000000"/>
                <w:sz w:val="16"/>
                <w:szCs w:val="16"/>
              </w:rPr>
            </w:pPr>
          </w:p>
          <w:p w:rsidR="000228B8" w:rsidRPr="0036234D" w:rsidRDefault="000228B8" w:rsidP="00EC42D1">
            <w:pPr>
              <w:spacing w:after="0" w:line="240" w:lineRule="auto"/>
              <w:jc w:val="center"/>
              <w:rPr>
                <w:rFonts w:ascii="Times New Roman" w:eastAsia="Times New Roman" w:hAnsi="Times New Roman" w:cs="Times New Roman"/>
                <w:color w:val="000000"/>
                <w:sz w:val="16"/>
                <w:szCs w:val="16"/>
              </w:rPr>
            </w:pPr>
            <w:r w:rsidRPr="0036234D">
              <w:rPr>
                <w:rFonts w:ascii="Times New Roman" w:hAnsi="Times New Roman" w:cs="Times New Roman"/>
                <w:b/>
                <w:bCs/>
                <w:sz w:val="16"/>
                <w:szCs w:val="16"/>
              </w:rPr>
              <w:t>II. Dönem II. Yazılı yoklaması</w:t>
            </w:r>
          </w:p>
          <w:p w:rsidR="000228B8" w:rsidRPr="0036234D" w:rsidRDefault="000228B8" w:rsidP="00EC42D1">
            <w:pPr>
              <w:spacing w:after="0" w:line="240" w:lineRule="auto"/>
              <w:jc w:val="center"/>
              <w:rPr>
                <w:rFonts w:ascii="Times New Roman" w:eastAsia="Times New Roman" w:hAnsi="Times New Roman" w:cs="Times New Roman"/>
                <w:color w:val="000000"/>
                <w:sz w:val="16"/>
                <w:szCs w:val="16"/>
              </w:rPr>
            </w:pPr>
          </w:p>
        </w:tc>
      </w:tr>
      <w:tr w:rsidR="000228B8" w:rsidRPr="0036234D" w:rsidTr="00C30003">
        <w:trPr>
          <w:cantSplit/>
          <w:trHeight w:val="1831"/>
        </w:trPr>
        <w:tc>
          <w:tcPr>
            <w:tcW w:w="35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306C0B">
            <w:pPr>
              <w:spacing w:after="200" w:line="276" w:lineRule="auto"/>
              <w:ind w:left="113" w:right="113"/>
              <w:jc w:val="center"/>
              <w:rPr>
                <w:rFonts w:ascii="Times New Roman" w:hAnsi="Times New Roman" w:cs="Times New Roman"/>
                <w:sz w:val="16"/>
                <w:szCs w:val="16"/>
              </w:rPr>
            </w:pPr>
            <w:r w:rsidRPr="0036234D">
              <w:rPr>
                <w:rFonts w:ascii="Times New Roman" w:eastAsia="Times New Roman" w:hAnsi="Times New Roman" w:cs="Times New Roman"/>
                <w:b/>
                <w:sz w:val="16"/>
                <w:szCs w:val="16"/>
              </w:rPr>
              <w:t>HAZİRAN</w:t>
            </w:r>
          </w:p>
        </w:tc>
        <w:tc>
          <w:tcPr>
            <w:tcW w:w="557"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306C0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40</w:t>
            </w:r>
            <w:r w:rsidRPr="0036234D">
              <w:rPr>
                <w:rFonts w:ascii="Times New Roman" w:eastAsia="Times New Roman" w:hAnsi="Times New Roman" w:cs="Times New Roman"/>
                <w:b/>
                <w:color w:val="000000"/>
                <w:sz w:val="16"/>
                <w:szCs w:val="16"/>
              </w:rPr>
              <w:t>.HAFTA</w:t>
            </w:r>
          </w:p>
          <w:p w:rsidR="000228B8" w:rsidRPr="0036234D" w:rsidRDefault="000228B8" w:rsidP="00306C0B">
            <w:pPr>
              <w:spacing w:after="60"/>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10-14 </w:t>
            </w:r>
            <w:r w:rsidRPr="0036234D">
              <w:rPr>
                <w:rFonts w:ascii="Times New Roman" w:eastAsia="Times New Roman" w:hAnsi="Times New Roman" w:cs="Times New Roman"/>
                <w:b/>
                <w:color w:val="000000"/>
                <w:sz w:val="16"/>
                <w:szCs w:val="16"/>
              </w:rPr>
              <w:t>Haziran</w:t>
            </w:r>
          </w:p>
        </w:tc>
        <w:tc>
          <w:tcPr>
            <w:tcW w:w="28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extDirection w:val="btLr"/>
          </w:tcPr>
          <w:p w:rsidR="000228B8" w:rsidRPr="0036234D" w:rsidRDefault="000228B8" w:rsidP="00191DAC">
            <w:pPr>
              <w:spacing w:after="0" w:line="240" w:lineRule="auto"/>
              <w:ind w:left="113" w:right="113"/>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8</w:t>
            </w:r>
          </w:p>
        </w:tc>
        <w:tc>
          <w:tcPr>
            <w:tcW w:w="579" w:type="dxa"/>
            <w:gridSpan w:val="2"/>
            <w:vMerge/>
            <w:tcBorders>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0228B8" w:rsidRPr="0036234D" w:rsidRDefault="000228B8" w:rsidP="002C538F">
            <w:pPr>
              <w:spacing w:after="0" w:line="240" w:lineRule="auto"/>
              <w:ind w:left="-118" w:right="113" w:firstLine="231"/>
              <w:jc w:val="center"/>
              <w:rPr>
                <w:rFonts w:ascii="Times New Roman" w:eastAsia="Times New Roman" w:hAnsi="Times New Roman" w:cs="Times New Roman"/>
                <w:b/>
                <w:color w:val="000000"/>
                <w:sz w:val="16"/>
                <w:szCs w:val="16"/>
              </w:rPr>
            </w:pPr>
          </w:p>
        </w:tc>
        <w:tc>
          <w:tcPr>
            <w:tcW w:w="3538" w:type="dxa"/>
            <w:gridSpan w:val="3"/>
            <w:tcBorders>
              <w:top w:val="single" w:sz="8" w:space="0" w:color="000000"/>
              <w:left w:val="single" w:sz="8" w:space="0" w:color="000000"/>
              <w:bottom w:val="single" w:sz="4" w:space="0" w:color="auto"/>
              <w:right w:val="single" w:sz="4" w:space="0" w:color="auto"/>
            </w:tcBorders>
            <w:shd w:val="clear" w:color="auto" w:fill="auto"/>
            <w:tcMar>
              <w:left w:w="70" w:type="dxa"/>
              <w:right w:w="70" w:type="dxa"/>
            </w:tcMar>
          </w:tcPr>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14.4. YABANCI CİSİM KAÇMASINDA İLK YARDIM </w:t>
            </w:r>
          </w:p>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14.4.1. Göze Yabancı Cisim Kaçması </w:t>
            </w:r>
          </w:p>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14.4.2. Kulağa Yabancı Cisim Kaçması </w:t>
            </w:r>
          </w:p>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14.4.3. Burun İçine Yabancı Cisim Kaçması </w:t>
            </w:r>
          </w:p>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14.4.4. Yutulan Yabancı Cisimlerde İlkyardım </w:t>
            </w:r>
          </w:p>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14.4.5. Suda Boğulmalarda ilkyardım</w:t>
            </w:r>
          </w:p>
          <w:p w:rsidR="000228B8" w:rsidRPr="0036234D" w:rsidRDefault="000228B8" w:rsidP="0049620E">
            <w:pPr>
              <w:spacing w:after="0" w:line="240" w:lineRule="auto"/>
              <w:rPr>
                <w:rFonts w:ascii="Times New Roman" w:eastAsia="Times New Roman" w:hAnsi="Times New Roman" w:cs="Times New Roman"/>
                <w:b/>
                <w:color w:val="000000"/>
                <w:sz w:val="16"/>
                <w:szCs w:val="16"/>
              </w:rPr>
            </w:pPr>
          </w:p>
        </w:tc>
        <w:tc>
          <w:tcPr>
            <w:tcW w:w="4108" w:type="dxa"/>
            <w:gridSpan w:val="5"/>
            <w:tcBorders>
              <w:top w:val="single" w:sz="4" w:space="0" w:color="auto"/>
              <w:left w:val="single" w:sz="4" w:space="0" w:color="auto"/>
              <w:bottom w:val="single" w:sz="4" w:space="0" w:color="auto"/>
              <w:right w:val="single" w:sz="4" w:space="0" w:color="auto"/>
            </w:tcBorders>
            <w:shd w:val="clear" w:color="auto" w:fill="auto"/>
            <w:tcMar>
              <w:left w:w="70" w:type="dxa"/>
              <w:right w:w="70" w:type="dxa"/>
            </w:tcMar>
          </w:tcPr>
          <w:p w:rsidR="000228B8" w:rsidRPr="0036234D" w:rsidRDefault="000228B8" w:rsidP="0072055E">
            <w:p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color w:val="000000"/>
                <w:sz w:val="16"/>
                <w:szCs w:val="16"/>
              </w:rPr>
              <w:t xml:space="preserve">4. Sağlık Bakanlığı İlk Yardım Rehberi’ne uygun vücuda yabancı cisim kaçmasında ilk yardım uygular. </w:t>
            </w:r>
          </w:p>
          <w:p w:rsidR="000228B8" w:rsidRPr="0036234D" w:rsidRDefault="000228B8" w:rsidP="0072055E">
            <w:pPr>
              <w:pStyle w:val="ListeParagraf"/>
              <w:numPr>
                <w:ilvl w:val="0"/>
                <w:numId w:val="33"/>
              </w:numPr>
              <w:spacing w:after="0" w:line="240"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color w:val="000000"/>
                <w:sz w:val="16"/>
                <w:szCs w:val="16"/>
              </w:rPr>
              <w:t xml:space="preserve">Göze, kulağa ve burna yabancı cisim kaçmasında ilk yardım uygulamaları açıklanır. </w:t>
            </w:r>
          </w:p>
          <w:p w:rsidR="000228B8" w:rsidRPr="0036234D" w:rsidRDefault="000228B8" w:rsidP="0072055E">
            <w:pPr>
              <w:spacing w:after="0" w:line="240" w:lineRule="auto"/>
              <w:rPr>
                <w:rFonts w:ascii="Times New Roman" w:eastAsia="Times New Roman" w:hAnsi="Times New Roman" w:cs="Times New Roman"/>
                <w:b/>
                <w:color w:val="000000"/>
                <w:sz w:val="16"/>
                <w:szCs w:val="16"/>
              </w:rPr>
            </w:pPr>
            <w:r w:rsidRPr="0036234D">
              <w:rPr>
                <w:rFonts w:ascii="Times New Roman" w:eastAsia="Times New Roman" w:hAnsi="Times New Roman" w:cs="Times New Roman"/>
                <w:color w:val="000000"/>
                <w:sz w:val="16"/>
                <w:szCs w:val="16"/>
              </w:rPr>
              <w:t>Suda boğulmalarda ilk yardım uygulamaları açıklanır</w:t>
            </w:r>
          </w:p>
        </w:tc>
        <w:tc>
          <w:tcPr>
            <w:tcW w:w="1284" w:type="dxa"/>
            <w:gridSpan w:val="2"/>
            <w:vMerge/>
            <w:tcBorders>
              <w:left w:val="single" w:sz="4" w:space="0" w:color="auto"/>
              <w:bottom w:val="single" w:sz="8" w:space="0" w:color="000000"/>
              <w:right w:val="single" w:sz="8" w:space="0" w:color="000000"/>
            </w:tcBorders>
            <w:shd w:val="clear" w:color="auto" w:fill="auto"/>
            <w:tcMar>
              <w:left w:w="70" w:type="dxa"/>
              <w:right w:w="70" w:type="dxa"/>
            </w:tcMar>
          </w:tcPr>
          <w:p w:rsidR="000228B8" w:rsidRPr="0036234D" w:rsidRDefault="000228B8" w:rsidP="00306C0B">
            <w:pPr>
              <w:spacing w:after="0" w:line="240" w:lineRule="auto"/>
              <w:rPr>
                <w:rFonts w:ascii="Times New Roman" w:eastAsia="Times New Roman" w:hAnsi="Times New Roman" w:cs="Times New Roman"/>
                <w:color w:val="000000"/>
                <w:sz w:val="16"/>
                <w:szCs w:val="16"/>
              </w:rPr>
            </w:pPr>
          </w:p>
        </w:tc>
        <w:tc>
          <w:tcPr>
            <w:tcW w:w="1547" w:type="dxa"/>
            <w:gridSpan w:val="5"/>
            <w:vMerge/>
            <w:tcBorders>
              <w:left w:val="single" w:sz="8" w:space="0" w:color="000000"/>
              <w:bottom w:val="single" w:sz="8" w:space="0" w:color="000000"/>
              <w:right w:val="single" w:sz="8" w:space="0" w:color="000000"/>
            </w:tcBorders>
          </w:tcPr>
          <w:p w:rsidR="000228B8" w:rsidRPr="0036234D" w:rsidRDefault="000228B8" w:rsidP="00306C0B">
            <w:pPr>
              <w:spacing w:after="0" w:line="240" w:lineRule="auto"/>
              <w:rPr>
                <w:rFonts w:ascii="Times New Roman" w:hAnsi="Times New Roman" w:cs="Times New Roman"/>
                <w:sz w:val="16"/>
                <w:szCs w:val="16"/>
              </w:rPr>
            </w:pPr>
          </w:p>
        </w:tc>
        <w:tc>
          <w:tcPr>
            <w:tcW w:w="2139" w:type="dxa"/>
            <w:gridSpan w:val="6"/>
            <w:tcBorders>
              <w:top w:val="single" w:sz="8" w:space="0" w:color="000000"/>
              <w:left w:val="single" w:sz="8" w:space="0" w:color="000000"/>
              <w:bottom w:val="single" w:sz="8" w:space="0" w:color="000000"/>
              <w:right w:val="single" w:sz="4" w:space="0" w:color="auto"/>
            </w:tcBorders>
            <w:shd w:val="clear" w:color="auto" w:fill="auto"/>
            <w:tcMar>
              <w:left w:w="70" w:type="dxa"/>
              <w:right w:w="70" w:type="dxa"/>
            </w:tcMar>
          </w:tcPr>
          <w:p w:rsidR="000228B8" w:rsidRPr="0036234D" w:rsidRDefault="000228B8" w:rsidP="0072055E">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14.12:</w:t>
            </w:r>
            <w:r w:rsidRPr="0036234D">
              <w:rPr>
                <w:rFonts w:ascii="Times New Roman" w:hAnsi="Times New Roman" w:cs="Times New Roman"/>
                <w:sz w:val="16"/>
                <w:szCs w:val="16"/>
              </w:rPr>
              <w:t xml:space="preserve"> Göze Yabancı Cisim Kaçmasında İlk Yardım Uygulaması.</w:t>
            </w:r>
          </w:p>
          <w:p w:rsidR="000228B8" w:rsidRPr="0036234D" w:rsidRDefault="000228B8" w:rsidP="0072055E">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14.13:</w:t>
            </w:r>
            <w:r w:rsidRPr="0036234D">
              <w:rPr>
                <w:rFonts w:ascii="Times New Roman" w:hAnsi="Times New Roman" w:cs="Times New Roman"/>
                <w:sz w:val="16"/>
                <w:szCs w:val="16"/>
              </w:rPr>
              <w:t xml:space="preserve"> Buruna ve Kulağa Yabancı Cisim Kaçmasında</w:t>
            </w:r>
            <w:r>
              <w:rPr>
                <w:rFonts w:ascii="Times New Roman" w:hAnsi="Times New Roman" w:cs="Times New Roman"/>
                <w:sz w:val="16"/>
                <w:szCs w:val="16"/>
              </w:rPr>
              <w:t xml:space="preserve"> </w:t>
            </w:r>
            <w:r w:rsidRPr="0036234D">
              <w:rPr>
                <w:rFonts w:ascii="Times New Roman" w:hAnsi="Times New Roman" w:cs="Times New Roman"/>
                <w:sz w:val="16"/>
                <w:szCs w:val="16"/>
              </w:rPr>
              <w:t>İlk Yardım Uygulaması</w:t>
            </w:r>
          </w:p>
          <w:p w:rsidR="000228B8" w:rsidRPr="000228B8" w:rsidRDefault="000228B8" w:rsidP="002C538F">
            <w:pPr>
              <w:spacing w:after="0" w:line="240" w:lineRule="auto"/>
              <w:rPr>
                <w:rFonts w:ascii="Times New Roman" w:hAnsi="Times New Roman" w:cs="Times New Roman"/>
                <w:sz w:val="16"/>
                <w:szCs w:val="16"/>
              </w:rPr>
            </w:pPr>
            <w:r w:rsidRPr="0036234D">
              <w:rPr>
                <w:rFonts w:ascii="Times New Roman" w:hAnsi="Times New Roman" w:cs="Times New Roman"/>
                <w:b/>
                <w:sz w:val="16"/>
                <w:szCs w:val="16"/>
              </w:rPr>
              <w:t>Uygulama 14.14:</w:t>
            </w:r>
            <w:r w:rsidRPr="0036234D">
              <w:rPr>
                <w:rFonts w:ascii="Times New Roman" w:hAnsi="Times New Roman" w:cs="Times New Roman"/>
                <w:sz w:val="16"/>
                <w:szCs w:val="16"/>
              </w:rPr>
              <w:t xml:space="preserve"> Suda Boğulmalarda İlk Yardım Uygulaması.</w:t>
            </w:r>
          </w:p>
        </w:tc>
        <w:tc>
          <w:tcPr>
            <w:tcW w:w="1842" w:type="dxa"/>
            <w:gridSpan w:val="2"/>
            <w:tcBorders>
              <w:top w:val="single" w:sz="8" w:space="0" w:color="000000"/>
              <w:left w:val="single" w:sz="8" w:space="0" w:color="000000"/>
              <w:bottom w:val="single" w:sz="8" w:space="0" w:color="000000"/>
              <w:right w:val="single" w:sz="4" w:space="0" w:color="auto"/>
            </w:tcBorders>
            <w:shd w:val="clear" w:color="auto" w:fill="auto"/>
          </w:tcPr>
          <w:p w:rsidR="000228B8" w:rsidRPr="0036234D" w:rsidRDefault="000228B8" w:rsidP="0072055E">
            <w:pPr>
              <w:spacing w:after="0" w:line="240" w:lineRule="auto"/>
              <w:rPr>
                <w:rFonts w:ascii="Times New Roman" w:eastAsia="Times New Roman" w:hAnsi="Times New Roman" w:cs="Times New Roman"/>
                <w:color w:val="000000"/>
                <w:sz w:val="16"/>
                <w:szCs w:val="16"/>
              </w:rPr>
            </w:pPr>
          </w:p>
          <w:p w:rsidR="000228B8" w:rsidRPr="0036234D" w:rsidRDefault="000228B8" w:rsidP="0072055E">
            <w:pPr>
              <w:spacing w:after="0" w:line="240" w:lineRule="auto"/>
              <w:jc w:val="center"/>
              <w:rPr>
                <w:rFonts w:ascii="Times New Roman" w:eastAsia="Times New Roman" w:hAnsi="Times New Roman" w:cs="Times New Roman"/>
                <w:color w:val="000000"/>
                <w:sz w:val="16"/>
                <w:szCs w:val="16"/>
              </w:rPr>
            </w:pPr>
            <w:r w:rsidRPr="0036234D">
              <w:rPr>
                <w:rFonts w:ascii="Times New Roman" w:hAnsi="Times New Roman" w:cs="Times New Roman"/>
                <w:b/>
                <w:bCs/>
                <w:sz w:val="16"/>
                <w:szCs w:val="16"/>
              </w:rPr>
              <w:t>II. Dönem II. Yazılı yoklaması</w:t>
            </w:r>
          </w:p>
          <w:p w:rsidR="000228B8" w:rsidRPr="0036234D" w:rsidRDefault="000228B8" w:rsidP="0072055E">
            <w:pPr>
              <w:spacing w:after="0" w:line="240" w:lineRule="auto"/>
              <w:jc w:val="center"/>
              <w:rPr>
                <w:rFonts w:ascii="Times New Roman" w:eastAsia="Times New Roman" w:hAnsi="Times New Roman" w:cs="Times New Roman"/>
                <w:color w:val="000000"/>
                <w:sz w:val="16"/>
                <w:szCs w:val="16"/>
              </w:rPr>
            </w:pPr>
          </w:p>
          <w:p w:rsidR="000228B8" w:rsidRPr="0036234D" w:rsidRDefault="000228B8" w:rsidP="0072055E">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b/>
                <w:color w:val="000000"/>
                <w:sz w:val="16"/>
                <w:szCs w:val="16"/>
              </w:rPr>
              <w:t>14</w:t>
            </w:r>
            <w:r w:rsidRPr="0036234D">
              <w:rPr>
                <w:rFonts w:ascii="Times New Roman" w:eastAsia="Times New Roman" w:hAnsi="Times New Roman" w:cs="Times New Roman"/>
                <w:b/>
                <w:color w:val="000000"/>
                <w:sz w:val="16"/>
                <w:szCs w:val="16"/>
              </w:rPr>
              <w:t xml:space="preserve"> HAZİRAN DÖNEM SONU</w:t>
            </w:r>
          </w:p>
        </w:tc>
      </w:tr>
    </w:tbl>
    <w:p w:rsidR="00EC1461" w:rsidRPr="0036234D" w:rsidRDefault="00EC1461" w:rsidP="00EC127D">
      <w:pPr>
        <w:spacing w:after="0" w:line="240" w:lineRule="auto"/>
        <w:ind w:left="-397" w:right="-454"/>
        <w:jc w:val="both"/>
        <w:rPr>
          <w:rFonts w:ascii="Times New Roman" w:eastAsia="Calibri" w:hAnsi="Times New Roman" w:cs="Times New Roman"/>
          <w:sz w:val="16"/>
          <w:szCs w:val="16"/>
          <w:lang w:eastAsia="en-US"/>
        </w:rPr>
      </w:pPr>
      <w:r w:rsidRPr="0036234D">
        <w:rPr>
          <w:rFonts w:ascii="Times New Roman" w:eastAsia="Calibri" w:hAnsi="Times New Roman" w:cs="Times New Roman"/>
          <w:sz w:val="16"/>
          <w:szCs w:val="16"/>
          <w:lang w:eastAsia="en-US"/>
        </w:rPr>
        <w:t xml:space="preserve">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w:t>
      </w:r>
      <w:r w:rsidR="00C211AE" w:rsidRPr="0036234D">
        <w:rPr>
          <w:rFonts w:ascii="Times New Roman" w:eastAsia="Calibri" w:hAnsi="Times New Roman" w:cs="Times New Roman"/>
          <w:sz w:val="16"/>
          <w:szCs w:val="16"/>
          <w:lang w:eastAsia="en-US"/>
        </w:rPr>
        <w:t>konuların</w:t>
      </w:r>
      <w:r w:rsidRPr="0036234D">
        <w:rPr>
          <w:rFonts w:ascii="Times New Roman" w:eastAsia="Calibri" w:hAnsi="Times New Roman" w:cs="Times New Roman"/>
          <w:sz w:val="16"/>
          <w:szCs w:val="16"/>
          <w:lang w:eastAsia="en-US"/>
        </w:rPr>
        <w:t xml:space="preserve"> kabulü konulu Talim ve Terbiye Kurulu Kararının, 0</w:t>
      </w:r>
      <w:r w:rsidR="003750BA" w:rsidRPr="0036234D">
        <w:rPr>
          <w:rFonts w:ascii="Times New Roman" w:eastAsia="Calibri" w:hAnsi="Times New Roman" w:cs="Times New Roman"/>
          <w:sz w:val="16"/>
          <w:szCs w:val="16"/>
          <w:lang w:eastAsia="en-US"/>
        </w:rPr>
        <w:t>6</w:t>
      </w:r>
      <w:r w:rsidR="00EC42D1">
        <w:rPr>
          <w:rFonts w:ascii="Times New Roman" w:eastAsia="Calibri" w:hAnsi="Times New Roman" w:cs="Times New Roman"/>
          <w:sz w:val="16"/>
          <w:szCs w:val="16"/>
          <w:lang w:eastAsia="en-US"/>
        </w:rPr>
        <w:t>.09.2023</w:t>
      </w:r>
      <w:r w:rsidRPr="0036234D">
        <w:rPr>
          <w:rFonts w:ascii="Times New Roman" w:eastAsia="Calibri" w:hAnsi="Times New Roman" w:cs="Times New Roman"/>
          <w:sz w:val="16"/>
          <w:szCs w:val="16"/>
          <w:lang w:eastAsia="en-US"/>
        </w:rPr>
        <w:t xml:space="preserve"> tarihinde yapılan </w:t>
      </w:r>
      <w:r w:rsidR="00E06329">
        <w:rPr>
          <w:rFonts w:ascii="Times New Roman" w:eastAsia="Calibri" w:hAnsi="Times New Roman" w:cs="Times New Roman"/>
          <w:sz w:val="16"/>
          <w:szCs w:val="16"/>
          <w:lang w:eastAsia="en-US"/>
        </w:rPr>
        <w:t>……………</w:t>
      </w:r>
      <w:bookmarkStart w:id="0" w:name="_GoBack"/>
      <w:bookmarkEnd w:id="0"/>
      <w:r w:rsidRPr="0036234D">
        <w:rPr>
          <w:rFonts w:ascii="Times New Roman" w:eastAsia="Calibri" w:hAnsi="Times New Roman" w:cs="Times New Roman"/>
          <w:sz w:val="16"/>
          <w:szCs w:val="16"/>
          <w:lang w:eastAsia="en-US"/>
        </w:rPr>
        <w:t xml:space="preserve"> Mesle</w:t>
      </w:r>
      <w:r w:rsidR="00EC42D1">
        <w:rPr>
          <w:rFonts w:ascii="Times New Roman" w:eastAsia="Calibri" w:hAnsi="Times New Roman" w:cs="Times New Roman"/>
          <w:sz w:val="16"/>
          <w:szCs w:val="16"/>
          <w:lang w:eastAsia="en-US"/>
        </w:rPr>
        <w:t>ki ve Teknik Anadolu Lisesi 2023-2024</w:t>
      </w:r>
      <w:r w:rsidRPr="0036234D">
        <w:rPr>
          <w:rFonts w:ascii="Times New Roman" w:eastAsia="Calibri" w:hAnsi="Times New Roman" w:cs="Times New Roman"/>
          <w:sz w:val="16"/>
          <w:szCs w:val="16"/>
          <w:lang w:eastAsia="en-US"/>
        </w:rPr>
        <w:t xml:space="preserve">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w:t>
      </w:r>
      <w:r w:rsidR="00FA3213" w:rsidRPr="0036234D">
        <w:rPr>
          <w:rFonts w:ascii="Times New Roman" w:eastAsia="Calibri" w:hAnsi="Times New Roman" w:cs="Times New Roman"/>
          <w:sz w:val="16"/>
          <w:szCs w:val="16"/>
          <w:lang w:eastAsia="en-US"/>
        </w:rPr>
        <w:t xml:space="preserve">10.Sınıf </w:t>
      </w:r>
      <w:r w:rsidR="003750BA" w:rsidRPr="0036234D">
        <w:rPr>
          <w:rFonts w:ascii="Times New Roman" w:eastAsia="Calibri" w:hAnsi="Times New Roman" w:cs="Times New Roman"/>
          <w:sz w:val="16"/>
          <w:szCs w:val="16"/>
          <w:lang w:eastAsia="en-US"/>
        </w:rPr>
        <w:t xml:space="preserve">Temel </w:t>
      </w:r>
      <w:r w:rsidRPr="0036234D">
        <w:rPr>
          <w:rFonts w:ascii="Times New Roman" w:eastAsia="Calibri" w:hAnsi="Times New Roman" w:cs="Times New Roman"/>
          <w:sz w:val="16"/>
          <w:szCs w:val="16"/>
          <w:lang w:eastAsia="en-US"/>
        </w:rPr>
        <w:t xml:space="preserve">Mesleki Uygulamalar Dersi Çerçeve Öğretim Programı ve Ders Kitabı dikkate alınarak hazırlanmıştır. </w:t>
      </w:r>
    </w:p>
    <w:p w:rsidR="008D1969" w:rsidRDefault="00EC1461" w:rsidP="00EC127D">
      <w:pPr>
        <w:spacing w:after="0" w:line="240" w:lineRule="auto"/>
        <w:ind w:left="-397" w:right="-454"/>
        <w:jc w:val="both"/>
        <w:rPr>
          <w:rFonts w:ascii="Times New Roman" w:eastAsia="Calibri" w:hAnsi="Times New Roman" w:cs="Times New Roman"/>
          <w:sz w:val="16"/>
          <w:szCs w:val="16"/>
          <w:lang w:eastAsia="en-US"/>
        </w:rPr>
      </w:pPr>
      <w:r w:rsidRPr="0036234D">
        <w:rPr>
          <w:rFonts w:ascii="Times New Roman" w:eastAsia="Calibri" w:hAnsi="Times New Roman" w:cs="Times New Roman"/>
          <w:sz w:val="16"/>
          <w:szCs w:val="16"/>
          <w:lang w:eastAsia="en-US"/>
        </w:rPr>
        <w:t>Bilgilerinize arz ederim.</w:t>
      </w:r>
    </w:p>
    <w:p w:rsidR="00DC691A" w:rsidRPr="0036234D" w:rsidRDefault="00DC691A" w:rsidP="00DC691A">
      <w:pPr>
        <w:spacing w:after="0" w:line="240" w:lineRule="auto"/>
        <w:ind w:right="-454"/>
        <w:jc w:val="both"/>
        <w:rPr>
          <w:rFonts w:ascii="Times New Roman" w:eastAsia="Calibri" w:hAnsi="Times New Roman" w:cs="Times New Roman"/>
          <w:sz w:val="16"/>
          <w:szCs w:val="16"/>
          <w:lang w:eastAsia="en-US"/>
        </w:rPr>
      </w:pPr>
    </w:p>
    <w:p w:rsidR="00C211AE" w:rsidRPr="0036234D" w:rsidRDefault="00C211AE" w:rsidP="00C211AE">
      <w:pPr>
        <w:spacing w:after="200" w:line="276" w:lineRule="auto"/>
        <w:rPr>
          <w:rFonts w:ascii="Times New Roman" w:eastAsia="Arial" w:hAnsi="Times New Roman" w:cs="Times New Roman"/>
          <w:sz w:val="16"/>
          <w:szCs w:val="16"/>
        </w:rPr>
      </w:pPr>
    </w:p>
    <w:sectPr w:rsidR="00C211AE" w:rsidRPr="0036234D" w:rsidSect="00C019D6">
      <w:headerReference w:type="default" r:id="rId9"/>
      <w:footerReference w:type="default" r:id="rId10"/>
      <w:pgSz w:w="16838" w:h="11906" w:orient="landscape"/>
      <w:pgMar w:top="72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E54" w:rsidRDefault="009E6E54" w:rsidP="004049F5">
      <w:pPr>
        <w:spacing w:after="0" w:line="240" w:lineRule="auto"/>
      </w:pPr>
      <w:r>
        <w:separator/>
      </w:r>
    </w:p>
  </w:endnote>
  <w:endnote w:type="continuationSeparator" w:id="0">
    <w:p w:rsidR="009E6E54" w:rsidRDefault="009E6E54" w:rsidP="0040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957589"/>
      <w:docPartObj>
        <w:docPartGallery w:val="Page Numbers (Bottom of Page)"/>
        <w:docPartUnique/>
      </w:docPartObj>
    </w:sdtPr>
    <w:sdtEndPr/>
    <w:sdtContent>
      <w:p w:rsidR="0036234D" w:rsidRDefault="00807148">
        <w:pPr>
          <w:pStyle w:val="Altbilgi"/>
          <w:jc w:val="center"/>
        </w:pPr>
        <w:r>
          <w:fldChar w:fldCharType="begin"/>
        </w:r>
        <w:r>
          <w:instrText>PAGE   \* MERGEFORMAT</w:instrText>
        </w:r>
        <w:r>
          <w:fldChar w:fldCharType="separate"/>
        </w:r>
        <w:r w:rsidR="00E06329">
          <w:rPr>
            <w:noProof/>
          </w:rPr>
          <w:t>16</w:t>
        </w:r>
        <w:r>
          <w:rPr>
            <w:noProof/>
          </w:rPr>
          <w:fldChar w:fldCharType="end"/>
        </w:r>
      </w:p>
    </w:sdtContent>
  </w:sdt>
  <w:p w:rsidR="0036234D" w:rsidRDefault="0036234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E54" w:rsidRDefault="009E6E54" w:rsidP="004049F5">
      <w:pPr>
        <w:spacing w:after="0" w:line="240" w:lineRule="auto"/>
      </w:pPr>
      <w:r>
        <w:separator/>
      </w:r>
    </w:p>
  </w:footnote>
  <w:footnote w:type="continuationSeparator" w:id="0">
    <w:p w:rsidR="009E6E54" w:rsidRDefault="009E6E54" w:rsidP="004049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34D" w:rsidRDefault="0036234D" w:rsidP="008D0DB0">
    <w:pPr>
      <w:suppressAutoHyphens/>
      <w:spacing w:after="0" w:line="360" w:lineRule="auto"/>
      <w:ind w:left="2" w:hangingChars="1" w:hanging="2"/>
      <w:jc w:val="center"/>
      <w:outlineLvl w:val="0"/>
      <w:rPr>
        <w:rFonts w:ascii="Times New Roman" w:eastAsia="Times New Roman" w:hAnsi="Times New Roman" w:cs="Times New Roman"/>
        <w:b/>
        <w:position w:val="-1"/>
        <w:sz w:val="18"/>
        <w:szCs w:val="18"/>
      </w:rPr>
    </w:pPr>
    <w:r w:rsidRPr="008D0DB0">
      <w:rPr>
        <w:rFonts w:ascii="Times New Roman" w:eastAsia="Times New Roman" w:hAnsi="Times New Roman" w:cs="Times New Roman"/>
        <w:b/>
        <w:position w:val="-1"/>
        <w:sz w:val="18"/>
        <w:szCs w:val="18"/>
      </w:rPr>
      <w:t xml:space="preserve">T.C. </w:t>
    </w:r>
  </w:p>
  <w:p w:rsidR="0036234D" w:rsidRPr="008D0DB0" w:rsidRDefault="0036234D" w:rsidP="008D0DB0">
    <w:pPr>
      <w:suppressAutoHyphens/>
      <w:spacing w:after="0" w:line="360" w:lineRule="auto"/>
      <w:ind w:left="2" w:hangingChars="1" w:hanging="2"/>
      <w:jc w:val="center"/>
      <w:outlineLvl w:val="0"/>
      <w:rPr>
        <w:rFonts w:ascii="Times New Roman" w:eastAsia="Times New Roman" w:hAnsi="Times New Roman" w:cs="Times New Roman"/>
        <w:b/>
        <w:position w:val="-1"/>
        <w:sz w:val="18"/>
        <w:szCs w:val="18"/>
      </w:rPr>
    </w:pPr>
    <w:r w:rsidRPr="008D0DB0">
      <w:rPr>
        <w:rFonts w:ascii="Times New Roman" w:eastAsia="Times New Roman" w:hAnsi="Times New Roman" w:cs="Times New Roman"/>
        <w:b/>
        <w:position w:val="-1"/>
        <w:sz w:val="18"/>
        <w:szCs w:val="18"/>
      </w:rPr>
      <w:t>MİLLÎ EĞİTİM BAKANLIĞI</w:t>
    </w:r>
  </w:p>
  <w:p w:rsidR="0036234D" w:rsidRPr="008D0DB0" w:rsidRDefault="00E06329" w:rsidP="008D0DB0">
    <w:pPr>
      <w:suppressAutoHyphens/>
      <w:spacing w:after="0" w:line="360" w:lineRule="auto"/>
      <w:ind w:left="2" w:hangingChars="1" w:hanging="2"/>
      <w:jc w:val="center"/>
      <w:outlineLvl w:val="0"/>
      <w:rPr>
        <w:rFonts w:ascii="Times New Roman" w:eastAsia="Times New Roman" w:hAnsi="Times New Roman" w:cs="Times New Roman"/>
        <w:position w:val="-1"/>
        <w:sz w:val="18"/>
        <w:szCs w:val="18"/>
      </w:rPr>
    </w:pPr>
    <w:r>
      <w:rPr>
        <w:rFonts w:ascii="Times New Roman" w:eastAsia="Times New Roman" w:hAnsi="Times New Roman" w:cs="Times New Roman"/>
        <w:b/>
        <w:position w:val="-1"/>
        <w:sz w:val="18"/>
        <w:szCs w:val="18"/>
      </w:rPr>
      <w:t>…………………………..</w:t>
    </w:r>
    <w:r w:rsidR="00DC691A">
      <w:rPr>
        <w:rFonts w:ascii="Times New Roman" w:eastAsia="Times New Roman" w:hAnsi="Times New Roman" w:cs="Times New Roman"/>
        <w:b/>
        <w:position w:val="-1"/>
        <w:sz w:val="18"/>
        <w:szCs w:val="18"/>
      </w:rPr>
      <w:t xml:space="preserve"> </w:t>
    </w:r>
    <w:r w:rsidR="0036234D" w:rsidRPr="008D0DB0">
      <w:rPr>
        <w:rFonts w:ascii="Times New Roman" w:eastAsia="Times New Roman" w:hAnsi="Times New Roman" w:cs="Times New Roman"/>
        <w:b/>
        <w:position w:val="-1"/>
        <w:sz w:val="18"/>
        <w:szCs w:val="18"/>
      </w:rPr>
      <w:t xml:space="preserve"> MESLEKİ VE TEKNİK ANADOLU LİSESİ</w:t>
    </w:r>
  </w:p>
  <w:p w:rsidR="0036234D" w:rsidRDefault="0036234D" w:rsidP="00AA34D1">
    <w:pPr>
      <w:pStyle w:val="stbilgi"/>
      <w:jc w:val="center"/>
      <w:rPr>
        <w:rFonts w:ascii="Times New Roman" w:eastAsia="Arial" w:hAnsi="Times New Roman" w:cs="Times New Roman"/>
        <w:b/>
        <w:bCs/>
        <w:color w:val="000000"/>
        <w:sz w:val="18"/>
        <w:szCs w:val="18"/>
      </w:rPr>
    </w:pPr>
    <w:r w:rsidRPr="000E18C9">
      <w:rPr>
        <w:rFonts w:ascii="Times New Roman" w:eastAsia="Arial" w:hAnsi="Times New Roman" w:cs="Times New Roman"/>
        <w:b/>
        <w:bCs/>
        <w:color w:val="000000"/>
        <w:sz w:val="18"/>
        <w:szCs w:val="18"/>
      </w:rPr>
      <w:t>202</w:t>
    </w:r>
    <w:r>
      <w:rPr>
        <w:rFonts w:ascii="Times New Roman" w:eastAsia="Arial" w:hAnsi="Times New Roman" w:cs="Times New Roman"/>
        <w:b/>
        <w:bCs/>
        <w:color w:val="000000"/>
        <w:sz w:val="18"/>
        <w:szCs w:val="18"/>
      </w:rPr>
      <w:t>3</w:t>
    </w:r>
    <w:r w:rsidRPr="000E18C9">
      <w:rPr>
        <w:rFonts w:ascii="Times New Roman" w:eastAsia="Arial" w:hAnsi="Times New Roman" w:cs="Times New Roman"/>
        <w:b/>
        <w:bCs/>
        <w:color w:val="000000"/>
        <w:sz w:val="18"/>
        <w:szCs w:val="18"/>
      </w:rPr>
      <w:t>-202</w:t>
    </w:r>
    <w:r>
      <w:rPr>
        <w:rFonts w:ascii="Times New Roman" w:eastAsia="Arial" w:hAnsi="Times New Roman" w:cs="Times New Roman"/>
        <w:b/>
        <w:bCs/>
        <w:color w:val="000000"/>
        <w:sz w:val="18"/>
        <w:szCs w:val="18"/>
      </w:rPr>
      <w:t>4</w:t>
    </w:r>
    <w:r w:rsidRPr="000E18C9">
      <w:rPr>
        <w:rFonts w:ascii="Times New Roman" w:eastAsia="Arial" w:hAnsi="Times New Roman" w:cs="Times New Roman"/>
        <w:b/>
        <w:bCs/>
        <w:color w:val="000000"/>
        <w:sz w:val="18"/>
        <w:szCs w:val="18"/>
      </w:rPr>
      <w:t xml:space="preserve"> EĞİTİM VE ÖĞRETİM YILI 10.SINIF </w:t>
    </w:r>
    <w:r>
      <w:rPr>
        <w:rFonts w:ascii="Times New Roman" w:eastAsia="Arial" w:hAnsi="Times New Roman" w:cs="Times New Roman"/>
        <w:b/>
        <w:bCs/>
        <w:color w:val="000000"/>
        <w:sz w:val="18"/>
        <w:szCs w:val="18"/>
      </w:rPr>
      <w:t xml:space="preserve">SAĞLIK HİZMETLERİ ALANI </w:t>
    </w:r>
    <w:r w:rsidRPr="000E18C9">
      <w:rPr>
        <w:rFonts w:ascii="Times New Roman" w:eastAsia="Arial" w:hAnsi="Times New Roman" w:cs="Times New Roman"/>
        <w:b/>
        <w:bCs/>
        <w:color w:val="000000"/>
        <w:sz w:val="18"/>
        <w:szCs w:val="18"/>
      </w:rPr>
      <w:t>TEMEL MESLEKİ UYGULAMALAR DERSİ YILLIK DERS PLANI</w:t>
    </w:r>
  </w:p>
  <w:p w:rsidR="00EC42D1" w:rsidRDefault="00EC42D1" w:rsidP="00AA34D1">
    <w:pPr>
      <w:pStyle w:val="stbilgi"/>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0D9"/>
    <w:multiLevelType w:val="hybridMultilevel"/>
    <w:tmpl w:val="F77275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4734C3D"/>
    <w:multiLevelType w:val="hybridMultilevel"/>
    <w:tmpl w:val="2DB0FF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6017408"/>
    <w:multiLevelType w:val="hybridMultilevel"/>
    <w:tmpl w:val="69B0DF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EE818BC"/>
    <w:multiLevelType w:val="hybridMultilevel"/>
    <w:tmpl w:val="501E14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10037346"/>
    <w:multiLevelType w:val="hybridMultilevel"/>
    <w:tmpl w:val="061CBA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128103BE"/>
    <w:multiLevelType w:val="hybridMultilevel"/>
    <w:tmpl w:val="8A3E09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2B30FFA"/>
    <w:multiLevelType w:val="hybridMultilevel"/>
    <w:tmpl w:val="14044C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330468B"/>
    <w:multiLevelType w:val="hybridMultilevel"/>
    <w:tmpl w:val="5910512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134F6337"/>
    <w:multiLevelType w:val="hybridMultilevel"/>
    <w:tmpl w:val="5C8AAD3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5DF34E7"/>
    <w:multiLevelType w:val="hybridMultilevel"/>
    <w:tmpl w:val="FAE84D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60900DC"/>
    <w:multiLevelType w:val="hybridMultilevel"/>
    <w:tmpl w:val="0A92FCF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16FB5EA7"/>
    <w:multiLevelType w:val="hybridMultilevel"/>
    <w:tmpl w:val="F6EE97A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C594AE0"/>
    <w:multiLevelType w:val="hybridMultilevel"/>
    <w:tmpl w:val="4FC47A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C743D7E"/>
    <w:multiLevelType w:val="hybridMultilevel"/>
    <w:tmpl w:val="68E6B46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1C760AF4"/>
    <w:multiLevelType w:val="hybridMultilevel"/>
    <w:tmpl w:val="F92CD8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1CB03D67"/>
    <w:multiLevelType w:val="hybridMultilevel"/>
    <w:tmpl w:val="04625B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2E3205D"/>
    <w:multiLevelType w:val="hybridMultilevel"/>
    <w:tmpl w:val="A5B4836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24CB380D"/>
    <w:multiLevelType w:val="hybridMultilevel"/>
    <w:tmpl w:val="FBD490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29222789"/>
    <w:multiLevelType w:val="hybridMultilevel"/>
    <w:tmpl w:val="F2E6E5D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29282680"/>
    <w:multiLevelType w:val="hybridMultilevel"/>
    <w:tmpl w:val="5FCC93C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2C7A0918"/>
    <w:multiLevelType w:val="hybridMultilevel"/>
    <w:tmpl w:val="287EE49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2FB31F72"/>
    <w:multiLevelType w:val="hybridMultilevel"/>
    <w:tmpl w:val="BE461E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2FEB1027"/>
    <w:multiLevelType w:val="hybridMultilevel"/>
    <w:tmpl w:val="AC0E1FD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31E906DF"/>
    <w:multiLevelType w:val="hybridMultilevel"/>
    <w:tmpl w:val="951E214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374D54CA"/>
    <w:multiLevelType w:val="hybridMultilevel"/>
    <w:tmpl w:val="1892FD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3F556083"/>
    <w:multiLevelType w:val="hybridMultilevel"/>
    <w:tmpl w:val="7BEC77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2BF64FD"/>
    <w:multiLevelType w:val="hybridMultilevel"/>
    <w:tmpl w:val="DD4A0D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434A20F9"/>
    <w:multiLevelType w:val="hybridMultilevel"/>
    <w:tmpl w:val="5D1438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44693AED"/>
    <w:multiLevelType w:val="hybridMultilevel"/>
    <w:tmpl w:val="499692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47AC4D0B"/>
    <w:multiLevelType w:val="hybridMultilevel"/>
    <w:tmpl w:val="2902AC6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4C39636D"/>
    <w:multiLevelType w:val="hybridMultilevel"/>
    <w:tmpl w:val="6CA6A41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4F3B4F6B"/>
    <w:multiLevelType w:val="hybridMultilevel"/>
    <w:tmpl w:val="836687B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51C65594"/>
    <w:multiLevelType w:val="hybridMultilevel"/>
    <w:tmpl w:val="94F29A0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5DA66303"/>
    <w:multiLevelType w:val="hybridMultilevel"/>
    <w:tmpl w:val="32F2D1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5F557D2C"/>
    <w:multiLevelType w:val="hybridMultilevel"/>
    <w:tmpl w:val="12F6BBB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60921876"/>
    <w:multiLevelType w:val="multilevel"/>
    <w:tmpl w:val="C15C7E14"/>
    <w:lvl w:ilvl="0">
      <w:start w:val="1"/>
      <w:numFmt w:val="decimal"/>
      <w:lvlText w:val="%1."/>
      <w:lvlJc w:val="left"/>
      <w:pPr>
        <w:ind w:left="720" w:hanging="360"/>
      </w:pPr>
      <w:rPr>
        <w:b/>
      </w:rPr>
    </w:lvl>
    <w:lvl w:ilvl="1">
      <w:start w:val="2"/>
      <w:numFmt w:val="decimal"/>
      <w:isLgl/>
      <w:lvlText w:val="%1.%2."/>
      <w:lvlJc w:val="left"/>
      <w:pPr>
        <w:ind w:left="1020" w:hanging="66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7B83C03"/>
    <w:multiLevelType w:val="hybridMultilevel"/>
    <w:tmpl w:val="A97439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6D5407EB"/>
    <w:multiLevelType w:val="hybridMultilevel"/>
    <w:tmpl w:val="9F62202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6EBC6058"/>
    <w:multiLevelType w:val="hybridMultilevel"/>
    <w:tmpl w:val="3202D55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0A95E6E"/>
    <w:multiLevelType w:val="hybridMultilevel"/>
    <w:tmpl w:val="D40A42A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71076E37"/>
    <w:multiLevelType w:val="hybridMultilevel"/>
    <w:tmpl w:val="10EEB7D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1">
    <w:nsid w:val="78A7023A"/>
    <w:multiLevelType w:val="hybridMultilevel"/>
    <w:tmpl w:val="1CB83D4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2">
    <w:nsid w:val="795F0470"/>
    <w:multiLevelType w:val="hybridMultilevel"/>
    <w:tmpl w:val="4A5286B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7C95468E"/>
    <w:multiLevelType w:val="hybridMultilevel"/>
    <w:tmpl w:val="D0303AD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11"/>
  </w:num>
  <w:num w:numId="4">
    <w:abstractNumId w:val="29"/>
  </w:num>
  <w:num w:numId="5">
    <w:abstractNumId w:val="7"/>
  </w:num>
  <w:num w:numId="6">
    <w:abstractNumId w:val="4"/>
  </w:num>
  <w:num w:numId="7">
    <w:abstractNumId w:val="28"/>
  </w:num>
  <w:num w:numId="8">
    <w:abstractNumId w:val="37"/>
  </w:num>
  <w:num w:numId="9">
    <w:abstractNumId w:val="10"/>
  </w:num>
  <w:num w:numId="10">
    <w:abstractNumId w:val="33"/>
  </w:num>
  <w:num w:numId="11">
    <w:abstractNumId w:val="42"/>
  </w:num>
  <w:num w:numId="12">
    <w:abstractNumId w:val="9"/>
  </w:num>
  <w:num w:numId="13">
    <w:abstractNumId w:val="38"/>
  </w:num>
  <w:num w:numId="14">
    <w:abstractNumId w:val="30"/>
  </w:num>
  <w:num w:numId="15">
    <w:abstractNumId w:val="32"/>
  </w:num>
  <w:num w:numId="16">
    <w:abstractNumId w:val="22"/>
  </w:num>
  <w:num w:numId="17">
    <w:abstractNumId w:val="2"/>
  </w:num>
  <w:num w:numId="18">
    <w:abstractNumId w:val="6"/>
  </w:num>
  <w:num w:numId="19">
    <w:abstractNumId w:val="26"/>
  </w:num>
  <w:num w:numId="20">
    <w:abstractNumId w:val="3"/>
  </w:num>
  <w:num w:numId="21">
    <w:abstractNumId w:val="31"/>
  </w:num>
  <w:num w:numId="22">
    <w:abstractNumId w:val="12"/>
  </w:num>
  <w:num w:numId="23">
    <w:abstractNumId w:val="17"/>
  </w:num>
  <w:num w:numId="24">
    <w:abstractNumId w:val="13"/>
  </w:num>
  <w:num w:numId="25">
    <w:abstractNumId w:val="40"/>
  </w:num>
  <w:num w:numId="26">
    <w:abstractNumId w:val="14"/>
  </w:num>
  <w:num w:numId="27">
    <w:abstractNumId w:val="15"/>
  </w:num>
  <w:num w:numId="28">
    <w:abstractNumId w:val="34"/>
  </w:num>
  <w:num w:numId="29">
    <w:abstractNumId w:val="24"/>
  </w:num>
  <w:num w:numId="30">
    <w:abstractNumId w:val="20"/>
  </w:num>
  <w:num w:numId="31">
    <w:abstractNumId w:val="36"/>
  </w:num>
  <w:num w:numId="32">
    <w:abstractNumId w:val="21"/>
  </w:num>
  <w:num w:numId="33">
    <w:abstractNumId w:val="8"/>
  </w:num>
  <w:num w:numId="34">
    <w:abstractNumId w:val="27"/>
  </w:num>
  <w:num w:numId="35">
    <w:abstractNumId w:val="23"/>
  </w:num>
  <w:num w:numId="36">
    <w:abstractNumId w:val="0"/>
  </w:num>
  <w:num w:numId="37">
    <w:abstractNumId w:val="1"/>
  </w:num>
  <w:num w:numId="38">
    <w:abstractNumId w:val="41"/>
  </w:num>
  <w:num w:numId="39">
    <w:abstractNumId w:val="18"/>
  </w:num>
  <w:num w:numId="40">
    <w:abstractNumId w:val="19"/>
  </w:num>
  <w:num w:numId="41">
    <w:abstractNumId w:val="39"/>
  </w:num>
  <w:num w:numId="42">
    <w:abstractNumId w:val="25"/>
  </w:num>
  <w:num w:numId="43">
    <w:abstractNumId w:val="43"/>
  </w:num>
  <w:num w:numId="44">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DC4"/>
    <w:rsid w:val="000228B8"/>
    <w:rsid w:val="000274D8"/>
    <w:rsid w:val="000410EF"/>
    <w:rsid w:val="000867DA"/>
    <w:rsid w:val="000D2F8F"/>
    <w:rsid w:val="000E18C9"/>
    <w:rsid w:val="000F07CB"/>
    <w:rsid w:val="00102693"/>
    <w:rsid w:val="00127260"/>
    <w:rsid w:val="00140754"/>
    <w:rsid w:val="0014423C"/>
    <w:rsid w:val="0014449A"/>
    <w:rsid w:val="00174F8F"/>
    <w:rsid w:val="00181A34"/>
    <w:rsid w:val="00186A18"/>
    <w:rsid w:val="00191DAC"/>
    <w:rsid w:val="001A53FC"/>
    <w:rsid w:val="001A5B3D"/>
    <w:rsid w:val="001A7251"/>
    <w:rsid w:val="001B04E2"/>
    <w:rsid w:val="001C6C26"/>
    <w:rsid w:val="00201BD7"/>
    <w:rsid w:val="00212140"/>
    <w:rsid w:val="00216DC7"/>
    <w:rsid w:val="00222C03"/>
    <w:rsid w:val="00230367"/>
    <w:rsid w:val="00247F30"/>
    <w:rsid w:val="00285804"/>
    <w:rsid w:val="00286625"/>
    <w:rsid w:val="002B24E4"/>
    <w:rsid w:val="002C3B38"/>
    <w:rsid w:val="002C538F"/>
    <w:rsid w:val="002D4964"/>
    <w:rsid w:val="002E153A"/>
    <w:rsid w:val="002E28D5"/>
    <w:rsid w:val="00304CD4"/>
    <w:rsid w:val="003216C5"/>
    <w:rsid w:val="00355F5F"/>
    <w:rsid w:val="0036132F"/>
    <w:rsid w:val="0036234D"/>
    <w:rsid w:val="00366E4A"/>
    <w:rsid w:val="003750BA"/>
    <w:rsid w:val="003918B0"/>
    <w:rsid w:val="003979C7"/>
    <w:rsid w:val="003A7A95"/>
    <w:rsid w:val="003C2EAE"/>
    <w:rsid w:val="003E7125"/>
    <w:rsid w:val="004049F5"/>
    <w:rsid w:val="00410878"/>
    <w:rsid w:val="00416A0A"/>
    <w:rsid w:val="004763E6"/>
    <w:rsid w:val="00476DC4"/>
    <w:rsid w:val="00480EE6"/>
    <w:rsid w:val="00481C68"/>
    <w:rsid w:val="00491447"/>
    <w:rsid w:val="004918A3"/>
    <w:rsid w:val="00493CE5"/>
    <w:rsid w:val="00495B93"/>
    <w:rsid w:val="0049620E"/>
    <w:rsid w:val="004A7C29"/>
    <w:rsid w:val="004D087F"/>
    <w:rsid w:val="004E3394"/>
    <w:rsid w:val="004E63E3"/>
    <w:rsid w:val="004E7E39"/>
    <w:rsid w:val="004F26A0"/>
    <w:rsid w:val="00517600"/>
    <w:rsid w:val="00523CA0"/>
    <w:rsid w:val="005258CF"/>
    <w:rsid w:val="005355D2"/>
    <w:rsid w:val="00554C9C"/>
    <w:rsid w:val="0056181A"/>
    <w:rsid w:val="00577CE6"/>
    <w:rsid w:val="00591FB9"/>
    <w:rsid w:val="005A6993"/>
    <w:rsid w:val="005B351F"/>
    <w:rsid w:val="005D30F0"/>
    <w:rsid w:val="00604C2C"/>
    <w:rsid w:val="00621FA4"/>
    <w:rsid w:val="00626FAA"/>
    <w:rsid w:val="00642FA5"/>
    <w:rsid w:val="00660BCC"/>
    <w:rsid w:val="0067135C"/>
    <w:rsid w:val="0068593F"/>
    <w:rsid w:val="006868ED"/>
    <w:rsid w:val="00691EAC"/>
    <w:rsid w:val="006A1E97"/>
    <w:rsid w:val="006B7720"/>
    <w:rsid w:val="006C2203"/>
    <w:rsid w:val="006C6F17"/>
    <w:rsid w:val="00700E96"/>
    <w:rsid w:val="00707EB4"/>
    <w:rsid w:val="0072055E"/>
    <w:rsid w:val="00730F4F"/>
    <w:rsid w:val="00743BAD"/>
    <w:rsid w:val="007645F8"/>
    <w:rsid w:val="0077427B"/>
    <w:rsid w:val="00783AFB"/>
    <w:rsid w:val="0078566B"/>
    <w:rsid w:val="00786C03"/>
    <w:rsid w:val="00786E6F"/>
    <w:rsid w:val="007A3D41"/>
    <w:rsid w:val="007B0727"/>
    <w:rsid w:val="007C38DA"/>
    <w:rsid w:val="007C3AE1"/>
    <w:rsid w:val="007F61C1"/>
    <w:rsid w:val="00807148"/>
    <w:rsid w:val="00811DB5"/>
    <w:rsid w:val="00815330"/>
    <w:rsid w:val="0081738B"/>
    <w:rsid w:val="00830091"/>
    <w:rsid w:val="00841B5C"/>
    <w:rsid w:val="008475DD"/>
    <w:rsid w:val="0085022F"/>
    <w:rsid w:val="008617EC"/>
    <w:rsid w:val="00883C42"/>
    <w:rsid w:val="008B3A7D"/>
    <w:rsid w:val="008D0DB0"/>
    <w:rsid w:val="008D1969"/>
    <w:rsid w:val="008D22F8"/>
    <w:rsid w:val="00922EEE"/>
    <w:rsid w:val="00923210"/>
    <w:rsid w:val="00923F2F"/>
    <w:rsid w:val="00942E19"/>
    <w:rsid w:val="00955C08"/>
    <w:rsid w:val="00966291"/>
    <w:rsid w:val="009716F7"/>
    <w:rsid w:val="00975F21"/>
    <w:rsid w:val="009A2DDF"/>
    <w:rsid w:val="009C65C3"/>
    <w:rsid w:val="009D124B"/>
    <w:rsid w:val="009E6E54"/>
    <w:rsid w:val="00A21BE6"/>
    <w:rsid w:val="00A35760"/>
    <w:rsid w:val="00A3665E"/>
    <w:rsid w:val="00A45E47"/>
    <w:rsid w:val="00A63B87"/>
    <w:rsid w:val="00A77CBD"/>
    <w:rsid w:val="00A82CFE"/>
    <w:rsid w:val="00AA34D1"/>
    <w:rsid w:val="00AC1255"/>
    <w:rsid w:val="00AC2036"/>
    <w:rsid w:val="00AD5B64"/>
    <w:rsid w:val="00AD70D4"/>
    <w:rsid w:val="00B1361C"/>
    <w:rsid w:val="00B5067E"/>
    <w:rsid w:val="00B54CC7"/>
    <w:rsid w:val="00B6132E"/>
    <w:rsid w:val="00B8554F"/>
    <w:rsid w:val="00B95719"/>
    <w:rsid w:val="00B97E8E"/>
    <w:rsid w:val="00BA6D80"/>
    <w:rsid w:val="00BB0B8F"/>
    <w:rsid w:val="00BC3EBB"/>
    <w:rsid w:val="00BC3F12"/>
    <w:rsid w:val="00BD6F99"/>
    <w:rsid w:val="00BE4543"/>
    <w:rsid w:val="00C019D6"/>
    <w:rsid w:val="00C211AE"/>
    <w:rsid w:val="00C30003"/>
    <w:rsid w:val="00C41718"/>
    <w:rsid w:val="00C646C8"/>
    <w:rsid w:val="00C806DA"/>
    <w:rsid w:val="00C8094B"/>
    <w:rsid w:val="00C91174"/>
    <w:rsid w:val="00C9412F"/>
    <w:rsid w:val="00C96967"/>
    <w:rsid w:val="00C96C2F"/>
    <w:rsid w:val="00CB1C0C"/>
    <w:rsid w:val="00CB2B83"/>
    <w:rsid w:val="00CC54C8"/>
    <w:rsid w:val="00D01025"/>
    <w:rsid w:val="00D12730"/>
    <w:rsid w:val="00D37A3B"/>
    <w:rsid w:val="00D402AD"/>
    <w:rsid w:val="00D56E64"/>
    <w:rsid w:val="00D76DA5"/>
    <w:rsid w:val="00DA72DF"/>
    <w:rsid w:val="00DB42C5"/>
    <w:rsid w:val="00DC2B9E"/>
    <w:rsid w:val="00DC39FA"/>
    <w:rsid w:val="00DC3FCC"/>
    <w:rsid w:val="00DC691A"/>
    <w:rsid w:val="00DD69A1"/>
    <w:rsid w:val="00DE28DE"/>
    <w:rsid w:val="00DE30E0"/>
    <w:rsid w:val="00DF65A6"/>
    <w:rsid w:val="00E06329"/>
    <w:rsid w:val="00E326BD"/>
    <w:rsid w:val="00E426E3"/>
    <w:rsid w:val="00E47B51"/>
    <w:rsid w:val="00EA70BD"/>
    <w:rsid w:val="00EC127D"/>
    <w:rsid w:val="00EC1461"/>
    <w:rsid w:val="00EC42D1"/>
    <w:rsid w:val="00EC4F73"/>
    <w:rsid w:val="00ED4022"/>
    <w:rsid w:val="00EE1882"/>
    <w:rsid w:val="00EE1AF0"/>
    <w:rsid w:val="00F179D7"/>
    <w:rsid w:val="00F20737"/>
    <w:rsid w:val="00F51D21"/>
    <w:rsid w:val="00F5475A"/>
    <w:rsid w:val="00F84B26"/>
    <w:rsid w:val="00F86037"/>
    <w:rsid w:val="00F93EE6"/>
    <w:rsid w:val="00FA3213"/>
    <w:rsid w:val="00FA73FB"/>
    <w:rsid w:val="00FB262B"/>
    <w:rsid w:val="00FB4E7C"/>
    <w:rsid w:val="00FC0F7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1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11DB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11DB5"/>
    <w:rPr>
      <w:rFonts w:ascii="Segoe UI" w:hAnsi="Segoe UI" w:cs="Segoe UI"/>
      <w:sz w:val="18"/>
      <w:szCs w:val="18"/>
    </w:rPr>
  </w:style>
  <w:style w:type="paragraph" w:styleId="stbilgi">
    <w:name w:val="header"/>
    <w:basedOn w:val="Normal"/>
    <w:link w:val="stbilgiChar"/>
    <w:uiPriority w:val="99"/>
    <w:unhideWhenUsed/>
    <w:rsid w:val="004049F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49F5"/>
  </w:style>
  <w:style w:type="paragraph" w:styleId="Altbilgi">
    <w:name w:val="footer"/>
    <w:basedOn w:val="Normal"/>
    <w:link w:val="AltbilgiChar"/>
    <w:uiPriority w:val="99"/>
    <w:unhideWhenUsed/>
    <w:rsid w:val="004049F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049F5"/>
  </w:style>
  <w:style w:type="paragraph" w:styleId="ListeParagraf">
    <w:name w:val="List Paragraph"/>
    <w:basedOn w:val="Normal"/>
    <w:uiPriority w:val="34"/>
    <w:qFormat/>
    <w:rsid w:val="00F5475A"/>
    <w:pPr>
      <w:ind w:left="720"/>
      <w:contextualSpacing/>
    </w:pPr>
  </w:style>
  <w:style w:type="table" w:styleId="TabloKlavuzu">
    <w:name w:val="Table Grid"/>
    <w:basedOn w:val="NormalTablo"/>
    <w:uiPriority w:val="59"/>
    <w:rsid w:val="00B54CC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1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11DB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11DB5"/>
    <w:rPr>
      <w:rFonts w:ascii="Segoe UI" w:hAnsi="Segoe UI" w:cs="Segoe UI"/>
      <w:sz w:val="18"/>
      <w:szCs w:val="18"/>
    </w:rPr>
  </w:style>
  <w:style w:type="paragraph" w:styleId="stbilgi">
    <w:name w:val="header"/>
    <w:basedOn w:val="Normal"/>
    <w:link w:val="stbilgiChar"/>
    <w:uiPriority w:val="99"/>
    <w:unhideWhenUsed/>
    <w:rsid w:val="004049F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49F5"/>
  </w:style>
  <w:style w:type="paragraph" w:styleId="Altbilgi">
    <w:name w:val="footer"/>
    <w:basedOn w:val="Normal"/>
    <w:link w:val="AltbilgiChar"/>
    <w:uiPriority w:val="99"/>
    <w:unhideWhenUsed/>
    <w:rsid w:val="004049F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049F5"/>
  </w:style>
  <w:style w:type="paragraph" w:styleId="ListeParagraf">
    <w:name w:val="List Paragraph"/>
    <w:basedOn w:val="Normal"/>
    <w:uiPriority w:val="34"/>
    <w:qFormat/>
    <w:rsid w:val="00F5475A"/>
    <w:pPr>
      <w:ind w:left="720"/>
      <w:contextualSpacing/>
    </w:pPr>
  </w:style>
  <w:style w:type="table" w:styleId="TabloKlavuzu">
    <w:name w:val="Table Grid"/>
    <w:basedOn w:val="NormalTablo"/>
    <w:uiPriority w:val="59"/>
    <w:rsid w:val="00B54CC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219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F1AC-6B89-4DDF-BA0D-64F2E305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7470</Words>
  <Characters>42580</Characters>
  <Application>Microsoft Office Word</Application>
  <DocSecurity>0</DocSecurity>
  <Lines>354</Lines>
  <Paragraphs>99</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seyma</dc:creator>
  <cp:lastModifiedBy>Buro</cp:lastModifiedBy>
  <cp:revision>6</cp:revision>
  <cp:lastPrinted>2023-09-07T07:57:00Z</cp:lastPrinted>
  <dcterms:created xsi:type="dcterms:W3CDTF">2023-09-07T07:41:00Z</dcterms:created>
  <dcterms:modified xsi:type="dcterms:W3CDTF">2023-09-15T09:43:00Z</dcterms:modified>
</cp:coreProperties>
</file>