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897" w:rsidRDefault="00CC4E34">
      <w:pPr>
        <w:rPr>
          <w:b/>
        </w:rPr>
      </w:pPr>
      <w:r w:rsidRPr="00CC4E34">
        <w:rPr>
          <w:b/>
          <w:highlight w:val="yellow"/>
        </w:rPr>
        <w:t>12.SINIF PSİKOLOJİ 1.DÖNEM DERS NOTLARI</w:t>
      </w:r>
    </w:p>
    <w:p w:rsidR="00CC4E34" w:rsidRPr="00CC4E34" w:rsidRDefault="00CC4E34">
      <w:pPr>
        <w:rPr>
          <w:b/>
        </w:rPr>
      </w:pPr>
      <w:r>
        <w:t xml:space="preserve"> </w:t>
      </w:r>
      <w:r w:rsidRPr="00CC4E34">
        <w:rPr>
          <w:b/>
          <w:highlight w:val="yellow"/>
        </w:rPr>
        <w:t>I. PSİKOLOJİNİN TANIMI VE KONUSU</w:t>
      </w:r>
    </w:p>
    <w:p w:rsidR="00CC4E34" w:rsidRDefault="00CC4E34">
      <w:r>
        <w:t xml:space="preserve"> Psikoloji, Yunanca Psyche (Ruh, nefes, zihin) ve Logos (Bilgi, düzenli söz) sözcüklerinden oluşmuştur. Fakat psikoloji ruhu incelemez. Psikoloji, insan ve hayvan davranışlarını bilimsel metotla inceleyerek ve açıklayarak genel yasalara ulaşmaya çalışan bilim dalıdır. Araştırmalarını deney ve gözleme dayanarak yapmaktadır. Psikolojinin konusu organizmanın (insan ve hayvan) deney ve gözlem yoluyla incelenebilen ve ölçülebilen davranışlarıdır. Psikoloji insan davranışlarının yanı sıra hayvan davranışlarını da incelemektedir. Bunun nedenleri ise şunlardır:</w:t>
      </w:r>
    </w:p>
    <w:p w:rsidR="00CC4E34" w:rsidRDefault="00CC4E34">
      <w:r>
        <w:t xml:space="preserve"> </w:t>
      </w:r>
      <w:r>
        <w:sym w:font="Symbol" w:char="F0A7"/>
      </w:r>
      <w:r>
        <w:t xml:space="preserve"> Hayvan ve insan davranışları arasında özellikle fizyolojik güdüler ve refleksler bağlamında birtakım benzerliklerin olması.</w:t>
      </w:r>
    </w:p>
    <w:p w:rsidR="00CC4E34" w:rsidRDefault="00CC4E34">
      <w:r>
        <w:t xml:space="preserve"> </w:t>
      </w:r>
      <w:r>
        <w:sym w:font="Symbol" w:char="F0A7"/>
      </w:r>
      <w:r>
        <w:t xml:space="preserve"> İnsan hayatının değerli olması nedeniyle, insanlar üzerinde yapılamayan deneyler hayvanlar üzerinde yapılabilmesi. </w:t>
      </w:r>
    </w:p>
    <w:p w:rsidR="00CC4E34" w:rsidRDefault="00CC4E34">
      <w:r>
        <w:sym w:font="Symbol" w:char="F0A7"/>
      </w:r>
      <w:r>
        <w:t xml:space="preserve"> Bazı hayvanların ömürlerinin kısa olması araştırmaların sürecini kısaltmaktadır ve kısa zamanda sonuca ulaşılabilmektedir.</w:t>
      </w:r>
    </w:p>
    <w:p w:rsidR="00CC4E34" w:rsidRDefault="00CC4E34">
      <w:r w:rsidRPr="00CC4E34">
        <w:rPr>
          <w:b/>
          <w:highlight w:val="yellow"/>
        </w:rPr>
        <w:t>II. PSİKOLOJİNİN ÖLÇÜTLERİ</w:t>
      </w:r>
    </w:p>
    <w:p w:rsidR="00CC4E34" w:rsidRDefault="00CC4E34">
      <w:r>
        <w:t xml:space="preserve"> Psikolojinin, bilim olabilmesi için bazı ölçütlere (gözlenebilirlik, ölçülebilirlik gibi) uyması gerekir.</w:t>
      </w:r>
    </w:p>
    <w:p w:rsidR="00CC4E34" w:rsidRDefault="00CC4E34">
      <w:r>
        <w:t xml:space="preserve"> 1</w:t>
      </w:r>
      <w:r w:rsidRPr="00CC4E34">
        <w:rPr>
          <w:b/>
        </w:rPr>
        <w:t>. Gözlenebilirlik:</w:t>
      </w:r>
      <w:r>
        <w:t xml:space="preserve"> Bir dalın bilimsel sayılabilmesi için, o dalın konusunun gözlenebilmesi gerekir. Gözlenebilirlik; bir durumun/olayın doğrudan veya dolaylı gözlenebilmesi demektir. Eğer o durum/olay doğrudan veya dolaylı gözlenemiyorsa psikoloji biliminin kapsamına giremez.</w:t>
      </w:r>
    </w:p>
    <w:p w:rsidR="00CC4E34" w:rsidRDefault="00CC4E34">
      <w:r>
        <w:t xml:space="preserve"> 2. </w:t>
      </w:r>
      <w:r w:rsidRPr="00CC4E34">
        <w:rPr>
          <w:b/>
        </w:rPr>
        <w:t>Ölçülebilirlik</w:t>
      </w:r>
      <w:r>
        <w:t>: Doğrudan veya dolaylı gözlenebilen bir olayın veya durumun sayılarla (puanlarla) betimlenmesidir. Bilim bu ölçümlerle (istatistik işlemlerle) bir takım sonuçlara varır</w:t>
      </w:r>
    </w:p>
    <w:p w:rsidR="00CC4E34" w:rsidRDefault="00CC4E34">
      <w:r>
        <w:t>3- Gözlenebilirlik ve ölçülebilirlik incelenen olayların özellikleriyle ilgili özelliklerdir (ölçütlerdir). 3.</w:t>
      </w:r>
      <w:r w:rsidRPr="00CC4E34">
        <w:rPr>
          <w:b/>
        </w:rPr>
        <w:t xml:space="preserve"> İletilebilirlik</w:t>
      </w:r>
      <w:r>
        <w:t>: Bilimde iletilebilirlik iki aşamada gerçekleşir. Bu iletilebilirliğin ilki ve temel olanı; bilim adamı yazdıklarında ve söylediklerinde ne kastetmişse diğer bilim adamlarının da onları aynı şekilde anlamasıdır. Bunun yolu da kavramları, işevuruk olarak tanımlamaktan geçer. İşevuruk tanımlama soyut ve ölçülemeyen şeylerin ölçülmesi için somutlaştırarak tanımlamaktır. İletilebilirliğin diğer yönü ise bilim adamının yaptığı araştırmayı ve bunun sonuçlarını başkalarına da bildirmesi/iletmesidir. Bu iletmeyi makale, kitap yazma, konferans verme gibi yollarla yapabilir.</w:t>
      </w:r>
    </w:p>
    <w:p w:rsidR="00CC4E34" w:rsidRDefault="00CC4E34">
      <w:r>
        <w:t xml:space="preserve"> 4. </w:t>
      </w:r>
      <w:r w:rsidRPr="00CC4E34">
        <w:rPr>
          <w:b/>
        </w:rPr>
        <w:t>Tekrarlanabilirlik</w:t>
      </w:r>
      <w:r>
        <w:t>: Gözlenebilen ve ölçülebilen olaylar diğer bilim adamları tarafından aynen tekrarlanabilir olmalıdır. Bu sayede sonuçlar kişiye bağlı ve öznel olmaktan çıkar ve nesnellik kazanılır.</w:t>
      </w:r>
    </w:p>
    <w:p w:rsidR="00CC4E34" w:rsidRDefault="00CC4E34">
      <w:r>
        <w:t xml:space="preserve"> 5. </w:t>
      </w:r>
      <w:r w:rsidRPr="00CC4E34">
        <w:rPr>
          <w:b/>
        </w:rPr>
        <w:t>Sağlanabilirlik:</w:t>
      </w:r>
      <w:r>
        <w:t xml:space="preserve"> Gözlenebilen ve ölçülebilen olayların sonuçları sağlanabilmelidir, yani sonuçların doğruluğu araştırılabilmeli, sınanabilmelidir. Diğer bilim adamlarınca tekrarlanan araştırmalarla bu sağlama görevi yerine getirilir. Eğer aynı sonuçlar elde edilirse sonuçlar (bulgular) sağlanmış yani doğrulanmış olur.</w:t>
      </w:r>
    </w:p>
    <w:p w:rsidR="00CC4E34" w:rsidRDefault="00CC4E34">
      <w:r w:rsidRPr="00CC4E34">
        <w:rPr>
          <w:b/>
          <w:highlight w:val="yellow"/>
        </w:rPr>
        <w:t>III. PSİKOLOJİDE YAKLAŞIMLAR</w:t>
      </w:r>
      <w:r>
        <w:t xml:space="preserve"> </w:t>
      </w:r>
    </w:p>
    <w:p w:rsidR="00CC4E34" w:rsidRDefault="00CC4E34" w:rsidP="00CC4E34">
      <w:pPr>
        <w:pStyle w:val="ListeParagraf"/>
        <w:numPr>
          <w:ilvl w:val="0"/>
          <w:numId w:val="1"/>
        </w:numPr>
      </w:pPr>
      <w:r w:rsidRPr="00CC4E34">
        <w:rPr>
          <w:b/>
        </w:rPr>
        <w:t>Yapısalcı (Strüktüralizm) Yaklaşım</w:t>
      </w:r>
      <w:r>
        <w:t>:</w:t>
      </w:r>
    </w:p>
    <w:p w:rsidR="00CC4E34" w:rsidRDefault="00CC4E34" w:rsidP="00CC4E34">
      <w:pPr>
        <w:pStyle w:val="ListeParagraf"/>
      </w:pPr>
      <w:r>
        <w:t xml:space="preserve"> Kurucusu W. Wundt (1832–1920), temsilcileri öğrencisi Tichener (1867–1927), H. Ebbinghaus (1850–1909), O. Küple (1862–1915) dir. Bu yaklaşıma göre psikoloji “ne” sorusunu cevaplamalıdır. Zihni yapı bakımından incelemişlerdir. Zihin, yapı bakımından algı, düşünce, irade, bellek gibi çeşitli öğelere ayrılır. Psikolojinin amacı zihnin bu öğelerini ve bu öğeler arasındaki ilişkileri belirlemektir. İnsan bilinci (zihni) bir bütün olarak değil, bilinci oluşturan unsurlar en küçük birimlerine kadar tek tek ele alınmalıdır. Kişinin her bir olay karşısındaki duygu ve düşünceleri ayrı ayrı araştırılmalıdır (Parçacı yaklaşım). Bu araştırmada kişilere uyarıcılar karşısında neler hissettiği ve neler düşündüğü sorulur. Alınan bu cevaplara göre değerlendirme yapılır. Bireyin kendi duygu ve düşüncelerini aktarması içebakış yöntemini oluşturur. Bu yaklaşım içebakış (içgözlem) metodunun kullanılması gerektiğini savunur. Ayrıca deney metodunu da kullanmışlardır. </w:t>
      </w:r>
    </w:p>
    <w:p w:rsidR="00CC4E34" w:rsidRDefault="00CC4E34" w:rsidP="00CC4E34">
      <w:pPr>
        <w:pStyle w:val="ListeParagraf"/>
      </w:pPr>
    </w:p>
    <w:p w:rsidR="00CC4E34" w:rsidRDefault="00CC4E34" w:rsidP="00CC4E34">
      <w:pPr>
        <w:pStyle w:val="ListeParagraf"/>
      </w:pPr>
    </w:p>
    <w:p w:rsidR="00CC4E34" w:rsidRDefault="00CC4E34" w:rsidP="00CC4E34">
      <w:pPr>
        <w:pStyle w:val="ListeParagraf"/>
      </w:pPr>
    </w:p>
    <w:p w:rsidR="00CC4E34" w:rsidRDefault="00CC4E34" w:rsidP="00CC4E34"/>
    <w:p w:rsidR="00CC4E34" w:rsidRDefault="00CC4E34" w:rsidP="00CC4E34">
      <w:pPr>
        <w:pStyle w:val="ListeParagraf"/>
      </w:pPr>
      <w:r>
        <w:rPr>
          <w:b/>
        </w:rPr>
        <w:t xml:space="preserve">2- </w:t>
      </w:r>
      <w:r w:rsidRPr="00CC4E34">
        <w:rPr>
          <w:b/>
        </w:rPr>
        <w:t>(Fonksiyonalizm) Yaklaşım</w:t>
      </w:r>
      <w:r>
        <w:t>: Temsilcileri W. James (1842-1910), John Dewey (1859-1952), J. R. Angel (1869-1949), R.S. Woodworth (1869-1962) dır. Yapısalcılık yaklaşımına karşı çıkmışlardır. Onlara göre bilincin ne olduğundan çok, ne için olduğunu bilmek önemlidir. Bu nedenle bu yaklaşım zihni yapı bakımından çok işlevleri yönüyle ele almıştır. Zihin ne içindir? Ne gibi işlevleri vardır? sorularına cevap aramışlardır. İşlevselci yaklaşıma göre, zihnin işlevi “çevreye uyumu sağlama”dır. Bu bakımdan zihin öğelerinin (algı, düşünme, irade, bellek gibi) işlevlerini incelemişlerdir. Bu yaklaşıma göre psikolojinin amacı algı, düşünme, duygulanma gibi içsel eylemlerin, hayatta karşılaşılan problemlerin çözümlenmesine nasıl yardım ettiğini açıklamak olmalıdır. Bu yaklaşımın benimsediği metot içebakış ve gözlemdir.</w:t>
      </w:r>
    </w:p>
    <w:p w:rsidR="00CC4E34" w:rsidRDefault="00CC4E34" w:rsidP="00CC4E34">
      <w:pPr>
        <w:pStyle w:val="ListeParagraf"/>
      </w:pPr>
    </w:p>
    <w:p w:rsidR="00CC4E34" w:rsidRDefault="00CC4E34" w:rsidP="00CC4E34">
      <w:pPr>
        <w:pStyle w:val="ListeParagraf"/>
      </w:pPr>
      <w:r>
        <w:t xml:space="preserve"> 3</w:t>
      </w:r>
      <w:r w:rsidRPr="00CC4E34">
        <w:rPr>
          <w:b/>
        </w:rPr>
        <w:t>. Davranışsal (Bihevyorizm) Yaklaşım:</w:t>
      </w:r>
      <w:r>
        <w:t xml:space="preserve"> Kurucusu John Watson (1878–1958), temsilcileri İvan Pavlov (1849–1936), Thorndike (1874–1949), Skinner (1904–1990) ve Dashiel’dir. Bu yaklaşım, insanın iç yaşantıları yani bilinç halleri ile ilgilenmezler. Bu yaklaşıma göre psikolojinin konusu; organizmanın gözlenebilen ve ölçülebilen davranışları olmalıdır. Bu nedenle içebakış metodunu reddederek, Yapısalcı ve İşlevselci yaklaşıma karşı çıkmışlardır. Psikolojinin metodunun deney ve dış gözlem olması gerektiğini savunurlar. İçebakış (içgözlem) yoluyla bilincin incelenmesi subjektif sonuçlar verir. Çünkü insan iç dünyasıyla ilgili sorular sorulduğunda her zaman doğru cevap vermez. Davranışları objektif inceleyebilmek için, deney ve dış gözlem metotları kullanılmalıdır. Davranışların öğrenme yoluyla kazanıldığını savunurlar. Aynı zamanda insan davranışlarını daha iyi anlamak için, hayvan davranışlarının da incelenmesi gerektiğini savunmuşlardır. Davranışçı psikologlar, uyarıcıların cinsi, şiddeti ve tekrarı ile davranışların türü ve kuvveti arasındaki ilişkiyi araştırmışlardır. Onlara göre, her davranış daima dışarıdan gelen bir etki sonucu ortaya çıkmaktadır. Bu nedenle, bu yaklaşım psikologlarına Uyarıcı-Tepki (U-T) psikologları da denmiştir. Bu yaklaşıma göre psikolojinin amacı, organizmanın nasıl davranacağını önceden tahmin etmek ve bu davranışları kontrol altına almak olmalıdır.</w:t>
      </w:r>
    </w:p>
    <w:p w:rsidR="00CC4E34" w:rsidRDefault="00CC4E34" w:rsidP="00CC4E34">
      <w:pPr>
        <w:pStyle w:val="ListeParagraf"/>
      </w:pPr>
      <w:r w:rsidRPr="00CC4E34">
        <w:rPr>
          <w:b/>
        </w:rPr>
        <w:t xml:space="preserve"> 4. Psikoanalitik (Psikodinamik) Yaklaşım</w:t>
      </w:r>
      <w:r>
        <w:t xml:space="preserve">: Kurucusu Sigmund Freud (1856–1939), temsilcileri Alfred Adler (1870–1937), C. Jung (1875–1961), K. Horney (1885–1952), E. Fromm (1900–1980), E. Erikson (1902–1994) dur. Davranışsal yaklaşıma karşıdır. Freud’a göre bugünkü davranışların nedenlerini anlayabilmek için, bireyin geçmiş yaşantılarını (özellikle 0–6 yaş arası çocukluk yaşantısını) incelemek gerekir. Freud’a göre insan doğuştan saldırganlık (ölüm) ve cinsiyet (cinsellik) diye iki temel güdüye sahiptir. Bu güdüler toplumca hoş karşılanmadığı için farkında olmadan bilinçaltına itilir. Özellikle çocukluk döneminde bilinçaltına bastırılan bu güdüler kişiliğin oluşmasında etkili olur. Bu temel güdüler rüyada, hayallerde; rahatsızlık şeklinde kendini gösterir. Psikolojinin psikanaliz yöntemiyle (hipnoz, rüya analizi ve serbest çağrışım yollarıyla) bilinçaltına itilmiş bu şeyleri bilinç düzeyine çıkartılabileceğini savunur. Yöntem olarak vaka (örnek olay) incelemesini de kullanmıştır. Freud, insan bilincini İd, ego ve süperego olmak üzere üçe ayırır. İd, kişiliğin çekirdeğini oluşturur. İlkel ihtiyaç, dürtü ve güdülerden oluşur ve haz prensibine dayanır. Kişiliğin biyolojik yanıdır. Süperego kişiliğin sosyal (ahlaki) yanıdır. İd’in sınır tanımaz isteklerini ahlaki yönden değerlendirir. Bu yüzden İd ile sürekli çatışır. Ego kişiliğin gerçekçi yönüdür. Ego, id ile süperego arasında denge kurmaya çalışan yönetici gibidir. Bütün gücünü id’den alır. Kişiliğin psikolojik yanını oluşturur. Kişilikte bu üç sistem sürekli etkileşim halindedir. Davranışlar bu etkileşimin ürünü olarak ortaya çıkar. </w:t>
      </w:r>
    </w:p>
    <w:p w:rsidR="00CC4E34" w:rsidRDefault="00CC4E34" w:rsidP="00CC4E34">
      <w:pPr>
        <w:pStyle w:val="ListeParagraf"/>
      </w:pPr>
    </w:p>
    <w:p w:rsidR="00CC4E34" w:rsidRDefault="00CC4E34" w:rsidP="00CC4E34">
      <w:pPr>
        <w:pStyle w:val="ListeParagraf"/>
      </w:pPr>
      <w:r w:rsidRPr="00CC4E34">
        <w:rPr>
          <w:b/>
        </w:rPr>
        <w:t>5. Gestalt (Bütüncül) Yaklaşım</w:t>
      </w:r>
      <w:r>
        <w:t>: Kurucusu M. Wertheimer (1880–1943), temsilcileri K. Koffka (1886–1941), W. Köhler (1887–1967), K. Lewin (1890–1947) dir. Bu yaklaşım diğer yaklaşımları (özellikle yapısalcı yaklaşımı) “parçacı” olmaları nedeniyle eleştirir. Parçacı (öğeci) yaklaşımlar nesnelerin algılanmasını, bunların ayrı ayrı öğelerin algılanması olarak açıklar. Oysa herhangi bir durumun öğeleri birbiri ile ilgilidir ve bunların her biri ancak bütünlük içinde anlam kazanır. Bütün onu oluşturan parçaların toplamından farklıdır. Parçaları ayrı ayrı incelediğimizde bütüne ulaşılamaz ve bütün görülemez. Davranışlarımız da basit öğelerin birleşiminden oluşur. Davranışlar bütün ve karmaşık olaylardır. Bu yaşantılar ve davranışlar fiziksel, ruhsal ve çevresel gibi birçok faktörün belli biçimlerde veya oranlarda örgütlenmesinden/birleşmesinden oluşan bütünlerdir. Bugün bir kimsenin okuma-yazma öğrenirken harfleri değil de kelimeleri öğrenmesi, bu görüşün eğitime uygulanan örneğidir. Bu yaklaşım özellikle sezgi metodunu kullanır. Ayrıca içebakış, dış gözlem ve deneysel metotlarından da yararlanmaktadırlar.</w:t>
      </w:r>
    </w:p>
    <w:p w:rsidR="00CC4E34" w:rsidRPr="005D2ECD" w:rsidRDefault="005D2ECD" w:rsidP="00CC4E34">
      <w:pPr>
        <w:pStyle w:val="ListeParagraf"/>
      </w:pPr>
      <w:hyperlink r:id="rId6" w:history="1">
        <w:r w:rsidR="00CC4E34" w:rsidRPr="005D2ECD">
          <w:rPr>
            <w:rStyle w:val="Kpr"/>
            <w:b/>
            <w:color w:val="auto"/>
            <w:u w:val="none"/>
          </w:rPr>
          <w:t xml:space="preserve"> 6. Hümanist (İnsancıl) Yaklaşım</w:t>
        </w:r>
        <w:r w:rsidR="00CC4E34" w:rsidRPr="005D2ECD">
          <w:rPr>
            <w:rStyle w:val="Kpr"/>
            <w:color w:val="auto"/>
            <w:u w:val="none"/>
          </w:rPr>
          <w:t>: Temsilcisi J.P. Sartre (1905–1980), Maslow (1908–1970), C. Rogers (1902–1987), C.Bühler (1893–1974) V. Franki (1905–1997) ve L. Binswagner (1881–1966) dir. Gestaltçı ve Varoluşçu felsefe akımının görüşlerinden etkilenmişlerdir. Bu yaklaşım insanı ve insan özgürlüğünü merkeze almıştır. Davranışçı ve Psikodinamik yaklaşımlarına karşıdırlar. Çünkü bu yaklaşımlar insanı pasif olarak görürler ve yani insanın etkiye karşı sadece tepki gösteren bir varlık olduğunu, etkinin olmadığı zaman da tepki gösteremeyeceğini savunurlar. Oysa Hümanist yaklaşım insanı aktif bir varlık olarak görür. İnsanı gelişme gücünü kendinden alan, kendi kendini var eden varlık olarak tanımlarlar. İnsan eylemlerinde bilinçli ve aktif bir varlıktır. İnsanlar her şeyi kendilerine göre algılarlar ve buna göre davranırlar. İnsanların bu algılamalarında; iç faktörleri, o andaki duyguları, ihtiyaçları, inançları ve geçmiş yaşantıları etkilidir. Bu nedenle davranışları incelemek için “Empati” metodu kullanmalıdır. Psikolojinin amacı insanı anlamaktır. İnsanı anlamak için insanın iç yaşantılarını incelemek gerekir. Bunun için en etkili yöntem içebakış yöntemidir. Yani bu yaklaşım psikologları, davranışları incelemede içebakış ve empati metotlarını kullanırlar.</w:t>
        </w:r>
      </w:hyperlink>
      <w:r w:rsidR="00CC4E34" w:rsidRPr="005D2ECD">
        <w:t xml:space="preserve"> </w:t>
      </w:r>
    </w:p>
    <w:p w:rsidR="00CC4E34" w:rsidRDefault="00CC4E34" w:rsidP="00CC4E34">
      <w:pPr>
        <w:pStyle w:val="ListeParagraf"/>
      </w:pPr>
    </w:p>
    <w:p w:rsidR="00CC4E34" w:rsidRDefault="00CC4E34" w:rsidP="00CC4E34">
      <w:pPr>
        <w:pStyle w:val="ListeParagraf"/>
      </w:pPr>
      <w:r w:rsidRPr="00CC4E34">
        <w:rPr>
          <w:b/>
        </w:rPr>
        <w:t>7. Bilişsel Yaklaşım</w:t>
      </w:r>
      <w:r>
        <w:t xml:space="preserve">: Temsilcisi Jean Piaget (1896–1980) ve Jerome Bruner (1915) dir. Biliş insanın dünyayı tanıma, anlama ve öğrenmeye yönelik gösterdiği her türlü zihinsel etkinlikleridir. Bilişsel yaklaşıma göre insan, diğer canlılardan farklı olarak dikkat, algı, düşünme, bellek gibi zihinsel süreçlerle etkin bir canlı olarak çevresini anlar ve yorumlar. O halde davranışları biçimlendiren bilişsel süreçlerdir. Bu nedenle, insan davranışlarını anlayabilmek için, dikkat, düşünme, bellek, algı gibi bilincin hallerini incelemek gerekir. Bilişsel süreçler insanın gelişim aşamalarına göre sırayla ortaya çıkar. Bu yüzden Piaget, belli kavramların özümlenebilmesi için zihinsel gelişmede belli aşamaların tamamlanmış olması gerektiğini savunmuştur. Piaget, zihinsel süreçleri incelerken deneysel metotlardan yararlanır. Bu yaklaşım, insanı pasif bir varlık olarak değil, uyarıcıları algılayan, işleyen, anlamlandıran aktif bir varlık olarak görür. Bu yaklaşıma göre, insanı diğer canlılardan ayıran en belirgin özellik, onun dıştan gelen uyarıcıları işleyebilme ve anlamlandırabilme yeteneğidir. Bu nedenle psikoloji dışarıdan gözlenemeyen zihinsel süreçlerin türü ve yapısıyla, gözlenebilen davranışların türü ve özellikleri arasındaki ilişkiyi araştırmalıdır. </w:t>
      </w:r>
    </w:p>
    <w:p w:rsidR="00CC4E34" w:rsidRDefault="00CC4E34" w:rsidP="00CC4E34">
      <w:pPr>
        <w:pStyle w:val="ListeParagraf"/>
      </w:pPr>
    </w:p>
    <w:p w:rsidR="00CC4E34" w:rsidRDefault="00CC4E34" w:rsidP="00CC4E34">
      <w:pPr>
        <w:pStyle w:val="ListeParagraf"/>
      </w:pPr>
      <w:r w:rsidRPr="00CC4E34">
        <w:rPr>
          <w:b/>
        </w:rPr>
        <w:t>8. Nörobiyolojik Yaklaşım:</w:t>
      </w:r>
      <w:r>
        <w:t xml:space="preserve"> Temsilcisi Amerikalı Adolf Meyer (1866–1950) dir. Bu yaklaşım sinir sistemi, iç salgı bezlerinin yapı ve işleyişleri, bireyin beslenme düzeni ve kanın kimyasal yapısının davranışlar üzerinde etkili olduğunu savunmuştur. Temelde tüm psikolojik olayların beynin ve sinir sisteminin etkinliği sonucu ortaya çıktığını, bu nedenle beyin ve sinir sistemi ile davranışlar arasındaki bağları araştırarak davranışları incelememiz gerektiğiniz savunur. Ayrıca iklimle ilgili etkenlerin bedendeki nöro-kimyasal süreçleri etkileyerek davranışları da etkilediğini savunur. Yapılan birçok deneyde davranışların biyolojik yapıdan bağımsız olmadığı ortaya koyulmuştur. Mesela; beynin bazı bölümlerine hafif elektrik uyarımları verildiğinde; öfke, zevk, acı gibi duyumların oluşmasına ve hatta geçmişte yaşanmış bazı anıların tekrar hatırlanmasına neden olmuştur. Adolf Meyer’e göre insan davranışları üzerinde biyolojik yapı kadar psikolojik durumun ve çevrenin de etkisi vardır. Bu nedenle davranışların açıklanmasında; biyolojiden yararlandığı kadar psikoloji ve sosyoloji bilimlerinden de yararlanmıştır.</w:t>
      </w:r>
    </w:p>
    <w:p w:rsidR="00CC4E34" w:rsidRDefault="00CC4E34" w:rsidP="00CC4E34">
      <w:pPr>
        <w:pStyle w:val="ListeParagraf"/>
      </w:pPr>
    </w:p>
    <w:p w:rsidR="00CC4E34" w:rsidRDefault="00CC4E34" w:rsidP="00CC4E34">
      <w:pPr>
        <w:pStyle w:val="ListeParagraf"/>
      </w:pPr>
      <w:r w:rsidRPr="00CC4E34">
        <w:rPr>
          <w:highlight w:val="yellow"/>
        </w:rPr>
        <w:t>ÖSYM TARAFINDAN HER YIL 1 SORU SORULMAKTADIR.</w:t>
      </w:r>
    </w:p>
    <w:p w:rsidR="00CC4E34" w:rsidRDefault="00CC4E34" w:rsidP="00CC4E34">
      <w:pPr>
        <w:pStyle w:val="ListeParagraf"/>
      </w:pPr>
    </w:p>
    <w:p w:rsidR="00CC4E34" w:rsidRDefault="00CC4E34" w:rsidP="00CC4E34">
      <w:pPr>
        <w:pStyle w:val="ListeParagraf"/>
      </w:pPr>
      <w:r w:rsidRPr="00CC4E34">
        <w:rPr>
          <w:highlight w:val="cyan"/>
        </w:rPr>
        <w:t>PSİKOLOJİDE ARAÇ VE GEREÇLER / YÖNTEMLER</w:t>
      </w:r>
      <w:r>
        <w:t xml:space="preserve"> </w:t>
      </w:r>
    </w:p>
    <w:p w:rsidR="00CC4E34" w:rsidRDefault="00CC4E34" w:rsidP="00CC4E34">
      <w:pPr>
        <w:pStyle w:val="ListeParagraf"/>
      </w:pPr>
    </w:p>
    <w:p w:rsidR="00FF1346" w:rsidRDefault="00CC4E34" w:rsidP="00CC4E34">
      <w:pPr>
        <w:pStyle w:val="ListeParagraf"/>
      </w:pPr>
      <w:r>
        <w:t xml:space="preserve">Betimsel yöntemler belli bir davranışı tanımlamak, sınıflandırmak, davranışın diğer davranışlarla olan ilişkisini belirlemek ve elde edilen verileri kaydetmek amacıyla oluşturulan yöntemlerdir. Bu yöntemlerden bazıları gözlem, vaka incelemesi, anket ve görüşmedir. Gözlem, bir organizmanın içinde bulunduğu durumun ve bu durum içinde oluşan davranışların, bir uzman ya da araştırmacı tarafından incelenmesi yöntemidir. Kreşteki çocukların davranışlarının izlenmesi gözleme örnektir. </w:t>
      </w:r>
      <w:r w:rsidRPr="00FF1346">
        <w:rPr>
          <w:highlight w:val="magenta"/>
        </w:rPr>
        <w:t>Doğal ve sistematik olmak üzere iki tür gözlem vardır</w:t>
      </w:r>
      <w:r>
        <w:t xml:space="preserve">. </w:t>
      </w:r>
      <w:r w:rsidRPr="00FF1346">
        <w:rPr>
          <w:highlight w:val="cyan"/>
        </w:rPr>
        <w:t>Doğal gözlem</w:t>
      </w:r>
    </w:p>
    <w:p w:rsidR="00FF1346" w:rsidRDefault="0023212B" w:rsidP="00CC4E34">
      <w:pPr>
        <w:pStyle w:val="ListeParagraf"/>
        <w:rPr>
          <w:highlight w:val="cyan"/>
        </w:rPr>
      </w:pPr>
      <w:hyperlink r:id="rId7" w:history="1">
        <w:r w:rsidR="00FF1346" w:rsidRPr="005D2ECD">
          <w:rPr>
            <w:rStyle w:val="Kpr"/>
            <w:color w:val="auto"/>
            <w:u w:val="none"/>
          </w:rPr>
          <w:t>O</w:t>
        </w:r>
        <w:r w:rsidR="00CC4E34" w:rsidRPr="005D2ECD">
          <w:rPr>
            <w:rStyle w:val="Kpr"/>
            <w:color w:val="auto"/>
            <w:u w:val="none"/>
          </w:rPr>
          <w:t>rganizmanın davranışının doğal oluşumu içinde müdahâle edilmeden incelenmesidir. Araştırmacı gözlem yapabilmek için gizli kamera, ses kayıt cihazı, fotoğraf makinesi ve gözlem odalarından yararlanır. Gözlemi yapan kişi, bu araçların yardımıyla sadece olayları</w:t>
        </w:r>
        <w:r w:rsidR="00FF1346" w:rsidRPr="005D2ECD">
          <w:rPr>
            <w:rStyle w:val="Kpr"/>
            <w:color w:val="auto"/>
            <w:u w:val="none"/>
          </w:rPr>
          <w:t xml:space="preserve"> saptamaya çalışır</w:t>
        </w:r>
        <w:r w:rsidR="00CC4E34" w:rsidRPr="005D2ECD">
          <w:rPr>
            <w:rStyle w:val="Kpr"/>
            <w:color w:val="auto"/>
            <w:u w:val="none"/>
          </w:rPr>
          <w:t>. Bu yöntem çok zaman alır fakat canlının doğal davranışlarının izlenebilmesi açısından oldukça avantajlıdır. Sistematik gözlem, araştırma koşullarının denetim altına alınarak davranışların laboratuvar ortamında incelendiği gözlemdir. Neyin, kimin, nerede,</w:t>
        </w:r>
      </w:hyperlink>
      <w:r w:rsidR="00CC4E34" w:rsidRPr="005D2ECD">
        <w:t xml:space="preserve"> </w:t>
      </w:r>
      <w:r w:rsidR="00CC4E34">
        <w:lastRenderedPageBreak/>
        <w:t>nasıl gözleneceği önceden belirlenir. Koşullar, araştırmacı tarafından belirlendiği için tekrarlanabilir, ayrıntılı gözlem yapılabilir fakat katılımcıların izlendiklerini bilmeleri doğal davranmalarını engelleyebilir. Gözlemin etkili olabilmesi için tek seferde bir kişi gözlenmeli, mümkünse aynı anda başka bir araştırmacı da gözlem yapmalı ve sonuçlar hemen kayıt altına alınmalıdır</w:t>
      </w:r>
      <w:r w:rsidR="00CC4E34" w:rsidRPr="00FF1346">
        <w:rPr>
          <w:highlight w:val="cyan"/>
        </w:rPr>
        <w:t xml:space="preserve">.: </w:t>
      </w:r>
    </w:p>
    <w:p w:rsidR="00FF1346" w:rsidRDefault="00FF1346" w:rsidP="00CC4E34">
      <w:pPr>
        <w:pStyle w:val="ListeParagraf"/>
        <w:rPr>
          <w:highlight w:val="cyan"/>
        </w:rPr>
      </w:pPr>
    </w:p>
    <w:p w:rsidR="00FF1346" w:rsidRDefault="00CC4E34" w:rsidP="00CC4E34">
      <w:pPr>
        <w:pStyle w:val="ListeParagraf"/>
      </w:pPr>
      <w:r w:rsidRPr="00FF1346">
        <w:rPr>
          <w:highlight w:val="cyan"/>
        </w:rPr>
        <w:t>Gözlem</w:t>
      </w:r>
      <w:r>
        <w:t xml:space="preserve"> </w:t>
      </w:r>
      <w:r w:rsidRPr="00FF1346">
        <w:rPr>
          <w:highlight w:val="cyan"/>
        </w:rPr>
        <w:t>Vaka (olay) incelemesi</w:t>
      </w:r>
      <w:r>
        <w:t>, bireyin yaşam öyküsünün araştırılmasına dayanan yöntemdir. Kişinin öz geçmişi, soy bilgisi, geçirmiş olduğu hastalıklar, yaşadığı önemli olaylar ile aile, arkadaş, iş, okul ortamı hakkında detaylı bilgi toplanır. Amaç, bireyin bugünkü davranışlarının geçmiş yaşantısı ile bağlantılarını tespit ederek davranışları açıklamaktır. Vaka incelemesi bir kişinin tüm yönleri ile derinlemesine incelenmesi açısından avantajlıdır fakat derinlemesine inceleme uzun zaman alır ve elde edilen sonuçlar bireysel olduğu için genelleme yapılamaz.</w:t>
      </w:r>
    </w:p>
    <w:p w:rsidR="00FF1346" w:rsidRDefault="00CC4E34" w:rsidP="00CC4E34">
      <w:pPr>
        <w:pStyle w:val="ListeParagraf"/>
      </w:pPr>
      <w:r>
        <w:t xml:space="preserve"> </w:t>
      </w:r>
      <w:r w:rsidRPr="00FF1346">
        <w:rPr>
          <w:highlight w:val="cyan"/>
        </w:rPr>
        <w:t>Anket</w:t>
      </w:r>
      <w:r>
        <w:t>, belirli bir konu ya da olay hakkında bireylerin görüş ve düşüncelerini almak için hazırlanmış sorulardan oluşan araştırma tekniğidir. Bir anketin geçerliliği; soruların kısa, açık ve amaca uygun hazırlanmış olmasına ve anketin uygulanacağı kişilerin, fikri merak edilen kitlenin tamamını temsil edecek özellikte seçilmiş olmasına bağlıdır. Örneğin Türkiye’de lise gençliğinin sorunlarını araştıran bir anket, Türkiye’deki tüm lise öğrencilerini temsil edecek özelliklere sahip, her bölgeden farklı okul türlerinde okuyan yeterli sayıda öğrenci grubuna uygulanmalıdır. Anket yöntemi kısa sürede geniş kitlelere uygulanabilir, fazla zaman almaz ve ekonomiktir. Soruların ne derece bilinçli ve içtenlikle cevaplandığı bilinmediğinden anket sonuçları yanıltıcı olabilir. Açık uçlu sorulardan oluşan anketleri değerlendirmek zordur çünkü kişiler sorulara farklı anlamlar yükleyebilir.</w:t>
      </w:r>
    </w:p>
    <w:p w:rsidR="00CC4E34" w:rsidRDefault="00CC4E34" w:rsidP="00CC4E34">
      <w:pPr>
        <w:pStyle w:val="ListeParagraf"/>
      </w:pPr>
      <w:r>
        <w:t xml:space="preserve"> </w:t>
      </w:r>
      <w:r w:rsidRPr="00FF1346">
        <w:rPr>
          <w:highlight w:val="cyan"/>
        </w:rPr>
        <w:t>Görüşme (mülakat</w:t>
      </w:r>
      <w:r>
        <w:t>), bireylerin düşüncelerinin, duygu ve davranışlarının, yüz yüze görüşülerek belirlenmesini sağlayan yöntemdir. Bu yöntem en çok; klinik psikolojide, danışmanlık, eğitim ve endüstri psikolojisinde kullanılır. Görüşme yönteminin kullanım alanı çok geniştir. Bireye ait bilgiler eksiksiz olarak birinci elden toplanır, sözel ifadelerin yanı sıra bireyin beden dili de gözlenir. Görüşme, okuma yazma bilmeyenlere de uygulanabilir. Görüşme yapılan kişi, araştırmacıyı yanıltabileceği için bu yöntemin geçerliliği ve güvenilirliği düşüktür.</w:t>
      </w:r>
    </w:p>
    <w:p w:rsidR="00FF1346" w:rsidRDefault="00FF1346" w:rsidP="00CC4E34">
      <w:pPr>
        <w:pStyle w:val="ListeParagraf"/>
      </w:pPr>
    </w:p>
    <w:p w:rsidR="00FF1346" w:rsidRDefault="00FF1346" w:rsidP="00CC4E34">
      <w:pPr>
        <w:pStyle w:val="ListeParagraf"/>
      </w:pPr>
      <w:r>
        <w:t xml:space="preserve">VI. </w:t>
      </w:r>
      <w:r w:rsidRPr="00FF1346">
        <w:rPr>
          <w:highlight w:val="magenta"/>
        </w:rPr>
        <w:t>PSİKOLOJİNİN ALT DALLARI</w:t>
      </w:r>
      <w:r>
        <w:t xml:space="preserve"> </w:t>
      </w:r>
    </w:p>
    <w:p w:rsidR="00FF1346" w:rsidRDefault="00FF1346" w:rsidP="00CC4E34">
      <w:pPr>
        <w:pStyle w:val="ListeParagraf"/>
      </w:pPr>
      <w:r>
        <w:t xml:space="preserve"> 1</w:t>
      </w:r>
      <w:r w:rsidRPr="00FF1346">
        <w:rPr>
          <w:highlight w:val="yellow"/>
        </w:rPr>
        <w:t>. Deneysel Psikoloji:</w:t>
      </w:r>
      <w:r>
        <w:t xml:space="preserve"> Deney metodunu kullanarak davranışın temel ilkelerini araştırır. Denekler üzerinde deney ve gözlem yaparlar. Olayları ve olguları neden-sonuç ilişkisi içerisinde değerlendirir. Araştırma konularının başında bilişsel süreçler yer alır. Uyarıcıların nasıl duyumsandığını, algılandığını, öğrenilip hatırlandığını, bellek gibi bilişsel süreçleri inceleyerek açıklamaya çalışır. Ayrıca hayvan davranışları da deney metoduyla incelenmektedir. </w:t>
      </w:r>
    </w:p>
    <w:p w:rsidR="00FF1346" w:rsidRDefault="00FF1346" w:rsidP="00CC4E34">
      <w:pPr>
        <w:pStyle w:val="ListeParagraf"/>
      </w:pPr>
      <w:r>
        <w:t xml:space="preserve">2. </w:t>
      </w:r>
      <w:r w:rsidRPr="00FF1346">
        <w:rPr>
          <w:highlight w:val="yellow"/>
        </w:rPr>
        <w:t>Bilişin Bedenle İlişkisini İnceleyen Alt Dallar</w:t>
      </w:r>
      <w:r>
        <w:t xml:space="preserve">: Bu alt dallar psikolojik süreçlerle bedensel yapı ve süreçlerin ilişkisini belirlemeye, bu konudaki ilke ve yasaları keşfedip, kuramlar oluşturmaya çalışırlar. Psikolojik süreçlerde etkin olan beden bölümü ise beyindir. Psikofizyoloji alt dalı, bilişsel süreçler veya duygular ile beyin yapı ve süreçleri arasındaki ilişkiyi araştırır. Ayrıca bu ilişkiyi inceleyen fizyolojik psikoloji alt dalı da vardır. Psikofizyoloji psikolojik süreçlerin beyne etkisini araştırırken, fizyolojik psikoloji tam tersine, beyinsel ve biyolojik süreçlerin (iç salgı bezleri, hormonlar, sinir sistemi) psikolojik süreçlere etkisini araştırır. Fizyolojik psikoloji beyinle ilgili araştırmalarını hayvanlar üzerinde yaparlar. Biyopsikoloji biliş/beyin ilişkisini incelerken davranışları daha çok evrimsel boyutta ele alır. Nöropsikoloji ise beyindeki hasar ve bozuklukların bilişsel süreçlere, duygulara etkisini inceler. </w:t>
      </w:r>
    </w:p>
    <w:p w:rsidR="00FF1346" w:rsidRDefault="00FF1346" w:rsidP="00CC4E34">
      <w:pPr>
        <w:pStyle w:val="ListeParagraf"/>
      </w:pPr>
      <w:r>
        <w:t xml:space="preserve">3. </w:t>
      </w:r>
      <w:r w:rsidRPr="00FF1346">
        <w:rPr>
          <w:highlight w:val="yellow"/>
        </w:rPr>
        <w:t>Gelişim Psikolojisi</w:t>
      </w:r>
      <w:r>
        <w:t xml:space="preserve">: İnsanın doğum öncesinden başlayarak ölümüne kadar yaşa bağlı davranış değişikliklerini inceleyen daldır. İnsan hayatını çeşitli dönemlere (doğum öncesi, bebeklik, çocukluk, ergenlik, orta yaş ve yaşlılık) ayırarak her dönemin kendine özgü fiziki ve psikolojik özelliklerini ortaya koymaya çalışır. 4. </w:t>
      </w:r>
      <w:r w:rsidRPr="00FF1346">
        <w:rPr>
          <w:highlight w:val="yellow"/>
        </w:rPr>
        <w:t>Sosyal Psikoloji</w:t>
      </w:r>
      <w:r>
        <w:t xml:space="preserve">: Bireyin toplum içindeki davranışlarını inceler. Bireyin topluma, toplumun bireye olan etkilerini araştırır. Sosyal etki altında bireyin davranışlarındaki şekillenmeyi inceler. Tutumlar, önyargılar, itaat etme, sosyal normlar, kamuoyu, propaganda, liderlik, moda ve reklâm gibi bireyler ve gruplar arasındaki etkileşim konularıyla ilgilenir. </w:t>
      </w:r>
    </w:p>
    <w:p w:rsidR="00FF1346" w:rsidRDefault="00FF1346" w:rsidP="00CC4E34">
      <w:pPr>
        <w:pStyle w:val="ListeParagraf"/>
      </w:pPr>
      <w:r>
        <w:t xml:space="preserve">5. </w:t>
      </w:r>
      <w:r w:rsidRPr="00FF1346">
        <w:rPr>
          <w:highlight w:val="yellow"/>
        </w:rPr>
        <w:t>Kişilik Psikolojisi</w:t>
      </w:r>
      <w:r>
        <w:t>: İnsan kişiliğini araştıran alt daldır. Kişiliğin ne olduğunu, nasıl ortaya çıktığını ve gelişimini inceler. Kişilik yapısını etkileyen/belirleyen faktörlerin de neler olduğunu saptamaya çalışır. Kişilik özelliklerini ölçmek için çeşitli testler ve ölçekler uygular.</w:t>
      </w:r>
    </w:p>
    <w:p w:rsidR="00FF1346" w:rsidRDefault="00FF1346" w:rsidP="00CC4E34">
      <w:pPr>
        <w:pStyle w:val="ListeParagraf"/>
      </w:pPr>
      <w:r>
        <w:lastRenderedPageBreak/>
        <w:t xml:space="preserve"> 6. </w:t>
      </w:r>
      <w:r w:rsidRPr="00FF1346">
        <w:rPr>
          <w:highlight w:val="yellow"/>
        </w:rPr>
        <w:t>Psikometrik Psikolojisi:</w:t>
      </w:r>
      <w:r>
        <w:t xml:space="preserve"> Psikolojide kullanılan ölçme ve değerlendirme araçların, yöntem ve tekniklerin geliştirilmesiyle ilgilenen daldır. Psikometrik psikologlar, psikolojide yeni testleri bulma ve geliştirmeyle ilgili çalışmalar yapar. Ayrıca bu testlerin kullanışlılığını ve güvenirliliğini de değerlendirirler.</w:t>
      </w:r>
    </w:p>
    <w:p w:rsidR="00FF1346" w:rsidRDefault="00FF1346" w:rsidP="00CC4E34">
      <w:pPr>
        <w:pStyle w:val="ListeParagraf"/>
      </w:pPr>
    </w:p>
    <w:p w:rsidR="00FF1346" w:rsidRDefault="00FF1346" w:rsidP="00CC4E34">
      <w:pPr>
        <w:pStyle w:val="ListeParagraf"/>
      </w:pPr>
      <w:r>
        <w:t xml:space="preserve"> </w:t>
      </w:r>
      <w:r w:rsidRPr="00FF1346">
        <w:rPr>
          <w:highlight w:val="cyan"/>
        </w:rPr>
        <w:t>B. UYGULAMALI BİLİM ALT DALLARI</w:t>
      </w:r>
      <w:r>
        <w:t xml:space="preserve"> </w:t>
      </w:r>
    </w:p>
    <w:p w:rsidR="00FF1346" w:rsidRDefault="00FF1346" w:rsidP="00CC4E34">
      <w:pPr>
        <w:pStyle w:val="ListeParagraf"/>
      </w:pPr>
      <w:r w:rsidRPr="00FF1346">
        <w:rPr>
          <w:highlight w:val="cyan"/>
        </w:rPr>
        <w:t>1. Klinik Psikolojisi</w:t>
      </w:r>
      <w:r>
        <w:t>: Psikolojinin, en geniş uzmanlık alanıdır. Davranış bozukluklarının teşhisi ve tedavisiyle uğraşır. Amacı, insanın her türlü ruhsal sorunlarının çözümüne yardımcı olmak ve bireyin çevresiyle uyum içinde yaşamasını sağlamaktır. İlgilendiği ana konular gelişimsel sorunlar, fobi, şiddetli kaygı, depresyon, şizofreni, paranoya gibi sorunlardır. Bazı durumlarda (tıbbi tedaviye veya ilaç tedavisine gerek duyulan) hastaları psikiyatriye sevk eder. Psikiyatrist, tıp doktorudur, hastalara ilaç yazabilir ve tıbbi tedavi uygulayabilir.</w:t>
      </w:r>
    </w:p>
    <w:p w:rsidR="00FF1346" w:rsidRDefault="00FF1346" w:rsidP="00CC4E34">
      <w:pPr>
        <w:pStyle w:val="ListeParagraf"/>
      </w:pPr>
      <w:r>
        <w:t xml:space="preserve"> 2</w:t>
      </w:r>
      <w:r w:rsidRPr="00FF1346">
        <w:rPr>
          <w:highlight w:val="cyan"/>
        </w:rPr>
        <w:t>. Endüstri Psikolojisi</w:t>
      </w:r>
      <w:r>
        <w:t xml:space="preserve"> (Örgütsel Psikoloji): İş ve çalışma hayatına psikoloji biliminin uygulandığı alt daldır. İş yerinde kişiler arası ilişkileri (işçiişveren, işçi-işçi ilişkileri), personel seçimi, personel eğitimi, iş analizi, işveren değerlendirmesi, iş doyumu, işçi morali ve iş verimini artırma gibi konularla ilgilenir.</w:t>
      </w:r>
    </w:p>
    <w:p w:rsidR="00FF1346" w:rsidRDefault="00FF1346" w:rsidP="00CC4E34">
      <w:pPr>
        <w:pStyle w:val="ListeParagraf"/>
      </w:pPr>
    </w:p>
    <w:p w:rsidR="00FF1346" w:rsidRDefault="00FF1346" w:rsidP="00CC4E34">
      <w:pPr>
        <w:pStyle w:val="ListeParagraf"/>
      </w:pPr>
      <w:r>
        <w:rPr>
          <w:highlight w:val="cyan"/>
        </w:rPr>
        <w:t xml:space="preserve">3- </w:t>
      </w:r>
      <w:r w:rsidRPr="00FF1346">
        <w:rPr>
          <w:highlight w:val="cyan"/>
        </w:rPr>
        <w:t>Eğitim ve Okul Psikolojisi:</w:t>
      </w:r>
      <w:r>
        <w:t xml:space="preserve"> Psikolojide elde edilen bulguların eğitim-öğretim hayatında uygulanmasını konu edinen alt daldır. Amacı öğretim tekniklerini geliştirmek ve bireylerin daha etkili bir biçimde öğrenmesini sağlamaktır. Bunun için bireylerin nasıl öğrendiğini ve etkili öğrenmenin nasıl gerçekleştirileceği üzerinde durur. Eğitim için gerekli araç, gereç ve yöntemleri geliştirir, becerileri değerlendirir, eğitim programlarının düzenlenmesine ve okulun fiziksel koşullarının düzenlenmesine yardımcı olur ve böylece daha uygun ortamlarda eğitimöğretim faaliyetlerinin yapılmasını sağlar. </w:t>
      </w:r>
    </w:p>
    <w:p w:rsidR="00FF1346" w:rsidRDefault="00FF1346" w:rsidP="00CC4E34">
      <w:pPr>
        <w:pStyle w:val="ListeParagraf"/>
      </w:pPr>
    </w:p>
    <w:p w:rsidR="00FF1346" w:rsidRDefault="00FF1346" w:rsidP="00CC4E34">
      <w:pPr>
        <w:pStyle w:val="ListeParagraf"/>
      </w:pPr>
      <w:r>
        <w:t xml:space="preserve">4. </w:t>
      </w:r>
      <w:r w:rsidRPr="00FF1346">
        <w:rPr>
          <w:highlight w:val="cyan"/>
        </w:rPr>
        <w:t>Rehberlik (Danışmanlık) Psikolojisi</w:t>
      </w:r>
      <w:r>
        <w:t xml:space="preserve">: Çeşitli test ve görüşme teknikleriyle bireyin kendisini tanımasına yardımcı olma, hafif ve basit düzeydeki kişisel sorunlarını çözmesinde bireye yol gösterme ve bireyin kendi kararlarını kendisinin almasına yardımcı olma gibi konularla ilgilenen alt daldır. Ayrıca bireyi çeşitli test ve tekniklerle tanımaya çalışarak ilgi ve yetenekleri doğrultusunda bireye yol göstermeye de çalışır. </w:t>
      </w:r>
    </w:p>
    <w:p w:rsidR="00FF1346" w:rsidRDefault="00FF1346" w:rsidP="00CC4E34">
      <w:pPr>
        <w:pStyle w:val="ListeParagraf"/>
      </w:pPr>
    </w:p>
    <w:p w:rsidR="00FF1346" w:rsidRDefault="00FF1346" w:rsidP="00CC4E34">
      <w:pPr>
        <w:pStyle w:val="ListeParagraf"/>
      </w:pPr>
      <w:r>
        <w:t xml:space="preserve">5. </w:t>
      </w:r>
      <w:r w:rsidRPr="00FF1346">
        <w:rPr>
          <w:highlight w:val="cyan"/>
        </w:rPr>
        <w:t>Adli Psikoloji</w:t>
      </w:r>
      <w:r>
        <w:t>: Psikolojik bilgi ve tekniklerin yasal alanda uygulanmasıyla oluşan psikolojinin alt dalıdır. Sorgulama yöntemleri, suç tespiti, suç ve suçlu psikolojisi, tanıklığın değerlendirilmesi, ıslah merkezlerinde tedavi, evlatlık edinme, çocuk suçlular, uyuşturucu kullanımı, gruplar arası çatışma gibi konularla ilgilenir.</w:t>
      </w:r>
    </w:p>
    <w:p w:rsidR="00FF1346" w:rsidRDefault="00FF1346" w:rsidP="00CC4E34">
      <w:pPr>
        <w:pStyle w:val="ListeParagraf"/>
      </w:pPr>
    </w:p>
    <w:p w:rsidR="00FF1346" w:rsidRDefault="00FF1346" w:rsidP="00CC4E34">
      <w:pPr>
        <w:pStyle w:val="ListeParagraf"/>
      </w:pPr>
      <w:r>
        <w:t xml:space="preserve"> 6. </w:t>
      </w:r>
      <w:r w:rsidRPr="00FF1346">
        <w:rPr>
          <w:highlight w:val="cyan"/>
        </w:rPr>
        <w:t>Çevresel Psikoloji</w:t>
      </w:r>
      <w:r>
        <w:t xml:space="preserve">: Fiziksel çevrenin insan davranışı üzerindeki etkisini inceler. Araştırma konularının başında stres yaratıcı öğelerin (gürültü, hava kirliliği, kalabalık, sıcak ve soğuk) ve çevre özelliklerinin (kat düzenleri, binaların büyüklüğü ve yerleşimi, doğaya yakınlık) etkileri gelir. </w:t>
      </w:r>
    </w:p>
    <w:p w:rsidR="00FF1346" w:rsidRDefault="00FF1346" w:rsidP="00CC4E34">
      <w:pPr>
        <w:pStyle w:val="ListeParagraf"/>
      </w:pPr>
    </w:p>
    <w:p w:rsidR="00FF1346" w:rsidRDefault="00FF1346" w:rsidP="00CC4E34">
      <w:pPr>
        <w:pStyle w:val="ListeParagraf"/>
      </w:pPr>
      <w:r>
        <w:t>7</w:t>
      </w:r>
      <w:r w:rsidRPr="00FF1346">
        <w:rPr>
          <w:highlight w:val="cyan"/>
        </w:rPr>
        <w:t>. Din Psikolojisi</w:t>
      </w:r>
      <w:r>
        <w:t xml:space="preserve">: Dinsel yaşantı ve örgütlü dinsel davranışları bilimsel olarak inceler. Dini inancın insanların bilişsel süreçleri ve davranışlarıyla ilişkileri bilimsel olarak araştırılır. </w:t>
      </w:r>
    </w:p>
    <w:p w:rsidR="00FF1346" w:rsidRDefault="00FF1346" w:rsidP="00CC4E34">
      <w:pPr>
        <w:pStyle w:val="ListeParagraf"/>
      </w:pPr>
      <w:r w:rsidRPr="00FF1346">
        <w:rPr>
          <w:highlight w:val="cyan"/>
        </w:rPr>
        <w:t>8. Sağlık Psikolojisi</w:t>
      </w:r>
      <w:r>
        <w:t>: Hastalıkları önleme, sağlığı koruma, tedavi öncesi ve sonrası psikolojik durum gibi konuları inceler.</w:t>
      </w:r>
    </w:p>
    <w:p w:rsidR="00FF1346" w:rsidRDefault="00FF1346" w:rsidP="00CC4E34">
      <w:pPr>
        <w:pStyle w:val="ListeParagraf"/>
      </w:pPr>
      <w:r>
        <w:t xml:space="preserve"> 9. </w:t>
      </w:r>
      <w:r w:rsidRPr="00FF1346">
        <w:rPr>
          <w:highlight w:val="cyan"/>
        </w:rPr>
        <w:t>Spor Psikolojisi</w:t>
      </w:r>
      <w:r>
        <w:t xml:space="preserve">: Spor ortamlarındaki davranışlarla ilgilenir. Sporcuların bilişsel özelliklerinin, yaptıkları spor dalına uygun olarak geliştirilmesi yer alır. Ayrıca sporun topluma etkisi, kültür ve sporun birbirine etkisi de diğer ilgilendiği konulardır. </w:t>
      </w:r>
    </w:p>
    <w:p w:rsidR="00FF1346" w:rsidRDefault="00FF1346" w:rsidP="00CC4E34">
      <w:pPr>
        <w:pStyle w:val="ListeParagraf"/>
      </w:pPr>
    </w:p>
    <w:p w:rsidR="00FF1346" w:rsidRPr="005D2ECD" w:rsidRDefault="00FF1346" w:rsidP="00FF1346">
      <w:pPr>
        <w:pStyle w:val="ListeParagraf"/>
        <w:rPr>
          <w:rStyle w:val="Kpr"/>
          <w:color w:val="auto"/>
          <w:u w:val="none"/>
        </w:rPr>
      </w:pPr>
      <w:r>
        <w:t>VI</w:t>
      </w:r>
      <w:r w:rsidR="005D2ECD" w:rsidRPr="005D2ECD">
        <w:fldChar w:fldCharType="begin"/>
      </w:r>
      <w:r w:rsidR="005D2ECD" w:rsidRPr="005D2ECD">
        <w:instrText xml:space="preserve"> HYPERLINK "http://www.egitimhane.com/" </w:instrText>
      </w:r>
      <w:r w:rsidR="005D2ECD" w:rsidRPr="005D2ECD">
        <w:fldChar w:fldCharType="separate"/>
      </w:r>
      <w:r w:rsidRPr="005D2ECD">
        <w:rPr>
          <w:rStyle w:val="Kpr"/>
          <w:color w:val="auto"/>
          <w:u w:val="none"/>
        </w:rPr>
        <w:t>. DİĞER BİLİMLERLE İLİŞKİSİ A. DOĞA (FEN) BİLİMLERİYLE İLİŞKİLERİ</w:t>
      </w:r>
    </w:p>
    <w:p w:rsidR="00FF1346" w:rsidRPr="005D2ECD" w:rsidRDefault="00FF1346" w:rsidP="00FF1346">
      <w:pPr>
        <w:pStyle w:val="ListeParagraf"/>
        <w:rPr>
          <w:rStyle w:val="Kpr"/>
          <w:color w:val="auto"/>
          <w:u w:val="none"/>
        </w:rPr>
      </w:pPr>
      <w:r w:rsidRPr="005D2ECD">
        <w:rPr>
          <w:rStyle w:val="Kpr"/>
          <w:color w:val="auto"/>
          <w:u w:val="none"/>
        </w:rPr>
        <w:t xml:space="preserve"> 1. Fizyoloji: Fizyoloji, organizmanın, iç organların ve iç salgı bezlerinin işleyişini inceleyen bir bilimdir. Psikolojide davranışlar bazı durumlarda iç salgı bezleri ile açıklanır. Bu anlamda psikoloji fizyoloji biliminden yararlanır. </w:t>
      </w:r>
    </w:p>
    <w:p w:rsidR="00FF1346" w:rsidRPr="005D2ECD" w:rsidRDefault="00FF1346" w:rsidP="00FF1346">
      <w:pPr>
        <w:pStyle w:val="ListeParagraf"/>
        <w:rPr>
          <w:rStyle w:val="Kpr"/>
          <w:color w:val="auto"/>
          <w:u w:val="none"/>
        </w:rPr>
      </w:pPr>
      <w:r w:rsidRPr="005D2ECD">
        <w:rPr>
          <w:rStyle w:val="Kpr"/>
          <w:color w:val="auto"/>
          <w:u w:val="none"/>
        </w:rPr>
        <w:t>2. Etoloji: Etoloji hayvan davranışlarını kendi doğal ortamlarında karşılaştırmalı olarak inceler. Özellikle deneysel ve fizyolojik psikoloji hayvanlar üzerinde yaptığı deneylerinde etolojiden yararlanır.</w:t>
      </w:r>
    </w:p>
    <w:p w:rsidR="00FF1346" w:rsidRPr="005D2ECD" w:rsidRDefault="00FF1346" w:rsidP="00FF1346">
      <w:pPr>
        <w:pStyle w:val="ListeParagraf"/>
      </w:pPr>
      <w:r w:rsidRPr="005D2ECD">
        <w:rPr>
          <w:rStyle w:val="Kpr"/>
          <w:color w:val="auto"/>
          <w:u w:val="none"/>
        </w:rPr>
        <w:t xml:space="preserve"> 3. Genetik: Kalıtımın temelinde yatan yapıları, fiziksel ve biyokimyasal süreçleri inceler. Özellikle kişilik, zekâ, yetenek konularında ve bazı psikolojik rahatsızlıklarda (şizofreni) kalıtımın etkisi bilinmekte ve bu konuda genetik biliminden yararlanmaktadır.</w:t>
      </w:r>
      <w:r w:rsidR="005D2ECD" w:rsidRPr="005D2ECD">
        <w:fldChar w:fldCharType="end"/>
      </w:r>
      <w:r w:rsidRPr="005D2ECD">
        <w:t xml:space="preserve"> </w:t>
      </w:r>
    </w:p>
    <w:p w:rsidR="00FF1346" w:rsidRDefault="00FF1346" w:rsidP="00FF1346">
      <w:pPr>
        <w:pStyle w:val="ListeParagraf"/>
      </w:pPr>
      <w:r>
        <w:lastRenderedPageBreak/>
        <w:t>4. Nöroanatomi: Sinir sistemi, omurilik ve beyni yapısal açıdan inceler. Özellikle sinir sisteminin ve beynin yapısının davranışlar üzerinde etkisi açısından psikoloji bu bilimden yararlanmaktadır.</w:t>
      </w:r>
    </w:p>
    <w:p w:rsidR="00FF1346" w:rsidRDefault="00FF1346" w:rsidP="00FF1346">
      <w:pPr>
        <w:pStyle w:val="ListeParagraf"/>
      </w:pPr>
      <w:r>
        <w:t>.</w:t>
      </w:r>
    </w:p>
    <w:p w:rsidR="00FF1346" w:rsidRDefault="00FF1346" w:rsidP="00FF1346">
      <w:pPr>
        <w:pStyle w:val="ListeParagraf"/>
      </w:pPr>
    </w:p>
    <w:p w:rsidR="00FF1346" w:rsidRDefault="00FF1346" w:rsidP="00FF1346">
      <w:pPr>
        <w:pStyle w:val="ListeParagraf"/>
      </w:pPr>
      <w:r>
        <w:t>1.UNİTE BU ŞEKİLDE BİTMEKTEDİR.</w:t>
      </w:r>
    </w:p>
    <w:p w:rsidR="00FF1346" w:rsidRDefault="00FF1346" w:rsidP="00FF1346">
      <w:pPr>
        <w:pStyle w:val="ListeParagraf"/>
      </w:pPr>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609600</wp:posOffset>
                </wp:positionH>
                <wp:positionV relativeFrom="paragraph">
                  <wp:posOffset>156210</wp:posOffset>
                </wp:positionV>
                <wp:extent cx="4533900" cy="2057400"/>
                <wp:effectExtent l="0" t="0" r="19050" b="19050"/>
                <wp:wrapNone/>
                <wp:docPr id="1" name="Metin Kutusu 1"/>
                <wp:cNvGraphicFramePr/>
                <a:graphic xmlns:a="http://schemas.openxmlformats.org/drawingml/2006/main">
                  <a:graphicData uri="http://schemas.microsoft.com/office/word/2010/wordprocessingShape">
                    <wps:wsp>
                      <wps:cNvSpPr txBox="1"/>
                      <wps:spPr>
                        <a:xfrm>
                          <a:off x="0" y="0"/>
                          <a:ext cx="4533900"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1346" w:rsidRPr="00FF1346" w:rsidRDefault="00FF1346">
                            <w:pPr>
                              <w:rPr>
                                <w:b/>
                                <w:color w:val="171717" w:themeColor="background2" w:themeShade="1A"/>
                                <w:sz w:val="44"/>
                                <w14:textOutline w14:w="0" w14:cap="rnd" w14:cmpd="sng" w14:algn="ctr">
                                  <w14:noFill/>
                                  <w14:prstDash w14:val="dash"/>
                                  <w14:bevel/>
                                </w14:textOutline>
                              </w:rPr>
                            </w:pPr>
                            <w:r w:rsidRPr="00FF1346">
                              <w:rPr>
                                <w:b/>
                                <w:color w:val="171717" w:themeColor="background2" w:themeShade="1A"/>
                                <w:sz w:val="44"/>
                                <w14:textOutline w14:w="0" w14:cap="rnd" w14:cmpd="sng" w14:algn="ctr">
                                  <w14:noFill/>
                                  <w14:prstDash w14:val="dash"/>
                                  <w14:bevel/>
                                </w14:textOutline>
                              </w:rPr>
                              <w:t xml:space="preserve">DERVİŞ DEMİR </w:t>
                            </w:r>
                          </w:p>
                          <w:p w:rsidR="00FF1346" w:rsidRDefault="00FF1346">
                            <w:pPr>
                              <w:rPr>
                                <w:b/>
                                <w:color w:val="171717" w:themeColor="background2" w:themeShade="1A"/>
                                <w14:textOutline w14:w="0" w14:cap="rnd" w14:cmpd="sng" w14:algn="ctr">
                                  <w14:noFill/>
                                  <w14:prstDash w14:val="dash"/>
                                  <w14:bevel/>
                                </w14:textOutline>
                              </w:rPr>
                            </w:pPr>
                          </w:p>
                          <w:p w:rsidR="00FF1346" w:rsidRPr="00FF1346" w:rsidRDefault="00FF1346">
                            <w:pPr>
                              <w:rPr>
                                <w:b/>
                                <w:color w:val="171717" w:themeColor="background2" w:themeShade="1A"/>
                                <w:sz w:val="72"/>
                                <w14:textOutline w14:w="0" w14:cap="rnd" w14:cmpd="sng" w14:algn="ctr">
                                  <w14:noFill/>
                                  <w14:prstDash w14:val="dash"/>
                                  <w14:bevel/>
                                </w14:textOutline>
                              </w:rPr>
                            </w:pPr>
                            <w:r w:rsidRPr="00FF1346">
                              <w:rPr>
                                <w:b/>
                                <w:color w:val="171717" w:themeColor="background2" w:themeShade="1A"/>
                                <w:sz w:val="72"/>
                                <w14:textOutline w14:w="0" w14:cap="rnd" w14:cmpd="sng" w14:algn="ctr">
                                  <w14:noFill/>
                                  <w14:prstDash w14:val="dash"/>
                                  <w14:bevel/>
                                </w14:textOutline>
                              </w:rPr>
                              <w:t xml:space="preserve">FELSEFE ÖĞRETMENİ </w:t>
                            </w:r>
                          </w:p>
                          <w:p w:rsidR="00FF1346" w:rsidRDefault="00FF1346">
                            <w:pPr>
                              <w:rPr>
                                <w:b/>
                                <w:color w:val="171717" w:themeColor="background2" w:themeShade="1A"/>
                                <w14:textOutline w14:w="0" w14:cap="rnd" w14:cmpd="sng" w14:algn="ctr">
                                  <w14:noFill/>
                                  <w14:prstDash w14:val="dash"/>
                                  <w14:bevel/>
                                </w14:textOutline>
                              </w:rPr>
                            </w:pPr>
                          </w:p>
                          <w:p w:rsidR="00FF1346" w:rsidRPr="00FF1346" w:rsidRDefault="00FF1346">
                            <w:pPr>
                              <w:rPr>
                                <w:b/>
                                <w:color w:val="171717" w:themeColor="background2" w:themeShade="1A"/>
                                <w14:textOutline w14:w="0" w14:cap="rnd" w14:cmpd="sng" w14:algn="ctr">
                                  <w14:noFill/>
                                  <w14:prstDash w14:val="dash"/>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Metin Kutusu 1" o:spid="_x0000_s1026" type="#_x0000_t202" style="position:absolute;left:0;text-align:left;margin-left:48pt;margin-top:12.3pt;width:357pt;height:16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" fillcolor="white [3201]" strokeweight=".5pt">
                <v:textbox>
                  <w:txbxContent>
                    <w:p w:rsidR="00FF1346" w:rsidRPr="00FF1346" w:rsidRDefault="00FF1346">
                      <w:pPr>
                        <w:rPr>
                          <w:b/>
                          <w:color w:val="171717" w:themeColor="background2" w:themeShade="1A"/>
                          <w:sz w:val="44"/>
                          <w14:textOutline w14:w="0" w14:cap="rnd" w14:cmpd="sng" w14:algn="ctr">
                            <w14:noFill/>
                            <w14:prstDash w14:val="dash"/>
                            <w14:bevel/>
                          </w14:textOutline>
                        </w:rPr>
                      </w:pPr>
                      <w:r w:rsidRPr="00FF1346">
                        <w:rPr>
                          <w:b/>
                          <w:color w:val="171717" w:themeColor="background2" w:themeShade="1A"/>
                          <w:sz w:val="44"/>
                          <w14:textOutline w14:w="0" w14:cap="rnd" w14:cmpd="sng" w14:algn="ctr">
                            <w14:noFill/>
                            <w14:prstDash w14:val="dash"/>
                            <w14:bevel/>
                          </w14:textOutline>
                        </w:rPr>
                        <w:t xml:space="preserve">DERVİŞ DEMİR </w:t>
                      </w:r>
                    </w:p>
                    <w:p w:rsidR="00FF1346" w:rsidRDefault="00FF1346">
                      <w:pPr>
                        <w:rPr>
                          <w:b/>
                          <w:color w:val="171717" w:themeColor="background2" w:themeShade="1A"/>
                          <w14:textOutline w14:w="0" w14:cap="rnd" w14:cmpd="sng" w14:algn="ctr">
                            <w14:noFill/>
                            <w14:prstDash w14:val="dash"/>
                            <w14:bevel/>
                          </w14:textOutline>
                        </w:rPr>
                      </w:pPr>
                    </w:p>
                    <w:p w:rsidR="00FF1346" w:rsidRPr="00FF1346" w:rsidRDefault="00FF1346">
                      <w:pPr>
                        <w:rPr>
                          <w:b/>
                          <w:color w:val="171717" w:themeColor="background2" w:themeShade="1A"/>
                          <w:sz w:val="72"/>
                          <w14:textOutline w14:w="0" w14:cap="rnd" w14:cmpd="sng" w14:algn="ctr">
                            <w14:noFill/>
                            <w14:prstDash w14:val="dash"/>
                            <w14:bevel/>
                          </w14:textOutline>
                        </w:rPr>
                      </w:pPr>
                      <w:r w:rsidRPr="00FF1346">
                        <w:rPr>
                          <w:b/>
                          <w:color w:val="171717" w:themeColor="background2" w:themeShade="1A"/>
                          <w:sz w:val="72"/>
                          <w14:textOutline w14:w="0" w14:cap="rnd" w14:cmpd="sng" w14:algn="ctr">
                            <w14:noFill/>
                            <w14:prstDash w14:val="dash"/>
                            <w14:bevel/>
                          </w14:textOutline>
                        </w:rPr>
                        <w:t xml:space="preserve">FELSEFE ÖĞRETMENİ </w:t>
                      </w:r>
                    </w:p>
                    <w:p w:rsidR="00FF1346" w:rsidRDefault="00FF1346">
                      <w:pPr>
                        <w:rPr>
                          <w:b/>
                          <w:color w:val="171717" w:themeColor="background2" w:themeShade="1A"/>
                          <w14:textOutline w14:w="0" w14:cap="rnd" w14:cmpd="sng" w14:algn="ctr">
                            <w14:noFill/>
                            <w14:prstDash w14:val="dash"/>
                            <w14:bevel/>
                          </w14:textOutline>
                        </w:rPr>
                      </w:pPr>
                    </w:p>
                    <w:p w:rsidR="00FF1346" w:rsidRPr="00FF1346" w:rsidRDefault="00FF1346">
                      <w:pPr>
                        <w:rPr>
                          <w:b/>
                          <w:color w:val="171717" w:themeColor="background2" w:themeShade="1A"/>
                          <w14:textOutline w14:w="0" w14:cap="rnd" w14:cmpd="sng" w14:algn="ctr">
                            <w14:noFill/>
                            <w14:prstDash w14:val="dash"/>
                            <w14:bevel/>
                          </w14:textOutline>
                        </w:rPr>
                      </w:pPr>
                    </w:p>
                  </w:txbxContent>
                </v:textbox>
              </v:shape>
            </w:pict>
          </mc:Fallback>
        </mc:AlternateContent>
      </w:r>
    </w:p>
    <w:p w:rsidR="005D2ECD" w:rsidRDefault="005D2ECD" w:rsidP="00FF1346">
      <w:pPr>
        <w:pStyle w:val="ListeParagraf"/>
      </w:pPr>
    </w:p>
    <w:p w:rsidR="005D2ECD" w:rsidRPr="005D2ECD" w:rsidRDefault="005D2ECD" w:rsidP="005D2ECD"/>
    <w:p w:rsidR="005D2ECD" w:rsidRPr="005D2ECD" w:rsidRDefault="005D2ECD" w:rsidP="005D2ECD"/>
    <w:p w:rsidR="005D2ECD" w:rsidRPr="005D2ECD" w:rsidRDefault="005D2ECD" w:rsidP="005D2ECD"/>
    <w:p w:rsidR="005D2ECD" w:rsidRPr="005D2ECD" w:rsidRDefault="005D2ECD" w:rsidP="005D2ECD"/>
    <w:p w:rsidR="005D2ECD" w:rsidRPr="005D2ECD" w:rsidRDefault="005D2ECD" w:rsidP="005D2ECD"/>
    <w:p w:rsidR="005D2ECD" w:rsidRPr="005D2ECD" w:rsidRDefault="005D2ECD" w:rsidP="005D2ECD"/>
    <w:p w:rsidR="005D2ECD" w:rsidRPr="005D2ECD" w:rsidRDefault="005D2ECD" w:rsidP="005D2ECD"/>
    <w:p w:rsidR="005D2ECD" w:rsidRPr="005D2ECD" w:rsidRDefault="005D2ECD" w:rsidP="005D2ECD"/>
    <w:p w:rsidR="005D2ECD" w:rsidRDefault="005D2ECD" w:rsidP="005D2ECD">
      <w:bookmarkStart w:id="0" w:name="_GoBack"/>
      <w:bookmarkEnd w:id="0"/>
    </w:p>
    <w:sectPr w:rsidR="005D2ECD" w:rsidSect="00CC4E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8626A"/>
    <w:multiLevelType w:val="hybridMultilevel"/>
    <w:tmpl w:val="ED36D62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EF9"/>
    <w:rsid w:val="0023212B"/>
    <w:rsid w:val="002A3897"/>
    <w:rsid w:val="004D6EF9"/>
    <w:rsid w:val="005D2ECD"/>
    <w:rsid w:val="00CC4E34"/>
    <w:rsid w:val="00FF13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4E34"/>
    <w:pPr>
      <w:ind w:left="720"/>
      <w:contextualSpacing/>
    </w:pPr>
  </w:style>
  <w:style w:type="character" w:styleId="Kpr">
    <w:name w:val="Hyperlink"/>
    <w:basedOn w:val="VarsaylanParagrafYazTipi"/>
    <w:uiPriority w:val="99"/>
    <w:unhideWhenUsed/>
    <w:rsid w:val="005D2ECD"/>
    <w:rPr>
      <w:color w:val="0563C1" w:themeColor="hyperlink"/>
      <w:u w:val="single"/>
    </w:rPr>
  </w:style>
  <w:style w:type="paragraph" w:styleId="BalonMetni">
    <w:name w:val="Balloon Text"/>
    <w:basedOn w:val="Normal"/>
    <w:link w:val="BalonMetniChar"/>
    <w:uiPriority w:val="99"/>
    <w:semiHidden/>
    <w:unhideWhenUsed/>
    <w:rsid w:val="005D2EC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D2EC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4E34"/>
    <w:pPr>
      <w:ind w:left="720"/>
      <w:contextualSpacing/>
    </w:pPr>
  </w:style>
  <w:style w:type="character" w:styleId="Kpr">
    <w:name w:val="Hyperlink"/>
    <w:basedOn w:val="VarsaylanParagrafYazTipi"/>
    <w:uiPriority w:val="99"/>
    <w:unhideWhenUsed/>
    <w:rsid w:val="005D2ECD"/>
    <w:rPr>
      <w:color w:val="0563C1" w:themeColor="hyperlink"/>
      <w:u w:val="single"/>
    </w:rPr>
  </w:style>
  <w:style w:type="paragraph" w:styleId="BalonMetni">
    <w:name w:val="Balloon Text"/>
    <w:basedOn w:val="Normal"/>
    <w:link w:val="BalonMetniChar"/>
    <w:uiPriority w:val="99"/>
    <w:semiHidden/>
    <w:unhideWhenUsed/>
    <w:rsid w:val="005D2EC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D2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itimha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3448</Words>
  <Characters>19655</Characters>
  <Application>Microsoft Office Word</Application>
  <DocSecurity>0</DocSecurity>
  <Lines>163</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salon b2</dc:creator>
  <cp:keywords/>
  <dc:description/>
  <cp:lastModifiedBy>Buro</cp:lastModifiedBy>
  <cp:revision>5</cp:revision>
  <cp:lastPrinted>2023-06-12T12:56:00Z</cp:lastPrinted>
  <dcterms:created xsi:type="dcterms:W3CDTF">2023-06-12T12:04:00Z</dcterms:created>
  <dcterms:modified xsi:type="dcterms:W3CDTF">2023-06-13T10:18:00Z</dcterms:modified>
</cp:coreProperties>
</file>