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kGlgeleme-Vurgu5"/>
        <w:tblW w:w="10632" w:type="dxa"/>
        <w:tblInd w:w="-318" w:type="dxa"/>
        <w:tblLook w:val="04A0" w:firstRow="1" w:lastRow="0" w:firstColumn="1" w:lastColumn="0" w:noHBand="0" w:noVBand="1"/>
      </w:tblPr>
      <w:tblGrid>
        <w:gridCol w:w="10632"/>
      </w:tblGrid>
      <w:tr w:rsidR="003A6A7D" w:rsidRPr="00A436E1" w14:paraId="7A2B1B97" w14:textId="77777777" w:rsidTr="00B82FB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32" w:type="dxa"/>
            <w:vAlign w:val="center"/>
          </w:tcPr>
          <w:p w14:paraId="0F7798BC" w14:textId="64073983" w:rsidR="003A6A7D" w:rsidRPr="00A436E1" w:rsidRDefault="00C60A3B" w:rsidP="00BD5F57">
            <w:pPr>
              <w:jc w:val="center"/>
              <w:rPr>
                <w:rFonts w:ascii="Times New Roman" w:hAnsi="Times New Roman" w:cs="Times New Roman"/>
                <w:bCs w:val="0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2022-2023</w:t>
            </w:r>
            <w:r w:rsidR="00971448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3A6A7D" w:rsidRPr="00A436E1">
              <w:rPr>
                <w:rFonts w:ascii="Times New Roman" w:hAnsi="Times New Roman" w:cs="Times New Roman"/>
                <w:color w:val="auto"/>
              </w:rPr>
              <w:t xml:space="preserve"> EĞİTİM ÖĞRETİM YILI</w:t>
            </w:r>
          </w:p>
        </w:tc>
      </w:tr>
      <w:tr w:rsidR="003A6A7D" w:rsidRPr="00A436E1" w14:paraId="24F87DD6" w14:textId="77777777" w:rsidTr="00B82F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32" w:type="dxa"/>
            <w:vAlign w:val="center"/>
          </w:tcPr>
          <w:p w14:paraId="62CE7201" w14:textId="77777777" w:rsidR="003A6A7D" w:rsidRPr="00A436E1" w:rsidRDefault="00971448" w:rsidP="003A6A7D">
            <w:pPr>
              <w:jc w:val="center"/>
              <w:rPr>
                <w:rFonts w:ascii="Times New Roman" w:hAnsi="Times New Roman" w:cs="Times New Roman"/>
                <w:bCs w:val="0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………..</w:t>
            </w:r>
            <w:r w:rsidR="003A6A7D" w:rsidRPr="00A436E1">
              <w:rPr>
                <w:rFonts w:ascii="Times New Roman" w:hAnsi="Times New Roman" w:cs="Times New Roman"/>
                <w:color w:val="auto"/>
              </w:rPr>
              <w:t xml:space="preserve"> İLKOKULU MÜDÜRLÜĞÜ</w:t>
            </w:r>
          </w:p>
        </w:tc>
      </w:tr>
      <w:tr w:rsidR="003A6A7D" w:rsidRPr="00A436E1" w14:paraId="6024B30E" w14:textId="77777777" w:rsidTr="00B82FBF">
        <w:trPr>
          <w:trHeight w:val="4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32" w:type="dxa"/>
            <w:vAlign w:val="center"/>
          </w:tcPr>
          <w:p w14:paraId="6C003CAD" w14:textId="77777777" w:rsidR="003A6A7D" w:rsidRPr="00A436E1" w:rsidRDefault="00210DE6" w:rsidP="00F41284">
            <w:pPr>
              <w:jc w:val="center"/>
              <w:rPr>
                <w:rFonts w:ascii="Times New Roman" w:hAnsi="Times New Roman" w:cs="Times New Roman"/>
                <w:bCs w:val="0"/>
                <w:color w:val="auto"/>
              </w:rPr>
            </w:pPr>
            <w:r>
              <w:rPr>
                <w:rFonts w:ascii="Times New Roman" w:hAnsi="Times New Roman" w:cs="Times New Roman"/>
                <w:bCs w:val="0"/>
                <w:color w:val="auto"/>
              </w:rPr>
              <w:t xml:space="preserve">SENE SONU </w:t>
            </w:r>
            <w:r w:rsidR="00655411" w:rsidRPr="00A436E1">
              <w:rPr>
                <w:rFonts w:ascii="Times New Roman" w:hAnsi="Times New Roman" w:cs="Times New Roman"/>
                <w:bCs w:val="0"/>
                <w:color w:val="auto"/>
              </w:rPr>
              <w:t>ÖĞRETMENLER KURULU TOPLANTISI</w:t>
            </w:r>
          </w:p>
        </w:tc>
      </w:tr>
    </w:tbl>
    <w:p w14:paraId="7AF603D0" w14:textId="4A6A10EF" w:rsidR="00F41284" w:rsidRPr="005225F1" w:rsidRDefault="00326EDB" w:rsidP="008337E1">
      <w:pPr>
        <w:spacing w:after="0"/>
        <w:jc w:val="center"/>
        <w:rPr>
          <w:rFonts w:ascii="Times New Roman" w:hAnsi="Times New Roman" w:cs="Times New Roman"/>
          <w:color w:val="FFFFFF" w:themeColor="background1"/>
        </w:rPr>
      </w:pPr>
      <w:hyperlink r:id="rId7" w:history="1">
        <w:r w:rsidR="005225F1" w:rsidRPr="005225F1">
          <w:rPr>
            <w:rStyle w:val="Kpr"/>
            <w:rFonts w:ascii="Times New Roman" w:hAnsi="Times New Roman" w:cs="Times New Roman"/>
            <w:color w:val="FFFFFF" w:themeColor="background1"/>
          </w:rPr>
          <w:t>https://www.</w:t>
        </w:r>
        <w:r w:rsidR="00A2293B">
          <w:rPr>
            <w:rStyle w:val="Kpr"/>
            <w:rFonts w:ascii="Times New Roman" w:hAnsi="Times New Roman" w:cs="Times New Roman"/>
            <w:color w:val="FFFFFF" w:themeColor="background1"/>
          </w:rPr>
          <w:t>sinifogretmeniyiz.biz</w:t>
        </w:r>
        <w:r w:rsidR="005225F1" w:rsidRPr="005225F1">
          <w:rPr>
            <w:rStyle w:val="Kpr"/>
            <w:rFonts w:ascii="Times New Roman" w:hAnsi="Times New Roman" w:cs="Times New Roman"/>
            <w:color w:val="FFFFFF" w:themeColor="background1"/>
          </w:rPr>
          <w:t>/sinav/</w:t>
        </w:r>
      </w:hyperlink>
      <w:r w:rsidR="005225F1" w:rsidRPr="005225F1">
        <w:rPr>
          <w:rFonts w:ascii="Times New Roman" w:hAnsi="Times New Roman" w:cs="Times New Roman"/>
          <w:color w:val="FFFFFF" w:themeColor="background1"/>
        </w:rPr>
        <w:t xml:space="preserve"> </w:t>
      </w:r>
    </w:p>
    <w:tbl>
      <w:tblPr>
        <w:tblStyle w:val="AkGlgeleme-Vurgu5"/>
        <w:tblW w:w="10632" w:type="dxa"/>
        <w:tblInd w:w="-318" w:type="dxa"/>
        <w:tblLook w:val="04A0" w:firstRow="1" w:lastRow="0" w:firstColumn="1" w:lastColumn="0" w:noHBand="0" w:noVBand="1"/>
      </w:tblPr>
      <w:tblGrid>
        <w:gridCol w:w="3686"/>
        <w:gridCol w:w="3368"/>
        <w:gridCol w:w="3578"/>
      </w:tblGrid>
      <w:tr w:rsidR="006C0EB4" w:rsidRPr="00A436E1" w14:paraId="6F9B5AAC" w14:textId="77777777" w:rsidTr="00B82FB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32" w:type="dxa"/>
            <w:gridSpan w:val="3"/>
            <w:vAlign w:val="center"/>
          </w:tcPr>
          <w:p w14:paraId="4AFD39B3" w14:textId="77777777" w:rsidR="006C0EB4" w:rsidRPr="008E09DD" w:rsidRDefault="00B82FBF" w:rsidP="00A270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09DD">
              <w:rPr>
                <w:rFonts w:ascii="Times New Roman" w:hAnsi="Times New Roman" w:cs="Times New Roman"/>
                <w:color w:val="000000" w:themeColor="text1"/>
              </w:rPr>
              <w:t>GÜNDEM MADDELERİ</w:t>
            </w:r>
          </w:p>
        </w:tc>
      </w:tr>
      <w:tr w:rsidR="00F84FB7" w:rsidRPr="00A436E1" w14:paraId="1D8B974D" w14:textId="77777777" w:rsidTr="00B82F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</w:tcPr>
          <w:p w14:paraId="35F25FBD" w14:textId="77777777" w:rsidR="00F84FB7" w:rsidRPr="008E09DD" w:rsidRDefault="00F84FB7" w:rsidP="00A2707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8E09DD">
              <w:rPr>
                <w:rFonts w:ascii="Times New Roman" w:hAnsi="Times New Roman" w:cs="Times New Roman"/>
                <w:color w:val="auto"/>
              </w:rPr>
              <w:t>Toplantı Yeri</w:t>
            </w:r>
          </w:p>
        </w:tc>
        <w:tc>
          <w:tcPr>
            <w:tcW w:w="3368" w:type="dxa"/>
          </w:tcPr>
          <w:p w14:paraId="2E4F94D3" w14:textId="77777777" w:rsidR="00F84FB7" w:rsidRPr="008E09DD" w:rsidRDefault="00A2707F" w:rsidP="00A27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auto"/>
              </w:rPr>
            </w:pPr>
            <w:r w:rsidRPr="008E09DD">
              <w:rPr>
                <w:rFonts w:ascii="Times New Roman" w:hAnsi="Times New Roman" w:cs="Times New Roman"/>
                <w:b/>
                <w:color w:val="auto"/>
              </w:rPr>
              <w:t>Toplantı Tarihi</w:t>
            </w:r>
          </w:p>
        </w:tc>
        <w:tc>
          <w:tcPr>
            <w:tcW w:w="3578" w:type="dxa"/>
          </w:tcPr>
          <w:p w14:paraId="3E0D4136" w14:textId="77777777" w:rsidR="00F84FB7" w:rsidRPr="008E09DD" w:rsidRDefault="00A2707F" w:rsidP="00A27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E09DD">
              <w:rPr>
                <w:rFonts w:ascii="Times New Roman" w:hAnsi="Times New Roman" w:cs="Times New Roman"/>
                <w:b/>
                <w:color w:val="000000" w:themeColor="text1"/>
              </w:rPr>
              <w:t>Toplantı Saati</w:t>
            </w:r>
          </w:p>
        </w:tc>
      </w:tr>
      <w:tr w:rsidR="00F84FB7" w:rsidRPr="00A436E1" w14:paraId="74D7F4E8" w14:textId="77777777" w:rsidTr="00B82FBF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  <w:vAlign w:val="center"/>
          </w:tcPr>
          <w:p w14:paraId="0F3820EB" w14:textId="77777777" w:rsidR="00F84FB7" w:rsidRPr="00A436E1" w:rsidRDefault="00A2707F" w:rsidP="007D47C6">
            <w:pPr>
              <w:jc w:val="center"/>
              <w:rPr>
                <w:rFonts w:ascii="Times New Roman" w:hAnsi="Times New Roman" w:cs="Times New Roman"/>
                <w:b w:val="0"/>
                <w:color w:val="auto"/>
              </w:rPr>
            </w:pPr>
            <w:r w:rsidRPr="00A436E1">
              <w:rPr>
                <w:rFonts w:ascii="Times New Roman" w:hAnsi="Times New Roman" w:cs="Times New Roman"/>
                <w:b w:val="0"/>
                <w:color w:val="auto"/>
              </w:rPr>
              <w:t>Öğretmenler Odası</w:t>
            </w:r>
          </w:p>
        </w:tc>
        <w:tc>
          <w:tcPr>
            <w:tcW w:w="3368" w:type="dxa"/>
            <w:vAlign w:val="center"/>
          </w:tcPr>
          <w:p w14:paraId="775396D5" w14:textId="5F0F9A30" w:rsidR="00F84FB7" w:rsidRPr="00A436E1" w:rsidRDefault="00C60A3B" w:rsidP="007D47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…</w:t>
            </w:r>
            <w:r w:rsidR="00971448">
              <w:rPr>
                <w:rFonts w:ascii="Times New Roman" w:hAnsi="Times New Roman" w:cs="Times New Roman"/>
                <w:color w:val="auto"/>
              </w:rPr>
              <w:t>.06.202</w:t>
            </w:r>
            <w:r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3578" w:type="dxa"/>
            <w:vAlign w:val="center"/>
          </w:tcPr>
          <w:p w14:paraId="5CCE63CF" w14:textId="77777777" w:rsidR="00F84FB7" w:rsidRPr="00A436E1" w:rsidRDefault="00971448" w:rsidP="007D47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11.00</w:t>
            </w:r>
          </w:p>
        </w:tc>
      </w:tr>
    </w:tbl>
    <w:p w14:paraId="1BDB5A06" w14:textId="77777777" w:rsidR="0053311D" w:rsidRDefault="0053311D">
      <w:pPr>
        <w:rPr>
          <w:rFonts w:ascii="Times New Roman" w:hAnsi="Times New Roman" w:cs="Times New Roman"/>
        </w:rPr>
      </w:pPr>
    </w:p>
    <w:tbl>
      <w:tblPr>
        <w:tblStyle w:val="AkGlgeleme-Vurgu5"/>
        <w:tblW w:w="10663" w:type="dxa"/>
        <w:tblInd w:w="-318" w:type="dxa"/>
        <w:tblLook w:val="04A0" w:firstRow="1" w:lastRow="0" w:firstColumn="1" w:lastColumn="0" w:noHBand="0" w:noVBand="1"/>
      </w:tblPr>
      <w:tblGrid>
        <w:gridCol w:w="10663"/>
      </w:tblGrid>
      <w:tr w:rsidR="00C436FA" w:rsidRPr="00F57B4A" w14:paraId="6EB10D13" w14:textId="77777777" w:rsidTr="00B82FB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63" w:type="dxa"/>
            <w:shd w:val="clear" w:color="auto" w:fill="DAEEF3" w:themeFill="accent5" w:themeFillTint="33"/>
            <w:vAlign w:val="center"/>
          </w:tcPr>
          <w:p w14:paraId="491967D4" w14:textId="77777777" w:rsidR="00C436FA" w:rsidRPr="00F57B4A" w:rsidRDefault="00C436FA" w:rsidP="00B82FBF">
            <w:pPr>
              <w:pStyle w:val="ListeParagraf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F57B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Açılış ve yoklama</w:t>
            </w:r>
          </w:p>
        </w:tc>
      </w:tr>
      <w:tr w:rsidR="00C436FA" w:rsidRPr="00F57B4A" w14:paraId="40AADD78" w14:textId="77777777" w:rsidTr="00B82F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63" w:type="dxa"/>
            <w:shd w:val="clear" w:color="auto" w:fill="auto"/>
            <w:vAlign w:val="center"/>
          </w:tcPr>
          <w:p w14:paraId="194F82AC" w14:textId="77777777" w:rsidR="00C436FA" w:rsidRPr="00F57B4A" w:rsidRDefault="00C436FA" w:rsidP="00B82FBF">
            <w:pPr>
              <w:pStyle w:val="ListeParagraf"/>
              <w:numPr>
                <w:ilvl w:val="0"/>
                <w:numId w:val="12"/>
              </w:numPr>
              <w:spacing w:after="0" w:line="240" w:lineRule="auto"/>
              <w:ind w:hanging="610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F57B4A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Saygı duruşu ve istiklal marşı</w:t>
            </w:r>
          </w:p>
          <w:p w14:paraId="1A54C233" w14:textId="77777777" w:rsidR="00C436FA" w:rsidRPr="00F57B4A" w:rsidRDefault="00C436FA" w:rsidP="00B82FBF">
            <w:pPr>
              <w:pStyle w:val="ListeParagraf"/>
              <w:numPr>
                <w:ilvl w:val="0"/>
                <w:numId w:val="12"/>
              </w:numPr>
              <w:spacing w:after="0" w:line="240" w:lineRule="auto"/>
              <w:ind w:hanging="61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57B4A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Gündem maddelerinin okunması ve eklenecek gündem maddelerinin görüşülmesi</w:t>
            </w:r>
          </w:p>
        </w:tc>
      </w:tr>
      <w:tr w:rsidR="00C436FA" w:rsidRPr="00F57B4A" w14:paraId="54D275EE" w14:textId="77777777" w:rsidTr="00B82FBF">
        <w:trPr>
          <w:trHeight w:val="3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63" w:type="dxa"/>
            <w:shd w:val="clear" w:color="auto" w:fill="DAEEF3" w:themeFill="accent5" w:themeFillTint="33"/>
            <w:vAlign w:val="center"/>
          </w:tcPr>
          <w:p w14:paraId="75FF0E3F" w14:textId="7CD89D9F" w:rsidR="00C436FA" w:rsidRPr="00F57B4A" w:rsidRDefault="00971448" w:rsidP="00B82FBF">
            <w:pPr>
              <w:pStyle w:val="ListeParagraf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C60A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022-2023</w:t>
            </w:r>
            <w:r w:rsidR="00C436FA" w:rsidRPr="00F57B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Eğitim-Öğretim yılının değerlendirilmesi</w:t>
            </w:r>
          </w:p>
        </w:tc>
      </w:tr>
      <w:tr w:rsidR="00C436FA" w:rsidRPr="00F57B4A" w14:paraId="750E9FB6" w14:textId="77777777" w:rsidTr="00B82F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63" w:type="dxa"/>
            <w:shd w:val="clear" w:color="auto" w:fill="auto"/>
            <w:vAlign w:val="center"/>
          </w:tcPr>
          <w:p w14:paraId="29030CCB" w14:textId="77777777" w:rsidR="00C436FA" w:rsidRPr="00F57B4A" w:rsidRDefault="00C436FA" w:rsidP="00B82FBF">
            <w:pPr>
              <w:pStyle w:val="ListeParagraf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hanging="610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F57B4A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Bir önceki öğretmenler kurulu kararlarının gözden geçirilmesi ve uygulama sonuçlarının değerlendirilmesi,</w:t>
            </w:r>
          </w:p>
        </w:tc>
      </w:tr>
      <w:tr w:rsidR="00C436FA" w:rsidRPr="00F57B4A" w14:paraId="43A6D275" w14:textId="77777777" w:rsidTr="00B82FBF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63" w:type="dxa"/>
            <w:shd w:val="clear" w:color="auto" w:fill="auto"/>
            <w:vAlign w:val="center"/>
          </w:tcPr>
          <w:p w14:paraId="4D11EC66" w14:textId="77777777" w:rsidR="00C436FA" w:rsidRPr="00F57B4A" w:rsidRDefault="00C436FA" w:rsidP="00B82FBF">
            <w:pPr>
              <w:pStyle w:val="ListeParagraf"/>
              <w:numPr>
                <w:ilvl w:val="1"/>
                <w:numId w:val="13"/>
              </w:numPr>
              <w:spacing w:after="0" w:line="240" w:lineRule="auto"/>
              <w:ind w:hanging="610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F57B4A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Komisyon ve kurullarda görevli öğretmenlerin çalışmaların değerlendirilmesi</w:t>
            </w:r>
          </w:p>
        </w:tc>
      </w:tr>
      <w:tr w:rsidR="00C436FA" w:rsidRPr="00F57B4A" w14:paraId="6A9AF5D2" w14:textId="77777777" w:rsidTr="00B82F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63" w:type="dxa"/>
            <w:shd w:val="clear" w:color="auto" w:fill="auto"/>
            <w:vAlign w:val="center"/>
          </w:tcPr>
          <w:p w14:paraId="71E49E54" w14:textId="77777777" w:rsidR="00C436FA" w:rsidRPr="00F57B4A" w:rsidRDefault="00C436FA" w:rsidP="00B82FBF">
            <w:pPr>
              <w:pStyle w:val="ListeParagraf"/>
              <w:numPr>
                <w:ilvl w:val="0"/>
                <w:numId w:val="16"/>
              </w:numPr>
              <w:spacing w:after="0" w:line="276" w:lineRule="auto"/>
              <w:ind w:hanging="610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F57B4A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İdare, öğretmen, yardımcı personel ve genel işleyişle ilgili sorunlar ve çözüm yolları</w:t>
            </w:r>
          </w:p>
        </w:tc>
      </w:tr>
      <w:tr w:rsidR="00C436FA" w:rsidRPr="00F57B4A" w14:paraId="7A15A345" w14:textId="77777777" w:rsidTr="00B82FBF">
        <w:trPr>
          <w:trHeight w:val="4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63" w:type="dxa"/>
            <w:shd w:val="clear" w:color="auto" w:fill="auto"/>
            <w:vAlign w:val="center"/>
          </w:tcPr>
          <w:p w14:paraId="55D57C7D" w14:textId="77777777" w:rsidR="00C436FA" w:rsidRPr="00F57B4A" w:rsidRDefault="00C436FA" w:rsidP="00B82FBF">
            <w:pPr>
              <w:pStyle w:val="ListeParagraf"/>
              <w:numPr>
                <w:ilvl w:val="0"/>
                <w:numId w:val="16"/>
              </w:numPr>
              <w:spacing w:after="0" w:line="276" w:lineRule="auto"/>
              <w:ind w:hanging="610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F57B4A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Eğitim materyalleri</w:t>
            </w:r>
            <w:r w:rsidR="00D5257D" w:rsidRPr="00F57B4A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nin (ders araçları,etkileşimli tahta vb</w:t>
            </w:r>
            <w:r w:rsidRPr="00F57B4A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) kullanım durumunun değerlendirilmesi</w:t>
            </w:r>
          </w:p>
        </w:tc>
      </w:tr>
      <w:tr w:rsidR="00C436FA" w:rsidRPr="00F57B4A" w14:paraId="5909933F" w14:textId="77777777" w:rsidTr="00B82F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63" w:type="dxa"/>
            <w:shd w:val="clear" w:color="auto" w:fill="DAEEF3" w:themeFill="accent5" w:themeFillTint="33"/>
            <w:vAlign w:val="center"/>
          </w:tcPr>
          <w:p w14:paraId="2B25826F" w14:textId="77777777" w:rsidR="00C436FA" w:rsidRPr="00F57B4A" w:rsidRDefault="00C436FA" w:rsidP="00B82FBF">
            <w:pPr>
              <w:pStyle w:val="ListeParagraf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F57B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Öğretmenlerle ilgili hususların görüşülmesi</w:t>
            </w:r>
          </w:p>
        </w:tc>
      </w:tr>
      <w:tr w:rsidR="00C436FA" w:rsidRPr="00F57B4A" w14:paraId="691AD4CD" w14:textId="77777777" w:rsidTr="00B82FBF">
        <w:trPr>
          <w:trHeight w:val="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63" w:type="dxa"/>
            <w:shd w:val="clear" w:color="auto" w:fill="auto"/>
            <w:vAlign w:val="center"/>
          </w:tcPr>
          <w:p w14:paraId="5F62B732" w14:textId="77777777" w:rsidR="00C436FA" w:rsidRPr="00F57B4A" w:rsidRDefault="00C436FA" w:rsidP="00B82FBF">
            <w:pPr>
              <w:pStyle w:val="ListeParagraf"/>
              <w:numPr>
                <w:ilvl w:val="1"/>
                <w:numId w:val="13"/>
              </w:numPr>
              <w:spacing w:after="0" w:line="240" w:lineRule="auto"/>
              <w:ind w:hanging="610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F57B4A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Mesleki çalışma esasları</w:t>
            </w:r>
            <w:r w:rsidR="00AD3A1F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nın açıklanması</w:t>
            </w:r>
          </w:p>
        </w:tc>
      </w:tr>
      <w:tr w:rsidR="00C436FA" w:rsidRPr="00F57B4A" w14:paraId="7304E308" w14:textId="77777777" w:rsidTr="00B82F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63" w:type="dxa"/>
            <w:shd w:val="clear" w:color="auto" w:fill="auto"/>
            <w:vAlign w:val="center"/>
          </w:tcPr>
          <w:p w14:paraId="45629BEE" w14:textId="77777777" w:rsidR="00C436FA" w:rsidRPr="00F57B4A" w:rsidRDefault="00C436FA" w:rsidP="00B82FBF">
            <w:pPr>
              <w:pStyle w:val="ListeParagraf"/>
              <w:numPr>
                <w:ilvl w:val="1"/>
                <w:numId w:val="13"/>
              </w:numPr>
              <w:spacing w:after="0" w:line="240" w:lineRule="auto"/>
              <w:ind w:hanging="610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F57B4A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Yıl sonu evraklarının teslimi </w:t>
            </w:r>
          </w:p>
        </w:tc>
      </w:tr>
      <w:tr w:rsidR="00C436FA" w:rsidRPr="00F57B4A" w14:paraId="51D42A5F" w14:textId="77777777" w:rsidTr="00B82FBF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63" w:type="dxa"/>
            <w:shd w:val="clear" w:color="auto" w:fill="auto"/>
            <w:vAlign w:val="center"/>
          </w:tcPr>
          <w:p w14:paraId="1D86A77D" w14:textId="05C94D4F" w:rsidR="00C436FA" w:rsidRPr="00F57B4A" w:rsidRDefault="00C60A3B" w:rsidP="00B82FBF">
            <w:pPr>
              <w:pStyle w:val="ListeParagraf"/>
              <w:numPr>
                <w:ilvl w:val="1"/>
                <w:numId w:val="13"/>
              </w:numPr>
              <w:spacing w:after="0" w:line="240" w:lineRule="auto"/>
              <w:ind w:hanging="610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2022-2023</w:t>
            </w:r>
            <w:r w:rsidR="00C436FA" w:rsidRPr="00F57B4A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Eğitim Öğretim yılı için hedeflerin belirlenmesi, teklif ve öneriler</w:t>
            </w:r>
          </w:p>
        </w:tc>
      </w:tr>
      <w:tr w:rsidR="00C436FA" w:rsidRPr="00F57B4A" w14:paraId="3059770D" w14:textId="77777777" w:rsidTr="00B82F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63" w:type="dxa"/>
            <w:shd w:val="clear" w:color="auto" w:fill="DAEEF3" w:themeFill="accent5" w:themeFillTint="33"/>
            <w:vAlign w:val="center"/>
          </w:tcPr>
          <w:p w14:paraId="536A4EAF" w14:textId="77777777" w:rsidR="00C436FA" w:rsidRPr="00F57B4A" w:rsidRDefault="00C436FA" w:rsidP="00B82FBF">
            <w:pPr>
              <w:pStyle w:val="ListeParagraf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F57B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Ders işlemleri ile ilgili esasların görüşülmesi</w:t>
            </w:r>
          </w:p>
        </w:tc>
      </w:tr>
      <w:tr w:rsidR="00C436FA" w:rsidRPr="00F57B4A" w14:paraId="6D00DB33" w14:textId="77777777" w:rsidTr="00B82FBF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63" w:type="dxa"/>
            <w:shd w:val="clear" w:color="auto" w:fill="auto"/>
            <w:vAlign w:val="center"/>
          </w:tcPr>
          <w:p w14:paraId="733901A4" w14:textId="77777777" w:rsidR="00C436FA" w:rsidRPr="00F57B4A" w:rsidRDefault="00C436FA" w:rsidP="00B82FBF">
            <w:pPr>
              <w:pStyle w:val="ListeParagraf"/>
              <w:numPr>
                <w:ilvl w:val="0"/>
                <w:numId w:val="14"/>
              </w:numPr>
              <w:tabs>
                <w:tab w:val="left" w:pos="180"/>
                <w:tab w:val="left" w:pos="360"/>
                <w:tab w:val="left" w:pos="540"/>
                <w:tab w:val="left" w:pos="720"/>
                <w:tab w:val="left" w:pos="900"/>
                <w:tab w:val="left" w:pos="2520"/>
              </w:tabs>
              <w:spacing w:after="0" w:line="240" w:lineRule="auto"/>
              <w:ind w:hanging="610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F57B4A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 </w:t>
            </w:r>
            <w:r w:rsidR="001D74FE" w:rsidRPr="00F57B4A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 </w:t>
            </w:r>
            <w:r w:rsidRPr="00F57B4A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ab/>
              <w:t>Sınıf / Alan Zümre Öğretmenler Kurulu Toplantılarının planlanması</w:t>
            </w:r>
          </w:p>
        </w:tc>
      </w:tr>
      <w:tr w:rsidR="00C436FA" w:rsidRPr="00F57B4A" w14:paraId="1B590158" w14:textId="77777777" w:rsidTr="00B82F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63" w:type="dxa"/>
            <w:shd w:val="clear" w:color="auto" w:fill="auto"/>
            <w:vAlign w:val="center"/>
          </w:tcPr>
          <w:p w14:paraId="54E61FA6" w14:textId="77777777" w:rsidR="00C436FA" w:rsidRPr="00F57B4A" w:rsidRDefault="00C436FA" w:rsidP="00AD3A1F">
            <w:pPr>
              <w:pStyle w:val="ListeParagraf"/>
              <w:numPr>
                <w:ilvl w:val="0"/>
                <w:numId w:val="14"/>
              </w:numPr>
              <w:tabs>
                <w:tab w:val="left" w:pos="180"/>
                <w:tab w:val="left" w:pos="360"/>
                <w:tab w:val="left" w:pos="540"/>
                <w:tab w:val="left" w:pos="720"/>
                <w:tab w:val="left" w:pos="900"/>
                <w:tab w:val="left" w:pos="2520"/>
              </w:tabs>
              <w:spacing w:after="0" w:line="240" w:lineRule="auto"/>
              <w:ind w:hanging="610"/>
              <w:rPr>
                <w:rFonts w:ascii="Times New Roman" w:eastAsiaTheme="minorEastAsia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F57B4A"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ab/>
            </w:r>
            <w:r w:rsidR="001D74FE" w:rsidRPr="00F57B4A"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   </w:t>
            </w:r>
            <w:r w:rsidR="00AD3A1F" w:rsidRPr="00F57B4A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Sınıf/şube başarılarının değerlendirilmesi ve başarının artırılması için alınabilecek tedbirlerin kararlaştırılması</w:t>
            </w:r>
          </w:p>
        </w:tc>
      </w:tr>
      <w:tr w:rsidR="00C436FA" w:rsidRPr="00F57B4A" w14:paraId="3899C9CD" w14:textId="77777777" w:rsidTr="00B82FBF">
        <w:trPr>
          <w:trHeight w:val="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63" w:type="dxa"/>
            <w:shd w:val="clear" w:color="auto" w:fill="DAEEF3" w:themeFill="accent5" w:themeFillTint="33"/>
            <w:vAlign w:val="center"/>
          </w:tcPr>
          <w:p w14:paraId="40953EDF" w14:textId="77777777" w:rsidR="00C436FA" w:rsidRPr="00F57B4A" w:rsidRDefault="00C436FA" w:rsidP="00B82FBF">
            <w:pPr>
              <w:pStyle w:val="ListeParagraf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F57B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Öğrencileri ilgilendiren hususların görüşülmesi</w:t>
            </w:r>
          </w:p>
        </w:tc>
      </w:tr>
      <w:tr w:rsidR="00C436FA" w:rsidRPr="00F57B4A" w14:paraId="6423F991" w14:textId="77777777" w:rsidTr="00B82F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63" w:type="dxa"/>
            <w:shd w:val="clear" w:color="auto" w:fill="auto"/>
            <w:vAlign w:val="center"/>
          </w:tcPr>
          <w:p w14:paraId="7EDFA0AD" w14:textId="77777777" w:rsidR="00C436FA" w:rsidRPr="00F57B4A" w:rsidRDefault="00C436FA" w:rsidP="00B82FBF">
            <w:pPr>
              <w:pStyle w:val="ListeParagraf"/>
              <w:numPr>
                <w:ilvl w:val="0"/>
                <w:numId w:val="15"/>
              </w:numPr>
              <w:tabs>
                <w:tab w:val="left" w:pos="540"/>
                <w:tab w:val="left" w:pos="720"/>
              </w:tabs>
              <w:spacing w:after="0" w:line="240" w:lineRule="auto"/>
              <w:ind w:hanging="610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F57B4A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  </w:t>
            </w:r>
            <w:r w:rsidR="001D74FE" w:rsidRPr="00F57B4A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 </w:t>
            </w:r>
            <w:r w:rsidRPr="00F57B4A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Öğrenci devam-devamsızlık durumları</w:t>
            </w:r>
            <w:r w:rsidR="00AD3A1F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nın değerlendirilmesi</w:t>
            </w:r>
          </w:p>
        </w:tc>
      </w:tr>
      <w:tr w:rsidR="00C436FA" w:rsidRPr="00F57B4A" w14:paraId="11F7B962" w14:textId="77777777" w:rsidTr="00B82FBF">
        <w:trPr>
          <w:trHeight w:val="3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63" w:type="dxa"/>
            <w:shd w:val="clear" w:color="auto" w:fill="auto"/>
            <w:vAlign w:val="center"/>
          </w:tcPr>
          <w:p w14:paraId="532A1F18" w14:textId="77777777" w:rsidR="00C436FA" w:rsidRPr="00F57B4A" w:rsidRDefault="00C436FA" w:rsidP="00B82FBF">
            <w:pPr>
              <w:pStyle w:val="ListeParagraf"/>
              <w:numPr>
                <w:ilvl w:val="0"/>
                <w:numId w:val="15"/>
              </w:numPr>
              <w:tabs>
                <w:tab w:val="left" w:pos="540"/>
                <w:tab w:val="left" w:pos="720"/>
              </w:tabs>
              <w:spacing w:after="0" w:line="276" w:lineRule="auto"/>
              <w:ind w:hanging="610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F57B4A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   </w:t>
            </w:r>
            <w:r w:rsidR="001D74FE" w:rsidRPr="00F57B4A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 </w:t>
            </w:r>
            <w:r w:rsidRPr="00F57B4A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Öğrenci disiplin durumları</w:t>
            </w:r>
            <w:r w:rsidR="00AD3A1F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nın değerlendirilmesi</w:t>
            </w:r>
          </w:p>
        </w:tc>
      </w:tr>
      <w:tr w:rsidR="00C436FA" w:rsidRPr="00F57B4A" w14:paraId="0B14C594" w14:textId="77777777" w:rsidTr="00B82F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63" w:type="dxa"/>
            <w:shd w:val="clear" w:color="auto" w:fill="auto"/>
            <w:vAlign w:val="center"/>
          </w:tcPr>
          <w:p w14:paraId="678F9A06" w14:textId="77777777" w:rsidR="00C436FA" w:rsidRPr="00F57B4A" w:rsidRDefault="00C436FA" w:rsidP="00B82FBF">
            <w:pPr>
              <w:pStyle w:val="ListeParagraf"/>
              <w:numPr>
                <w:ilvl w:val="0"/>
                <w:numId w:val="15"/>
              </w:numPr>
              <w:tabs>
                <w:tab w:val="left" w:pos="540"/>
                <w:tab w:val="left" w:pos="720"/>
              </w:tabs>
              <w:spacing w:after="0" w:line="276" w:lineRule="auto"/>
              <w:ind w:hanging="610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F57B4A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   </w:t>
            </w:r>
            <w:r w:rsidR="001D74FE" w:rsidRPr="00F57B4A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 </w:t>
            </w:r>
            <w:r w:rsidRPr="00F57B4A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Öğrenci ödül durumlarının değerlendirilmesi</w:t>
            </w:r>
          </w:p>
        </w:tc>
      </w:tr>
      <w:tr w:rsidR="00C436FA" w:rsidRPr="00F57B4A" w14:paraId="2906F944" w14:textId="77777777" w:rsidTr="00B82FBF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63" w:type="dxa"/>
            <w:shd w:val="clear" w:color="auto" w:fill="auto"/>
            <w:vAlign w:val="center"/>
          </w:tcPr>
          <w:p w14:paraId="36EC79BC" w14:textId="77777777" w:rsidR="00C436FA" w:rsidRPr="00F57B4A" w:rsidRDefault="00474AF0" w:rsidP="00B82FBF">
            <w:pPr>
              <w:pStyle w:val="ListeParagraf"/>
              <w:numPr>
                <w:ilvl w:val="0"/>
                <w:numId w:val="15"/>
              </w:numPr>
              <w:spacing w:after="0" w:line="240" w:lineRule="auto"/>
              <w:ind w:hanging="610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İYEP</w:t>
            </w:r>
            <w:r w:rsidR="007E168E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="00C436FA" w:rsidRPr="00F57B4A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kapsamında yapılan çalışmaların değerlendi</w:t>
            </w:r>
            <w:r w:rsidR="007D47C6" w:rsidRPr="00F57B4A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rilmesi</w:t>
            </w:r>
          </w:p>
        </w:tc>
      </w:tr>
      <w:tr w:rsidR="00C436FA" w:rsidRPr="00F57B4A" w14:paraId="7CF53B16" w14:textId="77777777" w:rsidTr="00B82F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63" w:type="dxa"/>
            <w:shd w:val="clear" w:color="auto" w:fill="auto"/>
            <w:vAlign w:val="center"/>
          </w:tcPr>
          <w:p w14:paraId="0B9562A0" w14:textId="77777777" w:rsidR="00C436FA" w:rsidRPr="00F57B4A" w:rsidRDefault="001D74FE" w:rsidP="00B82FBF">
            <w:pPr>
              <w:pStyle w:val="ListeParagraf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57B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F57B4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DAEEF3" w:themeFill="accent5" w:themeFillTint="33"/>
              </w:rPr>
              <w:t>Sosyal.</w:t>
            </w:r>
            <w:r w:rsidR="0031130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DAEEF3" w:themeFill="accent5" w:themeFillTint="33"/>
              </w:rPr>
              <w:t>Etkinlikler Yönetme</w:t>
            </w:r>
            <w:r w:rsidR="00C436FA" w:rsidRPr="00F57B4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DAEEF3" w:themeFill="accent5" w:themeFillTint="33"/>
              </w:rPr>
              <w:t>liğine göre yapılacak çalışmaların değerlendirilmesi</w:t>
            </w:r>
          </w:p>
        </w:tc>
      </w:tr>
      <w:tr w:rsidR="00C436FA" w:rsidRPr="00F57B4A" w14:paraId="063D6320" w14:textId="77777777" w:rsidTr="00B82FBF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63" w:type="dxa"/>
            <w:shd w:val="clear" w:color="auto" w:fill="auto"/>
            <w:vAlign w:val="center"/>
          </w:tcPr>
          <w:p w14:paraId="66E8A636" w14:textId="77777777" w:rsidR="00C436FA" w:rsidRPr="00F57B4A" w:rsidRDefault="00C436FA" w:rsidP="00B82FBF">
            <w:pPr>
              <w:pStyle w:val="ListeParagraf"/>
              <w:numPr>
                <w:ilvl w:val="1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F57B4A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Belirli gün ve haftalar kapsamında yapılan çalışmalar</w:t>
            </w:r>
          </w:p>
        </w:tc>
      </w:tr>
      <w:tr w:rsidR="00C436FA" w:rsidRPr="00F57B4A" w14:paraId="1FFCA4B2" w14:textId="77777777" w:rsidTr="00B82F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63" w:type="dxa"/>
            <w:shd w:val="clear" w:color="auto" w:fill="auto"/>
            <w:vAlign w:val="center"/>
          </w:tcPr>
          <w:p w14:paraId="7C107F9D" w14:textId="77777777" w:rsidR="00C436FA" w:rsidRPr="00F57B4A" w:rsidRDefault="00C436FA" w:rsidP="00B82FBF">
            <w:pPr>
              <w:pStyle w:val="ListeParagraf"/>
              <w:numPr>
                <w:ilvl w:val="1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F57B4A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Yıl içinde yapılan bilimsel, sosyal, kültürel, sanatsal ve sportif etkinlikler ile gezi, toplum hizmeti ve yarışmaların değerlendirilmesi</w:t>
            </w:r>
          </w:p>
        </w:tc>
      </w:tr>
      <w:tr w:rsidR="00C436FA" w:rsidRPr="00F57B4A" w14:paraId="511083BB" w14:textId="77777777" w:rsidTr="00B82FBF">
        <w:trPr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63" w:type="dxa"/>
            <w:shd w:val="clear" w:color="auto" w:fill="DAEEF3" w:themeFill="accent5" w:themeFillTint="33"/>
            <w:vAlign w:val="center"/>
          </w:tcPr>
          <w:p w14:paraId="3A47017A" w14:textId="77777777" w:rsidR="00C436FA" w:rsidRPr="00F57B4A" w:rsidRDefault="00C436FA" w:rsidP="00B82FBF">
            <w:pPr>
              <w:pStyle w:val="ListeParagraf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F57B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Rehberlik Hizmetleri göre yapılacak çalışmaların değerlendirilmesi</w:t>
            </w:r>
          </w:p>
        </w:tc>
      </w:tr>
      <w:tr w:rsidR="00C436FA" w:rsidRPr="00F57B4A" w14:paraId="1D07E466" w14:textId="77777777" w:rsidTr="00B82F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63" w:type="dxa"/>
            <w:shd w:val="clear" w:color="auto" w:fill="auto"/>
            <w:vAlign w:val="center"/>
          </w:tcPr>
          <w:p w14:paraId="019A71AE" w14:textId="77777777" w:rsidR="00C436FA" w:rsidRPr="00F57B4A" w:rsidRDefault="00C436FA" w:rsidP="00B82FBF">
            <w:pPr>
              <w:pStyle w:val="ListeParagraf"/>
              <w:numPr>
                <w:ilvl w:val="0"/>
                <w:numId w:val="18"/>
              </w:numPr>
              <w:spacing w:before="100" w:beforeAutospacing="1" w:after="0" w:line="240" w:lineRule="auto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F57B4A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Rehberlik hizmetleri yürütme komisyonu çalışmaları</w:t>
            </w:r>
          </w:p>
        </w:tc>
      </w:tr>
      <w:tr w:rsidR="00C436FA" w:rsidRPr="00F57B4A" w14:paraId="57E8FB2E" w14:textId="77777777" w:rsidTr="00B82FBF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63" w:type="dxa"/>
            <w:shd w:val="clear" w:color="auto" w:fill="auto"/>
            <w:vAlign w:val="center"/>
          </w:tcPr>
          <w:p w14:paraId="52D1DBC5" w14:textId="77777777" w:rsidR="00C436FA" w:rsidRPr="00F57B4A" w:rsidRDefault="00C436FA" w:rsidP="00B82FBF">
            <w:pPr>
              <w:pStyle w:val="ListeParagraf"/>
              <w:numPr>
                <w:ilvl w:val="0"/>
                <w:numId w:val="18"/>
              </w:numPr>
              <w:spacing w:before="100" w:beforeAutospacing="1" w:after="0" w:line="240" w:lineRule="auto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F57B4A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Kaynaştırma Bütünleştirme Yoluyla Eğitim</w:t>
            </w:r>
            <w:r w:rsidRPr="00F57B4A"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 uygulamaları</w:t>
            </w:r>
          </w:p>
        </w:tc>
      </w:tr>
      <w:tr w:rsidR="00C436FA" w:rsidRPr="00F57B4A" w14:paraId="2D369AF4" w14:textId="77777777" w:rsidTr="00B82F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63" w:type="dxa"/>
            <w:shd w:val="clear" w:color="auto" w:fill="DAEEF3" w:themeFill="accent5" w:themeFillTint="33"/>
            <w:vAlign w:val="center"/>
          </w:tcPr>
          <w:p w14:paraId="1FF8F75E" w14:textId="77777777" w:rsidR="00C436FA" w:rsidRPr="00F57B4A" w:rsidRDefault="00C436FA" w:rsidP="00B82FBF">
            <w:pPr>
              <w:pStyle w:val="ListeParagraf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F57B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Ders dışı eğitim ve öğretim faaliyetlerinin değerlendirilmesi</w:t>
            </w:r>
          </w:p>
        </w:tc>
      </w:tr>
      <w:tr w:rsidR="00C436FA" w:rsidRPr="00F57B4A" w14:paraId="06E411EC" w14:textId="77777777" w:rsidTr="00B82FBF">
        <w:trPr>
          <w:trHeight w:val="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63" w:type="dxa"/>
            <w:shd w:val="clear" w:color="auto" w:fill="auto"/>
            <w:vAlign w:val="center"/>
          </w:tcPr>
          <w:p w14:paraId="22E35943" w14:textId="77777777" w:rsidR="00C436FA" w:rsidRPr="00F57B4A" w:rsidRDefault="00C436FA" w:rsidP="00B82FBF">
            <w:pPr>
              <w:pStyle w:val="ListeParagraf"/>
              <w:numPr>
                <w:ilvl w:val="1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F57B4A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Egzersiz &amp; kurs çalışmaları</w:t>
            </w:r>
          </w:p>
        </w:tc>
      </w:tr>
      <w:tr w:rsidR="00C436FA" w:rsidRPr="00F57B4A" w14:paraId="146DA949" w14:textId="77777777" w:rsidTr="00B82F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63" w:type="dxa"/>
            <w:shd w:val="clear" w:color="auto" w:fill="auto"/>
            <w:vAlign w:val="center"/>
          </w:tcPr>
          <w:p w14:paraId="76902F26" w14:textId="77777777" w:rsidR="00C436FA" w:rsidRPr="00F57B4A" w:rsidRDefault="00C436FA" w:rsidP="00B82FBF">
            <w:pPr>
              <w:pStyle w:val="ListeParagraf"/>
              <w:numPr>
                <w:ilvl w:val="1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F57B4A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Proje çalışmaları (Değerler eğitimi, beyaz bayrak, beslenme dostu okul, yerel projeler)</w:t>
            </w:r>
          </w:p>
        </w:tc>
      </w:tr>
      <w:tr w:rsidR="00C436FA" w:rsidRPr="00F57B4A" w14:paraId="0F3289C6" w14:textId="77777777" w:rsidTr="00B82FBF">
        <w:trPr>
          <w:trHeight w:val="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63" w:type="dxa"/>
            <w:shd w:val="clear" w:color="auto" w:fill="DAEEF3" w:themeFill="accent5" w:themeFillTint="33"/>
            <w:vAlign w:val="center"/>
          </w:tcPr>
          <w:p w14:paraId="4E041F53" w14:textId="77777777" w:rsidR="00C436FA" w:rsidRPr="00F57B4A" w:rsidRDefault="00C436FA" w:rsidP="00B82FBF">
            <w:pPr>
              <w:pStyle w:val="ListeParagraf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F57B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Kapanış.</w:t>
            </w:r>
          </w:p>
        </w:tc>
      </w:tr>
    </w:tbl>
    <w:p w14:paraId="384AFD01" w14:textId="05657870" w:rsidR="00C17B87" w:rsidRPr="00AD3A1F" w:rsidRDefault="00C17B87" w:rsidP="005225F1">
      <w:pPr>
        <w:jc w:val="right"/>
        <w:rPr>
          <w:rFonts w:ascii="Times New Roman" w:hAnsi="Times New Roman" w:cs="Times New Roman"/>
          <w:b/>
        </w:rPr>
      </w:pPr>
    </w:p>
    <w:sectPr w:rsidR="00C17B87" w:rsidRPr="00AD3A1F" w:rsidSect="00C07A7B">
      <w:pgSz w:w="11906" w:h="16838"/>
      <w:pgMar w:top="567" w:right="1080" w:bottom="426" w:left="1080" w:header="708" w:footer="708" w:gutter="0"/>
      <w:pgBorders w:offsetFrom="page">
        <w:top w:val="classicalWave" w:sz="10" w:space="12" w:color="auto"/>
        <w:left w:val="classicalWave" w:sz="10" w:space="12" w:color="auto"/>
        <w:bottom w:val="classicalWave" w:sz="10" w:space="12" w:color="auto"/>
        <w:right w:val="classicalWave" w:sz="10" w:space="12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E042EB" w14:textId="77777777" w:rsidR="00AD3D68" w:rsidRDefault="00AD3D68" w:rsidP="005225F1">
      <w:pPr>
        <w:spacing w:after="0" w:line="240" w:lineRule="auto"/>
      </w:pPr>
      <w:r>
        <w:separator/>
      </w:r>
    </w:p>
  </w:endnote>
  <w:endnote w:type="continuationSeparator" w:id="0">
    <w:p w14:paraId="2619ED4C" w14:textId="77777777" w:rsidR="00AD3D68" w:rsidRDefault="00AD3D68" w:rsidP="005225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 45 Light">
    <w:altName w:val="Helvetica 45 Light"/>
    <w:charset w:val="A2"/>
    <w:family w:val="swiss"/>
    <w:notTrueType/>
    <w:pitch w:val="default"/>
    <w:sig w:usb0="00000005" w:usb1="00000000" w:usb2="00000000" w:usb3="00000000" w:csb0="00000010" w:csb1="00000000"/>
  </w:font>
  <w:font w:name="Klavika Lt">
    <w:altName w:val="Arial"/>
    <w:charset w:val="A2"/>
    <w:family w:val="swiss"/>
    <w:notTrueType/>
    <w:pitch w:val="default"/>
    <w:sig w:usb0="00000001" w:usb1="00000000" w:usb2="00000000" w:usb3="00000000" w:csb0="000000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5FA945" w14:textId="77777777" w:rsidR="00AD3D68" w:rsidRDefault="00AD3D68" w:rsidP="005225F1">
      <w:pPr>
        <w:spacing w:after="0" w:line="240" w:lineRule="auto"/>
      </w:pPr>
      <w:r>
        <w:separator/>
      </w:r>
    </w:p>
  </w:footnote>
  <w:footnote w:type="continuationSeparator" w:id="0">
    <w:p w14:paraId="7D094412" w14:textId="77777777" w:rsidR="00AD3D68" w:rsidRDefault="00AD3D68" w:rsidP="005225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280586"/>
    <w:multiLevelType w:val="hybridMultilevel"/>
    <w:tmpl w:val="3A1C9168"/>
    <w:lvl w:ilvl="0" w:tplc="041F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2073" w:hanging="360"/>
      </w:pPr>
    </w:lvl>
    <w:lvl w:ilvl="2" w:tplc="041F001B" w:tentative="1">
      <w:start w:val="1"/>
      <w:numFmt w:val="lowerRoman"/>
      <w:lvlText w:val="%3."/>
      <w:lvlJc w:val="right"/>
      <w:pPr>
        <w:ind w:left="2793" w:hanging="180"/>
      </w:pPr>
    </w:lvl>
    <w:lvl w:ilvl="3" w:tplc="041F000F" w:tentative="1">
      <w:start w:val="1"/>
      <w:numFmt w:val="decimal"/>
      <w:lvlText w:val="%4."/>
      <w:lvlJc w:val="left"/>
      <w:pPr>
        <w:ind w:left="3513" w:hanging="360"/>
      </w:pPr>
    </w:lvl>
    <w:lvl w:ilvl="4" w:tplc="041F0019" w:tentative="1">
      <w:start w:val="1"/>
      <w:numFmt w:val="lowerLetter"/>
      <w:lvlText w:val="%5."/>
      <w:lvlJc w:val="left"/>
      <w:pPr>
        <w:ind w:left="4233" w:hanging="360"/>
      </w:pPr>
    </w:lvl>
    <w:lvl w:ilvl="5" w:tplc="041F001B" w:tentative="1">
      <w:start w:val="1"/>
      <w:numFmt w:val="lowerRoman"/>
      <w:lvlText w:val="%6."/>
      <w:lvlJc w:val="right"/>
      <w:pPr>
        <w:ind w:left="4953" w:hanging="180"/>
      </w:pPr>
    </w:lvl>
    <w:lvl w:ilvl="6" w:tplc="041F000F" w:tentative="1">
      <w:start w:val="1"/>
      <w:numFmt w:val="decimal"/>
      <w:lvlText w:val="%7."/>
      <w:lvlJc w:val="left"/>
      <w:pPr>
        <w:ind w:left="5673" w:hanging="360"/>
      </w:pPr>
    </w:lvl>
    <w:lvl w:ilvl="7" w:tplc="041F0019" w:tentative="1">
      <w:start w:val="1"/>
      <w:numFmt w:val="lowerLetter"/>
      <w:lvlText w:val="%8."/>
      <w:lvlJc w:val="left"/>
      <w:pPr>
        <w:ind w:left="6393" w:hanging="360"/>
      </w:pPr>
    </w:lvl>
    <w:lvl w:ilvl="8" w:tplc="041F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146646E7"/>
    <w:multiLevelType w:val="hybridMultilevel"/>
    <w:tmpl w:val="8CD2DCF2"/>
    <w:lvl w:ilvl="0" w:tplc="041F0011">
      <w:start w:val="1"/>
      <w:numFmt w:val="decimal"/>
      <w:lvlText w:val="%1)"/>
      <w:lvlJc w:val="left"/>
      <w:pPr>
        <w:ind w:left="360" w:hanging="360"/>
      </w:pPr>
    </w:lvl>
    <w:lvl w:ilvl="1" w:tplc="041F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5714A4"/>
    <w:multiLevelType w:val="hybridMultilevel"/>
    <w:tmpl w:val="380483F0"/>
    <w:lvl w:ilvl="0" w:tplc="041F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" w15:restartNumberingAfterBreak="0">
    <w:nsid w:val="1E542E45"/>
    <w:multiLevelType w:val="hybridMultilevel"/>
    <w:tmpl w:val="775A1D02"/>
    <w:lvl w:ilvl="0" w:tplc="42867056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5D2311F"/>
    <w:multiLevelType w:val="hybridMultilevel"/>
    <w:tmpl w:val="5A22437E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6D45A74"/>
    <w:multiLevelType w:val="hybridMultilevel"/>
    <w:tmpl w:val="0D42DDCA"/>
    <w:lvl w:ilvl="0" w:tplc="041F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924DE3"/>
    <w:multiLevelType w:val="hybridMultilevel"/>
    <w:tmpl w:val="7DEAD98C"/>
    <w:lvl w:ilvl="0" w:tplc="041F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BD2267"/>
    <w:multiLevelType w:val="hybridMultilevel"/>
    <w:tmpl w:val="068ECA58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445676A"/>
    <w:multiLevelType w:val="hybridMultilevel"/>
    <w:tmpl w:val="EB280162"/>
    <w:lvl w:ilvl="0" w:tplc="041F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FF565F4"/>
    <w:multiLevelType w:val="hybridMultilevel"/>
    <w:tmpl w:val="1F86C20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4C42F1"/>
    <w:multiLevelType w:val="hybridMultilevel"/>
    <w:tmpl w:val="BC3E390C"/>
    <w:lvl w:ilvl="0" w:tplc="041F0011">
      <w:start w:val="1"/>
      <w:numFmt w:val="decimal"/>
      <w:lvlText w:val="%1)"/>
      <w:lvlJc w:val="left"/>
      <w:pPr>
        <w:ind w:left="360" w:hanging="360"/>
      </w:pPr>
    </w:lvl>
    <w:lvl w:ilvl="1" w:tplc="041F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14F59"/>
    <w:multiLevelType w:val="hybridMultilevel"/>
    <w:tmpl w:val="A5AE7906"/>
    <w:lvl w:ilvl="0" w:tplc="041F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2" w15:restartNumberingAfterBreak="0">
    <w:nsid w:val="548D5C23"/>
    <w:multiLevelType w:val="hybridMultilevel"/>
    <w:tmpl w:val="2F2E526E"/>
    <w:lvl w:ilvl="0" w:tplc="041F0011">
      <w:start w:val="1"/>
      <w:numFmt w:val="decimal"/>
      <w:lvlText w:val="%1)"/>
      <w:lvlJc w:val="left"/>
      <w:pPr>
        <w:ind w:left="360" w:hanging="360"/>
      </w:pPr>
    </w:lvl>
    <w:lvl w:ilvl="1" w:tplc="CDD05052">
      <w:start w:val="1"/>
      <w:numFmt w:val="lowerLetter"/>
      <w:lvlText w:val="%2."/>
      <w:lvlJc w:val="left"/>
      <w:pPr>
        <w:ind w:left="928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826AB"/>
    <w:multiLevelType w:val="hybridMultilevel"/>
    <w:tmpl w:val="5A4A1EF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C62D93"/>
    <w:multiLevelType w:val="hybridMultilevel"/>
    <w:tmpl w:val="35DC9018"/>
    <w:lvl w:ilvl="0" w:tplc="041F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F0019">
      <w:start w:val="1"/>
      <w:numFmt w:val="lowerLetter"/>
      <w:lvlText w:val="%2."/>
      <w:lvlJc w:val="left"/>
      <w:pPr>
        <w:ind w:left="2385" w:hanging="360"/>
      </w:pPr>
    </w:lvl>
    <w:lvl w:ilvl="2" w:tplc="041F001B" w:tentative="1">
      <w:start w:val="1"/>
      <w:numFmt w:val="lowerRoman"/>
      <w:lvlText w:val="%3."/>
      <w:lvlJc w:val="right"/>
      <w:pPr>
        <w:ind w:left="3105" w:hanging="180"/>
      </w:pPr>
    </w:lvl>
    <w:lvl w:ilvl="3" w:tplc="041F000F" w:tentative="1">
      <w:start w:val="1"/>
      <w:numFmt w:val="decimal"/>
      <w:lvlText w:val="%4."/>
      <w:lvlJc w:val="left"/>
      <w:pPr>
        <w:ind w:left="3825" w:hanging="360"/>
      </w:pPr>
    </w:lvl>
    <w:lvl w:ilvl="4" w:tplc="041F0019" w:tentative="1">
      <w:start w:val="1"/>
      <w:numFmt w:val="lowerLetter"/>
      <w:lvlText w:val="%5."/>
      <w:lvlJc w:val="left"/>
      <w:pPr>
        <w:ind w:left="4545" w:hanging="360"/>
      </w:pPr>
    </w:lvl>
    <w:lvl w:ilvl="5" w:tplc="041F001B" w:tentative="1">
      <w:start w:val="1"/>
      <w:numFmt w:val="lowerRoman"/>
      <w:lvlText w:val="%6."/>
      <w:lvlJc w:val="right"/>
      <w:pPr>
        <w:ind w:left="5265" w:hanging="180"/>
      </w:pPr>
    </w:lvl>
    <w:lvl w:ilvl="6" w:tplc="041F000F" w:tentative="1">
      <w:start w:val="1"/>
      <w:numFmt w:val="decimal"/>
      <w:lvlText w:val="%7."/>
      <w:lvlJc w:val="left"/>
      <w:pPr>
        <w:ind w:left="5985" w:hanging="360"/>
      </w:pPr>
    </w:lvl>
    <w:lvl w:ilvl="7" w:tplc="041F0019" w:tentative="1">
      <w:start w:val="1"/>
      <w:numFmt w:val="lowerLetter"/>
      <w:lvlText w:val="%8."/>
      <w:lvlJc w:val="left"/>
      <w:pPr>
        <w:ind w:left="6705" w:hanging="360"/>
      </w:pPr>
    </w:lvl>
    <w:lvl w:ilvl="8" w:tplc="041F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15" w15:restartNumberingAfterBreak="0">
    <w:nsid w:val="732069FB"/>
    <w:multiLevelType w:val="hybridMultilevel"/>
    <w:tmpl w:val="26EC7F38"/>
    <w:lvl w:ilvl="0" w:tplc="041F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7194978"/>
    <w:multiLevelType w:val="hybridMultilevel"/>
    <w:tmpl w:val="8580264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FD59DC"/>
    <w:multiLevelType w:val="hybridMultilevel"/>
    <w:tmpl w:val="1EFE74B0"/>
    <w:lvl w:ilvl="0" w:tplc="041F0011">
      <w:start w:val="1"/>
      <w:numFmt w:val="decimal"/>
      <w:lvlText w:val="%1)"/>
      <w:lvlJc w:val="left"/>
      <w:pPr>
        <w:ind w:left="360" w:hanging="360"/>
      </w:pPr>
    </w:lvl>
    <w:lvl w:ilvl="1" w:tplc="041F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0A13AB"/>
    <w:multiLevelType w:val="hybridMultilevel"/>
    <w:tmpl w:val="E188A0A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0014254">
    <w:abstractNumId w:val="18"/>
  </w:num>
  <w:num w:numId="2" w16cid:durableId="1641956223">
    <w:abstractNumId w:val="16"/>
  </w:num>
  <w:num w:numId="3" w16cid:durableId="1116557352">
    <w:abstractNumId w:val="7"/>
  </w:num>
  <w:num w:numId="4" w16cid:durableId="489833289">
    <w:abstractNumId w:val="4"/>
  </w:num>
  <w:num w:numId="5" w16cid:durableId="431239896">
    <w:abstractNumId w:val="13"/>
  </w:num>
  <w:num w:numId="6" w16cid:durableId="1011374715">
    <w:abstractNumId w:val="9"/>
  </w:num>
  <w:num w:numId="7" w16cid:durableId="749540019">
    <w:abstractNumId w:val="6"/>
  </w:num>
  <w:num w:numId="8" w16cid:durableId="128015625">
    <w:abstractNumId w:val="5"/>
  </w:num>
  <w:num w:numId="9" w16cid:durableId="1588730240">
    <w:abstractNumId w:val="3"/>
  </w:num>
  <w:num w:numId="10" w16cid:durableId="1157041285">
    <w:abstractNumId w:val="8"/>
  </w:num>
  <w:num w:numId="11" w16cid:durableId="1047529937">
    <w:abstractNumId w:val="12"/>
  </w:num>
  <w:num w:numId="12" w16cid:durableId="1978416826">
    <w:abstractNumId w:val="2"/>
  </w:num>
  <w:num w:numId="13" w16cid:durableId="733354578">
    <w:abstractNumId w:val="1"/>
  </w:num>
  <w:num w:numId="14" w16cid:durableId="237399884">
    <w:abstractNumId w:val="0"/>
  </w:num>
  <w:num w:numId="15" w16cid:durableId="1439253240">
    <w:abstractNumId w:val="11"/>
  </w:num>
  <w:num w:numId="16" w16cid:durableId="1256015091">
    <w:abstractNumId w:val="14"/>
  </w:num>
  <w:num w:numId="17" w16cid:durableId="2136294957">
    <w:abstractNumId w:val="10"/>
  </w:num>
  <w:num w:numId="18" w16cid:durableId="702559297">
    <w:abstractNumId w:val="15"/>
  </w:num>
  <w:num w:numId="19" w16cid:durableId="165992448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F64"/>
    <w:rsid w:val="00044116"/>
    <w:rsid w:val="00081C76"/>
    <w:rsid w:val="000A7B42"/>
    <w:rsid w:val="000C69DB"/>
    <w:rsid w:val="000F3F68"/>
    <w:rsid w:val="00115D76"/>
    <w:rsid w:val="001175F7"/>
    <w:rsid w:val="00147870"/>
    <w:rsid w:val="00174BB4"/>
    <w:rsid w:val="001A15A2"/>
    <w:rsid w:val="001C7D22"/>
    <w:rsid w:val="001D2F83"/>
    <w:rsid w:val="001D4860"/>
    <w:rsid w:val="001D7027"/>
    <w:rsid w:val="001D74FE"/>
    <w:rsid w:val="001F357A"/>
    <w:rsid w:val="001F3B2E"/>
    <w:rsid w:val="00204D55"/>
    <w:rsid w:val="002064DC"/>
    <w:rsid w:val="00210DE6"/>
    <w:rsid w:val="0022077F"/>
    <w:rsid w:val="00233B70"/>
    <w:rsid w:val="0024793C"/>
    <w:rsid w:val="00247D80"/>
    <w:rsid w:val="0025520A"/>
    <w:rsid w:val="0029443B"/>
    <w:rsid w:val="002B3379"/>
    <w:rsid w:val="002B7C0B"/>
    <w:rsid w:val="002C4B32"/>
    <w:rsid w:val="002D5231"/>
    <w:rsid w:val="002F5263"/>
    <w:rsid w:val="0031090E"/>
    <w:rsid w:val="00311309"/>
    <w:rsid w:val="00314391"/>
    <w:rsid w:val="003201AB"/>
    <w:rsid w:val="00326EDB"/>
    <w:rsid w:val="00350E4C"/>
    <w:rsid w:val="003816ED"/>
    <w:rsid w:val="00382038"/>
    <w:rsid w:val="00390EA5"/>
    <w:rsid w:val="003A2DDA"/>
    <w:rsid w:val="003A6A7D"/>
    <w:rsid w:val="003F51AF"/>
    <w:rsid w:val="00404670"/>
    <w:rsid w:val="004124DA"/>
    <w:rsid w:val="00441DCD"/>
    <w:rsid w:val="004635C3"/>
    <w:rsid w:val="00472622"/>
    <w:rsid w:val="00474AF0"/>
    <w:rsid w:val="004E23F2"/>
    <w:rsid w:val="004F1AAE"/>
    <w:rsid w:val="005019E6"/>
    <w:rsid w:val="00507177"/>
    <w:rsid w:val="005209FE"/>
    <w:rsid w:val="005225F1"/>
    <w:rsid w:val="0053024C"/>
    <w:rsid w:val="00532E06"/>
    <w:rsid w:val="0053311D"/>
    <w:rsid w:val="00546556"/>
    <w:rsid w:val="0054706D"/>
    <w:rsid w:val="005754F1"/>
    <w:rsid w:val="00581EE2"/>
    <w:rsid w:val="005B37C6"/>
    <w:rsid w:val="005B7529"/>
    <w:rsid w:val="005D5390"/>
    <w:rsid w:val="005F07FD"/>
    <w:rsid w:val="006062A4"/>
    <w:rsid w:val="00622F2C"/>
    <w:rsid w:val="00631D39"/>
    <w:rsid w:val="00655411"/>
    <w:rsid w:val="00675206"/>
    <w:rsid w:val="006C0EB4"/>
    <w:rsid w:val="006D39C1"/>
    <w:rsid w:val="006F122F"/>
    <w:rsid w:val="006F254A"/>
    <w:rsid w:val="006F6090"/>
    <w:rsid w:val="00713822"/>
    <w:rsid w:val="00732806"/>
    <w:rsid w:val="00733B64"/>
    <w:rsid w:val="00735E3D"/>
    <w:rsid w:val="00741156"/>
    <w:rsid w:val="007554D5"/>
    <w:rsid w:val="0076154F"/>
    <w:rsid w:val="007654C0"/>
    <w:rsid w:val="007745E4"/>
    <w:rsid w:val="0078193B"/>
    <w:rsid w:val="00790D6B"/>
    <w:rsid w:val="007A1B37"/>
    <w:rsid w:val="007A2846"/>
    <w:rsid w:val="007C76D6"/>
    <w:rsid w:val="007D47C6"/>
    <w:rsid w:val="007E168E"/>
    <w:rsid w:val="007F198B"/>
    <w:rsid w:val="00802333"/>
    <w:rsid w:val="008337E1"/>
    <w:rsid w:val="00843439"/>
    <w:rsid w:val="00875420"/>
    <w:rsid w:val="008A05D5"/>
    <w:rsid w:val="008B59B8"/>
    <w:rsid w:val="008E09DD"/>
    <w:rsid w:val="008F33BF"/>
    <w:rsid w:val="008F7C0B"/>
    <w:rsid w:val="009151F4"/>
    <w:rsid w:val="00952AA5"/>
    <w:rsid w:val="00961EB9"/>
    <w:rsid w:val="00971448"/>
    <w:rsid w:val="009A1129"/>
    <w:rsid w:val="009E2362"/>
    <w:rsid w:val="00A15A76"/>
    <w:rsid w:val="00A2293B"/>
    <w:rsid w:val="00A2707F"/>
    <w:rsid w:val="00A436E1"/>
    <w:rsid w:val="00A60935"/>
    <w:rsid w:val="00A663B5"/>
    <w:rsid w:val="00A727F2"/>
    <w:rsid w:val="00A77AE7"/>
    <w:rsid w:val="00A813C3"/>
    <w:rsid w:val="00A816DE"/>
    <w:rsid w:val="00AC19B3"/>
    <w:rsid w:val="00AD3A1F"/>
    <w:rsid w:val="00AD3D68"/>
    <w:rsid w:val="00AE2ED8"/>
    <w:rsid w:val="00B4614D"/>
    <w:rsid w:val="00B47229"/>
    <w:rsid w:val="00B61163"/>
    <w:rsid w:val="00B742FE"/>
    <w:rsid w:val="00B82FBF"/>
    <w:rsid w:val="00B94F65"/>
    <w:rsid w:val="00C07A7B"/>
    <w:rsid w:val="00C10CD0"/>
    <w:rsid w:val="00C17B87"/>
    <w:rsid w:val="00C32199"/>
    <w:rsid w:val="00C436FA"/>
    <w:rsid w:val="00C4547B"/>
    <w:rsid w:val="00C505CC"/>
    <w:rsid w:val="00C52708"/>
    <w:rsid w:val="00C52C5B"/>
    <w:rsid w:val="00C60A3B"/>
    <w:rsid w:val="00C66000"/>
    <w:rsid w:val="00C803EE"/>
    <w:rsid w:val="00C94E5E"/>
    <w:rsid w:val="00CA051A"/>
    <w:rsid w:val="00CB3508"/>
    <w:rsid w:val="00CC3FE7"/>
    <w:rsid w:val="00CF2F64"/>
    <w:rsid w:val="00CF4FE4"/>
    <w:rsid w:val="00CF5FAF"/>
    <w:rsid w:val="00D01F04"/>
    <w:rsid w:val="00D07EE5"/>
    <w:rsid w:val="00D35125"/>
    <w:rsid w:val="00D44E0B"/>
    <w:rsid w:val="00D47A71"/>
    <w:rsid w:val="00D5257D"/>
    <w:rsid w:val="00D8176A"/>
    <w:rsid w:val="00DB114D"/>
    <w:rsid w:val="00DB3BC3"/>
    <w:rsid w:val="00DE7813"/>
    <w:rsid w:val="00DF3319"/>
    <w:rsid w:val="00DF7A9A"/>
    <w:rsid w:val="00E11AB5"/>
    <w:rsid w:val="00E43559"/>
    <w:rsid w:val="00E5676E"/>
    <w:rsid w:val="00E62BAA"/>
    <w:rsid w:val="00E7488F"/>
    <w:rsid w:val="00E97DD4"/>
    <w:rsid w:val="00EB52A2"/>
    <w:rsid w:val="00EC5CCD"/>
    <w:rsid w:val="00F14B07"/>
    <w:rsid w:val="00F274AE"/>
    <w:rsid w:val="00F41284"/>
    <w:rsid w:val="00F57B4A"/>
    <w:rsid w:val="00F72436"/>
    <w:rsid w:val="00F748D2"/>
    <w:rsid w:val="00F7578A"/>
    <w:rsid w:val="00F84FB7"/>
    <w:rsid w:val="00FA1FB1"/>
    <w:rsid w:val="00FB158F"/>
    <w:rsid w:val="00FC063D"/>
    <w:rsid w:val="00FE57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F6F33"/>
  <w15:docId w15:val="{C55E4DD8-F3D8-274A-AAA2-E08C3E2F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99"/>
    <w:qFormat/>
    <w:rsid w:val="00CF2F64"/>
    <w:pPr>
      <w:spacing w:after="160" w:line="259" w:lineRule="auto"/>
      <w:ind w:left="720"/>
      <w:contextualSpacing/>
    </w:pPr>
    <w:rPr>
      <w:rFonts w:eastAsiaTheme="minorHAnsi"/>
      <w:noProof/>
      <w:lang w:val="en-US" w:eastAsia="en-US"/>
    </w:rPr>
  </w:style>
  <w:style w:type="paragraph" w:customStyle="1" w:styleId="Default">
    <w:name w:val="Default"/>
    <w:rsid w:val="005754F1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A4">
    <w:name w:val="A4"/>
    <w:uiPriority w:val="99"/>
    <w:rsid w:val="00875420"/>
    <w:rPr>
      <w:rFonts w:cs="Helvetica 45 Light"/>
      <w:color w:val="000000"/>
      <w:sz w:val="22"/>
      <w:szCs w:val="22"/>
    </w:rPr>
  </w:style>
  <w:style w:type="table" w:styleId="AkGlgeleme-Vurgu5">
    <w:name w:val="Light Shading Accent 5"/>
    <w:basedOn w:val="NormalTablo"/>
    <w:uiPriority w:val="60"/>
    <w:rsid w:val="003A6A7D"/>
    <w:pPr>
      <w:spacing w:after="0" w:line="240" w:lineRule="auto"/>
    </w:pPr>
    <w:rPr>
      <w:rFonts w:eastAsiaTheme="minorHAnsi"/>
      <w:color w:val="31849B" w:themeColor="accent5" w:themeShade="BF"/>
      <w:lang w:eastAsia="en-US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character" w:styleId="Kpr">
    <w:name w:val="Hyperlink"/>
    <w:basedOn w:val="VarsaylanParagrafYazTipi"/>
    <w:uiPriority w:val="99"/>
    <w:unhideWhenUsed/>
    <w:rsid w:val="00390EA5"/>
    <w:rPr>
      <w:color w:val="0000FF" w:themeColor="hyperlink"/>
      <w:u w:val="single"/>
    </w:rPr>
  </w:style>
  <w:style w:type="table" w:styleId="TabloKlavuzu">
    <w:name w:val="Table Grid"/>
    <w:basedOn w:val="NormalTablo"/>
    <w:uiPriority w:val="39"/>
    <w:rsid w:val="00F84FB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a13">
    <w:name w:val="Pa13"/>
    <w:basedOn w:val="Default"/>
    <w:next w:val="Default"/>
    <w:uiPriority w:val="99"/>
    <w:rsid w:val="009151F4"/>
    <w:pPr>
      <w:spacing w:line="241" w:lineRule="atLeast"/>
    </w:pPr>
    <w:rPr>
      <w:rFonts w:ascii="Klavika Lt" w:eastAsiaTheme="minorEastAsia" w:hAnsi="Klavika Lt" w:cstheme="minorBidi"/>
      <w:color w:val="auto"/>
      <w:lang w:eastAsia="tr-TR"/>
    </w:rPr>
  </w:style>
  <w:style w:type="table" w:customStyle="1" w:styleId="KlavuzTablo6-Renkli-Vurgu31">
    <w:name w:val="Kılavuz Tablo 6 - Renkli - Vurgu 31"/>
    <w:basedOn w:val="NormalTablo"/>
    <w:uiPriority w:val="51"/>
    <w:rsid w:val="006F122F"/>
    <w:pPr>
      <w:spacing w:after="0" w:line="240" w:lineRule="auto"/>
    </w:pPr>
    <w:rPr>
      <w:rFonts w:eastAsiaTheme="minorHAnsi"/>
      <w:color w:val="76923C" w:themeColor="accent3" w:themeShade="BF"/>
      <w:lang w:val="en-US" w:eastAsia="en-US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character" w:customStyle="1" w:styleId="zmlenmeyenBahsetme1">
    <w:name w:val="Çözümlenmeyen Bahsetme1"/>
    <w:basedOn w:val="VarsaylanParagrafYazTipi"/>
    <w:uiPriority w:val="99"/>
    <w:semiHidden/>
    <w:unhideWhenUsed/>
    <w:rsid w:val="005225F1"/>
    <w:rPr>
      <w:color w:val="605E5C"/>
      <w:shd w:val="clear" w:color="auto" w:fill="E1DFDD"/>
    </w:rPr>
  </w:style>
  <w:style w:type="paragraph" w:styleId="stBilgi">
    <w:name w:val="header"/>
    <w:basedOn w:val="Normal"/>
    <w:link w:val="stBilgiChar"/>
    <w:uiPriority w:val="99"/>
    <w:unhideWhenUsed/>
    <w:rsid w:val="00522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5225F1"/>
  </w:style>
  <w:style w:type="paragraph" w:styleId="AltBilgi">
    <w:name w:val="footer"/>
    <w:basedOn w:val="Normal"/>
    <w:link w:val="AltBilgiChar"/>
    <w:uiPriority w:val="99"/>
    <w:unhideWhenUsed/>
    <w:rsid w:val="00522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5225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yperlink" Target="https://www.sorubak.com/sinav/" TargetMode="Externa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Hasan Ayık</cp:lastModifiedBy>
  <cp:revision>2</cp:revision>
  <cp:lastPrinted>2019-04-09T06:14:00Z</cp:lastPrinted>
  <dcterms:created xsi:type="dcterms:W3CDTF">2023-06-11T09:03:00Z</dcterms:created>
  <dcterms:modified xsi:type="dcterms:W3CDTF">2023-06-11T09:03:00Z</dcterms:modified>
  <cp:category>http://sinifogretmeniyiz.biz/dosyalar.asp</cp:category>
</cp:coreProperties>
</file>