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2A1C8" w14:textId="7C369910" w:rsidR="006A2BEA" w:rsidRPr="005F00C1" w:rsidRDefault="009D7069" w:rsidP="006A2BEA">
      <w:pPr>
        <w:spacing w:line="276" w:lineRule="auto"/>
        <w:ind w:left="12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2022-2023 </w:t>
      </w:r>
      <w:r w:rsidR="006A2BEA" w:rsidRPr="005F00C1">
        <w:rPr>
          <w:rFonts w:asciiTheme="majorHAnsi" w:eastAsia="Times New Roman" w:hAnsiTheme="majorHAnsi" w:cs="Times New Roman"/>
          <w:b/>
          <w:sz w:val="24"/>
          <w:szCs w:val="24"/>
        </w:rPr>
        <w:t xml:space="preserve"> EĞİTİM ÖĞRETİM YILI </w:t>
      </w:r>
      <w:r w:rsidR="00235D4D">
        <w:rPr>
          <w:rFonts w:asciiTheme="majorHAnsi" w:eastAsia="Times New Roman" w:hAnsiTheme="majorHAnsi" w:cs="Times New Roman"/>
          <w:b/>
          <w:sz w:val="24"/>
          <w:szCs w:val="24"/>
        </w:rPr>
        <w:t>................................... ORTAOKULU</w:t>
      </w:r>
      <w:r w:rsidR="006A2BEA" w:rsidRPr="005F00C1">
        <w:rPr>
          <w:rFonts w:asciiTheme="majorHAnsi" w:eastAsia="Times New Roman" w:hAnsiTheme="majorHAnsi" w:cs="Times New Roman"/>
          <w:b/>
          <w:sz w:val="24"/>
          <w:szCs w:val="24"/>
        </w:rPr>
        <w:t xml:space="preserve"> FEN BİLİMLERİ DERSİ SENE SONU ZÜMRE TOPLANTI TUTANAĞI</w:t>
      </w:r>
    </w:p>
    <w:p w14:paraId="6FD52D1A" w14:textId="77777777" w:rsidR="006A2BEA" w:rsidRDefault="006A2BEA" w:rsidP="006A2BEA">
      <w:pPr>
        <w:spacing w:line="360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6030282B" w14:textId="77777777" w:rsidR="006A2BEA" w:rsidRDefault="006A2BEA" w:rsidP="006A2BEA">
      <w:pPr>
        <w:spacing w:line="36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F00C1">
        <w:rPr>
          <w:rFonts w:asciiTheme="majorHAnsi" w:eastAsia="Times New Roman" w:hAnsiTheme="majorHAnsi" w:cs="Times New Roman"/>
          <w:b/>
          <w:sz w:val="24"/>
          <w:szCs w:val="24"/>
        </w:rPr>
        <w:t>Toplantı No</w:t>
      </w:r>
      <w:r>
        <w:rPr>
          <w:rFonts w:asciiTheme="majorHAnsi" w:eastAsia="Times New Roman" w:hAnsiTheme="majorHAnsi" w:cs="Times New Roman"/>
          <w:sz w:val="24"/>
          <w:szCs w:val="24"/>
        </w:rPr>
        <w:tab/>
      </w:r>
      <w:r>
        <w:rPr>
          <w:rFonts w:asciiTheme="majorHAnsi" w:eastAsia="Times New Roman" w:hAnsiTheme="majorHAnsi" w:cs="Times New Roman"/>
          <w:sz w:val="24"/>
          <w:szCs w:val="24"/>
        </w:rPr>
        <w:tab/>
        <w:t xml:space="preserve">    : 03</w:t>
      </w:r>
    </w:p>
    <w:p w14:paraId="3281DEDA" w14:textId="421C502E" w:rsidR="006A2BEA" w:rsidRDefault="006A2BEA" w:rsidP="006A2BEA">
      <w:pPr>
        <w:spacing w:line="36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616A28">
        <w:rPr>
          <w:rFonts w:asciiTheme="majorHAnsi" w:eastAsia="Times New Roman" w:hAnsiTheme="majorHAnsi" w:cs="Times New Roman"/>
          <w:b/>
          <w:sz w:val="24"/>
          <w:szCs w:val="24"/>
        </w:rPr>
        <w:t>Toplantı Tarihi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ab/>
        <w:t xml:space="preserve">    : ... .</w:t>
      </w:r>
      <w:r w:rsidR="009D7069">
        <w:rPr>
          <w:rFonts w:asciiTheme="majorHAnsi" w:eastAsia="Times New Roman" w:hAnsiTheme="majorHAnsi" w:cs="Times New Roman"/>
          <w:sz w:val="24"/>
          <w:szCs w:val="24"/>
        </w:rPr>
        <w:t>06.2023</w:t>
      </w:r>
    </w:p>
    <w:p w14:paraId="3B4F13E2" w14:textId="77777777" w:rsidR="006A2BEA" w:rsidRDefault="006A2BEA" w:rsidP="006A2BEA">
      <w:pPr>
        <w:spacing w:line="36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616A28">
        <w:rPr>
          <w:rFonts w:asciiTheme="majorHAnsi" w:eastAsia="Times New Roman" w:hAnsiTheme="majorHAnsi" w:cs="Times New Roman"/>
          <w:b/>
          <w:sz w:val="24"/>
          <w:szCs w:val="24"/>
        </w:rPr>
        <w:t>Toplantı Yeri</w:t>
      </w:r>
      <w:r>
        <w:rPr>
          <w:rFonts w:asciiTheme="majorHAnsi" w:eastAsia="Times New Roman" w:hAnsiTheme="majorHAnsi" w:cs="Times New Roman"/>
          <w:sz w:val="24"/>
          <w:szCs w:val="24"/>
        </w:rPr>
        <w:tab/>
        <w:t xml:space="preserve">    :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Öğretmenler Odası</w:t>
      </w:r>
    </w:p>
    <w:p w14:paraId="63BA91E7" w14:textId="77777777" w:rsidR="006A2BEA" w:rsidRDefault="006A2BEA" w:rsidP="006A2BEA">
      <w:pPr>
        <w:spacing w:line="36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616A28">
        <w:rPr>
          <w:rFonts w:asciiTheme="majorHAnsi" w:eastAsia="Times New Roman" w:hAnsiTheme="majorHAnsi" w:cs="Times New Roman"/>
          <w:b/>
          <w:sz w:val="24"/>
          <w:szCs w:val="24"/>
        </w:rPr>
        <w:t>Toplantı Saati</w:t>
      </w:r>
      <w:r>
        <w:rPr>
          <w:rFonts w:asciiTheme="majorHAnsi" w:eastAsia="Times New Roman" w:hAnsiTheme="majorHAnsi" w:cs="Times New Roman"/>
          <w:sz w:val="24"/>
          <w:szCs w:val="24"/>
        </w:rPr>
        <w:tab/>
        <w:t xml:space="preserve">    : 09.30-13.30</w:t>
      </w:r>
    </w:p>
    <w:p w14:paraId="077C2BBB" w14:textId="77777777" w:rsidR="006A2BEA" w:rsidRDefault="006A2BEA" w:rsidP="006A2BEA">
      <w:pPr>
        <w:spacing w:line="276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616A28">
        <w:rPr>
          <w:rFonts w:asciiTheme="majorHAnsi" w:eastAsia="Times New Roman" w:hAnsiTheme="majorHAnsi" w:cs="Times New Roman"/>
          <w:b/>
          <w:sz w:val="24"/>
          <w:szCs w:val="24"/>
        </w:rPr>
        <w:t>Toplantıya Katılanlar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: Fen Bilimleri Öğretmenleri </w:t>
      </w:r>
      <w:r w:rsidR="006008EC">
        <w:rPr>
          <w:rFonts w:asciiTheme="majorHAnsi" w:eastAsia="Times New Roman" w:hAnsiTheme="majorHAnsi" w:cs="Times New Roman"/>
          <w:sz w:val="24"/>
          <w:szCs w:val="24"/>
        </w:rPr>
        <w:t>......................................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</w:t>
      </w:r>
      <w:r w:rsidR="006008EC">
        <w:rPr>
          <w:rFonts w:asciiTheme="majorHAnsi" w:eastAsia="Times New Roman" w:hAnsiTheme="majorHAnsi" w:cs="Times New Roman"/>
          <w:sz w:val="24"/>
          <w:szCs w:val="24"/>
        </w:rPr>
        <w:t>.....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ve Okul Müdür Yardımcısı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 xml:space="preserve"> ....................................... .</w:t>
      </w:r>
    </w:p>
    <w:p w14:paraId="41A64C1F" w14:textId="77777777" w:rsidR="006A2BEA" w:rsidRDefault="006A2BEA" w:rsidP="006A2BEA">
      <w:pPr>
        <w:spacing w:line="276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23C31B07" w14:textId="77777777" w:rsidR="006A2BEA" w:rsidRDefault="006A2BEA" w:rsidP="006A2BEA">
      <w:pPr>
        <w:spacing w:line="276" w:lineRule="auto"/>
        <w:rPr>
          <w:rFonts w:asciiTheme="majorHAnsi" w:eastAsia="Times New Roman" w:hAnsiTheme="majorHAnsi" w:cs="Times New Roman"/>
          <w:sz w:val="24"/>
          <w:szCs w:val="24"/>
        </w:rPr>
      </w:pPr>
    </w:p>
    <w:p w14:paraId="0EF0A640" w14:textId="77777777" w:rsidR="006A2BEA" w:rsidRDefault="006A2BEA" w:rsidP="006A2BEA">
      <w:pPr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F00C1">
        <w:rPr>
          <w:rFonts w:asciiTheme="majorHAnsi" w:eastAsia="Times New Roman" w:hAnsiTheme="majorHAnsi" w:cs="Times New Roman"/>
          <w:b/>
          <w:sz w:val="24"/>
          <w:szCs w:val="24"/>
        </w:rPr>
        <w:t>GÜNDEM MADDELERİ</w:t>
      </w:r>
    </w:p>
    <w:p w14:paraId="41269C66" w14:textId="77777777" w:rsidR="006A2BEA" w:rsidRDefault="006A2BEA" w:rsidP="006A2BEA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014AC2E9" w14:textId="77777777" w:rsidR="006A2BEA" w:rsidRPr="00616A28" w:rsidRDefault="006A2BEA" w:rsidP="006A2BEA">
      <w:pPr>
        <w:spacing w:after="120" w:line="276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CB2F91">
        <w:rPr>
          <w:rFonts w:asciiTheme="majorHAnsi" w:eastAsia="Times New Roman" w:hAnsiTheme="majorHAnsi" w:cs="Times New Roman"/>
          <w:b/>
          <w:sz w:val="24"/>
          <w:szCs w:val="24"/>
        </w:rPr>
        <w:t>1.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 xml:space="preserve"> Açılış ve yoklama</w:t>
      </w:r>
    </w:p>
    <w:p w14:paraId="2C240D8F" w14:textId="357CFB8C" w:rsidR="006A2BEA" w:rsidRPr="00616A28" w:rsidRDefault="006A2BEA" w:rsidP="006A2BEA">
      <w:pPr>
        <w:spacing w:after="120" w:line="276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CB2F91">
        <w:rPr>
          <w:rFonts w:asciiTheme="majorHAnsi" w:eastAsia="Times New Roman" w:hAnsiTheme="majorHAnsi" w:cs="Times New Roman"/>
          <w:b/>
          <w:sz w:val="24"/>
          <w:szCs w:val="24"/>
        </w:rPr>
        <w:t>2.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9D7069">
        <w:rPr>
          <w:rFonts w:asciiTheme="majorHAnsi" w:eastAsia="Times New Roman" w:hAnsiTheme="majorHAnsi" w:cs="Times New Roman"/>
          <w:sz w:val="24"/>
          <w:szCs w:val="24"/>
        </w:rPr>
        <w:t xml:space="preserve">2022-2023 </w:t>
      </w:r>
      <w:r w:rsidR="003770C9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>eğitim öğretim yılının öğrenci başarısı yönünden değerlendirilmesi.</w:t>
      </w:r>
    </w:p>
    <w:p w14:paraId="7E28E12B" w14:textId="0653D074" w:rsidR="006A2BEA" w:rsidRPr="00616A28" w:rsidRDefault="006A2BEA" w:rsidP="00315DC4">
      <w:pPr>
        <w:spacing w:after="120" w:line="276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CB2F91">
        <w:rPr>
          <w:rFonts w:asciiTheme="majorHAnsi" w:eastAsia="Times New Roman" w:hAnsiTheme="majorHAnsi" w:cs="Times New Roman"/>
          <w:b/>
          <w:sz w:val="24"/>
          <w:szCs w:val="24"/>
        </w:rPr>
        <w:t>3.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9D7069">
        <w:rPr>
          <w:rFonts w:asciiTheme="majorHAnsi" w:eastAsia="Times New Roman" w:hAnsiTheme="majorHAnsi" w:cs="Times New Roman"/>
          <w:sz w:val="24"/>
          <w:szCs w:val="24"/>
        </w:rPr>
        <w:t xml:space="preserve">2022-2023 </w:t>
      </w:r>
      <w:r w:rsidR="003770C9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>Eğitim Öğretim yılının II.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>Dönemin başında yapılan zümre öğretmenler kurulu toplantısında alınan kararların gözden geçirilmesi</w:t>
      </w:r>
    </w:p>
    <w:p w14:paraId="01531923" w14:textId="64FBBFDE" w:rsidR="006A2BEA" w:rsidRDefault="006A2BEA" w:rsidP="006A2BEA">
      <w:pPr>
        <w:spacing w:after="120" w:line="276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CB2F91">
        <w:rPr>
          <w:rFonts w:asciiTheme="majorHAnsi" w:eastAsia="Times New Roman" w:hAnsiTheme="majorHAnsi" w:cs="Times New Roman"/>
          <w:b/>
          <w:sz w:val="24"/>
          <w:szCs w:val="24"/>
        </w:rPr>
        <w:t>4.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 xml:space="preserve"> Yıllık planlarda gecikmenin olup olmadığının görüşülmesi</w:t>
      </w:r>
    </w:p>
    <w:p w14:paraId="28FC9AAA" w14:textId="3DEC6D3D" w:rsidR="003770C9" w:rsidRPr="00616A28" w:rsidRDefault="003770C9" w:rsidP="006A2BEA">
      <w:pPr>
        <w:spacing w:after="120" w:line="276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5. 2022-2023 Eğitim öğretim yılı için öneriler</w:t>
      </w:r>
    </w:p>
    <w:p w14:paraId="7D71B4D1" w14:textId="047581CF" w:rsidR="006A2BEA" w:rsidRDefault="006A2BEA" w:rsidP="003770C9">
      <w:pPr>
        <w:spacing w:after="120" w:line="276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B2F91">
        <w:rPr>
          <w:rFonts w:asciiTheme="majorHAnsi" w:eastAsia="Times New Roman" w:hAnsiTheme="majorHAnsi" w:cs="Times New Roman"/>
          <w:b/>
          <w:sz w:val="24"/>
          <w:szCs w:val="24"/>
        </w:rPr>
        <w:t>5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CB2F91">
        <w:rPr>
          <w:rFonts w:asciiTheme="majorHAnsi" w:eastAsia="Times New Roman" w:hAnsiTheme="majorHAnsi" w:cs="Times New Roman"/>
          <w:b/>
          <w:sz w:val="24"/>
          <w:szCs w:val="24"/>
        </w:rPr>
        <w:t>.</w:t>
      </w:r>
      <w:r w:rsidR="00844ED4">
        <w:rPr>
          <w:rFonts w:asciiTheme="majorHAnsi" w:eastAsia="Times New Roman" w:hAnsiTheme="majorHAnsi" w:cs="Times New Roman"/>
          <w:sz w:val="24"/>
          <w:szCs w:val="24"/>
        </w:rPr>
        <w:t xml:space="preserve"> Dilek, </w:t>
      </w:r>
      <w:r w:rsidRPr="00616A28">
        <w:rPr>
          <w:rFonts w:asciiTheme="majorHAnsi" w:eastAsia="Times New Roman" w:hAnsiTheme="majorHAnsi" w:cs="Times New Roman"/>
          <w:sz w:val="24"/>
          <w:szCs w:val="24"/>
        </w:rPr>
        <w:t>temenniler</w:t>
      </w:r>
      <w:r w:rsidR="00844ED4">
        <w:rPr>
          <w:rFonts w:asciiTheme="majorHAnsi" w:eastAsia="Times New Roman" w:hAnsiTheme="majorHAnsi" w:cs="Times New Roman"/>
          <w:sz w:val="24"/>
          <w:szCs w:val="24"/>
        </w:rPr>
        <w:t xml:space="preserve"> ve kapanış</w:t>
      </w:r>
    </w:p>
    <w:p w14:paraId="0E32B7C8" w14:textId="77777777" w:rsidR="006A2BEA" w:rsidRDefault="006A2BEA" w:rsidP="006A2BEA">
      <w:pPr>
        <w:spacing w:after="24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4AC11EE4" w14:textId="2B019B85" w:rsidR="006A2BEA" w:rsidRDefault="006A2BEA" w:rsidP="006A2BEA">
      <w:pPr>
        <w:spacing w:after="24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6DCAE33F" w14:textId="77777777" w:rsidR="006A2BEA" w:rsidRDefault="006A2BEA" w:rsidP="006A2BEA">
      <w:pPr>
        <w:spacing w:after="24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1B7CE099" w14:textId="77777777" w:rsidR="006A2BEA" w:rsidRDefault="006A2BEA" w:rsidP="006A2BEA">
      <w:pPr>
        <w:spacing w:after="24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20C11909" w14:textId="77777777" w:rsidR="006A2BEA" w:rsidRDefault="006A2BEA" w:rsidP="006A2BEA">
      <w:pPr>
        <w:spacing w:after="24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2AEA44BD" w14:textId="77777777" w:rsidR="006A2BEA" w:rsidRDefault="006A2BEA" w:rsidP="006A2BEA">
      <w:pPr>
        <w:spacing w:after="24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785BD1A9" w14:textId="3227A4CA" w:rsidR="00EF20AE" w:rsidRDefault="00EF20AE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35E994E0" w14:textId="5D0137C1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12C4D3EA" w14:textId="24026198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0A66D6CB" w14:textId="264AE3AB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220CDA42" w14:textId="621DE639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30160727" w14:textId="581D32F7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733918BA" w14:textId="70768018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0D1D018C" w14:textId="2CD10FD5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6B592C27" w14:textId="56FFC2D6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2CE27086" w14:textId="77777777" w:rsidR="003770C9" w:rsidRDefault="003770C9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758739C7" w14:textId="77777777" w:rsidR="002D471D" w:rsidRDefault="002D471D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5FC06B05" w14:textId="77777777" w:rsidR="002D471D" w:rsidRDefault="002D471D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73D69606" w14:textId="77777777" w:rsidR="006A2BEA" w:rsidRDefault="006A2BEA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0A466403" w14:textId="77777777" w:rsidR="006A2BEA" w:rsidRDefault="006A2BEA" w:rsidP="006A2BEA">
      <w:pPr>
        <w:spacing w:after="240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F00C1">
        <w:rPr>
          <w:rFonts w:asciiTheme="majorHAnsi" w:eastAsia="Times New Roman" w:hAnsiTheme="majorHAnsi" w:cs="Times New Roman"/>
          <w:b/>
          <w:sz w:val="24"/>
          <w:szCs w:val="24"/>
        </w:rPr>
        <w:lastRenderedPageBreak/>
        <w:t>GÜNDEM MADDELERİNİN GÖRÜŞÜLMESİ</w:t>
      </w:r>
    </w:p>
    <w:p w14:paraId="49777612" w14:textId="6056972D" w:rsidR="006A2BEA" w:rsidRDefault="006A2BEA" w:rsidP="00CB2F91">
      <w:pPr>
        <w:spacing w:after="240" w:line="276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1.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 xml:space="preserve">... 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>.</w:t>
      </w:r>
      <w:r w:rsidR="009D7069">
        <w:rPr>
          <w:rFonts w:asciiTheme="majorHAnsi" w:eastAsia="Times New Roman" w:hAnsiTheme="majorHAnsi" w:cs="Times New Roman"/>
          <w:sz w:val="24"/>
          <w:szCs w:val="24"/>
        </w:rPr>
        <w:t>06.2023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 tarihi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>nde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, saat 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>09.30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’da Fen Bilimleri dersi zümre öğretmenleri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öğretmenler odasında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 Müdür Yardımcısı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........................................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 başkanlığında toplandı. Bütün Fen Bilimleri öğretmenlerin hazır bulundukları görüldü</w:t>
      </w:r>
      <w:r>
        <w:rPr>
          <w:rFonts w:asciiTheme="majorHAnsi" w:eastAsia="Times New Roman" w:hAnsiTheme="majorHAnsi" w:cs="Times New Roman"/>
          <w:sz w:val="24"/>
          <w:szCs w:val="24"/>
        </w:rPr>
        <w:t>.</w:t>
      </w:r>
    </w:p>
    <w:p w14:paraId="06F9661C" w14:textId="77777777" w:rsidR="006A2BEA" w:rsidRDefault="006A2BEA" w:rsidP="002D471D">
      <w:pPr>
        <w:spacing w:after="240" w:line="276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2.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Zümre başkanı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.....................................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 5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>.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,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6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>.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,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7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>.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 ve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8. Sınıf bazında sınıf başarılarını ve okulun Fen Bilimleri dersindeki başarı durumu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 xml:space="preserve">nu değerlendirdi.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.........................................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 xml:space="preserve">, değerlendirmesinde öğrencilerin ilk dönem okula daha motive olduklarından ders başarılarının daha yüksek olduğunu belirtmiştir. Fen Bilimleri öğretmeni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</w:t>
      </w:r>
      <w:r w:rsidR="00CB2F91">
        <w:rPr>
          <w:rFonts w:asciiTheme="majorHAnsi" w:eastAsia="Times New Roman" w:hAnsiTheme="majorHAnsi" w:cs="Times New Roman"/>
          <w:sz w:val="24"/>
          <w:szCs w:val="24"/>
        </w:rPr>
        <w:t xml:space="preserve"> ise özellikle 5.sınıfların dersler konusunda daha istekli ve aktif olduklarını belirtmiştir.</w:t>
      </w:r>
    </w:p>
    <w:p w14:paraId="28CF0449" w14:textId="728067BC" w:rsidR="006A2BEA" w:rsidRPr="00315DC4" w:rsidRDefault="006A2BEA" w:rsidP="002D471D">
      <w:pPr>
        <w:spacing w:after="240" w:line="276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3. </w:t>
      </w:r>
      <w:r w:rsidR="009D7069">
        <w:rPr>
          <w:rFonts w:asciiTheme="majorHAnsi" w:eastAsia="Times New Roman" w:hAnsiTheme="majorHAnsi" w:cs="Times New Roman"/>
          <w:sz w:val="24"/>
          <w:szCs w:val="24"/>
        </w:rPr>
        <w:t xml:space="preserve">2022-2023 </w:t>
      </w:r>
      <w:r w:rsidR="003770C9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Eğitim Öğretim yılı II.Dönem başında okulda yapılan zümre toplantı tutanakları incelendi ve zümrede </w:t>
      </w:r>
      <w:r w:rsidR="00315DC4">
        <w:rPr>
          <w:rFonts w:asciiTheme="majorHAnsi" w:eastAsia="Times New Roman" w:hAnsiTheme="majorHAnsi" w:cs="Times New Roman"/>
          <w:sz w:val="24"/>
          <w:szCs w:val="24"/>
        </w:rPr>
        <w:t>yapılma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 xml:space="preserve">sı gereken tüm iş ve işlemlerin </w:t>
      </w:r>
      <w:r w:rsidR="00315DC4">
        <w:rPr>
          <w:rFonts w:asciiTheme="majorHAnsi" w:eastAsia="Times New Roman" w:hAnsiTheme="majorHAnsi" w:cs="Times New Roman"/>
          <w:sz w:val="24"/>
          <w:szCs w:val="24"/>
        </w:rPr>
        <w:t xml:space="preserve">eksiksiz yapıldığı görüldü. </w:t>
      </w:r>
      <w:r w:rsidR="003770C9">
        <w:rPr>
          <w:rFonts w:asciiTheme="majorHAnsi" w:eastAsia="Times New Roman" w:hAnsiTheme="majorHAnsi" w:cs="Times New Roman"/>
          <w:sz w:val="24"/>
          <w:szCs w:val="24"/>
        </w:rPr>
        <w:t xml:space="preserve">Konuların tamamen </w:t>
      </w:r>
      <w:r w:rsidR="00315DC4">
        <w:rPr>
          <w:rFonts w:asciiTheme="majorHAnsi" w:eastAsia="Times New Roman" w:hAnsiTheme="majorHAnsi" w:cs="Times New Roman"/>
          <w:sz w:val="24"/>
          <w:szCs w:val="24"/>
        </w:rPr>
        <w:t>anlatıldığı</w:t>
      </w:r>
      <w:r w:rsidR="003770C9">
        <w:rPr>
          <w:rFonts w:asciiTheme="majorHAnsi" w:eastAsia="Times New Roman" w:hAnsiTheme="majorHAnsi" w:cs="Times New Roman"/>
          <w:sz w:val="24"/>
          <w:szCs w:val="24"/>
        </w:rPr>
        <w:t>, eksik konuların bırakılmadı belirtildi.</w:t>
      </w:r>
    </w:p>
    <w:p w14:paraId="28E41C45" w14:textId="125C3066" w:rsidR="006A2BEA" w:rsidRDefault="006A2BEA" w:rsidP="002D471D">
      <w:pPr>
        <w:spacing w:after="240" w:line="276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4.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Yıllık planların, planlandığı gibi derslerde </w:t>
      </w:r>
      <w:r w:rsidR="003770C9">
        <w:rPr>
          <w:rFonts w:asciiTheme="majorHAnsi" w:eastAsia="Times New Roman" w:hAnsiTheme="majorHAnsi" w:cs="Times New Roman"/>
          <w:sz w:val="24"/>
          <w:szCs w:val="24"/>
        </w:rPr>
        <w:t>verilmesi gereken kazanımların tamamen verildiği belirtildi.</w:t>
      </w:r>
    </w:p>
    <w:p w14:paraId="576EF92D" w14:textId="67737675" w:rsidR="003770C9" w:rsidRDefault="006A2BEA" w:rsidP="003770C9">
      <w:pPr>
        <w:spacing w:after="240" w:line="276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5. </w:t>
      </w:r>
      <w:r w:rsidR="003770C9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="003770C9" w:rsidRPr="003770C9">
        <w:rPr>
          <w:rFonts w:asciiTheme="majorHAnsi" w:eastAsia="Times New Roman" w:hAnsiTheme="majorHAnsi" w:cs="Times New Roman"/>
          <w:bCs/>
          <w:sz w:val="24"/>
          <w:szCs w:val="24"/>
        </w:rPr>
        <w:t>2022-2023 eğitim öğretim yılında da verilmesi gereken hedef ve davranışların öğrencilere kzanıdırılması için zümre iş birliğine devam edilemesi kararlaştırıldı.</w:t>
      </w:r>
    </w:p>
    <w:p w14:paraId="0F8B4AA2" w14:textId="544FD011" w:rsidR="002D471D" w:rsidRDefault="006A2BEA" w:rsidP="002D471D">
      <w:pPr>
        <w:spacing w:after="360" w:line="276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8.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Dilek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ve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temenniler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kısmında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Zümre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Başkanı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okulda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görülen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eksikliklerin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giderilmesi ve öğrenci başarılarının arttırılması dileğiyle, Müdür Yardımcısı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................................ ise 2021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>-</w:t>
      </w:r>
      <w:r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2022</w:t>
      </w:r>
      <w:r w:rsidRPr="005F00C1">
        <w:rPr>
          <w:rFonts w:asciiTheme="majorHAnsi" w:eastAsia="Times New Roman" w:hAnsiTheme="majorHAnsi" w:cs="Times New Roman"/>
          <w:sz w:val="24"/>
          <w:szCs w:val="24"/>
        </w:rPr>
        <w:t xml:space="preserve"> eğitim öğretim yılının daha güzel geçmesi dileğiyle </w:t>
      </w:r>
      <w:r>
        <w:rPr>
          <w:rFonts w:asciiTheme="majorHAnsi" w:eastAsia="Times New Roman" w:hAnsiTheme="majorHAnsi" w:cs="Times New Roman"/>
          <w:sz w:val="24"/>
          <w:szCs w:val="24"/>
        </w:rPr>
        <w:t>toplantıyı sonlandırmıştır.</w:t>
      </w:r>
    </w:p>
    <w:p w14:paraId="6DBAF520" w14:textId="77777777" w:rsidR="002D471D" w:rsidRPr="002D471D" w:rsidRDefault="002D471D" w:rsidP="009C1965">
      <w:pPr>
        <w:spacing w:line="36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14:paraId="385AC962" w14:textId="77777777" w:rsidR="006A2BEA" w:rsidRDefault="006A2BEA" w:rsidP="006A2BEA">
      <w:pPr>
        <w:spacing w:line="276" w:lineRule="auto"/>
        <w:ind w:right="20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       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...................................</w:t>
      </w:r>
      <w:r w:rsidR="002D471D">
        <w:rPr>
          <w:rFonts w:asciiTheme="majorHAnsi" w:eastAsia="Times New Roman" w:hAnsiTheme="majorHAnsi" w:cs="Times New Roman"/>
          <w:sz w:val="24"/>
          <w:szCs w:val="24"/>
        </w:rPr>
        <w:tab/>
      </w:r>
      <w:r w:rsidR="002D471D">
        <w:rPr>
          <w:rFonts w:asciiTheme="majorHAnsi" w:eastAsia="Times New Roman" w:hAnsiTheme="majorHAnsi" w:cs="Times New Roman"/>
          <w:sz w:val="24"/>
          <w:szCs w:val="24"/>
        </w:rPr>
        <w:tab/>
        <w:t xml:space="preserve">    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</w:t>
      </w:r>
      <w:r w:rsidR="002D471D">
        <w:rPr>
          <w:rFonts w:asciiTheme="majorHAnsi" w:eastAsia="Times New Roman" w:hAnsiTheme="majorHAnsi" w:cs="Times New Roman"/>
          <w:sz w:val="24"/>
          <w:szCs w:val="24"/>
        </w:rPr>
        <w:tab/>
      </w:r>
      <w:r w:rsidR="002D471D">
        <w:rPr>
          <w:rFonts w:asciiTheme="majorHAnsi" w:eastAsia="Times New Roman" w:hAnsiTheme="majorHAnsi" w:cs="Times New Roman"/>
          <w:sz w:val="24"/>
          <w:szCs w:val="24"/>
        </w:rPr>
        <w:tab/>
        <w:t xml:space="preserve">         </w:t>
      </w:r>
      <w:r w:rsidR="00F64520">
        <w:rPr>
          <w:rFonts w:asciiTheme="majorHAnsi" w:eastAsia="Times New Roman" w:hAnsiTheme="majorHAnsi" w:cs="Times New Roman"/>
          <w:sz w:val="24"/>
          <w:szCs w:val="24"/>
        </w:rPr>
        <w:t>.....................................</w:t>
      </w:r>
    </w:p>
    <w:p w14:paraId="0DEC78B7" w14:textId="77777777" w:rsidR="006A2BEA" w:rsidRDefault="006A2BEA" w:rsidP="002D471D">
      <w:pPr>
        <w:spacing w:line="234" w:lineRule="auto"/>
        <w:ind w:right="20"/>
        <w:rPr>
          <w:rFonts w:asciiTheme="majorHAnsi" w:eastAsia="Times New Roman" w:hAnsiTheme="majorHAnsi" w:cs="Times New Roman"/>
          <w:b/>
          <w:sz w:val="24"/>
          <w:szCs w:val="24"/>
        </w:rPr>
      </w:pPr>
      <w:r w:rsidRPr="00616A28">
        <w:rPr>
          <w:rFonts w:asciiTheme="majorHAnsi" w:eastAsia="Times New Roman" w:hAnsiTheme="majorHAnsi" w:cs="Times New Roman"/>
          <w:b/>
          <w:sz w:val="24"/>
          <w:szCs w:val="24"/>
        </w:rPr>
        <w:t>Fen Bilimleri Öğretmeni</w:t>
      </w:r>
      <w:r w:rsidR="002D471D">
        <w:rPr>
          <w:rFonts w:asciiTheme="majorHAnsi" w:eastAsia="Times New Roman" w:hAnsiTheme="majorHAnsi" w:cs="Times New Roman"/>
          <w:b/>
          <w:sz w:val="24"/>
          <w:szCs w:val="24"/>
        </w:rPr>
        <w:tab/>
        <w:t xml:space="preserve">        </w:t>
      </w:r>
      <w:r w:rsidR="002D471D" w:rsidRPr="00616A28">
        <w:rPr>
          <w:rFonts w:asciiTheme="majorHAnsi" w:eastAsia="Times New Roman" w:hAnsiTheme="majorHAnsi" w:cs="Times New Roman"/>
          <w:b/>
          <w:sz w:val="24"/>
          <w:szCs w:val="24"/>
        </w:rPr>
        <w:t>Fen Bilimleri Öğretmeni</w:t>
      </w:r>
      <w:r w:rsidR="002D471D">
        <w:rPr>
          <w:rFonts w:asciiTheme="majorHAnsi" w:eastAsia="Times New Roman" w:hAnsiTheme="majorHAnsi" w:cs="Times New Roman"/>
          <w:b/>
          <w:sz w:val="24"/>
          <w:szCs w:val="24"/>
        </w:rPr>
        <w:tab/>
        <w:t xml:space="preserve">  Okul Müdür Yardımcısı</w:t>
      </w:r>
    </w:p>
    <w:p w14:paraId="43DFBC3A" w14:textId="77777777" w:rsidR="002D471D" w:rsidRDefault="002D471D" w:rsidP="002D471D">
      <w:pPr>
        <w:spacing w:line="234" w:lineRule="auto"/>
        <w:ind w:right="2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7944DC4D" w14:textId="77777777" w:rsidR="002D471D" w:rsidRDefault="002D471D" w:rsidP="002D471D">
      <w:pPr>
        <w:spacing w:line="234" w:lineRule="auto"/>
        <w:ind w:right="2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61C47101" w14:textId="77777777" w:rsidR="002D471D" w:rsidRDefault="002D471D" w:rsidP="002D471D">
      <w:pPr>
        <w:spacing w:line="234" w:lineRule="auto"/>
        <w:ind w:right="2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48301718" w14:textId="77777777" w:rsidR="002D471D" w:rsidRPr="002D471D" w:rsidRDefault="002D471D" w:rsidP="002D471D">
      <w:pPr>
        <w:spacing w:line="234" w:lineRule="auto"/>
        <w:ind w:right="20"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77F2C47D" w14:textId="15C95823" w:rsidR="006A2BEA" w:rsidRDefault="00F64520" w:rsidP="002D471D">
      <w:pPr>
        <w:tabs>
          <w:tab w:val="left" w:pos="4380"/>
          <w:tab w:val="left" w:pos="5670"/>
        </w:tabs>
        <w:spacing w:line="360" w:lineRule="auto"/>
        <w:ind w:left="3119" w:right="3822"/>
        <w:jc w:val="center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.../06/20</w:t>
      </w:r>
      <w:r w:rsidR="003770C9">
        <w:rPr>
          <w:rFonts w:asciiTheme="majorHAnsi" w:eastAsia="Times New Roman" w:hAnsiTheme="majorHAnsi" w:cs="Times New Roman"/>
          <w:sz w:val="24"/>
          <w:szCs w:val="24"/>
        </w:rPr>
        <w:t>2</w:t>
      </w:r>
      <w:r w:rsidR="009D7069">
        <w:rPr>
          <w:rFonts w:asciiTheme="majorHAnsi" w:eastAsia="Times New Roman" w:hAnsiTheme="majorHAnsi" w:cs="Times New Roman"/>
          <w:sz w:val="24"/>
          <w:szCs w:val="24"/>
        </w:rPr>
        <w:t>3</w:t>
      </w:r>
    </w:p>
    <w:p w14:paraId="3768E845" w14:textId="77777777" w:rsidR="006A2BEA" w:rsidRDefault="006A2BEA" w:rsidP="009C1965">
      <w:pPr>
        <w:tabs>
          <w:tab w:val="left" w:pos="4380"/>
          <w:tab w:val="left" w:pos="5670"/>
        </w:tabs>
        <w:ind w:left="3119" w:right="3822"/>
        <w:jc w:val="center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Uygundur</w:t>
      </w:r>
    </w:p>
    <w:p w14:paraId="4EA37875" w14:textId="77777777" w:rsidR="002D471D" w:rsidRPr="009C1965" w:rsidRDefault="002D471D" w:rsidP="006A2BEA">
      <w:pPr>
        <w:tabs>
          <w:tab w:val="left" w:pos="4380"/>
          <w:tab w:val="left" w:pos="5670"/>
        </w:tabs>
        <w:spacing w:line="249" w:lineRule="auto"/>
        <w:ind w:left="3119" w:right="3822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p w14:paraId="7050EEBA" w14:textId="77777777" w:rsidR="006A2BEA" w:rsidRDefault="00F64520" w:rsidP="002D471D">
      <w:pPr>
        <w:tabs>
          <w:tab w:val="left" w:pos="4380"/>
          <w:tab w:val="left" w:pos="5670"/>
        </w:tabs>
        <w:spacing w:line="276" w:lineRule="auto"/>
        <w:ind w:left="3119" w:right="3822"/>
        <w:jc w:val="center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...........................................</w:t>
      </w:r>
    </w:p>
    <w:p w14:paraId="6BE347AF" w14:textId="77777777" w:rsidR="006A2BEA" w:rsidRPr="006A2BEA" w:rsidRDefault="006A2BEA" w:rsidP="006A2BEA">
      <w:pPr>
        <w:spacing w:line="232" w:lineRule="auto"/>
        <w:ind w:left="3119" w:right="3822"/>
        <w:jc w:val="center"/>
        <w:rPr>
          <w:rFonts w:asciiTheme="majorHAnsi" w:eastAsia="Times New Roman" w:hAnsiTheme="majorHAnsi" w:cs="Times New Roman"/>
          <w:b/>
          <w:sz w:val="24"/>
          <w:szCs w:val="24"/>
        </w:rPr>
      </w:pPr>
      <w:r w:rsidRPr="006A2BEA">
        <w:rPr>
          <w:rFonts w:asciiTheme="majorHAnsi" w:eastAsia="Times New Roman" w:hAnsiTheme="majorHAnsi" w:cs="Times New Roman"/>
          <w:b/>
          <w:sz w:val="24"/>
          <w:szCs w:val="24"/>
        </w:rPr>
        <w:t>Okul Müdürü</w:t>
      </w:r>
    </w:p>
    <w:sectPr w:rsidR="006A2BEA" w:rsidRPr="006A2BEA" w:rsidSect="002D471D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8095B"/>
    <w:multiLevelType w:val="hybridMultilevel"/>
    <w:tmpl w:val="238E1F28"/>
    <w:lvl w:ilvl="0" w:tplc="55E6F01A">
      <w:start w:val="5"/>
      <w:numFmt w:val="decimal"/>
      <w:lvlText w:val="%1."/>
      <w:lvlJc w:val="left"/>
    </w:lvl>
    <w:lvl w:ilvl="1" w:tplc="BE32F91A">
      <w:start w:val="1"/>
      <w:numFmt w:val="bullet"/>
      <w:lvlText w:val="●"/>
      <w:lvlJc w:val="left"/>
    </w:lvl>
    <w:lvl w:ilvl="2" w:tplc="0130F64A">
      <w:start w:val="1"/>
      <w:numFmt w:val="bullet"/>
      <w:lvlText w:val=""/>
      <w:lvlJc w:val="left"/>
    </w:lvl>
    <w:lvl w:ilvl="3" w:tplc="1B9ED452">
      <w:start w:val="1"/>
      <w:numFmt w:val="bullet"/>
      <w:lvlText w:val=""/>
      <w:lvlJc w:val="left"/>
    </w:lvl>
    <w:lvl w:ilvl="4" w:tplc="EB443552">
      <w:start w:val="1"/>
      <w:numFmt w:val="bullet"/>
      <w:lvlText w:val=""/>
      <w:lvlJc w:val="left"/>
    </w:lvl>
    <w:lvl w:ilvl="5" w:tplc="DC727B7E">
      <w:start w:val="1"/>
      <w:numFmt w:val="bullet"/>
      <w:lvlText w:val=""/>
      <w:lvlJc w:val="left"/>
    </w:lvl>
    <w:lvl w:ilvl="6" w:tplc="0046CB6A">
      <w:start w:val="1"/>
      <w:numFmt w:val="bullet"/>
      <w:lvlText w:val=""/>
      <w:lvlJc w:val="left"/>
    </w:lvl>
    <w:lvl w:ilvl="7" w:tplc="32BE180A">
      <w:start w:val="1"/>
      <w:numFmt w:val="bullet"/>
      <w:lvlText w:val=""/>
      <w:lvlJc w:val="left"/>
    </w:lvl>
    <w:lvl w:ilvl="8" w:tplc="82520D16">
      <w:start w:val="1"/>
      <w:numFmt w:val="bullet"/>
      <w:lvlText w:val=""/>
      <w:lvlJc w:val="left"/>
    </w:lvl>
  </w:abstractNum>
  <w:num w:numId="1" w16cid:durableId="825827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BEA"/>
    <w:rsid w:val="00235D4D"/>
    <w:rsid w:val="002D471D"/>
    <w:rsid w:val="00315DC4"/>
    <w:rsid w:val="0033487A"/>
    <w:rsid w:val="003770C9"/>
    <w:rsid w:val="00503E8E"/>
    <w:rsid w:val="006008EC"/>
    <w:rsid w:val="006A2BEA"/>
    <w:rsid w:val="007B35A5"/>
    <w:rsid w:val="00844ED4"/>
    <w:rsid w:val="009C1965"/>
    <w:rsid w:val="009D7069"/>
    <w:rsid w:val="00AE1C63"/>
    <w:rsid w:val="00B6352A"/>
    <w:rsid w:val="00CB2F91"/>
    <w:rsid w:val="00EF20AE"/>
    <w:rsid w:val="00F6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49011"/>
  <w15:docId w15:val="{B8A85808-DE83-4322-9F55-0509C405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BEA"/>
    <w:pPr>
      <w:spacing w:after="0" w:line="240" w:lineRule="auto"/>
    </w:pPr>
    <w:rPr>
      <w:rFonts w:ascii="Calibri" w:eastAsia="Calibri" w:hAnsi="Calibri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3487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487A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METİN GÖKTÜRK</dc:creator>
  <cp:keywords/>
  <dc:description/>
  <cp:lastModifiedBy>Burhan Demir</cp:lastModifiedBy>
  <cp:revision>3</cp:revision>
  <cp:lastPrinted>2020-06-24T09:32:00Z</cp:lastPrinted>
  <dcterms:created xsi:type="dcterms:W3CDTF">2022-06-08T08:34:00Z</dcterms:created>
  <dcterms:modified xsi:type="dcterms:W3CDTF">2023-06-04T19:59:00Z</dcterms:modified>
</cp:coreProperties>
</file>