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F8404" w14:textId="77777777" w:rsidR="00CD132B" w:rsidRPr="00E746CA" w:rsidRDefault="00CD132B" w:rsidP="004A70F3">
      <w:pPr>
        <w:spacing w:after="120"/>
        <w:jc w:val="center"/>
        <w:rPr>
          <w:rFonts w:ascii="Calibri" w:hAnsi="Calibri" w:cs="Calibri"/>
          <w:b/>
          <w:color w:val="FF0000"/>
        </w:rPr>
      </w:pPr>
    </w:p>
    <w:p w14:paraId="5BE85169" w14:textId="77777777" w:rsidR="00DB4A7A" w:rsidRPr="00C37DF5" w:rsidRDefault="003D79DB" w:rsidP="004A70F3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……………………</w:t>
      </w:r>
      <w:r w:rsidR="00535906">
        <w:rPr>
          <w:rFonts w:ascii="Calibri" w:hAnsi="Calibri" w:cs="Calibri"/>
          <w:b/>
        </w:rPr>
        <w:t>……..</w:t>
      </w:r>
      <w:r w:rsidR="001E05CE">
        <w:rPr>
          <w:rFonts w:ascii="Calibri" w:hAnsi="Calibri" w:cs="Calibri"/>
          <w:b/>
        </w:rPr>
        <w:t>LİSESİ</w:t>
      </w:r>
    </w:p>
    <w:p w14:paraId="7A881FAE" w14:textId="7D58C325" w:rsidR="003E49BE" w:rsidRPr="00C37DF5" w:rsidRDefault="00852A9A" w:rsidP="003E49BE">
      <w:pPr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2022-2023</w:t>
      </w:r>
      <w:r w:rsidR="0068644E">
        <w:rPr>
          <w:rFonts w:ascii="Calibri" w:hAnsi="Calibri" w:cs="Calibri"/>
          <w:b/>
        </w:rPr>
        <w:t xml:space="preserve"> </w:t>
      </w:r>
      <w:r w:rsidR="003E49BE" w:rsidRPr="00C37DF5">
        <w:rPr>
          <w:rFonts w:ascii="Calibri" w:hAnsi="Calibri" w:cs="Calibri"/>
          <w:b/>
        </w:rPr>
        <w:t>EĞİTİM-ÖĞRETİM YILI</w:t>
      </w:r>
    </w:p>
    <w:p w14:paraId="53343DB0" w14:textId="77777777" w:rsidR="00E2774B" w:rsidRPr="00C37DF5" w:rsidRDefault="00E2774B" w:rsidP="004A70F3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DİN KÜLTÜRÜ VE AHLAK BİLGİSİ DERSİ</w:t>
      </w:r>
    </w:p>
    <w:p w14:paraId="162F5CEF" w14:textId="77777777" w:rsidR="00E2774B" w:rsidRPr="00C37DF5" w:rsidRDefault="00E2774B" w:rsidP="004A70F3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YIL SONU ZÜMRE ÖĞRETMENLER</w:t>
      </w:r>
      <w:r w:rsidR="00DB4A7A" w:rsidRPr="00C37DF5">
        <w:rPr>
          <w:rFonts w:ascii="Calibri" w:hAnsi="Calibri" w:cs="Calibri"/>
          <w:b/>
        </w:rPr>
        <w:t>İ TOPLANTI TUTANAĞI</w:t>
      </w:r>
    </w:p>
    <w:p w14:paraId="320D080E" w14:textId="77777777" w:rsidR="00E2774B" w:rsidRPr="00C37DF5" w:rsidRDefault="00E2774B" w:rsidP="00535906">
      <w:pPr>
        <w:spacing w:after="120"/>
        <w:ind w:left="-360" w:hanging="180"/>
        <w:rPr>
          <w:rFonts w:ascii="Calibri" w:hAnsi="Calibri" w:cs="Calibri"/>
          <w:b/>
        </w:rPr>
      </w:pPr>
    </w:p>
    <w:p w14:paraId="38FAC2A6" w14:textId="483C4539" w:rsidR="00E2774B" w:rsidRPr="00C37DF5" w:rsidRDefault="00535906" w:rsidP="00535906">
      <w:pPr>
        <w:spacing w:after="120"/>
        <w:ind w:hanging="18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Toplantı T</w:t>
      </w:r>
      <w:r w:rsidR="00DB4A7A" w:rsidRPr="00C37DF5">
        <w:rPr>
          <w:rFonts w:ascii="Calibri" w:hAnsi="Calibri" w:cs="Calibri"/>
          <w:b/>
        </w:rPr>
        <w:t xml:space="preserve">arihi </w:t>
      </w:r>
      <w:r w:rsidR="004F636B" w:rsidRPr="00C37DF5">
        <w:rPr>
          <w:rFonts w:ascii="Calibri" w:hAnsi="Calibri" w:cs="Calibri"/>
          <w:b/>
        </w:rPr>
        <w:tab/>
      </w:r>
      <w:r w:rsidR="00DB4A7A" w:rsidRPr="00C37DF5">
        <w:rPr>
          <w:rFonts w:ascii="Calibri" w:hAnsi="Calibri" w:cs="Calibri"/>
          <w:b/>
        </w:rPr>
        <w:t xml:space="preserve">: </w:t>
      </w:r>
      <w:r w:rsidR="006B3077" w:rsidRPr="00535906">
        <w:rPr>
          <w:rFonts w:ascii="Calibri" w:hAnsi="Calibri" w:cs="Calibri"/>
        </w:rPr>
        <w:t>…</w:t>
      </w:r>
      <w:r>
        <w:rPr>
          <w:rFonts w:ascii="Calibri" w:hAnsi="Calibri" w:cs="Calibri"/>
        </w:rPr>
        <w:t>…</w:t>
      </w:r>
      <w:r w:rsidR="00E2774B" w:rsidRPr="00535906">
        <w:rPr>
          <w:rFonts w:ascii="Calibri" w:hAnsi="Calibri" w:cs="Calibri"/>
        </w:rPr>
        <w:t>/06/</w:t>
      </w:r>
      <w:r w:rsidR="0068644E">
        <w:rPr>
          <w:rFonts w:ascii="Calibri" w:hAnsi="Calibri" w:cs="Calibri"/>
        </w:rPr>
        <w:t>202</w:t>
      </w:r>
      <w:r w:rsidR="00852A9A">
        <w:rPr>
          <w:rFonts w:ascii="Calibri" w:hAnsi="Calibri" w:cs="Calibri"/>
        </w:rPr>
        <w:t>3</w:t>
      </w:r>
    </w:p>
    <w:p w14:paraId="070A31AD" w14:textId="77777777" w:rsidR="00E2774B" w:rsidRPr="00C37DF5" w:rsidRDefault="00E2774B" w:rsidP="00535906">
      <w:pPr>
        <w:spacing w:after="120"/>
        <w:ind w:hanging="180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 xml:space="preserve">    Topl</w:t>
      </w:r>
      <w:r w:rsidR="00535906">
        <w:rPr>
          <w:rFonts w:ascii="Calibri" w:hAnsi="Calibri" w:cs="Calibri"/>
          <w:b/>
        </w:rPr>
        <w:t>antı Y</w:t>
      </w:r>
      <w:r w:rsidR="00DB4A7A" w:rsidRPr="00C37DF5">
        <w:rPr>
          <w:rFonts w:ascii="Calibri" w:hAnsi="Calibri" w:cs="Calibri"/>
          <w:b/>
        </w:rPr>
        <w:t>eri</w:t>
      </w:r>
      <w:r w:rsidR="004F636B" w:rsidRPr="00C37DF5">
        <w:rPr>
          <w:rFonts w:ascii="Calibri" w:hAnsi="Calibri" w:cs="Calibri"/>
          <w:b/>
        </w:rPr>
        <w:tab/>
      </w:r>
      <w:r w:rsidR="00A672E5" w:rsidRPr="00C37DF5">
        <w:rPr>
          <w:rFonts w:ascii="Calibri" w:hAnsi="Calibri" w:cs="Calibri"/>
          <w:b/>
        </w:rPr>
        <w:tab/>
      </w:r>
      <w:r w:rsidR="00DB4A7A" w:rsidRPr="00C37DF5">
        <w:rPr>
          <w:rFonts w:ascii="Calibri" w:hAnsi="Calibri" w:cs="Calibri"/>
          <w:b/>
        </w:rPr>
        <w:t xml:space="preserve">:   </w:t>
      </w:r>
      <w:r w:rsidR="00DB4A7A" w:rsidRPr="00535906">
        <w:rPr>
          <w:rFonts w:ascii="Calibri" w:hAnsi="Calibri" w:cs="Calibri"/>
        </w:rPr>
        <w:t>Müdür Yardımcısı O</w:t>
      </w:r>
      <w:r w:rsidR="00A672E5" w:rsidRPr="00535906">
        <w:rPr>
          <w:rFonts w:ascii="Calibri" w:hAnsi="Calibri" w:cs="Calibri"/>
        </w:rPr>
        <w:t>dası</w:t>
      </w:r>
    </w:p>
    <w:p w14:paraId="2D206562" w14:textId="77777777" w:rsidR="00E2774B" w:rsidRPr="00C37DF5" w:rsidRDefault="00F85F44" w:rsidP="00F85F44">
      <w:pPr>
        <w:tabs>
          <w:tab w:val="left" w:pos="284"/>
        </w:tabs>
        <w:spacing w:after="1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535906">
        <w:rPr>
          <w:rFonts w:ascii="Calibri" w:hAnsi="Calibri" w:cs="Calibri"/>
          <w:b/>
        </w:rPr>
        <w:t>Toplantı S</w:t>
      </w:r>
      <w:r w:rsidR="00DB4A7A" w:rsidRPr="00C37DF5">
        <w:rPr>
          <w:rFonts w:ascii="Calibri" w:hAnsi="Calibri" w:cs="Calibri"/>
          <w:b/>
        </w:rPr>
        <w:t xml:space="preserve">aati </w:t>
      </w:r>
      <w:r w:rsidR="004F636B" w:rsidRPr="00C37DF5">
        <w:rPr>
          <w:rFonts w:ascii="Calibri" w:hAnsi="Calibri" w:cs="Calibri"/>
          <w:b/>
        </w:rPr>
        <w:tab/>
      </w:r>
      <w:r w:rsidR="004376F1" w:rsidRPr="00C37DF5">
        <w:rPr>
          <w:rFonts w:ascii="Calibri" w:hAnsi="Calibri" w:cs="Calibri"/>
          <w:b/>
        </w:rPr>
        <w:t xml:space="preserve">: </w:t>
      </w:r>
      <w:r w:rsidR="0041230A">
        <w:rPr>
          <w:rFonts w:ascii="Calibri" w:hAnsi="Calibri" w:cs="Calibri"/>
        </w:rPr>
        <w:t>…..</w:t>
      </w:r>
    </w:p>
    <w:p w14:paraId="4EDE2888" w14:textId="77777777" w:rsidR="003E49BE" w:rsidRPr="00C37DF5" w:rsidRDefault="003E49BE" w:rsidP="003E49BE">
      <w:pPr>
        <w:tabs>
          <w:tab w:val="left" w:pos="284"/>
        </w:tabs>
        <w:spacing w:after="1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Toplantıya K</w:t>
      </w:r>
      <w:r w:rsidRPr="00C37DF5">
        <w:rPr>
          <w:rFonts w:ascii="Calibri" w:hAnsi="Calibri" w:cs="Calibri"/>
          <w:b/>
        </w:rPr>
        <w:t xml:space="preserve">atılanlar: </w:t>
      </w:r>
      <w:r w:rsidRPr="00535906">
        <w:rPr>
          <w:rFonts w:ascii="Calibri" w:hAnsi="Calibri" w:cs="Calibri"/>
        </w:rPr>
        <w:t>Zümre Başkanı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………………………..……………., Din Kültürü ve Ahlak Bilgisi Öğretmeni</w:t>
      </w:r>
      <w:r w:rsidRPr="0053590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…………………..…………………</w:t>
      </w:r>
    </w:p>
    <w:p w14:paraId="3BC5D1A2" w14:textId="77777777" w:rsidR="00E2774B" w:rsidRPr="005A444B" w:rsidRDefault="00000000" w:rsidP="003E49BE">
      <w:pPr>
        <w:spacing w:after="120"/>
        <w:rPr>
          <w:rFonts w:ascii="Calibri" w:hAnsi="Calibri" w:cs="Calibri"/>
          <w:color w:val="FFFFFF" w:themeColor="background1"/>
        </w:rPr>
      </w:pPr>
      <w:hyperlink r:id="rId6" w:history="1">
        <w:r w:rsidR="005A444B" w:rsidRPr="005A444B">
          <w:rPr>
            <w:rStyle w:val="Kpr"/>
            <w:rFonts w:ascii="Calibri" w:hAnsi="Calibri" w:cs="Calibri"/>
            <w:color w:val="FFFFFF" w:themeColor="background1"/>
          </w:rPr>
          <w:t>https://www.sorubak.com</w:t>
        </w:r>
      </w:hyperlink>
      <w:r w:rsidR="005A444B" w:rsidRPr="005A444B">
        <w:rPr>
          <w:rFonts w:ascii="Calibri" w:hAnsi="Calibri" w:cs="Calibri"/>
          <w:color w:val="FFFFFF" w:themeColor="background1"/>
        </w:rPr>
        <w:t xml:space="preserve"> </w:t>
      </w:r>
    </w:p>
    <w:p w14:paraId="2F0800BB" w14:textId="77777777" w:rsidR="00E2774B" w:rsidRPr="00C37DF5" w:rsidRDefault="00E2774B" w:rsidP="00535906">
      <w:pPr>
        <w:spacing w:after="120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GÜNDEM:</w:t>
      </w:r>
    </w:p>
    <w:p w14:paraId="6110C758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1-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Açılış.</w:t>
      </w:r>
    </w:p>
    <w:p w14:paraId="5BBC6AC3" w14:textId="77777777" w:rsidR="003E49BE" w:rsidRPr="00535906" w:rsidRDefault="003E49BE" w:rsidP="003E49BE">
      <w:pPr>
        <w:spacing w:after="120"/>
        <w:ind w:left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2-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Bir önceki zümre kararlarının okunması,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yürütülen işlemlerin zümre kararlarına uygunluğu ve zümre öğretmenlerle işbirliği durumu</w:t>
      </w:r>
    </w:p>
    <w:p w14:paraId="665894FA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3-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Eğitim-öğretim programlarının incelenmesi ve ortak bir amaca varılması</w:t>
      </w:r>
    </w:p>
    <w:p w14:paraId="6F58285D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Derslerde yararlanılan araç-gereçlerin değerlendirilmesi</w:t>
      </w:r>
    </w:p>
    <w:p w14:paraId="2411670E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 xml:space="preserve">Yıl sonu başarı durumunun değerlendirilmesi  </w:t>
      </w:r>
    </w:p>
    <w:p w14:paraId="4AAB53E2" w14:textId="77777777" w:rsidR="003E49BE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6- Yıllık planların değerlendirilmesi</w:t>
      </w:r>
    </w:p>
    <w:p w14:paraId="29BDF01A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Öğretimle ilgili yöntem, teknik, araç ve gereçler</w:t>
      </w:r>
    </w:p>
    <w:p w14:paraId="76B0D79B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Okul ve dersliklerin fiziki durumu ve etkinliklerin sergilenme durumu</w:t>
      </w:r>
    </w:p>
    <w:p w14:paraId="794C3E0E" w14:textId="77777777" w:rsidR="003E49BE" w:rsidRPr="00535906" w:rsidRDefault="003E49BE" w:rsidP="003E49BE">
      <w:pPr>
        <w:spacing w:after="120"/>
        <w:ind w:left="270" w:hanging="90"/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Ölçme-değerlendirme etkinlikleri,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proje ödevleri</w:t>
      </w:r>
    </w:p>
    <w:p w14:paraId="7CF59CE3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Atatürkçülük ve laiklik konularının işlenmesi</w:t>
      </w:r>
    </w:p>
    <w:p w14:paraId="7590AFC4" w14:textId="77777777" w:rsidR="003E49BE" w:rsidRPr="00535906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 xml:space="preserve">Diğer derslerle işbirliği </w:t>
      </w:r>
    </w:p>
    <w:p w14:paraId="4AB3E36B" w14:textId="77777777" w:rsidR="003E49BE" w:rsidRDefault="003E49BE" w:rsidP="003E49BE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Pr="00535906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Kapanış.</w:t>
      </w:r>
    </w:p>
    <w:p w14:paraId="72286B64" w14:textId="77777777" w:rsidR="003E49BE" w:rsidRPr="00535906" w:rsidRDefault="003E49BE" w:rsidP="003E49BE">
      <w:pPr>
        <w:spacing w:after="120"/>
        <w:rPr>
          <w:rFonts w:ascii="Calibri" w:hAnsi="Calibri" w:cs="Calibri"/>
        </w:rPr>
      </w:pPr>
    </w:p>
    <w:p w14:paraId="13ACCE45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>…………………………………………</w:t>
      </w:r>
      <w:r w:rsidRPr="00C37DF5">
        <w:rPr>
          <w:rFonts w:ascii="Calibri" w:hAnsi="Calibri" w:cs="Calibri"/>
        </w:rPr>
        <w:t xml:space="preserve"> ve Din Kültürü ve Ahlak Bilgisi Dersi öğretmeni</w:t>
      </w:r>
      <w:r>
        <w:rPr>
          <w:rFonts w:ascii="Calibri" w:hAnsi="Calibri" w:cs="Calibri"/>
        </w:rPr>
        <w:t xml:space="preserve"> …………………………………………..</w:t>
      </w:r>
      <w:r w:rsidRPr="00C37DF5">
        <w:rPr>
          <w:rFonts w:ascii="Calibri" w:hAnsi="Calibri" w:cs="Calibri"/>
        </w:rPr>
        <w:t xml:space="preserve"> yukarıda belirtilen yer, tarih ve saatte bir araya gelerek, gündemdeki konuları görüşmüş ve aşağıdaki kararları almışlardır:</w:t>
      </w:r>
    </w:p>
    <w:p w14:paraId="6771F91E" w14:textId="219F2084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1-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>……………………………………</w:t>
      </w:r>
      <w:r w:rsidRPr="00C37DF5">
        <w:rPr>
          <w:rFonts w:ascii="Calibri" w:hAnsi="Calibri" w:cs="Calibri"/>
        </w:rPr>
        <w:t xml:space="preserve"> </w:t>
      </w:r>
      <w:r w:rsidR="00852A9A">
        <w:rPr>
          <w:rFonts w:ascii="Calibri" w:hAnsi="Calibri" w:cs="Calibri"/>
        </w:rPr>
        <w:t>2022-2023</w:t>
      </w:r>
      <w:r w:rsidR="0068644E"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 eğitim-öğretim yılının hedeflenen amaçlar göz önüne alındığında istenilen ölçüler</w:t>
      </w:r>
      <w:r>
        <w:rPr>
          <w:rFonts w:ascii="Calibri" w:hAnsi="Calibri" w:cs="Calibri"/>
        </w:rPr>
        <w:t xml:space="preserve">de </w:t>
      </w:r>
      <w:r w:rsidRPr="00C37DF5">
        <w:rPr>
          <w:rFonts w:ascii="Calibri" w:hAnsi="Calibri" w:cs="Calibri"/>
        </w:rPr>
        <w:t>hedeflere ulaştığını ifade etti.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Bir sonraki eğitim-öğretim döneminin </w:t>
      </w:r>
      <w:r>
        <w:rPr>
          <w:rFonts w:ascii="Calibri" w:hAnsi="Calibri" w:cs="Calibri"/>
        </w:rPr>
        <w:t>de</w:t>
      </w:r>
      <w:r w:rsidRPr="00C37DF5">
        <w:rPr>
          <w:rFonts w:ascii="Calibri" w:hAnsi="Calibri" w:cs="Calibri"/>
        </w:rPr>
        <w:t xml:space="preserve"> başarılı olacağına duyduğu inancını ifade etti. </w:t>
      </w:r>
    </w:p>
    <w:p w14:paraId="1A6EDBC0" w14:textId="0DC102D4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2-</w:t>
      </w:r>
      <w:r w:rsidR="00852A9A">
        <w:rPr>
          <w:rFonts w:ascii="Calibri" w:hAnsi="Calibri" w:cs="Calibri"/>
        </w:rPr>
        <w:t>2022-2023</w:t>
      </w:r>
      <w:r w:rsidR="0068644E"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eğitim-öğretim yılında il genelinde yapılmış,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1.Dönem başı zümresi ve 2.Dönem başı zümresi kararları okundu.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Yapılan çalışmaların zümrelerde alınan kararlara uygun olduğu görüldü.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>…………………………………………….</w:t>
      </w:r>
      <w:r w:rsidRPr="00C37DF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diğer zümre öğretmenlerle işbirliğinin önem ve gerekliliğinden bahsetti ve bu işbirliğinin başarının artırılmasına çok katkı sağlayacağını ifade etti.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Din Kültürü ve Ahlak Bi</w:t>
      </w:r>
      <w:r>
        <w:rPr>
          <w:rFonts w:ascii="Calibri" w:hAnsi="Calibri" w:cs="Calibri"/>
        </w:rPr>
        <w:t>lgisi Öğretmeni …………………………………………………….</w:t>
      </w:r>
      <w:r w:rsidRPr="00C37DF5">
        <w:rPr>
          <w:rFonts w:ascii="Calibri" w:hAnsi="Calibri" w:cs="Calibri"/>
        </w:rPr>
        <w:t xml:space="preserve"> de diğer zümre öğretmenlerle iletişimin sürdürüleceğini bildirdi.</w:t>
      </w:r>
    </w:p>
    <w:p w14:paraId="29F12526" w14:textId="77777777" w:rsidR="003E49BE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3- Din Kültürü ve Ahlak Bilgisi Dersinin müfredatı ve genel amaçları doğrultusunda planlama, etkinlik, ölçme ve değerlendirme çalışmalarının yapıldığı belirtildi.</w:t>
      </w:r>
    </w:p>
    <w:p w14:paraId="232AF8D3" w14:textId="77777777" w:rsidR="003E49BE" w:rsidRDefault="003E49BE" w:rsidP="003E49BE">
      <w:pPr>
        <w:spacing w:after="120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 </w:t>
      </w:r>
    </w:p>
    <w:p w14:paraId="42987E36" w14:textId="77777777" w:rsidR="003E49BE" w:rsidRPr="00C37DF5" w:rsidRDefault="003E49BE" w:rsidP="003E49BE">
      <w:pPr>
        <w:spacing w:after="120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lastRenderedPageBreak/>
        <w:br/>
      </w:r>
    </w:p>
    <w:p w14:paraId="6F2EA300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Pr="00C37DF5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8D6F81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 xml:space="preserve">………………………………………………., </w:t>
      </w:r>
      <w:r w:rsidRPr="00C37DF5">
        <w:rPr>
          <w:rFonts w:ascii="Calibri" w:hAnsi="Calibri" w:cs="Calibri"/>
        </w:rPr>
        <w:t>her derste olduğu gibi istenilen başarının elde edilmesi için Din Kültürü ve Ahlak Bilgisi dersinde de değişik araç-gereç kullanılmasının gerekliliğinden bahsetti</w:t>
      </w:r>
      <w:r>
        <w:rPr>
          <w:rFonts w:ascii="Calibri" w:hAnsi="Calibri" w:cs="Calibri"/>
        </w:rPr>
        <w:t xml:space="preserve">. </w:t>
      </w:r>
      <w:r w:rsidRPr="008D6F81">
        <w:rPr>
          <w:rFonts w:ascii="Calibri" w:hAnsi="Calibri" w:cs="Calibri"/>
        </w:rPr>
        <w:t xml:space="preserve">Din Kültürü ve Ahlak Bilgisi Öğretmeni </w:t>
      </w:r>
      <w:r>
        <w:rPr>
          <w:rFonts w:ascii="Calibri" w:hAnsi="Calibri" w:cs="Calibri"/>
        </w:rPr>
        <w:t>…………………………………………………</w:t>
      </w:r>
      <w:r w:rsidRPr="00C37DF5">
        <w:rPr>
          <w:rFonts w:ascii="Calibri" w:hAnsi="Calibri" w:cs="Calibri"/>
        </w:rPr>
        <w:t xml:space="preserve"> ise;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teknolojik araç ve gereçlerden zamanı ve yeri geldiğinde faydalanıldığını söyledi.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Teknoloji dersliğinden yararlanarak derslerin daha verimli bir şekilde işlendiğini belirtti. Önümüzdeki yıl araç gereçlerin daha da geliştirilerek kullanılmaya devam edilmesi kararlaştırıldı.   </w:t>
      </w:r>
    </w:p>
    <w:p w14:paraId="6B30187B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37DF5">
        <w:rPr>
          <w:rFonts w:ascii="Calibri" w:hAnsi="Calibri" w:cs="Calibri"/>
        </w:rPr>
        <w:t>-</w:t>
      </w:r>
      <w:r w:rsidRPr="008D6F81">
        <w:rPr>
          <w:rFonts w:ascii="Calibri" w:hAnsi="Calibri" w:cs="Calibri"/>
        </w:rPr>
        <w:t xml:space="preserve"> Din Kültürü ve Ahlak Bilgisi Öğretmeni</w:t>
      </w:r>
      <w:r>
        <w:rPr>
          <w:rFonts w:ascii="Calibri" w:hAnsi="Calibri" w:cs="Calibri"/>
        </w:rPr>
        <w:t xml:space="preserve"> ……………………………………………</w:t>
      </w:r>
      <w:r w:rsidRPr="008D6F81">
        <w:rPr>
          <w:rFonts w:ascii="Calibri" w:hAnsi="Calibri" w:cs="Calibri"/>
        </w:rPr>
        <w:t>,</w:t>
      </w:r>
      <w:r w:rsidRPr="00C37DF5">
        <w:rPr>
          <w:rFonts w:ascii="Calibri" w:hAnsi="Calibri" w:cs="Calibri"/>
        </w:rPr>
        <w:t xml:space="preserve"> yıl sonund</w:t>
      </w:r>
      <w:r>
        <w:rPr>
          <w:rFonts w:ascii="Calibri" w:hAnsi="Calibri" w:cs="Calibri"/>
        </w:rPr>
        <w:t xml:space="preserve">a genel başarının  </w:t>
      </w:r>
      <w:r w:rsidRPr="00C37DF5">
        <w:rPr>
          <w:rFonts w:ascii="Calibri" w:hAnsi="Calibri" w:cs="Calibri"/>
        </w:rPr>
        <w:t>%</w:t>
      </w:r>
      <w:r>
        <w:rPr>
          <w:rFonts w:ascii="Calibri" w:hAnsi="Calibri" w:cs="Calibri"/>
        </w:rPr>
        <w:t xml:space="preserve"> 100</w:t>
      </w:r>
      <w:r w:rsidRPr="00C37DF5">
        <w:rPr>
          <w:rFonts w:ascii="Calibri" w:hAnsi="Calibri" w:cs="Calibri"/>
        </w:rPr>
        <w:t xml:space="preserve"> olduğunu söyledi.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Gelecek eğitim-öğretim </w:t>
      </w:r>
      <w:r>
        <w:rPr>
          <w:rFonts w:ascii="Calibri" w:hAnsi="Calibri" w:cs="Calibri"/>
        </w:rPr>
        <w:t>yılında</w:t>
      </w:r>
      <w:r w:rsidRPr="00C37DF5">
        <w:rPr>
          <w:rFonts w:ascii="Calibri" w:hAnsi="Calibri" w:cs="Calibri"/>
        </w:rPr>
        <w:t xml:space="preserve"> derslerde daha ilgi çekici etkinliklerin yapılacağını ve öğrencilerin hem dersi daha severek geçireceklerini hem de derse aktif olarak katılacakları için daha başarılı olacaklarını ifade etti.  </w:t>
      </w:r>
    </w:p>
    <w:p w14:paraId="2F280CAA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Pr="00C37DF5">
        <w:rPr>
          <w:rFonts w:ascii="Calibri" w:hAnsi="Calibri" w:cs="Calibri"/>
        </w:rPr>
        <w:t>-</w:t>
      </w:r>
      <w:r w:rsidRPr="0053590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Din Kültürü ve Ahlak Bilgisi Öğretmeni ……………………………………………………….</w:t>
      </w:r>
      <w:r w:rsidRPr="00C37DF5">
        <w:rPr>
          <w:rFonts w:ascii="Calibri" w:hAnsi="Calibri" w:cs="Calibri"/>
        </w:rPr>
        <w:t>, yıllık planların kılavuz kitaplarda</w:t>
      </w:r>
      <w:r>
        <w:rPr>
          <w:rFonts w:ascii="Calibri" w:hAnsi="Calibri" w:cs="Calibri"/>
        </w:rPr>
        <w:t xml:space="preserve"> da</w:t>
      </w:r>
      <w:r w:rsidRPr="00C37DF5">
        <w:rPr>
          <w:rFonts w:ascii="Calibri" w:hAnsi="Calibri" w:cs="Calibri"/>
        </w:rPr>
        <w:t xml:space="preserve"> yer aldığını bildirdi.</w:t>
      </w:r>
      <w:r>
        <w:rPr>
          <w:rFonts w:ascii="Calibri" w:hAnsi="Calibri" w:cs="Calibri"/>
        </w:rPr>
        <w:t xml:space="preserve"> Yıllık plana uygun olarak konuların tüm sınıflarda işlendiği ve yetiştirildiği belirtildi. </w:t>
      </w:r>
      <w:r w:rsidRPr="00C37DF5">
        <w:rPr>
          <w:rFonts w:ascii="Calibri" w:hAnsi="Calibri" w:cs="Calibri"/>
        </w:rPr>
        <w:t>Kılavuz kitapların günlük plan yapma zorluğunu ve zorunluluğunu ortadan kaldırdığını bildirdi.</w:t>
      </w:r>
      <w:r>
        <w:rPr>
          <w:rFonts w:ascii="Calibri" w:hAnsi="Calibri" w:cs="Calibri"/>
        </w:rPr>
        <w:t xml:space="preserve"> </w:t>
      </w:r>
    </w:p>
    <w:p w14:paraId="2E7A917A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Pr="00C37DF5">
        <w:rPr>
          <w:rFonts w:ascii="Calibri" w:hAnsi="Calibri" w:cs="Calibri"/>
        </w:rPr>
        <w:t>- Konuların işlenişinde konuların niteliğine ve öğrenci özelliğine uygun olarak aktif öğrenme yöntemleri kullanıldı. Bu bağlamda anlatım, soru-cevap, beyin fırtınası, problem çözme, tartışma, drama vb. yöntem ve teknikler uygulandı. Ders araç-gereci olarak da ders kitabı, Kur’an-ı Kerim ve Türkçe Meali, İslam İlmihali, Peygamberimizin hayatını anlatan kitaplar, bilgisayar sunuları, film, müzik ve animasyonlar ile konulara ilişkin fotoğraf ve resimlerden yararlanıldı.</w:t>
      </w:r>
    </w:p>
    <w:p w14:paraId="2F2BC63F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Pr="00C37DF5">
        <w:rPr>
          <w:rFonts w:ascii="Calibri" w:hAnsi="Calibri" w:cs="Calibri"/>
        </w:rPr>
        <w:t>- Okul ve dersliklerin fiziki anlamda yeterli olduğu zümre öğretmenlerince belirtildi. Sınıfların yeterince aydınlık ve ferah olduğu, bunun eğitim öğretim etkinliklerine olumlu katkı sağladığı belirtildi.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Fakat sınıflarda yer alan panoların yeterli olmadığı ve buralarda öğrenci çalışmalarının yeteri kadar sergilenemediği söylendi</w:t>
      </w:r>
      <w:r>
        <w:rPr>
          <w:rFonts w:ascii="Calibri" w:hAnsi="Calibri" w:cs="Calibri"/>
        </w:rPr>
        <w:t>.</w:t>
      </w:r>
      <w:r w:rsidRPr="0053590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Din Kültürü ve Ahlak Bilgisi Öğretmeni ………………………………………………</w:t>
      </w:r>
      <w:r w:rsidRPr="00C37DF5">
        <w:rPr>
          <w:rFonts w:ascii="Calibri" w:hAnsi="Calibri" w:cs="Calibri"/>
        </w:rPr>
        <w:t>, önümüzdeki yıl Din Kültürü ve Ahlak Bilgisi sınıfının ders araç gereçleriyle ve öğrenci çalışmalarını sergileyecekleri daha çok sayıda panoyla donatılacağını belirtti.</w:t>
      </w:r>
    </w:p>
    <w:p w14:paraId="3D6118F5" w14:textId="77777777" w:rsidR="003E49BE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9-</w:t>
      </w:r>
      <w:r w:rsidRPr="0053590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Din Kültürü ve Ahlak Bilgisi Öğretmeni ……………………………………… ikinci</w:t>
      </w:r>
      <w:r w:rsidRPr="00C37DF5">
        <w:rPr>
          <w:rFonts w:ascii="Calibri" w:hAnsi="Calibri" w:cs="Calibri"/>
        </w:rPr>
        <w:t xml:space="preserve"> dönem Din Kültürü ve Ahlak Bilgisi dersinden 2 yazılı yapıldığını ve bu yazılıların boşluk doldurma,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doğru-yanlış,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klasik,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çoktan seçmeli,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eşleştirmeli sorularla oluşturulduğunu söyledi.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Dönem içinde </w:t>
      </w:r>
      <w:r>
        <w:rPr>
          <w:rFonts w:ascii="Calibri" w:hAnsi="Calibri" w:cs="Calibri"/>
        </w:rPr>
        <w:t xml:space="preserve">ders ve etkinliklere katılım puanı verildiğini </w:t>
      </w:r>
      <w:r w:rsidRPr="00C37DF5">
        <w:rPr>
          <w:rFonts w:ascii="Calibri" w:hAnsi="Calibri" w:cs="Calibri"/>
        </w:rPr>
        <w:t>bildirdi</w:t>
      </w:r>
      <w:r>
        <w:rPr>
          <w:rFonts w:ascii="Calibri" w:hAnsi="Calibri" w:cs="Calibri"/>
        </w:rPr>
        <w:t xml:space="preserve">. </w:t>
      </w:r>
    </w:p>
    <w:p w14:paraId="51074013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10-</w:t>
      </w:r>
      <w:r w:rsidRPr="00C37DF5">
        <w:rPr>
          <w:rFonts w:ascii="Calibri" w:hAnsi="Calibri" w:cs="Calibri"/>
        </w:rPr>
        <w:t>Değişik sınıflar düzeyinde yeri geldikçe Atatürk’ün dine bakışı ve din konusundaki yaklaşımı üzerinde duruldu.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Ayrıca değişik üniteler adı altında yeri geldiğince Laiklik ilkesi üzerinde duruldu.</w:t>
      </w:r>
    </w:p>
    <w:p w14:paraId="1E320746" w14:textId="77777777" w:rsidR="003E49BE" w:rsidRPr="00C37DF5" w:rsidRDefault="003E49BE" w:rsidP="003E49B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11-</w:t>
      </w:r>
      <w:r w:rsidRPr="00C37DF5">
        <w:rPr>
          <w:rFonts w:ascii="Calibri" w:hAnsi="Calibri" w:cs="Calibri"/>
        </w:rPr>
        <w:t xml:space="preserve"> Din Kültürü ve Ahlak Bilgisi dersi konularına paralel olarak ihtiyaç duyulan konularda diğer branş öğretmenleri ile işbirliği içinde bulunuldu.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Öğrencilerin okuma ve anlama kabiliyetlerinin tespiti ve geliştirilmesi konusunda Türkçe dersi öğretmeni ile,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zaman zaman bazı tarihi konularda Sosyal Bilgiler dersi öğretmeniyle,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zaman zaman da Fen ve Teknoloji dersi öğretmeniyle işbirliği içerisinde bulunuldu. </w:t>
      </w:r>
    </w:p>
    <w:p w14:paraId="004DD144" w14:textId="77777777" w:rsidR="003E49BE" w:rsidRPr="00C37DF5" w:rsidRDefault="003E49BE" w:rsidP="003E49BE">
      <w:pPr>
        <w:spacing w:after="120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12</w:t>
      </w:r>
      <w:r w:rsidRPr="00C37DF5">
        <w:rPr>
          <w:rFonts w:ascii="Calibri" w:hAnsi="Calibri" w:cs="Calibri"/>
        </w:rPr>
        <w:t xml:space="preserve">-Toplantı zümre başkanı </w:t>
      </w:r>
      <w:r>
        <w:rPr>
          <w:rFonts w:ascii="Calibri" w:hAnsi="Calibri" w:cs="Calibri"/>
        </w:rPr>
        <w:t>………………………………………….</w:t>
      </w:r>
      <w:r w:rsidRPr="00C37DF5">
        <w:rPr>
          <w:rFonts w:ascii="Calibri" w:hAnsi="Calibri" w:cs="Calibri"/>
        </w:rPr>
        <w:t xml:space="preserve">’ın iyi dilek ve temennileriyle sona erdi. </w:t>
      </w:r>
    </w:p>
    <w:p w14:paraId="4461C018" w14:textId="77777777" w:rsidR="00535906" w:rsidRDefault="003E49BE" w:rsidP="003E49B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br/>
      </w:r>
      <w:r w:rsidR="00C37DF5">
        <w:rPr>
          <w:rFonts w:ascii="Calibri" w:hAnsi="Calibri" w:cs="Tahoma"/>
          <w:sz w:val="22"/>
          <w:szCs w:val="22"/>
        </w:rPr>
        <w:br/>
      </w:r>
    </w:p>
    <w:p w14:paraId="751340DE" w14:textId="77777777" w:rsidR="003E49BE" w:rsidRDefault="003E49BE" w:rsidP="003E49B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………………………………………..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……………………………………………</w:t>
      </w:r>
      <w:r>
        <w:rPr>
          <w:rFonts w:ascii="Calibri" w:hAnsi="Calibri" w:cs="Tahoma"/>
          <w:sz w:val="22"/>
          <w:szCs w:val="22"/>
        </w:rPr>
        <w:tab/>
        <w:t xml:space="preserve">              …………………………………………</w:t>
      </w:r>
    </w:p>
    <w:p w14:paraId="7EAC7F4D" w14:textId="77777777" w:rsidR="003E49BE" w:rsidRDefault="003E49BE" w:rsidP="003E49B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ZÜMRE BAŞKANI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DİN KÜLTÜRÜ VE A.B. ÖĞRETMENİ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OKUL MÜDÜRÜ</w:t>
      </w:r>
    </w:p>
    <w:p w14:paraId="3A9CBA83" w14:textId="77777777" w:rsidR="004B1DCB" w:rsidRDefault="004B1DCB" w:rsidP="00535906">
      <w:pPr>
        <w:spacing w:after="120"/>
        <w:rPr>
          <w:rFonts w:ascii="Calibri" w:hAnsi="Calibri" w:cs="Tahoma"/>
          <w:sz w:val="22"/>
          <w:szCs w:val="22"/>
        </w:rPr>
      </w:pPr>
    </w:p>
    <w:p w14:paraId="29AC1213" w14:textId="77777777" w:rsidR="004B1DCB" w:rsidRDefault="004B1DCB" w:rsidP="00535906">
      <w:pPr>
        <w:spacing w:after="120"/>
        <w:rPr>
          <w:rFonts w:ascii="Calibri" w:hAnsi="Calibri" w:cs="Tahoma"/>
          <w:sz w:val="22"/>
          <w:szCs w:val="22"/>
        </w:rPr>
      </w:pPr>
    </w:p>
    <w:p w14:paraId="493E3E9D" w14:textId="77777777" w:rsidR="003E49BE" w:rsidRDefault="003E49BE" w:rsidP="00535906">
      <w:pPr>
        <w:spacing w:after="120"/>
        <w:rPr>
          <w:rFonts w:ascii="Calibri" w:hAnsi="Calibri" w:cs="Tahoma"/>
          <w:sz w:val="22"/>
          <w:szCs w:val="22"/>
        </w:rPr>
      </w:pPr>
    </w:p>
    <w:p w14:paraId="73F4F376" w14:textId="77777777" w:rsidR="003E49BE" w:rsidRDefault="003E49BE" w:rsidP="00535906">
      <w:pPr>
        <w:spacing w:after="120"/>
        <w:rPr>
          <w:rFonts w:ascii="Calibri" w:hAnsi="Calibri" w:cs="Tahoma"/>
          <w:sz w:val="22"/>
          <w:szCs w:val="22"/>
        </w:rPr>
      </w:pPr>
    </w:p>
    <w:p w14:paraId="172CDB53" w14:textId="77777777" w:rsidR="004B1DCB" w:rsidRPr="00C37DF5" w:rsidRDefault="004B1DCB" w:rsidP="004B1DCB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lastRenderedPageBreak/>
        <w:t>……………………</w:t>
      </w:r>
      <w:r>
        <w:rPr>
          <w:rFonts w:ascii="Calibri" w:hAnsi="Calibri" w:cs="Calibri"/>
          <w:b/>
        </w:rPr>
        <w:t>……..</w:t>
      </w:r>
      <w:r w:rsidR="00716870">
        <w:rPr>
          <w:rFonts w:ascii="Calibri" w:hAnsi="Calibri" w:cs="Calibri"/>
          <w:b/>
        </w:rPr>
        <w:t>LİSESİ</w:t>
      </w:r>
    </w:p>
    <w:p w14:paraId="2EE6B088" w14:textId="5CF39F41" w:rsidR="004B1DCB" w:rsidRPr="00C37DF5" w:rsidRDefault="00852A9A" w:rsidP="004B1DCB">
      <w:pPr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2022-2023</w:t>
      </w:r>
      <w:r w:rsidR="0068644E">
        <w:rPr>
          <w:rFonts w:ascii="Calibri" w:hAnsi="Calibri" w:cs="Calibri"/>
          <w:b/>
        </w:rPr>
        <w:t xml:space="preserve"> </w:t>
      </w:r>
      <w:r w:rsidR="004B1DCB" w:rsidRPr="00C37DF5">
        <w:rPr>
          <w:rFonts w:ascii="Calibri" w:hAnsi="Calibri" w:cs="Calibri"/>
          <w:b/>
        </w:rPr>
        <w:t>EĞİTİM-ÖĞRETİM YILI</w:t>
      </w:r>
    </w:p>
    <w:p w14:paraId="630F1FC8" w14:textId="77777777" w:rsidR="004B1DCB" w:rsidRPr="00C37DF5" w:rsidRDefault="004B1DCB" w:rsidP="004B1DCB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DİN KÜLTÜRÜ VE AHLAK BİLGİSİ DERSİ</w:t>
      </w:r>
    </w:p>
    <w:p w14:paraId="56431558" w14:textId="77777777" w:rsidR="004B1DCB" w:rsidRDefault="004B1DCB" w:rsidP="004B1DCB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YIL SONU ZÜMRE ÖĞRETMENLER</w:t>
      </w:r>
      <w:r>
        <w:rPr>
          <w:rFonts w:ascii="Calibri" w:hAnsi="Calibri" w:cs="Calibri"/>
          <w:b/>
        </w:rPr>
        <w:t>İ TOPLANTISI</w:t>
      </w:r>
    </w:p>
    <w:p w14:paraId="6696BB11" w14:textId="77777777" w:rsidR="004B1DCB" w:rsidRDefault="004B1DCB" w:rsidP="004B1DCB">
      <w:pPr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ALINAN KARARLAR</w:t>
      </w:r>
    </w:p>
    <w:p w14:paraId="3F935CCF" w14:textId="77777777" w:rsidR="004B1DCB" w:rsidRDefault="004B1DCB" w:rsidP="004B1DCB">
      <w:pPr>
        <w:spacing w:after="120"/>
        <w:rPr>
          <w:rFonts w:ascii="Calibri" w:hAnsi="Calibri" w:cs="Calibri"/>
          <w:b/>
        </w:rPr>
      </w:pPr>
    </w:p>
    <w:p w14:paraId="135C3EAE" w14:textId="77777777" w:rsidR="004B1DCB" w:rsidRDefault="004B1DCB" w:rsidP="004B1DCB">
      <w:pPr>
        <w:spacing w:after="120"/>
        <w:rPr>
          <w:rFonts w:ascii="Calibri" w:hAnsi="Calibri" w:cs="Calibri"/>
        </w:rPr>
      </w:pPr>
      <w:r w:rsidRPr="004B1DCB">
        <w:rPr>
          <w:rFonts w:ascii="Calibri" w:hAnsi="Calibri" w:cs="Calibri"/>
        </w:rPr>
        <w:t>1-</w:t>
      </w:r>
      <w:r w:rsidR="006E4F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Başarını</w:t>
      </w:r>
      <w:r w:rsidRPr="004B1DCB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artmasında büyük etken olan diğer zümre öğretmenleriyle işbirliğinin devam etmesine,</w:t>
      </w:r>
    </w:p>
    <w:p w14:paraId="54DD45A4" w14:textId="77777777" w:rsidR="004B1DCB" w:rsidRDefault="004B1DCB" w:rsidP="004B1DCB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2-</w:t>
      </w:r>
      <w:r w:rsidR="006E4F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Ö</w:t>
      </w:r>
      <w:r w:rsidRPr="00C37DF5">
        <w:rPr>
          <w:rFonts w:ascii="Calibri" w:hAnsi="Calibri" w:cs="Calibri"/>
        </w:rPr>
        <w:t>ğrencileri ödev hazırlama ve teslim etme konusunda daha bilinçli hale getirme çalışması yapılmasın</w:t>
      </w:r>
      <w:r>
        <w:rPr>
          <w:rFonts w:ascii="Calibri" w:hAnsi="Calibri" w:cs="Calibri"/>
        </w:rPr>
        <w:t>a,</w:t>
      </w:r>
    </w:p>
    <w:p w14:paraId="47C599C4" w14:textId="77777777" w:rsidR="004B1DCB" w:rsidRDefault="004B1DCB" w:rsidP="004B1DCB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3-</w:t>
      </w:r>
      <w:r w:rsidR="006E4F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Ders</w:t>
      </w:r>
      <w:r w:rsidRPr="00C37DF5">
        <w:rPr>
          <w:rFonts w:ascii="Calibri" w:hAnsi="Calibri" w:cs="Calibri"/>
        </w:rPr>
        <w:t xml:space="preserve"> araç gereçlerin daha da geliştirilerek kullanılmaya devam edilmesi</w:t>
      </w:r>
      <w:r>
        <w:rPr>
          <w:rFonts w:ascii="Calibri" w:hAnsi="Calibri" w:cs="Calibri"/>
        </w:rPr>
        <w:t>ne,</w:t>
      </w:r>
    </w:p>
    <w:p w14:paraId="02A8D158" w14:textId="77777777" w:rsidR="004B1DCB" w:rsidRDefault="004B1DCB" w:rsidP="004B1DCB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4-</w:t>
      </w:r>
      <w:r w:rsidR="006E4F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Öğrencilerin dersi daha çok sevmeleri ve aktif olarak katılımlarının sağlanması için </w:t>
      </w:r>
      <w:r w:rsidRPr="00C37DF5">
        <w:rPr>
          <w:rFonts w:ascii="Calibri" w:hAnsi="Calibri" w:cs="Calibri"/>
        </w:rPr>
        <w:t>daha ilgi ç</w:t>
      </w:r>
      <w:r w:rsidR="000B42A7">
        <w:rPr>
          <w:rFonts w:ascii="Calibri" w:hAnsi="Calibri" w:cs="Calibri"/>
        </w:rPr>
        <w:t>ekici etkinliklerin yapılmasına,</w:t>
      </w:r>
    </w:p>
    <w:p w14:paraId="2173C7FB" w14:textId="77777777" w:rsidR="000B42A7" w:rsidRDefault="000B42A7" w:rsidP="004B1DCB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5-</w:t>
      </w:r>
      <w:r w:rsidR="006E4F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Kılavuz kitapların geliştirilmesi ile ilgili ilçe ve il zümrelerinde görüş belirtilmesine,</w:t>
      </w:r>
    </w:p>
    <w:p w14:paraId="71CBA5B3" w14:textId="77777777" w:rsidR="000B42A7" w:rsidRDefault="000B42A7" w:rsidP="000B42A7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6-</w:t>
      </w:r>
      <w:r w:rsidRPr="000B42A7"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Din Kültürü ve Ahlak Bilgisi sınıfının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ders araç gereçleriyle ve öğrenci çalışmalarını sergileyecekleri daha çok sayıda panoyla donatıl</w:t>
      </w:r>
      <w:r>
        <w:rPr>
          <w:rFonts w:ascii="Calibri" w:hAnsi="Calibri" w:cs="Calibri"/>
        </w:rPr>
        <w:t xml:space="preserve">masına, okul koridorlarında bulunan panolardan bazılarının </w:t>
      </w:r>
      <w:r w:rsidR="00545E15">
        <w:rPr>
          <w:rFonts w:ascii="Calibri" w:hAnsi="Calibri" w:cs="Calibri"/>
        </w:rPr>
        <w:t>sadece Din Kültürü ve Ahlak Bil</w:t>
      </w:r>
      <w:r>
        <w:rPr>
          <w:rFonts w:ascii="Calibri" w:hAnsi="Calibri" w:cs="Calibri"/>
        </w:rPr>
        <w:t>gisi Dersi için tahsis edilmesi için okul idaresine bildirilmesine,</w:t>
      </w:r>
    </w:p>
    <w:p w14:paraId="2CA0B9BE" w14:textId="77777777" w:rsidR="000B42A7" w:rsidRDefault="000B42A7" w:rsidP="004B1DCB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7-</w:t>
      </w:r>
      <w:r w:rsidR="00545E15" w:rsidRPr="00545E15">
        <w:rPr>
          <w:rFonts w:ascii="Calibri" w:hAnsi="Calibri" w:cs="Calibri"/>
        </w:rPr>
        <w:t xml:space="preserve"> </w:t>
      </w:r>
      <w:r w:rsidR="00545E15" w:rsidRPr="00C37DF5">
        <w:rPr>
          <w:rFonts w:ascii="Calibri" w:hAnsi="Calibri" w:cs="Calibri"/>
        </w:rPr>
        <w:t>Atatürk’ün dine bakışı ve din konusun</w:t>
      </w:r>
      <w:r w:rsidR="00545E15">
        <w:rPr>
          <w:rFonts w:ascii="Calibri" w:hAnsi="Calibri" w:cs="Calibri"/>
        </w:rPr>
        <w:t xml:space="preserve">daki yaklaşımı üzerinde ve </w:t>
      </w:r>
      <w:r w:rsidR="00545E15" w:rsidRPr="00C37DF5">
        <w:rPr>
          <w:rFonts w:ascii="Calibri" w:hAnsi="Calibri" w:cs="Calibri"/>
        </w:rPr>
        <w:t>değişik üniteler adı altında yeri geldiğince Laiklik ilkesi üzerinde</w:t>
      </w:r>
      <w:r w:rsidR="00545E15">
        <w:rPr>
          <w:rFonts w:ascii="Calibri" w:hAnsi="Calibri" w:cs="Calibri"/>
        </w:rPr>
        <w:t xml:space="preserve"> durulmasına</w:t>
      </w:r>
    </w:p>
    <w:p w14:paraId="2D026F4A" w14:textId="77777777" w:rsidR="00545E15" w:rsidRDefault="00545E15" w:rsidP="004B1DCB">
      <w:pPr>
        <w:spacing w:after="120"/>
        <w:jc w:val="both"/>
        <w:rPr>
          <w:rFonts w:ascii="Calibri" w:hAnsi="Calibri" w:cs="Calibri"/>
        </w:rPr>
      </w:pPr>
    </w:p>
    <w:p w14:paraId="51742560" w14:textId="77777777" w:rsidR="00545E15" w:rsidRDefault="00545E15" w:rsidP="004B1DCB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Oybirliği ile karar verildi.</w:t>
      </w:r>
    </w:p>
    <w:p w14:paraId="6FCAB641" w14:textId="77777777" w:rsidR="00545E15" w:rsidRDefault="00545E15" w:rsidP="004B1DCB">
      <w:pPr>
        <w:spacing w:after="120"/>
        <w:jc w:val="both"/>
        <w:rPr>
          <w:rFonts w:ascii="Calibri" w:hAnsi="Calibri" w:cs="Calibri"/>
        </w:rPr>
      </w:pPr>
    </w:p>
    <w:p w14:paraId="4EBEC869" w14:textId="77777777" w:rsidR="00545E15" w:rsidRDefault="00545E15" w:rsidP="004B1DCB">
      <w:pPr>
        <w:spacing w:after="120"/>
        <w:jc w:val="both"/>
        <w:rPr>
          <w:rFonts w:ascii="Calibri" w:hAnsi="Calibri" w:cs="Calibri"/>
        </w:rPr>
      </w:pPr>
    </w:p>
    <w:p w14:paraId="081B3419" w14:textId="77777777" w:rsidR="00F85F44" w:rsidRDefault="00F85F44" w:rsidP="004B1DCB">
      <w:pPr>
        <w:spacing w:after="120"/>
        <w:jc w:val="both"/>
        <w:rPr>
          <w:rFonts w:ascii="Calibri" w:hAnsi="Calibri" w:cs="Calibri"/>
        </w:rPr>
      </w:pPr>
    </w:p>
    <w:p w14:paraId="16AA4F4B" w14:textId="77777777" w:rsidR="00F85F44" w:rsidRPr="0068644E" w:rsidRDefault="00000000" w:rsidP="004B1DCB">
      <w:pPr>
        <w:spacing w:after="120"/>
        <w:jc w:val="both"/>
        <w:rPr>
          <w:rFonts w:ascii="Calibri" w:hAnsi="Calibri" w:cs="Calibri"/>
          <w:color w:val="FFFFFF" w:themeColor="background1"/>
        </w:rPr>
      </w:pPr>
      <w:hyperlink r:id="rId7" w:history="1">
        <w:r w:rsidR="005A444B" w:rsidRPr="0068644E">
          <w:rPr>
            <w:rStyle w:val="Kpr"/>
            <w:rFonts w:ascii="Calibri" w:hAnsi="Calibri" w:cs="Calibri"/>
            <w:color w:val="FFFFFF" w:themeColor="background1"/>
          </w:rPr>
          <w:t>https://www.sorubak.com</w:t>
        </w:r>
      </w:hyperlink>
      <w:r w:rsidR="005A444B" w:rsidRPr="0068644E">
        <w:rPr>
          <w:rFonts w:ascii="Calibri" w:hAnsi="Calibri" w:cs="Calibri"/>
          <w:color w:val="FFFFFF" w:themeColor="background1"/>
        </w:rPr>
        <w:t xml:space="preserve"> </w:t>
      </w:r>
    </w:p>
    <w:p w14:paraId="1EB0AA2B" w14:textId="77777777" w:rsidR="004B1DCB" w:rsidRDefault="004B1DCB" w:rsidP="00535906">
      <w:pPr>
        <w:spacing w:after="120"/>
        <w:rPr>
          <w:rFonts w:ascii="Calibri" w:hAnsi="Calibri" w:cs="Tahoma"/>
          <w:sz w:val="22"/>
          <w:szCs w:val="22"/>
        </w:rPr>
      </w:pPr>
    </w:p>
    <w:p w14:paraId="7A7CF6C1" w14:textId="77777777" w:rsidR="003E49BE" w:rsidRDefault="003E49BE" w:rsidP="003E49BE">
      <w:pPr>
        <w:spacing w:after="120"/>
        <w:rPr>
          <w:rFonts w:ascii="Calibri" w:hAnsi="Calibri" w:cs="Tahoma"/>
          <w:sz w:val="22"/>
          <w:szCs w:val="22"/>
        </w:rPr>
      </w:pPr>
    </w:p>
    <w:p w14:paraId="271340BA" w14:textId="77777777" w:rsidR="003E49BE" w:rsidRDefault="003E49BE" w:rsidP="003E49B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………………………………………..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……………………………………………</w:t>
      </w:r>
      <w:r>
        <w:rPr>
          <w:rFonts w:ascii="Calibri" w:hAnsi="Calibri" w:cs="Tahoma"/>
          <w:sz w:val="22"/>
          <w:szCs w:val="22"/>
        </w:rPr>
        <w:tab/>
        <w:t xml:space="preserve">              …………………………………………</w:t>
      </w:r>
    </w:p>
    <w:p w14:paraId="28A6E7BA" w14:textId="77777777" w:rsidR="003E49BE" w:rsidRDefault="003E49BE" w:rsidP="003E49B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ZÜMRE BAŞKANI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DİN KÜLTÜRÜ VE A.B. ÖĞRETMENİ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OKUL MÜDÜRÜ</w:t>
      </w:r>
    </w:p>
    <w:p w14:paraId="2614A157" w14:textId="77777777" w:rsidR="004B1DCB" w:rsidRDefault="004B1DCB" w:rsidP="003E49BE">
      <w:pPr>
        <w:spacing w:after="120"/>
        <w:rPr>
          <w:rFonts w:ascii="Calibri" w:hAnsi="Calibri" w:cs="Tahoma"/>
          <w:sz w:val="22"/>
          <w:szCs w:val="22"/>
        </w:rPr>
      </w:pPr>
    </w:p>
    <w:sectPr w:rsidR="004B1DCB" w:rsidSect="00F85F44">
      <w:pgSz w:w="11906" w:h="16838"/>
      <w:pgMar w:top="720" w:right="84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61886"/>
    <w:multiLevelType w:val="hybridMultilevel"/>
    <w:tmpl w:val="F1166C8C"/>
    <w:lvl w:ilvl="0" w:tplc="1C181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75E76"/>
    <w:multiLevelType w:val="hybridMultilevel"/>
    <w:tmpl w:val="37D6705A"/>
    <w:lvl w:ilvl="0" w:tplc="AE64C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29808">
    <w:abstractNumId w:val="1"/>
  </w:num>
  <w:num w:numId="2" w16cid:durableId="31045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A7A"/>
    <w:rsid w:val="00026E01"/>
    <w:rsid w:val="00030DB6"/>
    <w:rsid w:val="000330FA"/>
    <w:rsid w:val="000B0250"/>
    <w:rsid w:val="000B1BE8"/>
    <w:rsid w:val="000B42A7"/>
    <w:rsid w:val="001E05CE"/>
    <w:rsid w:val="00212602"/>
    <w:rsid w:val="00212E87"/>
    <w:rsid w:val="002156A0"/>
    <w:rsid w:val="0026120B"/>
    <w:rsid w:val="002B693D"/>
    <w:rsid w:val="003371FA"/>
    <w:rsid w:val="003427A5"/>
    <w:rsid w:val="00361AC3"/>
    <w:rsid w:val="003B1FA2"/>
    <w:rsid w:val="003D79DB"/>
    <w:rsid w:val="003E49BE"/>
    <w:rsid w:val="0041230A"/>
    <w:rsid w:val="004238EB"/>
    <w:rsid w:val="00426C32"/>
    <w:rsid w:val="004376F1"/>
    <w:rsid w:val="004A70F3"/>
    <w:rsid w:val="004B1DCB"/>
    <w:rsid w:val="004B71B0"/>
    <w:rsid w:val="004D118C"/>
    <w:rsid w:val="004F636B"/>
    <w:rsid w:val="00535906"/>
    <w:rsid w:val="00545E15"/>
    <w:rsid w:val="00580A5C"/>
    <w:rsid w:val="005A444B"/>
    <w:rsid w:val="005C24C6"/>
    <w:rsid w:val="005F1629"/>
    <w:rsid w:val="0068644E"/>
    <w:rsid w:val="006B1397"/>
    <w:rsid w:val="006B3077"/>
    <w:rsid w:val="006D052A"/>
    <w:rsid w:val="006E4F61"/>
    <w:rsid w:val="00716870"/>
    <w:rsid w:val="007B45D4"/>
    <w:rsid w:val="007E3B92"/>
    <w:rsid w:val="008305B6"/>
    <w:rsid w:val="00852A9A"/>
    <w:rsid w:val="00936310"/>
    <w:rsid w:val="00A5400F"/>
    <w:rsid w:val="00A672E5"/>
    <w:rsid w:val="00A70A5A"/>
    <w:rsid w:val="00AA3A56"/>
    <w:rsid w:val="00AA5190"/>
    <w:rsid w:val="00AD11AA"/>
    <w:rsid w:val="00B175F8"/>
    <w:rsid w:val="00B5664D"/>
    <w:rsid w:val="00BD2BFF"/>
    <w:rsid w:val="00C37DF5"/>
    <w:rsid w:val="00C44904"/>
    <w:rsid w:val="00C96BB4"/>
    <w:rsid w:val="00CC003F"/>
    <w:rsid w:val="00CD132B"/>
    <w:rsid w:val="00D805E6"/>
    <w:rsid w:val="00DB4A7A"/>
    <w:rsid w:val="00DB7C77"/>
    <w:rsid w:val="00DD5B17"/>
    <w:rsid w:val="00DD643C"/>
    <w:rsid w:val="00E2774B"/>
    <w:rsid w:val="00E36069"/>
    <w:rsid w:val="00E746CA"/>
    <w:rsid w:val="00E95F98"/>
    <w:rsid w:val="00F62ECE"/>
    <w:rsid w:val="00F65920"/>
    <w:rsid w:val="00F65A12"/>
    <w:rsid w:val="00F85F44"/>
    <w:rsid w:val="00F919CD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B32CD"/>
  <w15:docId w15:val="{48E4A8FE-0726-4EE7-85DE-E46445AE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A56"/>
    <w:rPr>
      <w:sz w:val="24"/>
      <w:szCs w:val="24"/>
    </w:rPr>
  </w:style>
  <w:style w:type="paragraph" w:styleId="Balk3">
    <w:name w:val="heading 3"/>
    <w:basedOn w:val="Normal"/>
    <w:next w:val="Normal"/>
    <w:qFormat/>
    <w:rsid w:val="00AA3A56"/>
    <w:pPr>
      <w:keepNext/>
      <w:ind w:firstLine="567"/>
      <w:jc w:val="both"/>
      <w:outlineLvl w:val="2"/>
    </w:pPr>
    <w:rPr>
      <w:rFonts w:ascii="Century Gothic" w:hAnsi="Century Gothic" w:cs="Arial"/>
      <w:b/>
      <w:bCs/>
      <w:sz w:val="20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rsid w:val="00AA3A56"/>
    <w:pPr>
      <w:jc w:val="both"/>
    </w:pPr>
    <w:rPr>
      <w:sz w:val="22"/>
      <w:szCs w:val="20"/>
    </w:rPr>
  </w:style>
  <w:style w:type="table" w:styleId="TabloKlavuzu">
    <w:name w:val="Table Grid"/>
    <w:basedOn w:val="NormalTablo"/>
    <w:rsid w:val="004F63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rsid w:val="005A44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6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BDC89-D6D7-4BC6-AF64-F31BF262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FATİH İLKÖĞRETİM OKULU 2005-2006 ÖĞRETİM YILI  DİN KÜLTÜRÜ VE AHLAK BİLGİSİ DERSİ</vt:lpstr>
    </vt:vector>
  </TitlesOfParts>
  <Manager>https://www.sorubak.com</Manager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2019-06-18T11:02:00Z</dcterms:created>
  <dcterms:modified xsi:type="dcterms:W3CDTF">2023-06-03T15:36:00Z</dcterms:modified>
  <cp:category>https://www.sorubak.com</cp:category>
</cp:coreProperties>
</file>