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7F4B" w:rsidRPr="00A43096" w:rsidRDefault="00E1343E">
      <w:pPr>
        <w:pStyle w:val="GvdeMetni"/>
      </w:pPr>
      <w:r>
        <w:t xml:space="preserve">2022-2023 </w:t>
      </w:r>
      <w:r w:rsidR="00C201EE" w:rsidRPr="00A43096">
        <w:t xml:space="preserve">EĞİTİM-ÖĞRETİM YILI </w:t>
      </w:r>
      <w:r w:rsidR="005C04AB">
        <w:t>………………………..</w:t>
      </w:r>
      <w:r w:rsidR="001D6A6C" w:rsidRPr="00A43096">
        <w:t xml:space="preserve"> LİSESİ</w:t>
      </w:r>
      <w:r w:rsidR="00AC7F4B" w:rsidRPr="00A43096">
        <w:t xml:space="preserve"> </w:t>
      </w:r>
    </w:p>
    <w:p w:rsidR="00A43096" w:rsidRPr="00A43096" w:rsidRDefault="00C201EE">
      <w:pPr>
        <w:pStyle w:val="GvdeMetni"/>
      </w:pPr>
      <w:r w:rsidRPr="00A43096">
        <w:t xml:space="preserve"> DİN KÜLTÜRÜ VE AHLAK  DERSİ </w:t>
      </w:r>
    </w:p>
    <w:p w:rsidR="00C201EE" w:rsidRDefault="00C201EE">
      <w:pPr>
        <w:pStyle w:val="GvdeMetni"/>
      </w:pPr>
      <w:r w:rsidRPr="00A43096">
        <w:t>SENE SONU ZÜMRE ÖĞRETMENLER KURULU TOPLANTI TUTANAĞIDIR.</w:t>
      </w:r>
    </w:p>
    <w:p w:rsidR="00C201EE" w:rsidRDefault="00C201EE">
      <w:pPr>
        <w:jc w:val="center"/>
      </w:pPr>
    </w:p>
    <w:p w:rsidR="00C201EE" w:rsidRDefault="00C201EE">
      <w:pPr>
        <w:jc w:val="center"/>
      </w:pPr>
    </w:p>
    <w:p w:rsidR="00C201EE" w:rsidRDefault="00C201EE">
      <w:r>
        <w:t>DERS</w:t>
      </w:r>
      <w:r>
        <w:tab/>
      </w:r>
      <w:r>
        <w:tab/>
      </w:r>
      <w:r>
        <w:tab/>
      </w:r>
      <w:r>
        <w:tab/>
      </w:r>
      <w:r>
        <w:tab/>
        <w:t>: Din Kültürü Ve Ahlak Bilgisi</w:t>
      </w:r>
    </w:p>
    <w:p w:rsidR="00C201EE" w:rsidRDefault="00C201EE">
      <w:r>
        <w:t>TOPLANTI NO</w:t>
      </w:r>
      <w:r>
        <w:tab/>
      </w:r>
      <w:r>
        <w:tab/>
      </w:r>
      <w:r>
        <w:tab/>
        <w:t>: 3</w:t>
      </w:r>
    </w:p>
    <w:p w:rsidR="00C201EE" w:rsidRDefault="007135E5">
      <w:r>
        <w:t>TOPLANTI TARİHİ</w:t>
      </w:r>
      <w:r>
        <w:tab/>
      </w:r>
      <w:r>
        <w:tab/>
      </w:r>
      <w:r>
        <w:tab/>
        <w:t xml:space="preserve">: </w:t>
      </w:r>
      <w:r w:rsidR="005C04AB">
        <w:t>….</w:t>
      </w:r>
      <w:r w:rsidR="001D6A6C">
        <w:t>.06.</w:t>
      </w:r>
      <w:r>
        <w:t>20</w:t>
      </w:r>
      <w:r w:rsidR="005C04AB">
        <w:t>2</w:t>
      </w:r>
      <w:r w:rsidR="00E1343E">
        <w:t>3</w:t>
      </w:r>
    </w:p>
    <w:p w:rsidR="00C201EE" w:rsidRDefault="00C201EE">
      <w:r>
        <w:t>TOPLANTI YERİ</w:t>
      </w:r>
      <w:r>
        <w:tab/>
      </w:r>
      <w:r>
        <w:tab/>
      </w:r>
      <w:r>
        <w:tab/>
        <w:t xml:space="preserve">: </w:t>
      </w:r>
      <w:r w:rsidR="001D6A6C">
        <w:t xml:space="preserve">Müdür </w:t>
      </w:r>
      <w:r>
        <w:t xml:space="preserve"> Odası</w:t>
      </w:r>
    </w:p>
    <w:p w:rsidR="00C201EE" w:rsidRDefault="001D6A6C">
      <w:r>
        <w:t>TOPLANTI SAATİ</w:t>
      </w:r>
      <w:r>
        <w:tab/>
      </w:r>
      <w:r>
        <w:tab/>
      </w:r>
      <w:r>
        <w:tab/>
        <w:t>: 15</w:t>
      </w:r>
      <w:r w:rsidR="00C201EE">
        <w:t>:00</w:t>
      </w:r>
    </w:p>
    <w:p w:rsidR="00C201EE" w:rsidRDefault="00C201EE">
      <w:pPr>
        <w:rPr>
          <w:szCs w:val="22"/>
        </w:rPr>
      </w:pPr>
      <w:r>
        <w:t>TOPLANTIDA BULUNANLAR</w:t>
      </w:r>
      <w:r>
        <w:tab/>
      </w:r>
      <w:r>
        <w:rPr>
          <w:szCs w:val="22"/>
        </w:rPr>
        <w:t>:</w:t>
      </w:r>
      <w:r w:rsidR="005C04AB">
        <w:rPr>
          <w:szCs w:val="22"/>
        </w:rPr>
        <w:t>.............................</w:t>
      </w:r>
      <w:r>
        <w:rPr>
          <w:szCs w:val="22"/>
        </w:rPr>
        <w:t xml:space="preserve">(Okul Müdürü), </w:t>
      </w:r>
      <w:r w:rsidR="005C04AB">
        <w:rPr>
          <w:szCs w:val="22"/>
        </w:rPr>
        <w:t>.......................</w:t>
      </w:r>
      <w:r>
        <w:rPr>
          <w:szCs w:val="22"/>
        </w:rPr>
        <w:t>(Din Kültürü Ve Ahlak Bilgisi Öğretmeni)</w:t>
      </w:r>
    </w:p>
    <w:p w:rsidR="00A43096" w:rsidRDefault="00A43096">
      <w:pPr>
        <w:rPr>
          <w:szCs w:val="22"/>
        </w:rPr>
      </w:pPr>
    </w:p>
    <w:p w:rsidR="00C201EE" w:rsidRPr="00A43096" w:rsidRDefault="00C201EE">
      <w:pPr>
        <w:rPr>
          <w:b/>
        </w:rPr>
      </w:pPr>
      <w:r w:rsidRPr="00A43096">
        <w:rPr>
          <w:b/>
        </w:rPr>
        <w:t>GÜNDEM MADDELERİ:</w:t>
      </w:r>
    </w:p>
    <w:p w:rsidR="00C201EE" w:rsidRDefault="00C201EE"/>
    <w:p w:rsidR="00C201EE" w:rsidRDefault="00C201EE">
      <w:pPr>
        <w:numPr>
          <w:ilvl w:val="0"/>
          <w:numId w:val="2"/>
        </w:numPr>
      </w:pPr>
      <w:r>
        <w:t xml:space="preserve">Açılış Ve Yoklama. </w:t>
      </w:r>
    </w:p>
    <w:p w:rsidR="00C201EE" w:rsidRDefault="00C201EE">
      <w:pPr>
        <w:numPr>
          <w:ilvl w:val="0"/>
          <w:numId w:val="2"/>
        </w:numPr>
      </w:pPr>
      <w:r>
        <w:rPr>
          <w:szCs w:val="22"/>
          <w:lang w:val="de-DE"/>
        </w:rPr>
        <w:t>Yeni Gelen Emir,Genelge Ve Tebliğlerin Incelenmesi</w:t>
      </w:r>
    </w:p>
    <w:p w:rsidR="00C201EE" w:rsidRDefault="00C201EE">
      <w:pPr>
        <w:numPr>
          <w:ilvl w:val="0"/>
          <w:numId w:val="2"/>
        </w:numPr>
      </w:pPr>
      <w:r>
        <w:rPr>
          <w:szCs w:val="22"/>
        </w:rPr>
        <w:t>Milli Eğitimin Temel Amaçlarının Okunması</w:t>
      </w:r>
      <w:r>
        <w:rPr>
          <w:szCs w:val="14"/>
        </w:rPr>
        <w:t xml:space="preserve"> </w:t>
      </w:r>
      <w:r>
        <w:t xml:space="preserve"> </w:t>
      </w:r>
    </w:p>
    <w:p w:rsidR="00C201EE" w:rsidRDefault="00C201EE">
      <w:pPr>
        <w:numPr>
          <w:ilvl w:val="0"/>
          <w:numId w:val="2"/>
        </w:numPr>
      </w:pPr>
      <w:r>
        <w:rPr>
          <w:szCs w:val="22"/>
        </w:rPr>
        <w:t>Din Kültürü Ve Ahlak Bilgisi Dersi Genel Ve Özel Amaçları</w:t>
      </w:r>
    </w:p>
    <w:p w:rsidR="00C201EE" w:rsidRDefault="00C201EE">
      <w:pPr>
        <w:numPr>
          <w:ilvl w:val="0"/>
          <w:numId w:val="2"/>
        </w:numPr>
      </w:pPr>
      <w:r>
        <w:t xml:space="preserve">II. Dönem  Dersi </w:t>
      </w:r>
      <w:r>
        <w:rPr>
          <w:szCs w:val="22"/>
        </w:rPr>
        <w:t xml:space="preserve">Din Kültürü Ve Ahlak Bilgisi </w:t>
      </w:r>
      <w:r>
        <w:t>Zümre Tutanağının İncelenmesi, Alınan Kararların Okunması ve değerlendirilmesi</w:t>
      </w:r>
    </w:p>
    <w:p w:rsidR="00C201EE" w:rsidRDefault="00C201EE">
      <w:pPr>
        <w:numPr>
          <w:ilvl w:val="0"/>
          <w:numId w:val="2"/>
        </w:numPr>
      </w:pPr>
      <w:r>
        <w:t>II. Dönem Başarısının Değerlendirilmesi, Başarısızlık Nedenleri.</w:t>
      </w:r>
    </w:p>
    <w:p w:rsidR="00C201EE" w:rsidRDefault="00C201EE">
      <w:pPr>
        <w:numPr>
          <w:ilvl w:val="0"/>
          <w:numId w:val="2"/>
        </w:numPr>
      </w:pPr>
      <w:r>
        <w:t>Ünitelendirilmiş Yıllık Planların Uygulanmasında Karşılaşılan Sıkıntılar Ve Çözüm Önerileri.</w:t>
      </w:r>
    </w:p>
    <w:p w:rsidR="00C201EE" w:rsidRDefault="00E1343E">
      <w:pPr>
        <w:numPr>
          <w:ilvl w:val="0"/>
          <w:numId w:val="2"/>
        </w:numPr>
      </w:pPr>
      <w:r>
        <w:t xml:space="preserve">2022-2023 </w:t>
      </w:r>
      <w:r w:rsidR="00C201EE">
        <w:t>Eğitim-Öğretim Yılında Öğrencilerin Başarılarını Daha da Artırmak İçin Yapılacak Çalışmalar, Öneriler.</w:t>
      </w:r>
    </w:p>
    <w:p w:rsidR="00C201EE" w:rsidRDefault="00C201EE">
      <w:pPr>
        <w:numPr>
          <w:ilvl w:val="0"/>
          <w:numId w:val="2"/>
        </w:numPr>
      </w:pPr>
      <w:r>
        <w:t>Dilek Ve Temenniler.</w:t>
      </w:r>
    </w:p>
    <w:p w:rsidR="00A43096" w:rsidRDefault="00A43096"/>
    <w:p w:rsidR="00C201EE" w:rsidRPr="00A43096" w:rsidRDefault="00C201EE">
      <w:pPr>
        <w:rPr>
          <w:b/>
        </w:rPr>
      </w:pPr>
      <w:r w:rsidRPr="00A43096">
        <w:rPr>
          <w:b/>
        </w:rPr>
        <w:t>GÜNDEM MADDELERİNİN GÖRÜŞÜLMESİ</w:t>
      </w:r>
      <w:r w:rsidR="00A43096">
        <w:rPr>
          <w:b/>
        </w:rPr>
        <w:t>:</w:t>
      </w:r>
    </w:p>
    <w:p w:rsidR="00C201EE" w:rsidRDefault="00C201EE"/>
    <w:p w:rsidR="00C201EE" w:rsidRDefault="00C201EE">
      <w:pPr>
        <w:jc w:val="both"/>
        <w:rPr>
          <w:szCs w:val="22"/>
        </w:rPr>
      </w:pPr>
      <w:r>
        <w:rPr>
          <w:szCs w:val="22"/>
        </w:rPr>
        <w:t>MADDE-1.</w:t>
      </w:r>
      <w:r w:rsidR="001D6A6C">
        <w:rPr>
          <w:szCs w:val="22"/>
        </w:rPr>
        <w:t xml:space="preserve"> </w:t>
      </w:r>
      <w:r>
        <w:rPr>
          <w:szCs w:val="22"/>
        </w:rPr>
        <w:t xml:space="preserve">Zümre Başkanı </w:t>
      </w:r>
      <w:r w:rsidR="005C04AB">
        <w:rPr>
          <w:szCs w:val="22"/>
        </w:rPr>
        <w:t>.............................</w:t>
      </w:r>
      <w:r>
        <w:rPr>
          <w:szCs w:val="22"/>
        </w:rPr>
        <w:t>, gündem maddelerini okuyarak toplantıyı açtı.</w:t>
      </w:r>
    </w:p>
    <w:p w:rsidR="00AC7F4B" w:rsidRDefault="00AC7F4B">
      <w:pPr>
        <w:jc w:val="both"/>
        <w:rPr>
          <w:szCs w:val="22"/>
        </w:rPr>
      </w:pPr>
    </w:p>
    <w:p w:rsidR="00C201EE" w:rsidRDefault="00C201EE">
      <w:pPr>
        <w:jc w:val="both"/>
        <w:rPr>
          <w:szCs w:val="22"/>
          <w:lang w:val="de-DE"/>
        </w:rPr>
      </w:pPr>
      <w:r>
        <w:rPr>
          <w:szCs w:val="22"/>
          <w:lang w:val="de-DE"/>
        </w:rPr>
        <w:t xml:space="preserve">MADDE-2.Yeni gelen emir, genelge ve tebliğler okundu. Zümre Başkanı </w:t>
      </w:r>
      <w:r w:rsidR="005C04AB">
        <w:rPr>
          <w:szCs w:val="22"/>
          <w:lang w:val="de-DE"/>
        </w:rPr>
        <w:t>.............................</w:t>
      </w:r>
      <w:r>
        <w:rPr>
          <w:szCs w:val="22"/>
          <w:lang w:val="de-DE"/>
        </w:rPr>
        <w:t>, sınıf geçme ve  sınav yönetmeliğinin bazı maddelerinin değiştiğini   açıklayarak bu yönetmelikle ilgili gerekli açıklamaların öğrencilere yapılması gerektiğini belirtti</w:t>
      </w:r>
      <w:r w:rsidR="00AC7F4B">
        <w:rPr>
          <w:szCs w:val="22"/>
          <w:lang w:val="de-DE"/>
        </w:rPr>
        <w:t>.</w:t>
      </w:r>
    </w:p>
    <w:p w:rsidR="00AC7F4B" w:rsidRDefault="00AC7F4B">
      <w:pPr>
        <w:jc w:val="both"/>
        <w:rPr>
          <w:szCs w:val="22"/>
          <w:lang w:val="de-DE"/>
        </w:rPr>
      </w:pPr>
    </w:p>
    <w:p w:rsidR="00C201EE" w:rsidRDefault="00C201EE">
      <w:pPr>
        <w:jc w:val="both"/>
        <w:rPr>
          <w:szCs w:val="22"/>
          <w:lang w:val="de-DE"/>
        </w:rPr>
      </w:pPr>
      <w:r>
        <w:rPr>
          <w:szCs w:val="22"/>
          <w:lang w:val="de-DE"/>
        </w:rPr>
        <w:t>MADDE-3.Türk Milli Eğitiminin Amaçları okundu.Bu amaçlarla dersin amaçları arasında ilişki kurulması istendi.</w:t>
      </w:r>
    </w:p>
    <w:p w:rsidR="00AC7F4B" w:rsidRDefault="00AC7F4B">
      <w:pPr>
        <w:jc w:val="both"/>
        <w:rPr>
          <w:szCs w:val="22"/>
          <w:lang w:val="de-DE"/>
        </w:rPr>
      </w:pPr>
    </w:p>
    <w:p w:rsidR="00C201EE" w:rsidRDefault="00C201EE">
      <w:pPr>
        <w:pStyle w:val="GvdeMetni2"/>
      </w:pPr>
      <w:r>
        <w:t>MADDE-4.</w:t>
      </w:r>
      <w:r w:rsidR="001D6A6C">
        <w:t xml:space="preserve"> </w:t>
      </w:r>
      <w:r>
        <w:t xml:space="preserve">Ders öğretmeni </w:t>
      </w:r>
      <w:r w:rsidR="005C04AB">
        <w:t>.......................</w:t>
      </w:r>
      <w:r>
        <w:t>, 2356 sayılı Tebliğler Dergisinden dersin genel ve özel amaçlarını okudu.Buna göre dersin genel amacı “İlköğretim ve ortaöğretimde öğrenciye,Türk Milli Eğitim politikası doğrultusunda genel amaçlarına,ilkelerine ve Atatürk’ün Laiklik ilkesine uygun,din,İslam dini ve ahlak bilgisi ile ilgili yeterli bilgi kazandırmak;böylece Atatürkçülüğün,milli birlik ve beraberliğin,insan sevgisinin dini ve ahlaki yönden pekiştirilmesini sağlamak,İyi ahlaklı ve faziletli insanlar yetiştirmektir.”</w:t>
      </w:r>
    </w:p>
    <w:p w:rsidR="00C201EE" w:rsidRPr="001F36E9" w:rsidRDefault="005C04AB">
      <w:pPr>
        <w:jc w:val="both"/>
        <w:rPr>
          <w:color w:val="000000"/>
          <w:szCs w:val="22"/>
          <w:lang w:val="de-DE"/>
        </w:rPr>
      </w:pPr>
      <w:hyperlink r:id="rId7" w:history="1">
        <w:r w:rsidR="00C201EE" w:rsidRPr="001F36E9">
          <w:rPr>
            <w:rStyle w:val="Kpr"/>
            <w:color w:val="000000"/>
            <w:szCs w:val="22"/>
            <w:u w:val="none"/>
            <w:lang w:val="de-DE"/>
          </w:rPr>
          <w:t xml:space="preserve">Zümre Başkanı </w:t>
        </w:r>
        <w:r w:rsidRPr="001F36E9">
          <w:rPr>
            <w:rStyle w:val="Kpr"/>
            <w:color w:val="000000"/>
            <w:szCs w:val="22"/>
            <w:u w:val="none"/>
            <w:lang w:val="de-DE"/>
          </w:rPr>
          <w:t>.............................</w:t>
        </w:r>
        <w:r w:rsidR="00C201EE" w:rsidRPr="001F36E9">
          <w:rPr>
            <w:rStyle w:val="Kpr"/>
            <w:color w:val="000000"/>
            <w:szCs w:val="22"/>
            <w:u w:val="none"/>
            <w:lang w:val="de-DE"/>
          </w:rPr>
          <w:t>,dersin bu genel amacının ve özel amaçlarının Milli Eğitimin Amaçlarıyla bütünleştirilmesinin gereğine işaret etti.</w:t>
        </w:r>
        <w:r w:rsidR="00AC7F4B" w:rsidRPr="001F36E9">
          <w:rPr>
            <w:rStyle w:val="Kpr"/>
            <w:color w:val="000000"/>
            <w:szCs w:val="22"/>
            <w:u w:val="none"/>
            <w:lang w:val="de-DE"/>
          </w:rPr>
          <w:t xml:space="preserve"> </w:t>
        </w:r>
        <w:r w:rsidR="00C201EE" w:rsidRPr="001F36E9">
          <w:rPr>
            <w:rStyle w:val="Kpr"/>
            <w:color w:val="000000"/>
            <w:szCs w:val="22"/>
            <w:u w:val="none"/>
            <w:lang w:val="de-DE"/>
          </w:rPr>
          <w:t xml:space="preserve">Ders Öğretmeni </w:t>
        </w:r>
        <w:r w:rsidRPr="001F36E9">
          <w:rPr>
            <w:rStyle w:val="Kpr"/>
            <w:color w:val="000000"/>
            <w:szCs w:val="22"/>
            <w:u w:val="none"/>
            <w:lang w:val="de-DE"/>
          </w:rPr>
          <w:t>.......................</w:t>
        </w:r>
        <w:r w:rsidR="00C201EE" w:rsidRPr="001F36E9">
          <w:rPr>
            <w:rStyle w:val="Kpr"/>
            <w:color w:val="000000"/>
            <w:szCs w:val="22"/>
            <w:u w:val="none"/>
            <w:lang w:val="de-DE"/>
          </w:rPr>
          <w:t>,</w:t>
        </w:r>
        <w:r w:rsidR="00AC7F4B" w:rsidRPr="001F36E9">
          <w:rPr>
            <w:rStyle w:val="Kpr"/>
            <w:color w:val="000000"/>
            <w:szCs w:val="22"/>
            <w:u w:val="none"/>
            <w:lang w:val="de-DE"/>
          </w:rPr>
          <w:t xml:space="preserve"> b</w:t>
        </w:r>
        <w:r w:rsidR="00C201EE" w:rsidRPr="001F36E9">
          <w:rPr>
            <w:rStyle w:val="Kpr"/>
            <w:color w:val="000000"/>
            <w:szCs w:val="22"/>
            <w:u w:val="none"/>
            <w:lang w:val="de-DE"/>
          </w:rPr>
          <w:t>u amaçların gerçekleştirilmesinin hedef olduğunu,</w:t>
        </w:r>
        <w:r w:rsidR="00AC7F4B" w:rsidRPr="001F36E9">
          <w:rPr>
            <w:rStyle w:val="Kpr"/>
            <w:color w:val="000000"/>
            <w:szCs w:val="22"/>
            <w:u w:val="none"/>
            <w:lang w:val="de-DE"/>
          </w:rPr>
          <w:t xml:space="preserve"> </w:t>
        </w:r>
        <w:r w:rsidR="00C201EE" w:rsidRPr="001F36E9">
          <w:rPr>
            <w:rStyle w:val="Kpr"/>
            <w:color w:val="000000"/>
            <w:szCs w:val="22"/>
            <w:u w:val="none"/>
            <w:lang w:val="de-DE"/>
          </w:rPr>
          <w:t>bunun ilkelerinin de müfredat programının baş kısmında yer aldığını söyledi.</w:t>
        </w:r>
      </w:hyperlink>
    </w:p>
    <w:p w:rsidR="00C201EE" w:rsidRDefault="00C201EE">
      <w:pPr>
        <w:jc w:val="both"/>
      </w:pPr>
    </w:p>
    <w:p w:rsidR="00C201EE" w:rsidRDefault="00C201EE">
      <w:pPr>
        <w:rPr>
          <w:szCs w:val="22"/>
          <w:lang w:val="de-DE"/>
        </w:rPr>
      </w:pPr>
      <w:r>
        <w:rPr>
          <w:szCs w:val="22"/>
        </w:rPr>
        <w:t xml:space="preserve">MADDE-5.II. dönem din kültürü ve ahlak bilgisi zümre tutanağı incelendi. </w:t>
      </w:r>
      <w:r>
        <w:rPr>
          <w:szCs w:val="22"/>
          <w:lang w:val="de-DE"/>
        </w:rPr>
        <w:t xml:space="preserve">Alınan kararlar okundu. Bu çalışmaların yapıldığı ve genelde başarıya ulaştığı görüldü. </w:t>
      </w:r>
    </w:p>
    <w:p w:rsidR="00C201EE" w:rsidRDefault="00C201EE">
      <w:pPr>
        <w:rPr>
          <w:szCs w:val="22"/>
          <w:lang w:val="de-DE"/>
        </w:rPr>
      </w:pPr>
      <w:r>
        <w:rPr>
          <w:szCs w:val="22"/>
          <w:lang w:val="de-DE"/>
        </w:rPr>
        <w:t>a)Ancak ders saatinin bir saat olnması ve okuluın erken kapanması sebebiyle derslerin müfredata uygun olarak işlenmesinde bir takım sıkıntılar  olduğu</w:t>
      </w:r>
      <w:r w:rsidR="00AC7F4B">
        <w:rPr>
          <w:szCs w:val="22"/>
          <w:lang w:val="de-DE"/>
        </w:rPr>
        <w:t>,</w:t>
      </w:r>
    </w:p>
    <w:p w:rsidR="00C201EE" w:rsidRDefault="00C201EE">
      <w:pPr>
        <w:rPr>
          <w:szCs w:val="22"/>
          <w:lang w:val="de-DE"/>
        </w:rPr>
      </w:pPr>
      <w:r>
        <w:rPr>
          <w:szCs w:val="22"/>
          <w:lang w:val="de-DE"/>
        </w:rPr>
        <w:lastRenderedPageBreak/>
        <w:t xml:space="preserve">b) Kaynak temin etme konusunda sıkıntı olduğu okulumuzun kitaplığının milli egitim bakanlığı tarafından tavsiyesi uygun görülen ve diyanet yayınları arasında bulunan kitaplarla takviye edilmesi gerektiği  zümre öğretmeni </w:t>
      </w:r>
      <w:r w:rsidR="005C04AB">
        <w:rPr>
          <w:szCs w:val="22"/>
          <w:lang w:val="de-DE"/>
        </w:rPr>
        <w:t>.......................</w:t>
      </w:r>
      <w:r>
        <w:rPr>
          <w:szCs w:val="22"/>
          <w:lang w:val="de-DE"/>
        </w:rPr>
        <w:t xml:space="preserve"> tarafından belirtildi</w:t>
      </w:r>
      <w:r w:rsidR="00AC7F4B">
        <w:rPr>
          <w:szCs w:val="22"/>
          <w:lang w:val="de-DE"/>
        </w:rPr>
        <w:t>.</w:t>
      </w:r>
    </w:p>
    <w:p w:rsidR="00AC7F4B" w:rsidRDefault="00AC7F4B">
      <w:pPr>
        <w:rPr>
          <w:szCs w:val="22"/>
          <w:lang w:val="de-DE"/>
        </w:rPr>
      </w:pPr>
    </w:p>
    <w:p w:rsidR="00C201EE" w:rsidRDefault="00C201EE">
      <w:r>
        <w:rPr>
          <w:szCs w:val="22"/>
        </w:rPr>
        <w:t>MADDE-6.</w:t>
      </w:r>
      <w:r w:rsidR="001D6A6C">
        <w:rPr>
          <w:szCs w:val="22"/>
        </w:rPr>
        <w:t xml:space="preserve"> </w:t>
      </w:r>
      <w:r>
        <w:t>II. dönem başarısının değerlendirilmesi.</w:t>
      </w:r>
    </w:p>
    <w:p w:rsidR="00C201EE" w:rsidRDefault="00C201EE">
      <w:r>
        <w:t xml:space="preserve">       Zümre öğretmeni </w:t>
      </w:r>
      <w:r w:rsidR="005C04AB">
        <w:t>.......................</w:t>
      </w:r>
      <w:r>
        <w:t xml:space="preserve"> 2. dönem başarısının 1. döneme göre daha iyi olduğunu özellikle lise 1. ve 2. sınıf öğrencilerin basarı yüzdelerinin daha iyi ve yaklaşık %95 civarında olduğunu belirtti bazı öğrencilerde ise bütün gayrete rağmen istenen başarının elde edemediği görülmüştür. Bunun nedeni olarak:</w:t>
      </w:r>
    </w:p>
    <w:p w:rsidR="00C201EE" w:rsidRDefault="00C201EE">
      <w:pPr>
        <w:ind w:left="1080"/>
      </w:pPr>
      <w:r>
        <w:t>a)</w:t>
      </w:r>
      <w:r>
        <w:rPr>
          <w:szCs w:val="14"/>
        </w:rPr>
        <w:t>    </w:t>
      </w:r>
      <w:r>
        <w:t>Velilerin ilgisizliği</w:t>
      </w:r>
    </w:p>
    <w:p w:rsidR="00C201EE" w:rsidRDefault="00C201EE">
      <w:pPr>
        <w:ind w:left="1080"/>
      </w:pPr>
      <w:r>
        <w:t>b)</w:t>
      </w:r>
      <w:r>
        <w:rPr>
          <w:szCs w:val="14"/>
        </w:rPr>
        <w:t>    </w:t>
      </w:r>
      <w:r>
        <w:t>Ailedeki problemler</w:t>
      </w:r>
    </w:p>
    <w:p w:rsidR="00C201EE" w:rsidRDefault="00C201EE">
      <w:pPr>
        <w:ind w:left="1080"/>
      </w:pPr>
      <w:r>
        <w:t>c)</w:t>
      </w:r>
      <w:r>
        <w:rPr>
          <w:szCs w:val="14"/>
        </w:rPr>
        <w:t>    </w:t>
      </w:r>
      <w:r>
        <w:t>İnceleme ve araştırma yapmamaları</w:t>
      </w:r>
    </w:p>
    <w:p w:rsidR="00C201EE" w:rsidRDefault="001D6A6C">
      <w:pPr>
        <w:numPr>
          <w:ilvl w:val="0"/>
          <w:numId w:val="1"/>
        </w:numPr>
      </w:pPr>
      <w:r>
        <w:t xml:space="preserve"> </w:t>
      </w:r>
      <w:r w:rsidR="00C201EE">
        <w:t>Öğrencinin öğretmeni merkez kabul etmesi</w:t>
      </w:r>
    </w:p>
    <w:p w:rsidR="001D6A6C" w:rsidRDefault="001D6A6C">
      <w:pPr>
        <w:numPr>
          <w:ilvl w:val="0"/>
          <w:numId w:val="1"/>
        </w:numPr>
      </w:pPr>
      <w:r>
        <w:t xml:space="preserve"> </w:t>
      </w:r>
      <w:r w:rsidR="00C201EE">
        <w:t xml:space="preserve">Okulun meslek lisesi olması sebebiyle öğrencini daha çok mesleğe yönelik derslere </w:t>
      </w:r>
      <w:r>
        <w:t xml:space="preserve">  </w:t>
      </w:r>
    </w:p>
    <w:p w:rsidR="00C201EE" w:rsidRDefault="00C201EE" w:rsidP="001D6A6C">
      <w:pPr>
        <w:ind w:left="1080"/>
      </w:pPr>
      <w:r>
        <w:t>ilgi duyması</w:t>
      </w:r>
    </w:p>
    <w:p w:rsidR="00C201EE" w:rsidRDefault="001D6A6C">
      <w:pPr>
        <w:numPr>
          <w:ilvl w:val="0"/>
          <w:numId w:val="1"/>
        </w:numPr>
      </w:pPr>
      <w:r>
        <w:t xml:space="preserve"> </w:t>
      </w:r>
      <w:r w:rsidR="00C201EE">
        <w:t xml:space="preserve">Son sınıf öğrencilerinin </w:t>
      </w:r>
      <w:r w:rsidR="00EC5BB4">
        <w:t>YGG- LYS</w:t>
      </w:r>
      <w:r w:rsidR="00C201EE">
        <w:t xml:space="preserve"> hazırlığı için derslerle fazla ilgilenememeleri</w:t>
      </w:r>
    </w:p>
    <w:p w:rsidR="00C201EE" w:rsidRDefault="00C201EE"/>
    <w:p w:rsidR="00C201EE" w:rsidRDefault="00C201EE">
      <w:pPr>
        <w:ind w:left="360"/>
      </w:pPr>
      <w:r>
        <w:t>Madde-7</w:t>
      </w:r>
      <w:r>
        <w:rPr>
          <w:szCs w:val="14"/>
        </w:rPr>
        <w:t xml:space="preserve">   </w:t>
      </w:r>
      <w:r>
        <w:t>Ünitelendirilmiş yıllık planların uygulanmasında karşılaşılan sıkıntılar, çözüm önerileri.</w:t>
      </w:r>
    </w:p>
    <w:p w:rsidR="00C201EE" w:rsidRDefault="00C201EE">
      <w:pPr>
        <w:pStyle w:val="GvdeMetniGirintisi"/>
        <w:ind w:left="724" w:firstLine="0"/>
      </w:pPr>
      <w:r>
        <w:t>a)</w:t>
      </w:r>
      <w:r w:rsidR="001D6A6C">
        <w:t xml:space="preserve"> </w:t>
      </w:r>
      <w:r>
        <w:t>Ders saatinin az olması sebebiyle görsel öğelere ağırlık verilemiyor, Dersler teorik olarak işleniyor. Bu da öğrenci açısından sıkıcı oluyor. Çözüm önerisi olarak ders saati arttırılırsa  dersler öğrenci açısından daha zevkli ve anlaşılır geçer.</w:t>
      </w:r>
    </w:p>
    <w:p w:rsidR="00C201EE" w:rsidRDefault="00C201EE">
      <w:pPr>
        <w:pStyle w:val="GvdeMetniGirintisi"/>
        <w:ind w:left="724" w:firstLine="0"/>
      </w:pPr>
      <w:r>
        <w:t>b)</w:t>
      </w:r>
      <w:r w:rsidR="001D6A6C">
        <w:t xml:space="preserve"> </w:t>
      </w:r>
      <w:r>
        <w:t>Günlük hayatta karşılaşılan problemlere  önem verilerek  öğrencinin bu problemlerinin çözümü için kullanılan zamanda müfredat konularına gereken ağırlığın verilememesi bunun çözümü de ancak ders saatinin arttırılması ile mümkün görülmektedir</w:t>
      </w:r>
      <w:r w:rsidR="00AC7F4B">
        <w:t>.</w:t>
      </w:r>
    </w:p>
    <w:p w:rsidR="00AC7F4B" w:rsidRDefault="00AC7F4B">
      <w:pPr>
        <w:pStyle w:val="GvdeMetniGirintisi"/>
        <w:ind w:left="724" w:firstLine="0"/>
      </w:pPr>
    </w:p>
    <w:p w:rsidR="00C201EE" w:rsidRDefault="00C201EE">
      <w:pPr>
        <w:ind w:left="360"/>
      </w:pPr>
      <w:r>
        <w:t>Madde -8</w:t>
      </w:r>
      <w:r>
        <w:rPr>
          <w:szCs w:val="14"/>
        </w:rPr>
        <w:t xml:space="preserve">     </w:t>
      </w:r>
      <w:r w:rsidR="00E1343E">
        <w:t xml:space="preserve">2022-2023 </w:t>
      </w:r>
      <w:r>
        <w:t>eğitim-öğretim yılında öğrencilerin başarılarını daha da artırmak için yapılaca</w:t>
      </w:r>
      <w:r w:rsidR="0053162F">
        <w:t>k çalışmalar, öneriler:</w:t>
      </w:r>
    </w:p>
    <w:p w:rsidR="00C201EE" w:rsidRPr="001F36E9" w:rsidRDefault="00C201EE">
      <w:pPr>
        <w:ind w:left="1080"/>
        <w:rPr>
          <w:rStyle w:val="Kpr"/>
          <w:color w:val="000000"/>
          <w:u w:val="none"/>
        </w:rPr>
      </w:pPr>
      <w:r>
        <w:t>a)</w:t>
      </w:r>
      <w:r w:rsidR="001D6A6C">
        <w:rPr>
          <w:szCs w:val="14"/>
        </w:rPr>
        <w:t>   </w:t>
      </w:r>
      <w:r w:rsidR="005C04AB" w:rsidRPr="001F36E9">
        <w:rPr>
          <w:color w:val="000000"/>
        </w:rPr>
        <w:fldChar w:fldCharType="begin"/>
      </w:r>
      <w:r w:rsidR="005C04AB" w:rsidRPr="001F36E9">
        <w:rPr>
          <w:color w:val="000000"/>
        </w:rPr>
        <w:instrText xml:space="preserve"> HYPERLINK "https://www.sorubak.com/sinav/" </w:instrText>
      </w:r>
      <w:r w:rsidR="005C04AB" w:rsidRPr="001F36E9">
        <w:rPr>
          <w:color w:val="000000"/>
        </w:rPr>
      </w:r>
      <w:r w:rsidR="005C04AB" w:rsidRPr="001F36E9">
        <w:rPr>
          <w:color w:val="000000"/>
        </w:rPr>
        <w:fldChar w:fldCharType="separate"/>
      </w:r>
      <w:r w:rsidR="00AC7F4B" w:rsidRPr="001F36E9">
        <w:rPr>
          <w:rStyle w:val="Kpr"/>
          <w:color w:val="000000"/>
          <w:u w:val="none"/>
        </w:rPr>
        <w:t>Öğrencilere Din Kültürü ve Ahlak B</w:t>
      </w:r>
      <w:r w:rsidRPr="001F36E9">
        <w:rPr>
          <w:rStyle w:val="Kpr"/>
          <w:color w:val="000000"/>
          <w:u w:val="none"/>
        </w:rPr>
        <w:t>ilgisi dersinin sevdirilmesi.</w:t>
      </w:r>
    </w:p>
    <w:p w:rsidR="00C201EE" w:rsidRPr="001F36E9" w:rsidRDefault="00C201EE">
      <w:pPr>
        <w:ind w:left="1080"/>
        <w:rPr>
          <w:rStyle w:val="Kpr"/>
          <w:color w:val="000000"/>
          <w:u w:val="none"/>
        </w:rPr>
      </w:pPr>
      <w:r w:rsidRPr="001F36E9">
        <w:rPr>
          <w:rStyle w:val="Kpr"/>
          <w:color w:val="000000"/>
          <w:u w:val="none"/>
        </w:rPr>
        <w:t>b)</w:t>
      </w:r>
      <w:r w:rsidR="001D6A6C" w:rsidRPr="001F36E9">
        <w:rPr>
          <w:rStyle w:val="Kpr"/>
          <w:color w:val="000000"/>
          <w:szCs w:val="14"/>
          <w:u w:val="none"/>
        </w:rPr>
        <w:t>   </w:t>
      </w:r>
      <w:r w:rsidRPr="001F36E9">
        <w:rPr>
          <w:rStyle w:val="Kpr"/>
          <w:color w:val="000000"/>
          <w:u w:val="none"/>
        </w:rPr>
        <w:t>Öğrenilecek konuların hayatta gerekli olduğuna inandırmak.</w:t>
      </w:r>
    </w:p>
    <w:p w:rsidR="00C201EE" w:rsidRPr="001F36E9" w:rsidRDefault="00C201EE">
      <w:pPr>
        <w:ind w:left="1080"/>
        <w:rPr>
          <w:color w:val="000000"/>
        </w:rPr>
      </w:pPr>
      <w:r w:rsidRPr="001F36E9">
        <w:rPr>
          <w:rStyle w:val="Kpr"/>
          <w:color w:val="000000"/>
          <w:u w:val="none"/>
        </w:rPr>
        <w:t>c)</w:t>
      </w:r>
      <w:r w:rsidR="001D6A6C" w:rsidRPr="001F36E9">
        <w:rPr>
          <w:rStyle w:val="Kpr"/>
          <w:color w:val="000000"/>
          <w:szCs w:val="14"/>
          <w:u w:val="none"/>
        </w:rPr>
        <w:t>   </w:t>
      </w:r>
      <w:r w:rsidRPr="001F36E9">
        <w:rPr>
          <w:rStyle w:val="Kpr"/>
          <w:color w:val="000000"/>
          <w:u w:val="none"/>
        </w:rPr>
        <w:t>Öğrencileri araştırma ve incelemeye teşvik etmek.</w:t>
      </w:r>
      <w:r w:rsidR="005C04AB" w:rsidRPr="001F36E9">
        <w:rPr>
          <w:color w:val="000000"/>
        </w:rPr>
        <w:fldChar w:fldCharType="end"/>
      </w:r>
    </w:p>
    <w:p w:rsidR="00C201EE" w:rsidRDefault="00C201EE">
      <w:pPr>
        <w:ind w:left="1080"/>
      </w:pPr>
      <w:r>
        <w:t>d)</w:t>
      </w:r>
      <w:r w:rsidR="001D6A6C">
        <w:rPr>
          <w:szCs w:val="14"/>
        </w:rPr>
        <w:t>   </w:t>
      </w:r>
      <w:r>
        <w:t>Daha çok soru-cevap yöntemi kullanarak öğrencileri derse katmak, öğrencileri merkeze çekmek.</w:t>
      </w:r>
    </w:p>
    <w:p w:rsidR="00C201EE" w:rsidRDefault="00C201EE">
      <w:pPr>
        <w:ind w:left="1080"/>
      </w:pPr>
      <w:r>
        <w:t>e)</w:t>
      </w:r>
      <w:r w:rsidR="001D6A6C">
        <w:rPr>
          <w:szCs w:val="14"/>
        </w:rPr>
        <w:t>   </w:t>
      </w:r>
      <w:r>
        <w:t>Devamsızlığın öğrenci başarı üzerindeki etkisini sene başında sık sık dile getirmek.</w:t>
      </w:r>
    </w:p>
    <w:p w:rsidR="00C201EE" w:rsidRDefault="00C201EE">
      <w:pPr>
        <w:ind w:left="1080"/>
      </w:pPr>
      <w:r>
        <w:t>f)</w:t>
      </w:r>
      <w:r w:rsidR="001D6A6C">
        <w:rPr>
          <w:szCs w:val="14"/>
        </w:rPr>
        <w:t>   </w:t>
      </w:r>
      <w:r>
        <w:t>Sık sık veli görüşmesi yapmak.</w:t>
      </w:r>
    </w:p>
    <w:p w:rsidR="00C201EE" w:rsidRDefault="00C201EE">
      <w:pPr>
        <w:ind w:left="1080"/>
      </w:pPr>
      <w:r>
        <w:t>g)</w:t>
      </w:r>
      <w:r w:rsidR="001D6A6C">
        <w:rPr>
          <w:szCs w:val="14"/>
        </w:rPr>
        <w:t>   </w:t>
      </w:r>
      <w:r>
        <w:t>Başarısız öğrencilerle bireysel görüşmeler yaparak gelecekte aranan bireyler olmaları için çalışmalarını sağlamak.</w:t>
      </w:r>
    </w:p>
    <w:p w:rsidR="00AC7F4B" w:rsidRDefault="00AC7F4B">
      <w:pPr>
        <w:ind w:left="1080"/>
      </w:pPr>
    </w:p>
    <w:p w:rsidR="00C201EE" w:rsidRDefault="00C201EE">
      <w:pPr>
        <w:ind w:left="360"/>
      </w:pPr>
      <w:r>
        <w:t>Madde-9</w:t>
      </w:r>
      <w:r>
        <w:rPr>
          <w:szCs w:val="14"/>
        </w:rPr>
        <w:t xml:space="preserve">   </w:t>
      </w:r>
      <w:r>
        <w:t>Dilek ve Temenniler.</w:t>
      </w:r>
    </w:p>
    <w:p w:rsidR="00C201EE" w:rsidRDefault="005C04AB">
      <w:pPr>
        <w:ind w:left="708"/>
      </w:pPr>
      <w:r>
        <w:t>.............................</w:t>
      </w:r>
      <w:r w:rsidR="00C201EE">
        <w:t xml:space="preserve"> sene sonu zümre toplantısını başarılar dileyerek kapattı.</w:t>
      </w:r>
    </w:p>
    <w:p w:rsidR="00C201EE" w:rsidRDefault="00C201EE">
      <w:pPr>
        <w:ind w:left="708"/>
      </w:pPr>
    </w:p>
    <w:p w:rsidR="00C201EE" w:rsidRPr="001F36E9" w:rsidRDefault="007135E5">
      <w:pPr>
        <w:ind w:left="708"/>
        <w:rPr>
          <w:color w:val="FFFFFF"/>
        </w:rPr>
      </w:pPr>
      <w:hyperlink r:id="rId8" w:history="1">
        <w:r w:rsidRPr="001F36E9">
          <w:rPr>
            <w:rStyle w:val="Kpr"/>
            <w:rFonts w:ascii="Verdana" w:hAnsi="Verdana"/>
            <w:bCs/>
            <w:color w:val="FFFFFF"/>
            <w:sz w:val="20"/>
            <w:szCs w:val="20"/>
          </w:rPr>
          <w:t>https://www.sorubak.com</w:t>
        </w:r>
      </w:hyperlink>
      <w:r w:rsidRPr="001F36E9">
        <w:rPr>
          <w:rFonts w:ascii="Verdana" w:hAnsi="Verdana"/>
          <w:bCs/>
          <w:color w:val="FFFFFF"/>
          <w:sz w:val="20"/>
          <w:szCs w:val="20"/>
        </w:rPr>
        <w:t xml:space="preserve"> </w:t>
      </w:r>
    </w:p>
    <w:p w:rsidR="00C201EE" w:rsidRDefault="00C201EE">
      <w:pPr>
        <w:ind w:left="708"/>
      </w:pPr>
      <w:r>
        <w:t xml:space="preserve">            </w:t>
      </w:r>
      <w:r w:rsidR="005C04AB">
        <w:t>.......................</w:t>
      </w:r>
    </w:p>
    <w:p w:rsidR="00C201EE" w:rsidRDefault="00C201EE">
      <w:pPr>
        <w:ind w:left="708"/>
      </w:pPr>
      <w:r>
        <w:t xml:space="preserve">Din Kültürü Ve Ahlak Bilgisi </w:t>
      </w:r>
    </w:p>
    <w:p w:rsidR="00C201EE" w:rsidRDefault="00C201EE">
      <w:pPr>
        <w:ind w:left="708"/>
      </w:pPr>
      <w:r>
        <w:t xml:space="preserve">          Dersi Öğretmeni</w:t>
      </w:r>
    </w:p>
    <w:p w:rsidR="00C201EE" w:rsidRDefault="00C201EE" w:rsidP="00C201EE"/>
    <w:p w:rsidR="00980BC4" w:rsidRDefault="00980BC4" w:rsidP="00C201EE"/>
    <w:p w:rsidR="00980BC4" w:rsidRDefault="00980BC4" w:rsidP="00C201EE"/>
    <w:p w:rsidR="00C201EE" w:rsidRDefault="00C201EE" w:rsidP="00AC7F4B"/>
    <w:p w:rsidR="00C201EE" w:rsidRDefault="00C201EE" w:rsidP="00C201EE">
      <w:pPr>
        <w:ind w:left="2124" w:firstLine="708"/>
      </w:pPr>
      <w:r>
        <w:t xml:space="preserve">                     U Y G U N D U R</w:t>
      </w:r>
    </w:p>
    <w:p w:rsidR="00C201EE" w:rsidRDefault="00C201EE" w:rsidP="00C201EE">
      <w:r>
        <w:t xml:space="preserve">                                                                         </w:t>
      </w:r>
      <w:r w:rsidR="005C04AB">
        <w:t>…</w:t>
      </w:r>
      <w:r>
        <w:t>.06.</w:t>
      </w:r>
      <w:r w:rsidR="007135E5">
        <w:t>20</w:t>
      </w:r>
      <w:r w:rsidR="005C04AB">
        <w:t>2</w:t>
      </w:r>
      <w:r w:rsidR="00E1343E">
        <w:t>3</w:t>
      </w:r>
    </w:p>
    <w:p w:rsidR="00C201EE" w:rsidRDefault="00C201EE" w:rsidP="00C201EE">
      <w:pPr>
        <w:ind w:left="2832" w:firstLine="708"/>
      </w:pPr>
      <w:r>
        <w:t xml:space="preserve">           </w:t>
      </w:r>
      <w:r w:rsidR="005C04AB">
        <w:t>…………………..</w:t>
      </w:r>
    </w:p>
    <w:p w:rsidR="00C201EE" w:rsidRDefault="001D6A6C" w:rsidP="00C201EE">
      <w:pPr>
        <w:ind w:left="2832" w:firstLine="708"/>
      </w:pPr>
      <w:r>
        <w:t xml:space="preserve">                </w:t>
      </w:r>
      <w:r w:rsidR="00C201EE">
        <w:t>Müdür V.</w:t>
      </w:r>
    </w:p>
    <w:sectPr w:rsidR="00C201EE" w:rsidSect="00C201EE">
      <w:footerReference w:type="even" r:id="rId9"/>
      <w:footerReference w:type="default" r:id="rId10"/>
      <w:pgSz w:w="11906" w:h="16838"/>
      <w:pgMar w:top="719" w:right="746"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6A6A" w:rsidRDefault="00B06A6A">
      <w:r>
        <w:separator/>
      </w:r>
    </w:p>
  </w:endnote>
  <w:endnote w:type="continuationSeparator" w:id="0">
    <w:p w:rsidR="00B06A6A" w:rsidRDefault="00B0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01EE" w:rsidRDefault="00C201EE" w:rsidP="00C201E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C201EE" w:rsidRDefault="00C201EE" w:rsidP="00C201EE">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01EE" w:rsidRDefault="00C201EE" w:rsidP="00C201E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7135E5">
      <w:rPr>
        <w:rStyle w:val="SayfaNumaras"/>
        <w:noProof/>
      </w:rPr>
      <w:t>2</w:t>
    </w:r>
    <w:r>
      <w:rPr>
        <w:rStyle w:val="SayfaNumaras"/>
      </w:rPr>
      <w:fldChar w:fldCharType="end"/>
    </w:r>
  </w:p>
  <w:p w:rsidR="00C201EE" w:rsidRDefault="00C201EE" w:rsidP="00C201EE">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6A6A" w:rsidRDefault="00B06A6A">
      <w:r>
        <w:separator/>
      </w:r>
    </w:p>
  </w:footnote>
  <w:footnote w:type="continuationSeparator" w:id="0">
    <w:p w:rsidR="00B06A6A" w:rsidRDefault="00B06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4156"/>
    <w:multiLevelType w:val="hybridMultilevel"/>
    <w:tmpl w:val="92DCA140"/>
    <w:lvl w:ilvl="0" w:tplc="C5BEBBF0">
      <w:start w:val="4"/>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 w15:restartNumberingAfterBreak="0">
    <w:nsid w:val="5E38563C"/>
    <w:multiLevelType w:val="hybridMultilevel"/>
    <w:tmpl w:val="17BE4BEE"/>
    <w:lvl w:ilvl="0" w:tplc="608C3E68">
      <w:start w:val="1"/>
      <w:numFmt w:val="decimal"/>
      <w:lvlText w:val="%1-"/>
      <w:lvlJc w:val="left"/>
      <w:pPr>
        <w:tabs>
          <w:tab w:val="num" w:pos="1263"/>
        </w:tabs>
        <w:ind w:left="1263" w:hanging="360"/>
      </w:pPr>
      <w:rPr>
        <w:rFonts w:hint="default"/>
      </w:rPr>
    </w:lvl>
    <w:lvl w:ilvl="1" w:tplc="041F0019" w:tentative="1">
      <w:start w:val="1"/>
      <w:numFmt w:val="lowerLetter"/>
      <w:lvlText w:val="%2."/>
      <w:lvlJc w:val="left"/>
      <w:pPr>
        <w:tabs>
          <w:tab w:val="num" w:pos="1983"/>
        </w:tabs>
        <w:ind w:left="1983" w:hanging="360"/>
      </w:pPr>
    </w:lvl>
    <w:lvl w:ilvl="2" w:tplc="041F001B" w:tentative="1">
      <w:start w:val="1"/>
      <w:numFmt w:val="lowerRoman"/>
      <w:lvlText w:val="%3."/>
      <w:lvlJc w:val="right"/>
      <w:pPr>
        <w:tabs>
          <w:tab w:val="num" w:pos="2703"/>
        </w:tabs>
        <w:ind w:left="2703" w:hanging="180"/>
      </w:pPr>
    </w:lvl>
    <w:lvl w:ilvl="3" w:tplc="041F000F" w:tentative="1">
      <w:start w:val="1"/>
      <w:numFmt w:val="decimal"/>
      <w:lvlText w:val="%4."/>
      <w:lvlJc w:val="left"/>
      <w:pPr>
        <w:tabs>
          <w:tab w:val="num" w:pos="3423"/>
        </w:tabs>
        <w:ind w:left="3423" w:hanging="360"/>
      </w:pPr>
    </w:lvl>
    <w:lvl w:ilvl="4" w:tplc="041F0019" w:tentative="1">
      <w:start w:val="1"/>
      <w:numFmt w:val="lowerLetter"/>
      <w:lvlText w:val="%5."/>
      <w:lvlJc w:val="left"/>
      <w:pPr>
        <w:tabs>
          <w:tab w:val="num" w:pos="4143"/>
        </w:tabs>
        <w:ind w:left="4143" w:hanging="360"/>
      </w:pPr>
    </w:lvl>
    <w:lvl w:ilvl="5" w:tplc="041F001B" w:tentative="1">
      <w:start w:val="1"/>
      <w:numFmt w:val="lowerRoman"/>
      <w:lvlText w:val="%6."/>
      <w:lvlJc w:val="right"/>
      <w:pPr>
        <w:tabs>
          <w:tab w:val="num" w:pos="4863"/>
        </w:tabs>
        <w:ind w:left="4863" w:hanging="180"/>
      </w:pPr>
    </w:lvl>
    <w:lvl w:ilvl="6" w:tplc="041F000F" w:tentative="1">
      <w:start w:val="1"/>
      <w:numFmt w:val="decimal"/>
      <w:lvlText w:val="%7."/>
      <w:lvlJc w:val="left"/>
      <w:pPr>
        <w:tabs>
          <w:tab w:val="num" w:pos="5583"/>
        </w:tabs>
        <w:ind w:left="5583" w:hanging="360"/>
      </w:pPr>
    </w:lvl>
    <w:lvl w:ilvl="7" w:tplc="041F0019" w:tentative="1">
      <w:start w:val="1"/>
      <w:numFmt w:val="lowerLetter"/>
      <w:lvlText w:val="%8."/>
      <w:lvlJc w:val="left"/>
      <w:pPr>
        <w:tabs>
          <w:tab w:val="num" w:pos="6303"/>
        </w:tabs>
        <w:ind w:left="6303" w:hanging="360"/>
      </w:pPr>
    </w:lvl>
    <w:lvl w:ilvl="8" w:tplc="041F001B" w:tentative="1">
      <w:start w:val="1"/>
      <w:numFmt w:val="lowerRoman"/>
      <w:lvlText w:val="%9."/>
      <w:lvlJc w:val="right"/>
      <w:pPr>
        <w:tabs>
          <w:tab w:val="num" w:pos="7023"/>
        </w:tabs>
        <w:ind w:left="7023" w:hanging="180"/>
      </w:pPr>
    </w:lvl>
  </w:abstractNum>
  <w:num w:numId="1" w16cid:durableId="1054433034">
    <w:abstractNumId w:val="0"/>
  </w:num>
  <w:num w:numId="2" w16cid:durableId="1356272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F4B"/>
    <w:rsid w:val="00187378"/>
    <w:rsid w:val="001D6A6C"/>
    <w:rsid w:val="001E1F34"/>
    <w:rsid w:val="001F36E9"/>
    <w:rsid w:val="00282B87"/>
    <w:rsid w:val="00380BC4"/>
    <w:rsid w:val="0042077A"/>
    <w:rsid w:val="005079C0"/>
    <w:rsid w:val="0053162F"/>
    <w:rsid w:val="005C04AB"/>
    <w:rsid w:val="00670D3F"/>
    <w:rsid w:val="00676B58"/>
    <w:rsid w:val="00710A75"/>
    <w:rsid w:val="007135E5"/>
    <w:rsid w:val="00776C33"/>
    <w:rsid w:val="0083332A"/>
    <w:rsid w:val="00836C07"/>
    <w:rsid w:val="008B511F"/>
    <w:rsid w:val="00970DD9"/>
    <w:rsid w:val="00980BC4"/>
    <w:rsid w:val="00A43096"/>
    <w:rsid w:val="00AC7F4B"/>
    <w:rsid w:val="00B06A6A"/>
    <w:rsid w:val="00C201EE"/>
    <w:rsid w:val="00C94371"/>
    <w:rsid w:val="00E1343E"/>
    <w:rsid w:val="00EC5B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A30F99D-C3BA-7C4A-9BE1-CFA14597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style>
  <w:style w:type="paragraph" w:styleId="GvdeMetniGirintisi">
    <w:name w:val="Body Text Indent"/>
    <w:basedOn w:val="Normal"/>
    <w:pPr>
      <w:ind w:left="360" w:firstLine="364"/>
    </w:pPr>
  </w:style>
  <w:style w:type="paragraph" w:styleId="GvdeMetni2">
    <w:name w:val="Body Text 2"/>
    <w:basedOn w:val="Normal"/>
    <w:pPr>
      <w:jc w:val="both"/>
    </w:pPr>
    <w:rPr>
      <w:szCs w:val="22"/>
      <w:lang w:val="de-DE"/>
    </w:rPr>
  </w:style>
  <w:style w:type="paragraph" w:styleId="Altbilgi">
    <w:name w:val="Altbilgi"/>
    <w:basedOn w:val="Normal"/>
    <w:rsid w:val="00C201EE"/>
    <w:pPr>
      <w:tabs>
        <w:tab w:val="center" w:pos="4536"/>
        <w:tab w:val="right" w:pos="9072"/>
      </w:tabs>
    </w:pPr>
  </w:style>
  <w:style w:type="character" w:styleId="SayfaNumaras">
    <w:name w:val="page number"/>
    <w:basedOn w:val="VarsaylanParagrafYazTipi"/>
    <w:rsid w:val="00C201EE"/>
  </w:style>
  <w:style w:type="character" w:styleId="Kpr">
    <w:name w:val="Hyperlink"/>
    <w:unhideWhenUsed/>
    <w:rsid w:val="0083332A"/>
    <w:rPr>
      <w:color w:val="0563C1"/>
      <w:u w:val="single"/>
    </w:rPr>
  </w:style>
  <w:style w:type="character" w:styleId="zmlenmeyenBahsetme">
    <w:name w:val="Unresolved Mention"/>
    <w:uiPriority w:val="99"/>
    <w:semiHidden/>
    <w:unhideWhenUsed/>
    <w:rsid w:val="005C0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ettings" Target="settings.xml" /><Relationship Id="rId7" Type="http://schemas.openxmlformats.org/officeDocument/2006/relationships/hyperlink" Target="https://www.sorubak.com/sinav/" TargetMode="Externa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4663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5471</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7995437</vt:i4>
      </vt:variant>
      <vt:variant>
        <vt:i4>3</vt:i4>
      </vt:variant>
      <vt:variant>
        <vt:i4>0</vt:i4>
      </vt:variant>
      <vt:variant>
        <vt:i4>5</vt:i4>
      </vt:variant>
      <vt:variant>
        <vt:lpwstr>https://www.sorubak.com/sinav/</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2023-06-10T09:12:00Z</dcterms:created>
  <dcterms:modified xsi:type="dcterms:W3CDTF">2023-06-10T09:12:00Z</dcterms:modified>
  <cp:category>https://www.sorubak.com</cp:category>
</cp:coreProperties>
</file>