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FACD5" w14:textId="02F662B2" w:rsidR="00D3462B" w:rsidRDefault="00952EED">
      <w:pPr>
        <w:pStyle w:val="Balk11"/>
        <w:spacing w:before="57"/>
        <w:ind w:left="1368"/>
      </w:pPr>
      <w:r>
        <w:t>2022-2023</w:t>
      </w:r>
      <w:r w:rsidR="00313EDB">
        <w:t xml:space="preserve"> EĞİTİM-ÖĞRETİM YILI  ZÜBEYDE HANIM MTAL</w:t>
      </w:r>
    </w:p>
    <w:p w14:paraId="14F66436" w14:textId="77777777" w:rsidR="00D3462B" w:rsidRDefault="00313EDB">
      <w:pPr>
        <w:ind w:left="613"/>
        <w:rPr>
          <w:b/>
          <w:sz w:val="24"/>
        </w:rPr>
      </w:pPr>
      <w:r>
        <w:rPr>
          <w:b/>
          <w:sz w:val="24"/>
        </w:rPr>
        <w:t xml:space="preserve">9. SINIFLAR </w:t>
      </w:r>
      <w:r>
        <w:rPr>
          <w:b/>
          <w:spacing w:val="-3"/>
          <w:sz w:val="24"/>
        </w:rPr>
        <w:t xml:space="preserve">T.D.BİLGİLER </w:t>
      </w:r>
      <w:r>
        <w:rPr>
          <w:b/>
          <w:sz w:val="24"/>
        </w:rPr>
        <w:t xml:space="preserve">DERSİ II. DÖNEM 2. </w:t>
      </w:r>
      <w:r>
        <w:rPr>
          <w:b/>
          <w:spacing w:val="-4"/>
          <w:sz w:val="24"/>
        </w:rPr>
        <w:t>ORTAK SINAV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SORULARI</w:t>
      </w:r>
    </w:p>
    <w:p w14:paraId="4B6F36C5" w14:textId="77777777" w:rsidR="00D3462B" w:rsidRDefault="00D3462B">
      <w:pPr>
        <w:pStyle w:val="GvdeMetni"/>
        <w:spacing w:before="1"/>
        <w:rPr>
          <w:sz w:val="24"/>
        </w:rPr>
      </w:pPr>
    </w:p>
    <w:tbl>
      <w:tblPr>
        <w:tblStyle w:val="TableNormal"/>
        <w:tblW w:w="0" w:type="auto"/>
        <w:tblInd w:w="100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6"/>
        <w:gridCol w:w="1322"/>
        <w:gridCol w:w="900"/>
        <w:gridCol w:w="1620"/>
        <w:gridCol w:w="1448"/>
        <w:gridCol w:w="1546"/>
      </w:tblGrid>
      <w:tr w:rsidR="00D3462B" w14:paraId="4E45FFF7" w14:textId="77777777">
        <w:trPr>
          <w:trHeight w:hRule="exact" w:val="240"/>
        </w:trPr>
        <w:tc>
          <w:tcPr>
            <w:tcW w:w="2386" w:type="dxa"/>
            <w:tcBorders>
              <w:left w:val="single" w:sz="4" w:space="0" w:color="000000"/>
              <w:right w:val="single" w:sz="4" w:space="0" w:color="000000"/>
            </w:tcBorders>
          </w:tcPr>
          <w:p w14:paraId="04950487" w14:textId="77777777" w:rsidR="00D3462B" w:rsidRDefault="00313EDB">
            <w:pPr>
              <w:pStyle w:val="TableParagraph"/>
              <w:ind w:left="515"/>
              <w:rPr>
                <w:b/>
                <w:sz w:val="20"/>
              </w:rPr>
            </w:pPr>
            <w:r>
              <w:rPr>
                <w:b/>
                <w:sz w:val="20"/>
              </w:rPr>
              <w:t>ADI &amp; SOYADI</w:t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 w14:paraId="63DB642A" w14:textId="77777777" w:rsidR="00D3462B" w:rsidRDefault="00313EDB">
            <w:pPr>
              <w:pStyle w:val="TableParagraph"/>
              <w:ind w:left="117"/>
              <w:rPr>
                <w:b/>
                <w:sz w:val="20"/>
              </w:rPr>
            </w:pPr>
            <w:r>
              <w:rPr>
                <w:b/>
                <w:sz w:val="20"/>
              </w:rPr>
              <w:t>NUMARASI</w:t>
            </w:r>
          </w:p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</w:tcPr>
          <w:p w14:paraId="729E9724" w14:textId="77777777" w:rsidR="00D3462B" w:rsidRDefault="00313EDB">
            <w:pPr>
              <w:pStyle w:val="TableParagraph"/>
              <w:ind w:left="164"/>
              <w:rPr>
                <w:b/>
                <w:sz w:val="20"/>
              </w:rPr>
            </w:pPr>
            <w:r>
              <w:rPr>
                <w:b/>
                <w:sz w:val="20"/>
              </w:rPr>
              <w:t>SINIFI</w:t>
            </w:r>
          </w:p>
        </w:tc>
        <w:tc>
          <w:tcPr>
            <w:tcW w:w="1620" w:type="dxa"/>
            <w:tcBorders>
              <w:left w:val="single" w:sz="4" w:space="0" w:color="000000"/>
              <w:right w:val="single" w:sz="4" w:space="0" w:color="000000"/>
            </w:tcBorders>
          </w:tcPr>
          <w:p w14:paraId="491931E5" w14:textId="77777777" w:rsidR="00D3462B" w:rsidRDefault="00313EDB">
            <w:pPr>
              <w:pStyle w:val="TableParagraph"/>
              <w:ind w:left="508"/>
              <w:rPr>
                <w:b/>
                <w:sz w:val="20"/>
              </w:rPr>
            </w:pPr>
            <w:r>
              <w:rPr>
                <w:b/>
                <w:sz w:val="20"/>
              </w:rPr>
              <w:t>TARİH</w:t>
            </w:r>
          </w:p>
        </w:tc>
        <w:tc>
          <w:tcPr>
            <w:tcW w:w="1448" w:type="dxa"/>
            <w:tcBorders>
              <w:left w:val="single" w:sz="4" w:space="0" w:color="000000"/>
              <w:right w:val="single" w:sz="4" w:space="0" w:color="000000"/>
            </w:tcBorders>
          </w:tcPr>
          <w:p w14:paraId="669BF4BB" w14:textId="77777777" w:rsidR="00D3462B" w:rsidRDefault="00313EDB">
            <w:pPr>
              <w:pStyle w:val="TableParagraph"/>
              <w:ind w:left="421" w:right="4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SÜRE</w:t>
            </w:r>
          </w:p>
        </w:tc>
        <w:tc>
          <w:tcPr>
            <w:tcW w:w="1546" w:type="dxa"/>
            <w:tcBorders>
              <w:left w:val="single" w:sz="4" w:space="0" w:color="000000"/>
              <w:right w:val="single" w:sz="4" w:space="0" w:color="000000"/>
            </w:tcBorders>
          </w:tcPr>
          <w:p w14:paraId="0808A246" w14:textId="77777777" w:rsidR="00D3462B" w:rsidRDefault="00313EDB">
            <w:pPr>
              <w:pStyle w:val="TableParagraph"/>
              <w:ind w:left="459" w:right="4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GRUP</w:t>
            </w:r>
          </w:p>
        </w:tc>
      </w:tr>
      <w:tr w:rsidR="00D3462B" w14:paraId="36BFC2E8" w14:textId="77777777">
        <w:trPr>
          <w:trHeight w:hRule="exact" w:val="562"/>
        </w:trPr>
        <w:tc>
          <w:tcPr>
            <w:tcW w:w="2386" w:type="dxa"/>
            <w:tcBorders>
              <w:left w:val="single" w:sz="4" w:space="0" w:color="000000"/>
              <w:right w:val="single" w:sz="4" w:space="0" w:color="000000"/>
            </w:tcBorders>
          </w:tcPr>
          <w:p w14:paraId="6E798AD5" w14:textId="77777777" w:rsidR="00D3462B" w:rsidRDefault="00D3462B"/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 w14:paraId="47D000FE" w14:textId="77777777" w:rsidR="00D3462B" w:rsidRDefault="00D3462B"/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</w:tcPr>
          <w:p w14:paraId="11C2F49B" w14:textId="77777777" w:rsidR="00D3462B" w:rsidRDefault="00313ED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9/</w:t>
            </w:r>
          </w:p>
        </w:tc>
        <w:tc>
          <w:tcPr>
            <w:tcW w:w="1620" w:type="dxa"/>
            <w:tcBorders>
              <w:left w:val="single" w:sz="4" w:space="0" w:color="000000"/>
              <w:right w:val="single" w:sz="4" w:space="0" w:color="000000"/>
            </w:tcBorders>
          </w:tcPr>
          <w:p w14:paraId="7F2E9A19" w14:textId="77777777" w:rsidR="00D3462B" w:rsidRDefault="00313ED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24/05/201</w:t>
            </w:r>
            <w:r w:rsidR="007B46EC">
              <w:rPr>
                <w:b/>
                <w:sz w:val="24"/>
              </w:rPr>
              <w:t>8</w:t>
            </w:r>
          </w:p>
        </w:tc>
        <w:tc>
          <w:tcPr>
            <w:tcW w:w="1448" w:type="dxa"/>
            <w:tcBorders>
              <w:left w:val="single" w:sz="4" w:space="0" w:color="000000"/>
              <w:right w:val="single" w:sz="4" w:space="0" w:color="000000"/>
            </w:tcBorders>
          </w:tcPr>
          <w:p w14:paraId="39DAAF56" w14:textId="77777777" w:rsidR="00D3462B" w:rsidRDefault="00313EDB">
            <w:pPr>
              <w:pStyle w:val="TableParagraph"/>
              <w:spacing w:line="273" w:lineRule="exact"/>
              <w:ind w:left="325" w:right="4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30’</w:t>
            </w:r>
          </w:p>
        </w:tc>
        <w:tc>
          <w:tcPr>
            <w:tcW w:w="1546" w:type="dxa"/>
            <w:tcBorders>
              <w:left w:val="single" w:sz="4" w:space="0" w:color="000000"/>
              <w:right w:val="single" w:sz="4" w:space="0" w:color="000000"/>
            </w:tcBorders>
          </w:tcPr>
          <w:p w14:paraId="158552A2" w14:textId="77777777" w:rsidR="00D3462B" w:rsidRDefault="00313EDB">
            <w:pPr>
              <w:pStyle w:val="TableParagraph"/>
              <w:spacing w:line="503" w:lineRule="exact"/>
              <w:ind w:left="0" w:right="29"/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B</w:t>
            </w:r>
          </w:p>
        </w:tc>
      </w:tr>
    </w:tbl>
    <w:p w14:paraId="75A4FEA4" w14:textId="77777777" w:rsidR="00D3462B" w:rsidRDefault="00D3462B">
      <w:pPr>
        <w:pStyle w:val="GvdeMetni"/>
        <w:spacing w:before="4"/>
        <w:rPr>
          <w:sz w:val="17"/>
        </w:rPr>
      </w:pPr>
    </w:p>
    <w:p w14:paraId="55C9DAE7" w14:textId="77777777" w:rsidR="00D3462B" w:rsidRDefault="00D3462B">
      <w:pPr>
        <w:rPr>
          <w:sz w:val="17"/>
        </w:rPr>
        <w:sectPr w:rsidR="00D3462B">
          <w:type w:val="continuous"/>
          <w:pgSz w:w="11900" w:h="16840"/>
          <w:pgMar w:top="1360" w:right="1260" w:bottom="280" w:left="1200" w:header="708" w:footer="708" w:gutter="0"/>
          <w:cols w:space="708"/>
        </w:sectPr>
      </w:pPr>
    </w:p>
    <w:p w14:paraId="3BDFBD8A" w14:textId="77777777" w:rsidR="00D3462B" w:rsidRDefault="00313EDB">
      <w:pPr>
        <w:pStyle w:val="ListeParagraf"/>
        <w:numPr>
          <w:ilvl w:val="0"/>
          <w:numId w:val="3"/>
        </w:numPr>
        <w:tabs>
          <w:tab w:val="left" w:pos="400"/>
        </w:tabs>
        <w:spacing w:before="75"/>
        <w:ind w:right="504" w:firstLine="0"/>
        <w:rPr>
          <w:b/>
          <w:sz w:val="20"/>
        </w:rPr>
      </w:pPr>
      <w:r>
        <w:rPr>
          <w:b/>
          <w:sz w:val="20"/>
        </w:rPr>
        <w:lastRenderedPageBreak/>
        <w:t>Oruç, zekat, hacc ibadetleri sırası ile hicretin kaçıncı yılında farz</w:t>
      </w:r>
      <w:r>
        <w:rPr>
          <w:b/>
          <w:spacing w:val="-29"/>
          <w:sz w:val="20"/>
        </w:rPr>
        <w:t xml:space="preserve"> </w:t>
      </w:r>
      <w:r>
        <w:rPr>
          <w:b/>
          <w:sz w:val="20"/>
        </w:rPr>
        <w:t>kılınmıştır?</w:t>
      </w:r>
    </w:p>
    <w:p w14:paraId="11772702" w14:textId="77777777" w:rsidR="00D3462B" w:rsidRDefault="00313EDB">
      <w:pPr>
        <w:ind w:left="220" w:right="-11"/>
        <w:rPr>
          <w:sz w:val="20"/>
        </w:rPr>
      </w:pPr>
      <w:r>
        <w:rPr>
          <w:sz w:val="20"/>
        </w:rPr>
        <w:t>a. 2-2-3   b. 2-3-5   c.  2-5-6   d. 2-1-7   e. 2-2-9</w:t>
      </w:r>
    </w:p>
    <w:p w14:paraId="23204355" w14:textId="77777777" w:rsidR="00D3462B" w:rsidRDefault="00D3462B">
      <w:pPr>
        <w:pStyle w:val="GvdeMetni"/>
        <w:rPr>
          <w:b w:val="0"/>
        </w:rPr>
      </w:pPr>
    </w:p>
    <w:p w14:paraId="27C3D1EC" w14:textId="77777777" w:rsidR="00D3462B" w:rsidRDefault="00313EDB">
      <w:pPr>
        <w:pStyle w:val="ListeParagraf"/>
        <w:numPr>
          <w:ilvl w:val="0"/>
          <w:numId w:val="3"/>
        </w:numPr>
        <w:tabs>
          <w:tab w:val="left" w:pos="400"/>
        </w:tabs>
        <w:ind w:right="13" w:firstLine="0"/>
        <w:rPr>
          <w:b/>
          <w:sz w:val="20"/>
        </w:rPr>
      </w:pPr>
      <w:r>
        <w:rPr>
          <w:b/>
          <w:sz w:val="20"/>
        </w:rPr>
        <w:t>Namazda Kurân âyetleri okumak,</w:t>
      </w:r>
      <w:r>
        <w:rPr>
          <w:b/>
          <w:spacing w:val="-23"/>
          <w:sz w:val="20"/>
        </w:rPr>
        <w:t xml:space="preserve"> </w:t>
      </w:r>
      <w:r>
        <w:rPr>
          <w:b/>
          <w:sz w:val="20"/>
        </w:rPr>
        <w:t>namazın hangi</w:t>
      </w:r>
      <w:r>
        <w:rPr>
          <w:b/>
          <w:spacing w:val="-17"/>
          <w:sz w:val="20"/>
        </w:rPr>
        <w:t xml:space="preserve"> </w:t>
      </w:r>
      <w:r>
        <w:rPr>
          <w:b/>
          <w:sz w:val="20"/>
        </w:rPr>
        <w:t>şartı(farzı)dır?</w:t>
      </w:r>
    </w:p>
    <w:p w14:paraId="1E590D7F" w14:textId="77777777" w:rsidR="00D3462B" w:rsidRDefault="00313EDB">
      <w:pPr>
        <w:ind w:left="220" w:right="-11"/>
        <w:rPr>
          <w:sz w:val="20"/>
        </w:rPr>
      </w:pPr>
      <w:r>
        <w:rPr>
          <w:sz w:val="20"/>
        </w:rPr>
        <w:t>a.Kıraat b.Rukû c.Kıyam d.Sücud e.Kade-i Ahir</w:t>
      </w:r>
    </w:p>
    <w:p w14:paraId="596794E8" w14:textId="77777777" w:rsidR="00D3462B" w:rsidRDefault="00D3462B">
      <w:pPr>
        <w:pStyle w:val="GvdeMetni"/>
        <w:rPr>
          <w:b w:val="0"/>
          <w:sz w:val="21"/>
        </w:rPr>
      </w:pPr>
    </w:p>
    <w:p w14:paraId="75C864F7" w14:textId="77777777" w:rsidR="00D3462B" w:rsidRDefault="00313EDB">
      <w:pPr>
        <w:pStyle w:val="ListeParagraf"/>
        <w:numPr>
          <w:ilvl w:val="0"/>
          <w:numId w:val="3"/>
        </w:numPr>
        <w:tabs>
          <w:tab w:val="left" w:pos="400"/>
        </w:tabs>
        <w:ind w:firstLine="0"/>
        <w:jc w:val="both"/>
        <w:rPr>
          <w:b/>
          <w:sz w:val="20"/>
        </w:rPr>
      </w:pPr>
      <w:r>
        <w:rPr>
          <w:b/>
          <w:sz w:val="20"/>
        </w:rPr>
        <w:t>Namazın farzlarından birinin tehiri; vaciplerinin terk ve tehiri durumlarında yapılması vacip olansecdeye ne ad</w:t>
      </w:r>
      <w:r>
        <w:rPr>
          <w:b/>
          <w:spacing w:val="-30"/>
          <w:sz w:val="20"/>
        </w:rPr>
        <w:t xml:space="preserve"> </w:t>
      </w:r>
      <w:r>
        <w:rPr>
          <w:b/>
          <w:sz w:val="20"/>
        </w:rPr>
        <w:t>verilir?</w:t>
      </w:r>
    </w:p>
    <w:p w14:paraId="23D64C05" w14:textId="77777777" w:rsidR="00D3462B" w:rsidRDefault="00313EDB">
      <w:pPr>
        <w:ind w:left="220" w:right="-11"/>
        <w:rPr>
          <w:sz w:val="20"/>
        </w:rPr>
      </w:pPr>
      <w:r>
        <w:rPr>
          <w:sz w:val="20"/>
        </w:rPr>
        <w:t>a. Sehiv b. Asıl  c. Niyaz d. Tilavet  e.  Şükür</w:t>
      </w:r>
    </w:p>
    <w:p w14:paraId="6F2F320E" w14:textId="77777777" w:rsidR="00D3462B" w:rsidRDefault="00D3462B">
      <w:pPr>
        <w:pStyle w:val="GvdeMetni"/>
        <w:rPr>
          <w:b w:val="0"/>
        </w:rPr>
      </w:pPr>
    </w:p>
    <w:p w14:paraId="00A045EA" w14:textId="77777777" w:rsidR="00D3462B" w:rsidRDefault="00313EDB">
      <w:pPr>
        <w:pStyle w:val="ListeParagraf"/>
        <w:numPr>
          <w:ilvl w:val="0"/>
          <w:numId w:val="3"/>
        </w:numPr>
        <w:tabs>
          <w:tab w:val="left" w:pos="400"/>
        </w:tabs>
        <w:ind w:right="52" w:firstLine="0"/>
        <w:rPr>
          <w:b/>
          <w:sz w:val="20"/>
        </w:rPr>
      </w:pPr>
      <w:r>
        <w:rPr>
          <w:b/>
          <w:spacing w:val="-4"/>
          <w:sz w:val="20"/>
        </w:rPr>
        <w:t xml:space="preserve">Yolcular, </w:t>
      </w:r>
      <w:r>
        <w:rPr>
          <w:b/>
          <w:sz w:val="20"/>
        </w:rPr>
        <w:t>hamile ve emziren kadınlar,</w:t>
      </w:r>
      <w:r>
        <w:rPr>
          <w:b/>
          <w:spacing w:val="-23"/>
          <w:sz w:val="20"/>
        </w:rPr>
        <w:t xml:space="preserve"> </w:t>
      </w:r>
      <w:r>
        <w:rPr>
          <w:b/>
          <w:sz w:val="20"/>
        </w:rPr>
        <w:t>oruç tutamayacak kadar hasta olanların gününe gün Ramazan’dan sonra tutacakları oruca ne ad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verilir?</w:t>
      </w:r>
    </w:p>
    <w:p w14:paraId="1FA6DB2E" w14:textId="77777777" w:rsidR="00D3462B" w:rsidRDefault="00313EDB">
      <w:pPr>
        <w:ind w:left="220" w:right="-11"/>
        <w:rPr>
          <w:sz w:val="20"/>
        </w:rPr>
      </w:pPr>
      <w:r>
        <w:rPr>
          <w:sz w:val="20"/>
        </w:rPr>
        <w:t>a. Keffaret  b. Kaza  c. Nafile  d. Şükür  e.</w:t>
      </w:r>
      <w:r>
        <w:rPr>
          <w:spacing w:val="-40"/>
          <w:sz w:val="20"/>
        </w:rPr>
        <w:t xml:space="preserve"> </w:t>
      </w:r>
      <w:r>
        <w:rPr>
          <w:sz w:val="20"/>
        </w:rPr>
        <w:t>Adak</w:t>
      </w:r>
    </w:p>
    <w:p w14:paraId="5F333DE4" w14:textId="77777777" w:rsidR="00D3462B" w:rsidRDefault="00D3462B">
      <w:pPr>
        <w:pStyle w:val="GvdeMetni"/>
        <w:rPr>
          <w:b w:val="0"/>
        </w:rPr>
      </w:pPr>
    </w:p>
    <w:p w14:paraId="4BDA326D" w14:textId="77777777" w:rsidR="00D3462B" w:rsidRDefault="00313EDB">
      <w:pPr>
        <w:pStyle w:val="ListeParagraf"/>
        <w:numPr>
          <w:ilvl w:val="0"/>
          <w:numId w:val="3"/>
        </w:numPr>
        <w:tabs>
          <w:tab w:val="left" w:pos="400"/>
        </w:tabs>
        <w:ind w:right="59" w:firstLine="0"/>
        <w:rPr>
          <w:b/>
          <w:sz w:val="20"/>
        </w:rPr>
      </w:pPr>
      <w:r>
        <w:rPr>
          <w:b/>
          <w:sz w:val="20"/>
        </w:rPr>
        <w:t>Ramazan’da (aile fert sayısınca)</w:t>
      </w:r>
      <w:r>
        <w:rPr>
          <w:b/>
          <w:spacing w:val="-28"/>
          <w:sz w:val="20"/>
        </w:rPr>
        <w:t xml:space="preserve"> </w:t>
      </w:r>
      <w:r>
        <w:rPr>
          <w:b/>
          <w:sz w:val="20"/>
        </w:rPr>
        <w:t>verilmesi vacip olan sadakaya   ne ad</w:t>
      </w:r>
      <w:r>
        <w:rPr>
          <w:b/>
          <w:spacing w:val="-22"/>
          <w:sz w:val="20"/>
        </w:rPr>
        <w:t xml:space="preserve"> </w:t>
      </w:r>
      <w:r>
        <w:rPr>
          <w:b/>
          <w:sz w:val="20"/>
        </w:rPr>
        <w:t>verilir?</w:t>
      </w:r>
    </w:p>
    <w:p w14:paraId="0CCD529F" w14:textId="77777777" w:rsidR="00D3462B" w:rsidRDefault="00313EDB">
      <w:pPr>
        <w:ind w:left="220" w:right="-11"/>
        <w:rPr>
          <w:sz w:val="20"/>
        </w:rPr>
      </w:pPr>
      <w:r>
        <w:rPr>
          <w:sz w:val="20"/>
        </w:rPr>
        <w:t>a.Zekat  b.Bağış c.Sadaka d.Fitre  e. Fidye</w:t>
      </w:r>
    </w:p>
    <w:p w14:paraId="3BE75B21" w14:textId="77777777" w:rsidR="00D3462B" w:rsidRDefault="00D3462B">
      <w:pPr>
        <w:pStyle w:val="GvdeMetni"/>
        <w:rPr>
          <w:b w:val="0"/>
        </w:rPr>
      </w:pPr>
    </w:p>
    <w:p w14:paraId="359FD1C3" w14:textId="77777777" w:rsidR="00D3462B" w:rsidRDefault="00313EDB">
      <w:pPr>
        <w:ind w:left="220" w:right="236"/>
        <w:jc w:val="both"/>
        <w:rPr>
          <w:sz w:val="20"/>
        </w:rPr>
      </w:pPr>
      <w:r>
        <w:rPr>
          <w:b/>
          <w:sz w:val="20"/>
        </w:rPr>
        <w:t xml:space="preserve">6)Üzerinden bir hicri yıl geçmiş </w:t>
      </w:r>
      <w:r>
        <w:rPr>
          <w:b/>
          <w:spacing w:val="-5"/>
          <w:sz w:val="20"/>
        </w:rPr>
        <w:t xml:space="preserve">118 </w:t>
      </w:r>
      <w:r>
        <w:rPr>
          <w:b/>
          <w:sz w:val="20"/>
        </w:rPr>
        <w:t>keçisi olan kişi kaç adet keçiyi zekat</w:t>
      </w:r>
      <w:r>
        <w:rPr>
          <w:b/>
          <w:spacing w:val="-28"/>
          <w:sz w:val="20"/>
        </w:rPr>
        <w:t xml:space="preserve"> </w:t>
      </w:r>
      <w:r>
        <w:rPr>
          <w:b/>
          <w:sz w:val="20"/>
        </w:rPr>
        <w:t xml:space="preserve">verecektir? </w:t>
      </w:r>
      <w:r>
        <w:rPr>
          <w:sz w:val="20"/>
        </w:rPr>
        <w:t xml:space="preserve">a.2        b.5         c.7        d.1      </w:t>
      </w:r>
      <w:r>
        <w:rPr>
          <w:spacing w:val="38"/>
          <w:sz w:val="20"/>
        </w:rPr>
        <w:t xml:space="preserve"> </w:t>
      </w:r>
      <w:r>
        <w:rPr>
          <w:sz w:val="20"/>
        </w:rPr>
        <w:t>e.3</w:t>
      </w:r>
    </w:p>
    <w:p w14:paraId="4F3EF856" w14:textId="77777777" w:rsidR="00D3462B" w:rsidRDefault="00D3462B">
      <w:pPr>
        <w:pStyle w:val="GvdeMetni"/>
        <w:rPr>
          <w:b w:val="0"/>
        </w:rPr>
      </w:pPr>
    </w:p>
    <w:p w14:paraId="3DC9D48F" w14:textId="77777777" w:rsidR="00D3462B" w:rsidRDefault="00313EDB">
      <w:pPr>
        <w:pStyle w:val="ListeParagraf"/>
        <w:numPr>
          <w:ilvl w:val="0"/>
          <w:numId w:val="2"/>
        </w:numPr>
        <w:tabs>
          <w:tab w:val="left" w:pos="400"/>
          <w:tab w:val="left" w:pos="1735"/>
        </w:tabs>
        <w:ind w:right="124" w:firstLine="0"/>
        <w:rPr>
          <w:sz w:val="20"/>
        </w:rPr>
      </w:pPr>
      <w:r>
        <w:rPr>
          <w:b/>
          <w:sz w:val="20"/>
        </w:rPr>
        <w:t xml:space="preserve">Hacerü’l-Esved taşından başlayıp Kâbe etrafında yedi(7) defa dönmeye ne denilir? </w:t>
      </w:r>
      <w:r>
        <w:rPr>
          <w:sz w:val="20"/>
        </w:rPr>
        <w:t>a.Şaft</w:t>
      </w:r>
      <w:r>
        <w:rPr>
          <w:spacing w:val="53"/>
          <w:sz w:val="20"/>
        </w:rPr>
        <w:t xml:space="preserve"> </w:t>
      </w:r>
      <w:r>
        <w:rPr>
          <w:spacing w:val="-3"/>
          <w:sz w:val="20"/>
        </w:rPr>
        <w:t>b.Vakfe</w:t>
      </w:r>
      <w:r>
        <w:rPr>
          <w:spacing w:val="-3"/>
          <w:sz w:val="20"/>
        </w:rPr>
        <w:tab/>
      </w:r>
      <w:r>
        <w:rPr>
          <w:spacing w:val="-4"/>
          <w:sz w:val="20"/>
        </w:rPr>
        <w:t xml:space="preserve">c.Tavaf   </w:t>
      </w:r>
      <w:r>
        <w:rPr>
          <w:sz w:val="20"/>
        </w:rPr>
        <w:t xml:space="preserve">d.Sa’y  </w:t>
      </w:r>
      <w:r>
        <w:rPr>
          <w:spacing w:val="4"/>
          <w:sz w:val="20"/>
        </w:rPr>
        <w:t xml:space="preserve"> </w:t>
      </w:r>
      <w:r>
        <w:rPr>
          <w:sz w:val="20"/>
        </w:rPr>
        <w:t>e.İhram</w:t>
      </w:r>
    </w:p>
    <w:p w14:paraId="02EC3936" w14:textId="77777777" w:rsidR="00D3462B" w:rsidRDefault="00D3462B">
      <w:pPr>
        <w:pStyle w:val="GvdeMetni"/>
        <w:rPr>
          <w:b w:val="0"/>
        </w:rPr>
      </w:pPr>
    </w:p>
    <w:p w14:paraId="3B5B7621" w14:textId="77777777" w:rsidR="00D3462B" w:rsidRDefault="00313EDB">
      <w:pPr>
        <w:pStyle w:val="ListeParagraf"/>
        <w:numPr>
          <w:ilvl w:val="0"/>
          <w:numId w:val="2"/>
        </w:numPr>
        <w:tabs>
          <w:tab w:val="left" w:pos="400"/>
        </w:tabs>
        <w:ind w:right="124" w:firstLine="0"/>
        <w:jc w:val="both"/>
        <w:rPr>
          <w:sz w:val="20"/>
        </w:rPr>
      </w:pPr>
      <w:r>
        <w:rPr>
          <w:b/>
          <w:sz w:val="20"/>
        </w:rPr>
        <w:t>Küçükbaş ve büyükbaş hayvanları</w:t>
      </w:r>
      <w:r>
        <w:rPr>
          <w:b/>
          <w:spacing w:val="-25"/>
          <w:sz w:val="20"/>
        </w:rPr>
        <w:t xml:space="preserve"> </w:t>
      </w:r>
      <w:r>
        <w:rPr>
          <w:b/>
          <w:sz w:val="20"/>
        </w:rPr>
        <w:t xml:space="preserve">azami kaç kişi kesebilir, sıraya göre işaretleyiniz. </w:t>
      </w:r>
      <w:r>
        <w:rPr>
          <w:sz w:val="20"/>
        </w:rPr>
        <w:t xml:space="preserve">a.1-8   b.2-3    c.1-7   d.2-4  </w:t>
      </w:r>
      <w:r>
        <w:rPr>
          <w:spacing w:val="36"/>
          <w:sz w:val="20"/>
        </w:rPr>
        <w:t xml:space="preserve"> </w:t>
      </w:r>
      <w:r>
        <w:rPr>
          <w:sz w:val="20"/>
        </w:rPr>
        <w:t>e.2-5</w:t>
      </w:r>
    </w:p>
    <w:p w14:paraId="3ECF9B98" w14:textId="77777777" w:rsidR="00D3462B" w:rsidRDefault="00D3462B">
      <w:pPr>
        <w:pStyle w:val="GvdeMetni"/>
        <w:rPr>
          <w:b w:val="0"/>
        </w:rPr>
      </w:pPr>
    </w:p>
    <w:p w14:paraId="3D90EB43" w14:textId="77777777" w:rsidR="00D3462B" w:rsidRDefault="00313EDB">
      <w:pPr>
        <w:pStyle w:val="ListeParagraf"/>
        <w:numPr>
          <w:ilvl w:val="0"/>
          <w:numId w:val="2"/>
        </w:numPr>
        <w:tabs>
          <w:tab w:val="left" w:pos="400"/>
        </w:tabs>
        <w:ind w:right="25" w:firstLine="0"/>
        <w:rPr>
          <w:sz w:val="20"/>
        </w:rPr>
      </w:pPr>
      <w:r>
        <w:rPr>
          <w:b/>
          <w:sz w:val="20"/>
        </w:rPr>
        <w:t xml:space="preserve">Mekke-i Mükerreme’den önce ihrama girilmesi gereken sınırlara ne ad verilir? </w:t>
      </w:r>
      <w:r>
        <w:rPr>
          <w:sz w:val="20"/>
        </w:rPr>
        <w:t>aArafat b.Beytu’llah c.Mikat d.Müzdelife</w:t>
      </w:r>
      <w:r>
        <w:rPr>
          <w:spacing w:val="-26"/>
          <w:sz w:val="20"/>
        </w:rPr>
        <w:t xml:space="preserve"> </w:t>
      </w:r>
      <w:r>
        <w:rPr>
          <w:sz w:val="20"/>
        </w:rPr>
        <w:t>e.Mina</w:t>
      </w:r>
    </w:p>
    <w:p w14:paraId="7B9E4965" w14:textId="77777777" w:rsidR="00D3462B" w:rsidRDefault="00D3462B">
      <w:pPr>
        <w:pStyle w:val="GvdeMetni"/>
        <w:rPr>
          <w:b w:val="0"/>
        </w:rPr>
      </w:pPr>
    </w:p>
    <w:p w14:paraId="0272A2A7" w14:textId="77777777" w:rsidR="00D3462B" w:rsidRDefault="00313EDB">
      <w:pPr>
        <w:pStyle w:val="ListeParagraf"/>
        <w:numPr>
          <w:ilvl w:val="0"/>
          <w:numId w:val="2"/>
        </w:numPr>
        <w:tabs>
          <w:tab w:val="left" w:pos="510"/>
        </w:tabs>
        <w:ind w:right="115" w:firstLine="0"/>
        <w:rPr>
          <w:b/>
          <w:sz w:val="20"/>
        </w:rPr>
      </w:pPr>
      <w:r>
        <w:rPr>
          <w:b/>
          <w:sz w:val="20"/>
        </w:rPr>
        <w:t>Zekat verilecekler hangi surenin</w:t>
      </w:r>
      <w:r>
        <w:rPr>
          <w:b/>
          <w:spacing w:val="-26"/>
          <w:sz w:val="20"/>
        </w:rPr>
        <w:t xml:space="preserve"> </w:t>
      </w:r>
      <w:r>
        <w:rPr>
          <w:b/>
          <w:sz w:val="20"/>
        </w:rPr>
        <w:t>kaçıncı âyetinde</w:t>
      </w:r>
      <w:r>
        <w:rPr>
          <w:b/>
          <w:spacing w:val="-18"/>
          <w:sz w:val="20"/>
        </w:rPr>
        <w:t xml:space="preserve"> </w:t>
      </w:r>
      <w:r>
        <w:rPr>
          <w:b/>
          <w:sz w:val="20"/>
        </w:rPr>
        <w:t>bildirilmiştir?</w:t>
      </w:r>
    </w:p>
    <w:p w14:paraId="02D696FF" w14:textId="77777777" w:rsidR="00D3462B" w:rsidRDefault="00313EDB">
      <w:pPr>
        <w:tabs>
          <w:tab w:val="left" w:pos="1306"/>
          <w:tab w:val="left" w:pos="1383"/>
          <w:tab w:val="left" w:pos="2560"/>
        </w:tabs>
        <w:ind w:left="220" w:right="1158"/>
        <w:rPr>
          <w:sz w:val="20"/>
        </w:rPr>
      </w:pPr>
      <w:r>
        <w:rPr>
          <w:sz w:val="20"/>
        </w:rPr>
        <w:t>a.Nur,35</w:t>
      </w:r>
      <w:r>
        <w:rPr>
          <w:sz w:val="20"/>
        </w:rPr>
        <w:tab/>
      </w:r>
      <w:r>
        <w:rPr>
          <w:spacing w:val="-3"/>
          <w:sz w:val="20"/>
        </w:rPr>
        <w:t>b.Tevbe,30</w:t>
      </w:r>
      <w:r>
        <w:rPr>
          <w:spacing w:val="-3"/>
          <w:sz w:val="20"/>
        </w:rPr>
        <w:tab/>
      </w:r>
      <w:r>
        <w:rPr>
          <w:sz w:val="20"/>
        </w:rPr>
        <w:t>c.Nas,3 d.Fetih,26</w:t>
      </w:r>
      <w:r>
        <w:rPr>
          <w:sz w:val="20"/>
        </w:rPr>
        <w:tab/>
      </w:r>
      <w:r>
        <w:rPr>
          <w:sz w:val="20"/>
        </w:rPr>
        <w:tab/>
        <w:t>e.</w:t>
      </w:r>
      <w:r>
        <w:rPr>
          <w:spacing w:val="-7"/>
          <w:sz w:val="20"/>
        </w:rPr>
        <w:t xml:space="preserve"> </w:t>
      </w:r>
      <w:r>
        <w:rPr>
          <w:sz w:val="20"/>
        </w:rPr>
        <w:t>Hûd,17</w:t>
      </w:r>
    </w:p>
    <w:p w14:paraId="7D6B5C33" w14:textId="77777777" w:rsidR="00D3462B" w:rsidRDefault="00D3462B">
      <w:pPr>
        <w:pStyle w:val="GvdeMetni"/>
        <w:rPr>
          <w:b w:val="0"/>
        </w:rPr>
      </w:pPr>
    </w:p>
    <w:p w14:paraId="1ABCFDC5" w14:textId="77777777" w:rsidR="00D3462B" w:rsidRDefault="00313EDB">
      <w:pPr>
        <w:pStyle w:val="ListeParagraf"/>
        <w:numPr>
          <w:ilvl w:val="0"/>
          <w:numId w:val="2"/>
        </w:numPr>
        <w:tabs>
          <w:tab w:val="left" w:pos="498"/>
        </w:tabs>
        <w:ind w:left="497" w:hanging="277"/>
        <w:rPr>
          <w:b/>
          <w:sz w:val="20"/>
        </w:rPr>
      </w:pPr>
      <w:r>
        <w:rPr>
          <w:b/>
          <w:sz w:val="20"/>
        </w:rPr>
        <w:t>Kâbe’nin bulunduğu şehrin adı</w:t>
      </w:r>
      <w:r>
        <w:rPr>
          <w:b/>
          <w:spacing w:val="-23"/>
          <w:sz w:val="20"/>
        </w:rPr>
        <w:t xml:space="preserve"> </w:t>
      </w:r>
      <w:r>
        <w:rPr>
          <w:b/>
          <w:sz w:val="20"/>
        </w:rPr>
        <w:t>nedir?</w:t>
      </w:r>
    </w:p>
    <w:p w14:paraId="5F603A78" w14:textId="77777777" w:rsidR="00D3462B" w:rsidRDefault="00313EDB">
      <w:pPr>
        <w:ind w:left="220" w:right="-11"/>
        <w:rPr>
          <w:sz w:val="20"/>
        </w:rPr>
      </w:pPr>
      <w:r>
        <w:rPr>
          <w:sz w:val="20"/>
        </w:rPr>
        <w:t>a.Medine b.Yesrib c.Kufe d.Mekke e.Kudüs</w:t>
      </w:r>
    </w:p>
    <w:p w14:paraId="09AFE783" w14:textId="77777777" w:rsidR="00D3462B" w:rsidRDefault="00D3462B">
      <w:pPr>
        <w:pStyle w:val="GvdeMetni"/>
        <w:rPr>
          <w:b w:val="0"/>
        </w:rPr>
      </w:pPr>
    </w:p>
    <w:p w14:paraId="3C513EDE" w14:textId="77777777" w:rsidR="00D3462B" w:rsidRDefault="00313EDB">
      <w:pPr>
        <w:pStyle w:val="ListeParagraf"/>
        <w:numPr>
          <w:ilvl w:val="0"/>
          <w:numId w:val="2"/>
        </w:numPr>
        <w:tabs>
          <w:tab w:val="left" w:pos="510"/>
        </w:tabs>
        <w:ind w:left="509" w:hanging="289"/>
        <w:rPr>
          <w:b/>
          <w:sz w:val="20"/>
        </w:rPr>
      </w:pPr>
      <w:r>
        <w:rPr>
          <w:b/>
          <w:sz w:val="20"/>
        </w:rPr>
        <w:t>Hangisi gusül abdestinin</w:t>
      </w:r>
      <w:r>
        <w:rPr>
          <w:b/>
          <w:spacing w:val="-24"/>
          <w:sz w:val="20"/>
        </w:rPr>
        <w:t xml:space="preserve"> </w:t>
      </w:r>
      <w:r>
        <w:rPr>
          <w:b/>
          <w:sz w:val="20"/>
        </w:rPr>
        <w:t>farzıdır?</w:t>
      </w:r>
    </w:p>
    <w:p w14:paraId="13E59FEB" w14:textId="77777777" w:rsidR="00D3462B" w:rsidRDefault="00313EDB">
      <w:pPr>
        <w:ind w:left="220" w:right="-11"/>
        <w:rPr>
          <w:sz w:val="20"/>
        </w:rPr>
      </w:pPr>
      <w:r>
        <w:rPr>
          <w:sz w:val="20"/>
        </w:rPr>
        <w:t>a.Burun b.Kollar c.Ayaklar d.Yüz e.1/4Baş</w:t>
      </w:r>
    </w:p>
    <w:p w14:paraId="6B34C8F8" w14:textId="77777777" w:rsidR="00D3462B" w:rsidRDefault="00313EDB">
      <w:pPr>
        <w:spacing w:before="153"/>
        <w:ind w:left="220" w:right="-11"/>
        <w:rPr>
          <w:rFonts w:ascii="Gungsuh"/>
          <w:b/>
          <w:sz w:val="48"/>
        </w:rPr>
      </w:pPr>
      <w:r>
        <w:rPr>
          <w:rFonts w:ascii="Gungsuh"/>
          <w:b/>
          <w:sz w:val="48"/>
        </w:rPr>
        <w:t>BBBBBBBBBBBB</w:t>
      </w:r>
    </w:p>
    <w:p w14:paraId="630EC0B0" w14:textId="77777777" w:rsidR="00D3462B" w:rsidRDefault="00313EDB">
      <w:pPr>
        <w:pStyle w:val="ListeParagraf"/>
        <w:numPr>
          <w:ilvl w:val="0"/>
          <w:numId w:val="2"/>
        </w:numPr>
        <w:tabs>
          <w:tab w:val="left" w:pos="510"/>
        </w:tabs>
        <w:spacing w:before="75"/>
        <w:ind w:right="366" w:firstLine="0"/>
        <w:rPr>
          <w:b/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lastRenderedPageBreak/>
        <w:t>Hacılar şeytan taşlamak üzere</w:t>
      </w:r>
      <w:r>
        <w:rPr>
          <w:b/>
          <w:spacing w:val="-23"/>
          <w:sz w:val="20"/>
        </w:rPr>
        <w:t xml:space="preserve"> </w:t>
      </w:r>
      <w:r>
        <w:rPr>
          <w:b/>
          <w:sz w:val="20"/>
        </w:rPr>
        <w:t>nereden taş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toplarlar?</w:t>
      </w:r>
    </w:p>
    <w:p w14:paraId="4802FDAC" w14:textId="77777777" w:rsidR="00D3462B" w:rsidRDefault="001F5880">
      <w:pPr>
        <w:ind w:left="220" w:right="2"/>
        <w:rPr>
          <w:sz w:val="20"/>
        </w:rPr>
      </w:pPr>
      <w:r>
        <w:pict w14:anchorId="446794AF">
          <v:line id="_x0000_s1027" style="position:absolute;left:0;text-align:left;z-index:251657216;mso-position-horizontal-relative:page" from="297.75pt,-23pt" to="297.75pt,581.4pt" strokeweight=".1pt">
            <w10:wrap anchorx="page"/>
          </v:line>
        </w:pict>
      </w:r>
      <w:r w:rsidR="00313EDB">
        <w:rPr>
          <w:sz w:val="20"/>
        </w:rPr>
        <w:t>a.Mikat b.Arafat c.Merve d.Mina e.Müzdelife</w:t>
      </w:r>
    </w:p>
    <w:p w14:paraId="35CA923E" w14:textId="77777777" w:rsidR="00D3462B" w:rsidRDefault="00D3462B">
      <w:pPr>
        <w:pStyle w:val="GvdeMetni"/>
        <w:rPr>
          <w:b w:val="0"/>
        </w:rPr>
      </w:pPr>
    </w:p>
    <w:p w14:paraId="3759176F" w14:textId="77777777" w:rsidR="00D3462B" w:rsidRDefault="00313EDB">
      <w:pPr>
        <w:pStyle w:val="ListeParagraf"/>
        <w:numPr>
          <w:ilvl w:val="0"/>
          <w:numId w:val="2"/>
        </w:numPr>
        <w:tabs>
          <w:tab w:val="left" w:pos="510"/>
        </w:tabs>
        <w:ind w:right="188" w:firstLine="0"/>
        <w:rPr>
          <w:b/>
          <w:sz w:val="20"/>
        </w:rPr>
      </w:pPr>
      <w:r>
        <w:rPr>
          <w:b/>
          <w:sz w:val="20"/>
        </w:rPr>
        <w:t>Elbisenin, namaz kılınacak yerin ve bedendeki pisliklerin temizlenmesi</w:t>
      </w:r>
      <w:r>
        <w:rPr>
          <w:b/>
          <w:spacing w:val="-24"/>
          <w:sz w:val="20"/>
        </w:rPr>
        <w:t xml:space="preserve"> </w:t>
      </w:r>
      <w:r>
        <w:rPr>
          <w:b/>
          <w:sz w:val="20"/>
        </w:rPr>
        <w:t>namazın hangi</w:t>
      </w:r>
      <w:r>
        <w:rPr>
          <w:b/>
          <w:spacing w:val="-17"/>
          <w:sz w:val="20"/>
        </w:rPr>
        <w:t xml:space="preserve"> </w:t>
      </w:r>
      <w:r>
        <w:rPr>
          <w:b/>
          <w:sz w:val="20"/>
        </w:rPr>
        <w:t>şartı(farzı)dır?</w:t>
      </w:r>
    </w:p>
    <w:p w14:paraId="6FE4DF07" w14:textId="77777777" w:rsidR="00D3462B" w:rsidRDefault="00313EDB">
      <w:pPr>
        <w:ind w:left="220" w:right="2"/>
        <w:rPr>
          <w:sz w:val="20"/>
        </w:rPr>
      </w:pPr>
      <w:r>
        <w:rPr>
          <w:sz w:val="20"/>
        </w:rPr>
        <w:t>aVakit bRüku c.Setr-i Avret d.Hades e.Necaset</w:t>
      </w:r>
    </w:p>
    <w:p w14:paraId="3A4D0A5A" w14:textId="77777777" w:rsidR="00D3462B" w:rsidRDefault="00D3462B">
      <w:pPr>
        <w:pStyle w:val="GvdeMetni"/>
        <w:rPr>
          <w:b w:val="0"/>
        </w:rPr>
      </w:pPr>
    </w:p>
    <w:p w14:paraId="3892ED72" w14:textId="77777777" w:rsidR="00D3462B" w:rsidRDefault="00313EDB">
      <w:pPr>
        <w:pStyle w:val="ListeParagraf"/>
        <w:numPr>
          <w:ilvl w:val="0"/>
          <w:numId w:val="2"/>
        </w:numPr>
        <w:tabs>
          <w:tab w:val="left" w:pos="510"/>
        </w:tabs>
        <w:ind w:right="456" w:firstLine="0"/>
        <w:rPr>
          <w:b/>
          <w:sz w:val="20"/>
        </w:rPr>
      </w:pPr>
      <w:r>
        <w:rPr>
          <w:b/>
          <w:sz w:val="20"/>
        </w:rPr>
        <w:t>Kişi ölse de sevabı devam eden sadakaya (hayırlı evlat, faydalanılan ilim, yol, köprü, çeşme, okul,camii...vb.) ne</w:t>
      </w:r>
      <w:r>
        <w:rPr>
          <w:b/>
          <w:spacing w:val="-27"/>
          <w:sz w:val="20"/>
        </w:rPr>
        <w:t xml:space="preserve"> </w:t>
      </w:r>
      <w:r>
        <w:rPr>
          <w:b/>
          <w:sz w:val="20"/>
        </w:rPr>
        <w:t>ad verilir?</w:t>
      </w:r>
    </w:p>
    <w:p w14:paraId="77AC0494" w14:textId="77777777" w:rsidR="00D3462B" w:rsidRDefault="00313EDB">
      <w:pPr>
        <w:tabs>
          <w:tab w:val="left" w:pos="1971"/>
          <w:tab w:val="left" w:pos="2139"/>
          <w:tab w:val="left" w:pos="2969"/>
        </w:tabs>
        <w:ind w:left="220" w:right="745"/>
        <w:rPr>
          <w:sz w:val="20"/>
        </w:rPr>
      </w:pPr>
      <w:r>
        <w:rPr>
          <w:sz w:val="20"/>
        </w:rPr>
        <w:t>a.Sadaka-i</w:t>
      </w:r>
      <w:r>
        <w:rPr>
          <w:spacing w:val="-4"/>
          <w:sz w:val="20"/>
        </w:rPr>
        <w:t xml:space="preserve"> </w:t>
      </w:r>
      <w:r>
        <w:rPr>
          <w:sz w:val="20"/>
        </w:rPr>
        <w:t>Fıtır</w:t>
      </w:r>
      <w:r>
        <w:rPr>
          <w:sz w:val="20"/>
        </w:rPr>
        <w:tab/>
        <w:t>b.Zekat</w:t>
      </w:r>
      <w:r>
        <w:rPr>
          <w:sz w:val="20"/>
        </w:rPr>
        <w:tab/>
        <w:t>c.Sadaka d.Sadaka-i</w:t>
      </w:r>
      <w:r>
        <w:rPr>
          <w:spacing w:val="-5"/>
          <w:sz w:val="20"/>
        </w:rPr>
        <w:t xml:space="preserve"> </w:t>
      </w:r>
      <w:r>
        <w:rPr>
          <w:sz w:val="20"/>
        </w:rPr>
        <w:t>Cariye</w:t>
      </w:r>
      <w:r>
        <w:rPr>
          <w:sz w:val="20"/>
        </w:rPr>
        <w:tab/>
      </w:r>
      <w:r>
        <w:rPr>
          <w:sz w:val="20"/>
        </w:rPr>
        <w:tab/>
        <w:t>e.Fidye</w:t>
      </w:r>
    </w:p>
    <w:p w14:paraId="1D389DA0" w14:textId="77777777" w:rsidR="00D3462B" w:rsidRDefault="00D3462B">
      <w:pPr>
        <w:pStyle w:val="GvdeMetni"/>
        <w:rPr>
          <w:b w:val="0"/>
        </w:rPr>
      </w:pPr>
    </w:p>
    <w:p w14:paraId="2003C058" w14:textId="77777777" w:rsidR="00D3462B" w:rsidRDefault="00313EDB">
      <w:pPr>
        <w:pStyle w:val="ListeParagraf"/>
        <w:numPr>
          <w:ilvl w:val="0"/>
          <w:numId w:val="2"/>
        </w:numPr>
        <w:tabs>
          <w:tab w:val="left" w:pos="510"/>
        </w:tabs>
        <w:ind w:right="294" w:firstLine="0"/>
        <w:rPr>
          <w:sz w:val="20"/>
        </w:rPr>
      </w:pPr>
      <w:r>
        <w:rPr>
          <w:b/>
          <w:sz w:val="20"/>
        </w:rPr>
        <w:t>Arefe günü güneşin zevalinden (batımından) Kurban Bayramı’nın birinci günü şafak sökünceye kadar Arafat’ta</w:t>
      </w:r>
      <w:r>
        <w:rPr>
          <w:b/>
          <w:spacing w:val="-32"/>
          <w:sz w:val="20"/>
        </w:rPr>
        <w:t xml:space="preserve"> </w:t>
      </w:r>
      <w:r>
        <w:rPr>
          <w:b/>
          <w:sz w:val="20"/>
        </w:rPr>
        <w:t xml:space="preserve">kısa bir süre de olsa durmaya ne ad verilir? </w:t>
      </w:r>
      <w:r>
        <w:rPr>
          <w:sz w:val="20"/>
        </w:rPr>
        <w:t xml:space="preserve">a.Mina  b. Sa’y </w:t>
      </w:r>
      <w:r>
        <w:rPr>
          <w:spacing w:val="-3"/>
          <w:sz w:val="20"/>
        </w:rPr>
        <w:t xml:space="preserve">c.Vakfe  </w:t>
      </w:r>
      <w:r>
        <w:rPr>
          <w:spacing w:val="-4"/>
          <w:sz w:val="20"/>
        </w:rPr>
        <w:t xml:space="preserve">d.Tavaf </w:t>
      </w:r>
      <w:r>
        <w:rPr>
          <w:spacing w:val="1"/>
          <w:sz w:val="20"/>
        </w:rPr>
        <w:t xml:space="preserve"> </w:t>
      </w:r>
      <w:r>
        <w:rPr>
          <w:sz w:val="20"/>
        </w:rPr>
        <w:t>e.Şaft</w:t>
      </w:r>
    </w:p>
    <w:p w14:paraId="4AF6B2CE" w14:textId="77777777" w:rsidR="00D3462B" w:rsidRDefault="00D3462B">
      <w:pPr>
        <w:pStyle w:val="GvdeMetni"/>
        <w:rPr>
          <w:b w:val="0"/>
        </w:rPr>
      </w:pPr>
    </w:p>
    <w:p w14:paraId="75366392" w14:textId="77777777" w:rsidR="00D3462B" w:rsidRDefault="00313EDB">
      <w:pPr>
        <w:pStyle w:val="GvdeMetni"/>
        <w:ind w:left="220" w:right="181"/>
      </w:pPr>
      <w:r>
        <w:t>17)”Ey insanlar! Sizler hepiniz Allah’a muhtaçsınız. Hiçbir şeye ihtiyacı olmayan ve her türlü hamd ve övgüye layık olan ise Allah’tır”(Fatır,15).</w:t>
      </w:r>
    </w:p>
    <w:p w14:paraId="4296D6F8" w14:textId="77777777" w:rsidR="00D3462B" w:rsidRDefault="00313EDB">
      <w:pPr>
        <w:ind w:left="220" w:right="281"/>
        <w:rPr>
          <w:sz w:val="20"/>
        </w:rPr>
      </w:pPr>
      <w:r>
        <w:rPr>
          <w:sz w:val="20"/>
        </w:rPr>
        <w:t>Âyet yüce Allah’ın hangi sıfatına delildir? a.İlim b.Vahdaniyet c.Kıdem d.Beka e.Vücud</w:t>
      </w:r>
    </w:p>
    <w:p w14:paraId="2FC1B68C" w14:textId="77777777" w:rsidR="00D3462B" w:rsidRDefault="00D3462B">
      <w:pPr>
        <w:pStyle w:val="GvdeMetni"/>
        <w:rPr>
          <w:b w:val="0"/>
        </w:rPr>
      </w:pPr>
    </w:p>
    <w:p w14:paraId="3584D328" w14:textId="77777777" w:rsidR="00D3462B" w:rsidRDefault="00313EDB">
      <w:pPr>
        <w:pStyle w:val="GvdeMetni"/>
        <w:ind w:left="220" w:right="2"/>
      </w:pPr>
      <w:r>
        <w:t>18)”Eğer yerde ve gökte Allah’tan başka ilahlar bulunsaydı yer ve gök kesinlikle bozulup gitmişti”(Enbiya,22).</w:t>
      </w:r>
    </w:p>
    <w:p w14:paraId="43A56525" w14:textId="77777777" w:rsidR="00D3462B" w:rsidRDefault="00313EDB">
      <w:pPr>
        <w:ind w:left="220" w:right="2"/>
        <w:rPr>
          <w:sz w:val="20"/>
        </w:rPr>
      </w:pPr>
      <w:r>
        <w:rPr>
          <w:sz w:val="20"/>
        </w:rPr>
        <w:t>Âyet yüce Allah’ın hangi sıfatına belgedir? a.Beka b.Vücut c.KıyambiNefsihi d.İlim e.Semi</w:t>
      </w:r>
    </w:p>
    <w:p w14:paraId="3B261E73" w14:textId="77777777" w:rsidR="00D3462B" w:rsidRDefault="00D3462B">
      <w:pPr>
        <w:pStyle w:val="GvdeMetni"/>
        <w:rPr>
          <w:b w:val="0"/>
        </w:rPr>
      </w:pPr>
    </w:p>
    <w:p w14:paraId="406AEBBB" w14:textId="77777777" w:rsidR="00D3462B" w:rsidRDefault="00313EDB">
      <w:pPr>
        <w:pStyle w:val="ListeParagraf"/>
        <w:numPr>
          <w:ilvl w:val="0"/>
          <w:numId w:val="1"/>
        </w:numPr>
        <w:tabs>
          <w:tab w:val="left" w:pos="510"/>
        </w:tabs>
        <w:ind w:right="165" w:firstLine="0"/>
        <w:rPr>
          <w:b/>
          <w:sz w:val="20"/>
        </w:rPr>
      </w:pPr>
      <w:r>
        <w:rPr>
          <w:b/>
          <w:sz w:val="20"/>
        </w:rPr>
        <w:t>Kurban Bayramı’nda arefe günü sabah namazından başlayarak bayramın</w:t>
      </w:r>
      <w:r>
        <w:rPr>
          <w:b/>
          <w:spacing w:val="-25"/>
          <w:sz w:val="20"/>
        </w:rPr>
        <w:t xml:space="preserve"> </w:t>
      </w:r>
      <w:r>
        <w:rPr>
          <w:b/>
          <w:sz w:val="20"/>
        </w:rPr>
        <w:t>dördüncü günü ikindi namazına kadar bütün farz namazlardan sonra getirilmesi vacip olan tekbire ne ad</w:t>
      </w:r>
      <w:r>
        <w:rPr>
          <w:b/>
          <w:spacing w:val="-16"/>
          <w:sz w:val="20"/>
        </w:rPr>
        <w:t xml:space="preserve"> </w:t>
      </w:r>
      <w:r>
        <w:rPr>
          <w:b/>
          <w:sz w:val="20"/>
        </w:rPr>
        <w:t>verilir?</w:t>
      </w:r>
    </w:p>
    <w:p w14:paraId="60E2497C" w14:textId="77777777" w:rsidR="00D3462B" w:rsidRDefault="00313EDB">
      <w:pPr>
        <w:ind w:left="220" w:right="2"/>
        <w:rPr>
          <w:sz w:val="20"/>
        </w:rPr>
      </w:pPr>
      <w:r>
        <w:rPr>
          <w:sz w:val="20"/>
        </w:rPr>
        <w:t>a.Şükür b.Telbiye c.Teşrik d.İftitah e.Furkan</w:t>
      </w:r>
    </w:p>
    <w:p w14:paraId="642A111B" w14:textId="77777777" w:rsidR="00D3462B" w:rsidRDefault="00D3462B">
      <w:pPr>
        <w:pStyle w:val="GvdeMetni"/>
        <w:rPr>
          <w:b w:val="0"/>
        </w:rPr>
      </w:pPr>
    </w:p>
    <w:p w14:paraId="3CDF2AB3" w14:textId="77777777" w:rsidR="00D3462B" w:rsidRDefault="00313EDB">
      <w:pPr>
        <w:pStyle w:val="ListeParagraf"/>
        <w:numPr>
          <w:ilvl w:val="0"/>
          <w:numId w:val="1"/>
        </w:numPr>
        <w:tabs>
          <w:tab w:val="left" w:pos="510"/>
          <w:tab w:val="left" w:pos="2073"/>
        </w:tabs>
        <w:ind w:right="856" w:firstLine="0"/>
        <w:rPr>
          <w:sz w:val="20"/>
        </w:rPr>
      </w:pPr>
      <w:r>
        <w:rPr>
          <w:b/>
          <w:sz w:val="20"/>
        </w:rPr>
        <w:t>Zekat verilen sınıflardan biri</w:t>
      </w:r>
      <w:r>
        <w:rPr>
          <w:b/>
          <w:spacing w:val="-23"/>
          <w:sz w:val="20"/>
        </w:rPr>
        <w:t xml:space="preserve"> </w:t>
      </w:r>
      <w:r>
        <w:rPr>
          <w:b/>
          <w:sz w:val="20"/>
        </w:rPr>
        <w:t xml:space="preserve">olup, kalpleri İslâm’a ısındırılmak istenen kimselerdir. Bunlara ne ad verilir? </w:t>
      </w:r>
      <w:r>
        <w:rPr>
          <w:sz w:val="20"/>
        </w:rPr>
        <w:t>a.Mükellefe-i Kulûb b.Hacerü’l-Esved c.Haticetü’l-Kübra</w:t>
      </w:r>
      <w:r>
        <w:rPr>
          <w:sz w:val="20"/>
        </w:rPr>
        <w:tab/>
        <w:t>d.Havaic-i</w:t>
      </w:r>
      <w:r>
        <w:rPr>
          <w:spacing w:val="-19"/>
          <w:sz w:val="20"/>
        </w:rPr>
        <w:t xml:space="preserve"> </w:t>
      </w:r>
      <w:r>
        <w:rPr>
          <w:sz w:val="20"/>
        </w:rPr>
        <w:t>Asliyye e.Medine-i</w:t>
      </w:r>
      <w:r>
        <w:rPr>
          <w:spacing w:val="-12"/>
          <w:sz w:val="20"/>
        </w:rPr>
        <w:t xml:space="preserve"> </w:t>
      </w:r>
      <w:r>
        <w:rPr>
          <w:sz w:val="20"/>
        </w:rPr>
        <w:t>Münevvere</w:t>
      </w:r>
    </w:p>
    <w:p w14:paraId="5875F276" w14:textId="77777777" w:rsidR="00D3462B" w:rsidRDefault="00D3462B">
      <w:pPr>
        <w:pStyle w:val="GvdeMetni"/>
        <w:rPr>
          <w:b w:val="0"/>
        </w:rPr>
      </w:pPr>
    </w:p>
    <w:p w14:paraId="3FE3861D" w14:textId="77777777" w:rsidR="00D3462B" w:rsidRDefault="00313EDB">
      <w:pPr>
        <w:pStyle w:val="GvdeMetni"/>
        <w:spacing w:line="214" w:lineRule="exact"/>
        <w:ind w:left="441" w:right="2"/>
      </w:pPr>
      <w:r>
        <w:t>Her doğru cevap beş(5) puan, süre 30’dır.</w:t>
      </w:r>
    </w:p>
    <w:p w14:paraId="169CD9EF" w14:textId="77777777" w:rsidR="00D3462B" w:rsidRDefault="00313EDB">
      <w:pPr>
        <w:spacing w:line="246" w:lineRule="exact"/>
        <w:ind w:left="2862" w:right="457"/>
        <w:jc w:val="center"/>
        <w:rPr>
          <w:rFonts w:ascii="Gungsuh" w:hAnsi="Gungsuh"/>
          <w:sz w:val="20"/>
        </w:rPr>
      </w:pPr>
      <w:r>
        <w:rPr>
          <w:rFonts w:ascii="Gungsuh" w:hAnsi="Gungsuh"/>
          <w:sz w:val="20"/>
        </w:rPr>
        <w:t>BAŞARILAR</w:t>
      </w:r>
    </w:p>
    <w:p w14:paraId="1A615FAC" w14:textId="77777777" w:rsidR="00D3462B" w:rsidRDefault="00313EDB">
      <w:pPr>
        <w:ind w:left="2862" w:right="430"/>
        <w:jc w:val="center"/>
        <w:rPr>
          <w:sz w:val="14"/>
        </w:rPr>
      </w:pPr>
      <w:r>
        <w:rPr>
          <w:sz w:val="14"/>
        </w:rPr>
        <w:t>Yıldırım ULUER</w:t>
      </w:r>
    </w:p>
    <w:p w14:paraId="24A005A7" w14:textId="77777777" w:rsidR="00D3462B" w:rsidRDefault="00D3462B">
      <w:pPr>
        <w:jc w:val="center"/>
        <w:rPr>
          <w:sz w:val="14"/>
        </w:rPr>
        <w:sectPr w:rsidR="00D3462B">
          <w:type w:val="continuous"/>
          <w:pgSz w:w="11900" w:h="16840"/>
          <w:pgMar w:top="1360" w:right="1260" w:bottom="280" w:left="1200" w:header="708" w:footer="708" w:gutter="0"/>
          <w:cols w:num="2" w:space="708" w:equalWidth="0">
            <w:col w:w="4398" w:space="492"/>
            <w:col w:w="4550"/>
          </w:cols>
        </w:sectPr>
      </w:pPr>
    </w:p>
    <w:p w14:paraId="36A5C357" w14:textId="77777777" w:rsidR="00D3462B" w:rsidRDefault="00D3462B">
      <w:pPr>
        <w:pStyle w:val="GvdeMetni"/>
        <w:rPr>
          <w:b w:val="0"/>
        </w:rPr>
      </w:pPr>
      <w:bookmarkStart w:id="0" w:name="_GoBack"/>
      <w:bookmarkEnd w:id="0"/>
    </w:p>
    <w:p w14:paraId="1043B3EE" w14:textId="77777777" w:rsidR="00D3462B" w:rsidRDefault="00D3462B">
      <w:pPr>
        <w:pStyle w:val="GvdeMetni"/>
        <w:rPr>
          <w:b w:val="0"/>
        </w:rPr>
      </w:pPr>
    </w:p>
    <w:p w14:paraId="105A6457" w14:textId="77777777" w:rsidR="00D3462B" w:rsidRDefault="00D3462B">
      <w:pPr>
        <w:pStyle w:val="GvdeMetni"/>
        <w:rPr>
          <w:b w:val="0"/>
        </w:rPr>
      </w:pPr>
    </w:p>
    <w:p w14:paraId="76C81DE4" w14:textId="77777777" w:rsidR="00D3462B" w:rsidRDefault="00D3462B">
      <w:pPr>
        <w:pStyle w:val="GvdeMetni"/>
        <w:rPr>
          <w:b w:val="0"/>
        </w:rPr>
      </w:pPr>
    </w:p>
    <w:p w14:paraId="762FAE2F" w14:textId="77777777" w:rsidR="00D3462B" w:rsidRDefault="00D3462B">
      <w:pPr>
        <w:pStyle w:val="GvdeMetni"/>
        <w:rPr>
          <w:b w:val="0"/>
        </w:rPr>
      </w:pPr>
    </w:p>
    <w:p w14:paraId="1E3A32BE" w14:textId="77777777" w:rsidR="00D3462B" w:rsidRDefault="00D3462B">
      <w:pPr>
        <w:pStyle w:val="GvdeMetni"/>
        <w:rPr>
          <w:b w:val="0"/>
        </w:rPr>
      </w:pPr>
    </w:p>
    <w:p w14:paraId="39B96BA1" w14:textId="77777777" w:rsidR="00D3462B" w:rsidRDefault="00D3462B">
      <w:pPr>
        <w:pStyle w:val="GvdeMetni"/>
        <w:rPr>
          <w:b w:val="0"/>
        </w:rPr>
      </w:pPr>
    </w:p>
    <w:p w14:paraId="1962D9B4" w14:textId="77777777" w:rsidR="00D3462B" w:rsidRDefault="00D3462B">
      <w:pPr>
        <w:pStyle w:val="GvdeMetni"/>
        <w:rPr>
          <w:b w:val="0"/>
        </w:rPr>
      </w:pPr>
    </w:p>
    <w:p w14:paraId="00469C8C" w14:textId="77777777" w:rsidR="00D3462B" w:rsidRDefault="00D3462B">
      <w:pPr>
        <w:pStyle w:val="GvdeMetni"/>
        <w:rPr>
          <w:b w:val="0"/>
        </w:rPr>
      </w:pPr>
    </w:p>
    <w:p w14:paraId="2FF04548" w14:textId="77777777" w:rsidR="00D3462B" w:rsidRDefault="00D3462B">
      <w:pPr>
        <w:pStyle w:val="GvdeMetni"/>
        <w:spacing w:before="8"/>
        <w:rPr>
          <w:b w:val="0"/>
          <w:sz w:val="19"/>
        </w:rPr>
      </w:pPr>
    </w:p>
    <w:p w14:paraId="2F9EAB42" w14:textId="77777777" w:rsidR="00D3462B" w:rsidRDefault="001F5880">
      <w:pPr>
        <w:pStyle w:val="Balk11"/>
        <w:ind w:right="697"/>
        <w:jc w:val="right"/>
      </w:pPr>
      <w:r>
        <w:pict w14:anchorId="54BFCB33">
          <v:line id="_x0000_s1026" style="position:absolute;left:0;text-align:left;z-index:251658240;mso-position-horizontal-relative:page" from="297.75pt,-126.45pt" to="297.75pt,253.05pt" strokeweight=".1pt">
            <w10:wrap anchorx="page"/>
          </v:line>
        </w:pict>
      </w:r>
      <w:r w:rsidR="00313EDB">
        <w:t>BAŞARILAR!!!</w:t>
      </w:r>
    </w:p>
    <w:p w14:paraId="751CCB81" w14:textId="77777777" w:rsidR="00D3462B" w:rsidRDefault="00D3462B">
      <w:pPr>
        <w:pStyle w:val="GvdeMetni"/>
      </w:pPr>
    </w:p>
    <w:p w14:paraId="6CB80D78" w14:textId="77777777" w:rsidR="00D3462B" w:rsidRDefault="00313EDB">
      <w:pPr>
        <w:pStyle w:val="Balk21"/>
        <w:ind w:right="458"/>
      </w:pPr>
      <w:r>
        <w:t>……………………</w:t>
      </w:r>
    </w:p>
    <w:p w14:paraId="6BE9AD4D" w14:textId="77777777" w:rsidR="00D3462B" w:rsidRDefault="00D3462B">
      <w:pPr>
        <w:pStyle w:val="GvdeMetni"/>
        <w:rPr>
          <w:b w:val="0"/>
          <w:sz w:val="24"/>
        </w:rPr>
      </w:pPr>
    </w:p>
    <w:p w14:paraId="7EAA54C9" w14:textId="77777777" w:rsidR="00D3462B" w:rsidRDefault="00313EDB">
      <w:pPr>
        <w:ind w:right="106"/>
        <w:jc w:val="right"/>
        <w:rPr>
          <w:sz w:val="24"/>
        </w:rPr>
      </w:pPr>
      <w:r>
        <w:rPr>
          <w:sz w:val="24"/>
        </w:rPr>
        <w:t>………………. Öğretmeni</w:t>
      </w:r>
    </w:p>
    <w:p w14:paraId="67839FEC" w14:textId="77777777" w:rsidR="00D3462B" w:rsidRDefault="00D3462B">
      <w:pPr>
        <w:pStyle w:val="GvdeMetni"/>
        <w:rPr>
          <w:b w:val="0"/>
          <w:sz w:val="24"/>
        </w:rPr>
      </w:pPr>
    </w:p>
    <w:p w14:paraId="3F9B1925" w14:textId="77777777" w:rsidR="00D3462B" w:rsidRDefault="00D3462B">
      <w:pPr>
        <w:pStyle w:val="GvdeMetni"/>
        <w:spacing w:before="1"/>
        <w:rPr>
          <w:b w:val="0"/>
        </w:rPr>
      </w:pPr>
    </w:p>
    <w:p w14:paraId="3C20764F" w14:textId="77777777" w:rsidR="00D3462B" w:rsidRDefault="00313EDB">
      <w:pPr>
        <w:ind w:right="388"/>
        <w:jc w:val="right"/>
        <w:rPr>
          <w:sz w:val="20"/>
        </w:rPr>
      </w:pPr>
      <w:r>
        <w:rPr>
          <w:b/>
          <w:sz w:val="20"/>
        </w:rPr>
        <w:t xml:space="preserve">NOT: </w:t>
      </w:r>
      <w:r>
        <w:rPr>
          <w:sz w:val="20"/>
        </w:rPr>
        <w:t>Her soru 10 puandır!</w:t>
      </w:r>
    </w:p>
    <w:sectPr w:rsidR="00D3462B" w:rsidSect="00D3462B">
      <w:pgSz w:w="11900" w:h="16840"/>
      <w:pgMar w:top="1420" w:right="1680" w:bottom="280" w:left="16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Gungsuh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E7CF6"/>
    <w:multiLevelType w:val="hybridMultilevel"/>
    <w:tmpl w:val="6DBC2CA2"/>
    <w:lvl w:ilvl="0" w:tplc="B94ADD80">
      <w:start w:val="1"/>
      <w:numFmt w:val="decimal"/>
      <w:lvlText w:val="%1)"/>
      <w:lvlJc w:val="left"/>
      <w:pPr>
        <w:ind w:left="220" w:hanging="180"/>
        <w:jc w:val="left"/>
      </w:pPr>
      <w:rPr>
        <w:rFonts w:ascii="Arial" w:eastAsia="Arial" w:hAnsi="Arial" w:cs="Arial" w:hint="default"/>
        <w:b/>
        <w:bCs/>
        <w:spacing w:val="-3"/>
        <w:w w:val="100"/>
        <w:sz w:val="20"/>
        <w:szCs w:val="20"/>
      </w:rPr>
    </w:lvl>
    <w:lvl w:ilvl="1" w:tplc="3C1C887E">
      <w:numFmt w:val="bullet"/>
      <w:lvlText w:val="•"/>
      <w:lvlJc w:val="left"/>
      <w:pPr>
        <w:ind w:left="637" w:hanging="180"/>
      </w:pPr>
      <w:rPr>
        <w:rFonts w:hint="default"/>
      </w:rPr>
    </w:lvl>
    <w:lvl w:ilvl="2" w:tplc="F02099EA">
      <w:numFmt w:val="bullet"/>
      <w:lvlText w:val="•"/>
      <w:lvlJc w:val="left"/>
      <w:pPr>
        <w:ind w:left="1055" w:hanging="180"/>
      </w:pPr>
      <w:rPr>
        <w:rFonts w:hint="default"/>
      </w:rPr>
    </w:lvl>
    <w:lvl w:ilvl="3" w:tplc="3F54E9BC">
      <w:numFmt w:val="bullet"/>
      <w:lvlText w:val="•"/>
      <w:lvlJc w:val="left"/>
      <w:pPr>
        <w:ind w:left="1473" w:hanging="180"/>
      </w:pPr>
      <w:rPr>
        <w:rFonts w:hint="default"/>
      </w:rPr>
    </w:lvl>
    <w:lvl w:ilvl="4" w:tplc="4D96E192">
      <w:numFmt w:val="bullet"/>
      <w:lvlText w:val="•"/>
      <w:lvlJc w:val="left"/>
      <w:pPr>
        <w:ind w:left="1891" w:hanging="180"/>
      </w:pPr>
      <w:rPr>
        <w:rFonts w:hint="default"/>
      </w:rPr>
    </w:lvl>
    <w:lvl w:ilvl="5" w:tplc="48208968">
      <w:numFmt w:val="bullet"/>
      <w:lvlText w:val="•"/>
      <w:lvlJc w:val="left"/>
      <w:pPr>
        <w:ind w:left="2308" w:hanging="180"/>
      </w:pPr>
      <w:rPr>
        <w:rFonts w:hint="default"/>
      </w:rPr>
    </w:lvl>
    <w:lvl w:ilvl="6" w:tplc="DA7EA556">
      <w:numFmt w:val="bullet"/>
      <w:lvlText w:val="•"/>
      <w:lvlJc w:val="left"/>
      <w:pPr>
        <w:ind w:left="2726" w:hanging="180"/>
      </w:pPr>
      <w:rPr>
        <w:rFonts w:hint="default"/>
      </w:rPr>
    </w:lvl>
    <w:lvl w:ilvl="7" w:tplc="72189CB4">
      <w:numFmt w:val="bullet"/>
      <w:lvlText w:val="•"/>
      <w:lvlJc w:val="left"/>
      <w:pPr>
        <w:ind w:left="3144" w:hanging="180"/>
      </w:pPr>
      <w:rPr>
        <w:rFonts w:hint="default"/>
      </w:rPr>
    </w:lvl>
    <w:lvl w:ilvl="8" w:tplc="2064FF84">
      <w:numFmt w:val="bullet"/>
      <w:lvlText w:val="•"/>
      <w:lvlJc w:val="left"/>
      <w:pPr>
        <w:ind w:left="3562" w:hanging="180"/>
      </w:pPr>
      <w:rPr>
        <w:rFonts w:hint="default"/>
      </w:rPr>
    </w:lvl>
  </w:abstractNum>
  <w:abstractNum w:abstractNumId="1">
    <w:nsid w:val="514226FC"/>
    <w:multiLevelType w:val="hybridMultilevel"/>
    <w:tmpl w:val="D7043EA6"/>
    <w:lvl w:ilvl="0" w:tplc="BB60F588">
      <w:start w:val="19"/>
      <w:numFmt w:val="decimal"/>
      <w:lvlText w:val="%1)"/>
      <w:lvlJc w:val="left"/>
      <w:pPr>
        <w:ind w:left="220" w:hanging="290"/>
        <w:jc w:val="left"/>
      </w:pPr>
      <w:rPr>
        <w:rFonts w:ascii="Arial" w:eastAsia="Arial" w:hAnsi="Arial" w:cs="Arial" w:hint="default"/>
        <w:b/>
        <w:bCs/>
        <w:spacing w:val="-2"/>
        <w:w w:val="100"/>
        <w:sz w:val="20"/>
        <w:szCs w:val="20"/>
      </w:rPr>
    </w:lvl>
    <w:lvl w:ilvl="1" w:tplc="FC748C5A">
      <w:numFmt w:val="bullet"/>
      <w:lvlText w:val="•"/>
      <w:lvlJc w:val="left"/>
      <w:pPr>
        <w:ind w:left="653" w:hanging="290"/>
      </w:pPr>
      <w:rPr>
        <w:rFonts w:hint="default"/>
      </w:rPr>
    </w:lvl>
    <w:lvl w:ilvl="2" w:tplc="F75AFF5C">
      <w:numFmt w:val="bullet"/>
      <w:lvlText w:val="•"/>
      <w:lvlJc w:val="left"/>
      <w:pPr>
        <w:ind w:left="1086" w:hanging="290"/>
      </w:pPr>
      <w:rPr>
        <w:rFonts w:hint="default"/>
      </w:rPr>
    </w:lvl>
    <w:lvl w:ilvl="3" w:tplc="F65E125A">
      <w:numFmt w:val="bullet"/>
      <w:lvlText w:val="•"/>
      <w:lvlJc w:val="left"/>
      <w:pPr>
        <w:ind w:left="1519" w:hanging="290"/>
      </w:pPr>
      <w:rPr>
        <w:rFonts w:hint="default"/>
      </w:rPr>
    </w:lvl>
    <w:lvl w:ilvl="4" w:tplc="5AAE4C1E">
      <w:numFmt w:val="bullet"/>
      <w:lvlText w:val="•"/>
      <w:lvlJc w:val="left"/>
      <w:pPr>
        <w:ind w:left="1952" w:hanging="290"/>
      </w:pPr>
      <w:rPr>
        <w:rFonts w:hint="default"/>
      </w:rPr>
    </w:lvl>
    <w:lvl w:ilvl="5" w:tplc="6CD8282C">
      <w:numFmt w:val="bullet"/>
      <w:lvlText w:val="•"/>
      <w:lvlJc w:val="left"/>
      <w:pPr>
        <w:ind w:left="2385" w:hanging="290"/>
      </w:pPr>
      <w:rPr>
        <w:rFonts w:hint="default"/>
      </w:rPr>
    </w:lvl>
    <w:lvl w:ilvl="6" w:tplc="78363CC4">
      <w:numFmt w:val="bullet"/>
      <w:lvlText w:val="•"/>
      <w:lvlJc w:val="left"/>
      <w:pPr>
        <w:ind w:left="2818" w:hanging="290"/>
      </w:pPr>
      <w:rPr>
        <w:rFonts w:hint="default"/>
      </w:rPr>
    </w:lvl>
    <w:lvl w:ilvl="7" w:tplc="8834CE7A">
      <w:numFmt w:val="bullet"/>
      <w:lvlText w:val="•"/>
      <w:lvlJc w:val="left"/>
      <w:pPr>
        <w:ind w:left="3251" w:hanging="290"/>
      </w:pPr>
      <w:rPr>
        <w:rFonts w:hint="default"/>
      </w:rPr>
    </w:lvl>
    <w:lvl w:ilvl="8" w:tplc="BBECCE0A">
      <w:numFmt w:val="bullet"/>
      <w:lvlText w:val="•"/>
      <w:lvlJc w:val="left"/>
      <w:pPr>
        <w:ind w:left="3684" w:hanging="290"/>
      </w:pPr>
      <w:rPr>
        <w:rFonts w:hint="default"/>
      </w:rPr>
    </w:lvl>
  </w:abstractNum>
  <w:abstractNum w:abstractNumId="2">
    <w:nsid w:val="7CE957E8"/>
    <w:multiLevelType w:val="hybridMultilevel"/>
    <w:tmpl w:val="2AAC5078"/>
    <w:lvl w:ilvl="0" w:tplc="60C26106">
      <w:start w:val="7"/>
      <w:numFmt w:val="decimal"/>
      <w:lvlText w:val="%1)"/>
      <w:lvlJc w:val="left"/>
      <w:pPr>
        <w:ind w:left="220" w:hanging="180"/>
        <w:jc w:val="left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1" w:tplc="82600C4E">
      <w:numFmt w:val="bullet"/>
      <w:lvlText w:val="•"/>
      <w:lvlJc w:val="left"/>
      <w:pPr>
        <w:ind w:left="637" w:hanging="180"/>
      </w:pPr>
      <w:rPr>
        <w:rFonts w:hint="default"/>
      </w:rPr>
    </w:lvl>
    <w:lvl w:ilvl="2" w:tplc="492CB1A6">
      <w:numFmt w:val="bullet"/>
      <w:lvlText w:val="•"/>
      <w:lvlJc w:val="left"/>
      <w:pPr>
        <w:ind w:left="1055" w:hanging="180"/>
      </w:pPr>
      <w:rPr>
        <w:rFonts w:hint="default"/>
      </w:rPr>
    </w:lvl>
    <w:lvl w:ilvl="3" w:tplc="AA90FADC">
      <w:numFmt w:val="bullet"/>
      <w:lvlText w:val="•"/>
      <w:lvlJc w:val="left"/>
      <w:pPr>
        <w:ind w:left="1473" w:hanging="180"/>
      </w:pPr>
      <w:rPr>
        <w:rFonts w:hint="default"/>
      </w:rPr>
    </w:lvl>
    <w:lvl w:ilvl="4" w:tplc="8744AF26">
      <w:numFmt w:val="bullet"/>
      <w:lvlText w:val="•"/>
      <w:lvlJc w:val="left"/>
      <w:pPr>
        <w:ind w:left="1891" w:hanging="180"/>
      </w:pPr>
      <w:rPr>
        <w:rFonts w:hint="default"/>
      </w:rPr>
    </w:lvl>
    <w:lvl w:ilvl="5" w:tplc="DCF65710">
      <w:numFmt w:val="bullet"/>
      <w:lvlText w:val="•"/>
      <w:lvlJc w:val="left"/>
      <w:pPr>
        <w:ind w:left="2308" w:hanging="180"/>
      </w:pPr>
      <w:rPr>
        <w:rFonts w:hint="default"/>
      </w:rPr>
    </w:lvl>
    <w:lvl w:ilvl="6" w:tplc="611E2FB2">
      <w:numFmt w:val="bullet"/>
      <w:lvlText w:val="•"/>
      <w:lvlJc w:val="left"/>
      <w:pPr>
        <w:ind w:left="2726" w:hanging="180"/>
      </w:pPr>
      <w:rPr>
        <w:rFonts w:hint="default"/>
      </w:rPr>
    </w:lvl>
    <w:lvl w:ilvl="7" w:tplc="3AAC5B82">
      <w:numFmt w:val="bullet"/>
      <w:lvlText w:val="•"/>
      <w:lvlJc w:val="left"/>
      <w:pPr>
        <w:ind w:left="3144" w:hanging="180"/>
      </w:pPr>
      <w:rPr>
        <w:rFonts w:hint="default"/>
      </w:rPr>
    </w:lvl>
    <w:lvl w:ilvl="8" w:tplc="01D24DB8">
      <w:numFmt w:val="bullet"/>
      <w:lvlText w:val="•"/>
      <w:lvlJc w:val="left"/>
      <w:pPr>
        <w:ind w:left="3562" w:hanging="18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D3462B"/>
    <w:rsid w:val="001F5880"/>
    <w:rsid w:val="00313EDB"/>
    <w:rsid w:val="007B46EC"/>
    <w:rsid w:val="00952EED"/>
    <w:rsid w:val="009C11DD"/>
    <w:rsid w:val="00C94EC9"/>
    <w:rsid w:val="00D3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5BE84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3462B"/>
    <w:rPr>
      <w:rFonts w:ascii="Arial" w:eastAsia="Arial" w:hAnsi="Arial" w:cs="Ari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3462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D3462B"/>
    <w:rPr>
      <w:b/>
      <w:bCs/>
      <w:sz w:val="20"/>
      <w:szCs w:val="20"/>
    </w:rPr>
  </w:style>
  <w:style w:type="paragraph" w:customStyle="1" w:styleId="Balk11">
    <w:name w:val="Başlık 11"/>
    <w:basedOn w:val="Normal"/>
    <w:uiPriority w:val="1"/>
    <w:qFormat/>
    <w:rsid w:val="00D3462B"/>
    <w:pPr>
      <w:outlineLvl w:val="1"/>
    </w:pPr>
    <w:rPr>
      <w:b/>
      <w:bCs/>
      <w:sz w:val="24"/>
      <w:szCs w:val="24"/>
    </w:rPr>
  </w:style>
  <w:style w:type="paragraph" w:customStyle="1" w:styleId="Balk21">
    <w:name w:val="Başlık 21"/>
    <w:basedOn w:val="Normal"/>
    <w:uiPriority w:val="1"/>
    <w:qFormat/>
    <w:rsid w:val="00D3462B"/>
    <w:pPr>
      <w:ind w:right="106"/>
      <w:jc w:val="right"/>
      <w:outlineLvl w:val="2"/>
    </w:pPr>
    <w:rPr>
      <w:sz w:val="24"/>
      <w:szCs w:val="24"/>
    </w:rPr>
  </w:style>
  <w:style w:type="paragraph" w:styleId="ListeParagraf">
    <w:name w:val="List Paragraph"/>
    <w:basedOn w:val="Normal"/>
    <w:uiPriority w:val="1"/>
    <w:qFormat/>
    <w:rsid w:val="00D3462B"/>
    <w:pPr>
      <w:ind w:left="220"/>
    </w:pPr>
  </w:style>
  <w:style w:type="paragraph" w:customStyle="1" w:styleId="TableParagraph">
    <w:name w:val="Table Paragraph"/>
    <w:basedOn w:val="Normal"/>
    <w:uiPriority w:val="1"/>
    <w:qFormat/>
    <w:rsid w:val="00D3462B"/>
    <w:pPr>
      <w:spacing w:line="228" w:lineRule="exact"/>
      <w:ind w:left="104"/>
    </w:pPr>
  </w:style>
  <w:style w:type="character" w:styleId="Kpr">
    <w:name w:val="Hyperlink"/>
    <w:basedOn w:val="VarsaylanParagrafYazTipi"/>
    <w:uiPriority w:val="99"/>
    <w:unhideWhenUsed/>
    <w:rsid w:val="00313ED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502</Words>
  <Characters>2868</Characters>
  <Application>Microsoft Office Word</Application>
  <DocSecurity>0</DocSecurity>
  <Lines>23</Lines>
  <Paragraphs>6</Paragraphs>
  <ScaleCrop>false</ScaleCrop>
  <Manager>www.sorubak.com</Manager>
  <Company/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Buro</cp:lastModifiedBy>
  <cp:revision>4</cp:revision>
  <dcterms:created xsi:type="dcterms:W3CDTF">2017-05-25T15:43:00Z</dcterms:created>
  <dcterms:modified xsi:type="dcterms:W3CDTF">2023-06-02T07:58:00Z</dcterms:modified>
  <cp:category>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2017-05-22T00:00:00Z</vt:filetime>
  </property>
  <property fmtid="{D5CDD505-2E9C-101B-9397-08002B2CF9AE}" pid="3" name="Creator">
    <vt:lpwstr>Writer</vt:lpwstr>
  </property>
  <property fmtid="{D5CDD505-2E9C-101B-9397-08002B2CF9AE}" pid="4" name="LastSaved">
    <vt:filetime>2017-05-25T00:00:00Z</vt:filetime>
  </property>
</Properties>
</file>