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4F2" w:rsidRDefault="00A84A9A" w:rsidP="001A34F2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EAF1DD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538480</wp:posOffset>
                </wp:positionV>
                <wp:extent cx="1907540" cy="317500"/>
                <wp:effectExtent l="0" t="0" r="16510" b="25400"/>
                <wp:wrapNone/>
                <wp:docPr id="6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7540" cy="3175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34F2" w:rsidRDefault="001A34F2" w:rsidP="001A34F2">
                            <w:r w:rsidRPr="00AB3657">
                              <w:rPr>
                                <w:b/>
                              </w:rPr>
                              <w:t>SINIF VE NO: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6" o:spid="_x0000_s1026" style="position:absolute;margin-left:346.9pt;margin-top:42.4pt;width:150.2pt;height: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7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" adj="-11796480,,5400" path="m,l1854622,r52918,52918l1907540,317500,,317500,,xe" fillcolor="window" strokecolor="#93cddd" strokeweight="2pt">
                <v:stroke joinstyle="miter"/>
                <v:formulas/>
                <v:path arrowok="t" o:connecttype="custom" o:connectlocs="0,0;1854622,0;1907540,52918;1907540,317500;0,317500;0,0" o:connectangles="0,0,0,0,0,0" textboxrect="0,0,1907540,317500"/>
                <v:textbox>
                  <w:txbxContent>
                    <w:p w:rsidR="001A34F2" w:rsidRDefault="001A34F2" w:rsidP="001A34F2">
                      <w:r w:rsidRPr="00AB3657">
                        <w:rPr>
                          <w:b/>
                        </w:rPr>
                        <w:t>SINIF VE NO: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538480</wp:posOffset>
                </wp:positionV>
                <wp:extent cx="3220085" cy="318135"/>
                <wp:effectExtent l="0" t="0" r="18415" b="24765"/>
                <wp:wrapNone/>
                <wp:docPr id="5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20085" cy="318135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717" w:rsidRPr="00844EBC" w:rsidRDefault="001A34F2" w:rsidP="00562717">
                            <w:pPr>
                              <w:pStyle w:val="AralkYok"/>
                              <w:rPr>
                                <w:rFonts w:ascii="Times New Roman" w:hAnsi="Times New Roman"/>
                              </w:rPr>
                            </w:pPr>
                            <w:r w:rsidRPr="00AB3657">
                              <w:rPr>
                                <w:b/>
                              </w:rPr>
                              <w:t>ADI VE SOYADI:</w:t>
                            </w:r>
                            <w:r w:rsidR="00562717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1A34F2" w:rsidRPr="00AB3657" w:rsidRDefault="001A34F2" w:rsidP="001A34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5" o:spid="_x0000_s1027" style="position:absolute;margin-left:80.8pt;margin-top:42.4pt;width:253.5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2008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" adj="-11796480,,5400" path="m,l3167061,r53024,53024l3220085,318135,,318135,,xe" fillcolor="window" strokecolor="#f79646" strokeweight="2pt">
                <v:stroke joinstyle="miter"/>
                <v:formulas/>
                <v:path arrowok="t" o:connecttype="custom" o:connectlocs="0,0;3167061,0;3220085,53024;3220085,318135;0,318135;0,0" o:connectangles="0,0,0,0,0,0" textboxrect="0,0,3220085,318135"/>
                <v:textbox>
                  <w:txbxContent>
                    <w:p w:rsidR="00562717" w:rsidRPr="00844EBC" w:rsidRDefault="001A34F2" w:rsidP="00562717">
                      <w:pPr>
                        <w:pStyle w:val="AralkYok"/>
                        <w:rPr>
                          <w:rFonts w:ascii="Times New Roman" w:hAnsi="Times New Roman"/>
                        </w:rPr>
                      </w:pPr>
                      <w:r w:rsidRPr="00AB3657">
                        <w:rPr>
                          <w:b/>
                        </w:rPr>
                        <w:t>ADI VE SOYADI:</w:t>
                      </w:r>
                      <w:r w:rsidR="00562717">
                        <w:rPr>
                          <w:b/>
                        </w:rPr>
                        <w:t xml:space="preserve"> </w:t>
                      </w:r>
                    </w:p>
                    <w:p w:rsidR="001A34F2" w:rsidRPr="00AB3657" w:rsidRDefault="001A34F2" w:rsidP="001A34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69215</wp:posOffset>
                </wp:positionV>
                <wp:extent cx="5287645" cy="318135"/>
                <wp:effectExtent l="0" t="0" r="27305" b="24765"/>
                <wp:wrapNone/>
                <wp:docPr id="4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7645" cy="31813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34F2" w:rsidRPr="00B06DFB" w:rsidRDefault="001A34F2" w:rsidP="001A34F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SALİHLİ ANADOLU ÖĞRETMEN</w:t>
                            </w:r>
                            <w:r w:rsidRPr="00B06DFB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LİSESİ</w:t>
                            </w:r>
                            <w:r w:rsidRPr="00B06DFB">
                              <w:rPr>
                                <w:b/>
                              </w:rPr>
                              <w:t xml:space="preserve"> </w:t>
                            </w:r>
                            <w:r w:rsidR="00DB522F">
                              <w:rPr>
                                <w:b/>
                              </w:rPr>
                              <w:t>TEMEL DİNİ BİLGİLER</w:t>
                            </w:r>
                            <w:r w:rsidRPr="00B06DFB">
                              <w:rPr>
                                <w:b/>
                              </w:rPr>
                              <w:t xml:space="preserve"> 2.DÖNEM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 w:rsidRPr="00B06DFB">
                              <w:rPr>
                                <w:b/>
                              </w:rPr>
                              <w:t>.YAZILI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8" type="#_x0000_t176" style="position:absolute;margin-left:80.8pt;margin-top:5.45pt;width:416.35pt;height:2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" fillcolor="window" strokecolor="#4f81bd" strokeweight="2pt">
                <v:path arrowok="t"/>
                <v:textbox>
                  <w:txbxContent>
                    <w:p w:rsidR="001A34F2" w:rsidRPr="00B06DFB" w:rsidRDefault="001A34F2" w:rsidP="001A34F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SALİHLİ ANADOLU ÖĞRETMEN</w:t>
                      </w:r>
                      <w:r w:rsidRPr="00B06DFB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LİSESİ</w:t>
                      </w:r>
                      <w:r w:rsidRPr="00B06DFB">
                        <w:rPr>
                          <w:b/>
                        </w:rPr>
                        <w:t xml:space="preserve"> </w:t>
                      </w:r>
                      <w:r w:rsidR="00DB522F">
                        <w:rPr>
                          <w:b/>
                        </w:rPr>
                        <w:t>TEMEL DİNİ BİLGİLER</w:t>
                      </w:r>
                      <w:r w:rsidRPr="00B06DFB">
                        <w:rPr>
                          <w:b/>
                        </w:rPr>
                        <w:t xml:space="preserve"> 2.DÖNEM </w:t>
                      </w:r>
                      <w:r>
                        <w:rPr>
                          <w:b/>
                        </w:rPr>
                        <w:t>2</w:t>
                      </w:r>
                      <w:r w:rsidRPr="00B06DFB">
                        <w:rPr>
                          <w:b/>
                        </w:rPr>
                        <w:t>.YAZILI SORULARI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>
            <wp:extent cx="841375" cy="841375"/>
            <wp:effectExtent l="0" t="0" r="0" b="0"/>
            <wp:docPr id="1" name="Resim 3" descr="Açıklama: 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4F2" w:rsidRDefault="001A34F2" w:rsidP="001A34F2">
      <w:pPr>
        <w:sectPr w:rsidR="001A34F2" w:rsidSect="00244B64"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59"/>
      </w:tblGrid>
      <w:tr w:rsidR="001A34F2" w:rsidRPr="00F20319" w:rsidTr="001A34F2">
        <w:trPr>
          <w:trHeight w:val="585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43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59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90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59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427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506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522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538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  <w:tr w:rsidR="001A34F2" w:rsidRPr="00F20319" w:rsidTr="001A34F2">
        <w:trPr>
          <w:trHeight w:val="507"/>
        </w:trPr>
        <w:tc>
          <w:tcPr>
            <w:tcW w:w="425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  <w:r w:rsidRPr="00244B64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459" w:type="dxa"/>
          </w:tcPr>
          <w:p w:rsidR="001A34F2" w:rsidRPr="00244B64" w:rsidRDefault="001A34F2" w:rsidP="001A34F2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1A34F2" w:rsidRDefault="0093178B" w:rsidP="00461CA4">
      <w:pPr>
        <w:contextualSpacing/>
        <w:rPr>
          <w:rFonts w:ascii="Candara" w:hAnsi="Candara"/>
          <w:b/>
          <w:sz w:val="20"/>
          <w:szCs w:val="20"/>
        </w:rPr>
      </w:pPr>
      <w:r w:rsidRPr="00461CA4">
        <w:rPr>
          <w:rFonts w:ascii="Candara" w:hAnsi="Candara"/>
          <w:b/>
          <w:sz w:val="20"/>
          <w:szCs w:val="20"/>
          <w:u w:val="single"/>
        </w:rPr>
        <w:lastRenderedPageBreak/>
        <w:t>1-</w:t>
      </w:r>
      <w:r w:rsidR="001A34F2" w:rsidRPr="00461CA4">
        <w:rPr>
          <w:rFonts w:ascii="Candara" w:hAnsi="Candara"/>
          <w:b/>
          <w:sz w:val="20"/>
          <w:szCs w:val="20"/>
          <w:u w:val="single"/>
        </w:rPr>
        <w:t>Aşağıdaki çoktan seçmeli soruların cevaplarını cevap anahtarına  işaretleyiniz.(</w:t>
      </w:r>
      <w:r w:rsidR="00EE0FD9" w:rsidRPr="00461CA4">
        <w:rPr>
          <w:rFonts w:ascii="Candara" w:hAnsi="Candara"/>
          <w:b/>
          <w:sz w:val="20"/>
          <w:szCs w:val="20"/>
          <w:u w:val="single"/>
        </w:rPr>
        <w:t>5</w:t>
      </w:r>
      <w:r w:rsidR="001A34F2" w:rsidRPr="00461CA4">
        <w:rPr>
          <w:rFonts w:ascii="Candara" w:hAnsi="Candara"/>
          <w:b/>
          <w:sz w:val="20"/>
          <w:szCs w:val="20"/>
          <w:u w:val="single"/>
        </w:rPr>
        <w:t>0 puan</w:t>
      </w:r>
      <w:r w:rsidR="001A34F2">
        <w:rPr>
          <w:rFonts w:ascii="Candara" w:hAnsi="Candara"/>
          <w:b/>
          <w:sz w:val="20"/>
          <w:szCs w:val="20"/>
        </w:rPr>
        <w:t>)</w:t>
      </w:r>
    </w:p>
    <w:p w:rsidR="00461CA4" w:rsidRDefault="00461CA4" w:rsidP="00461CA4">
      <w:pPr>
        <w:contextualSpacing/>
        <w:rPr>
          <w:rFonts w:ascii="Candara" w:hAnsi="Candara"/>
          <w:b/>
          <w:sz w:val="20"/>
          <w:szCs w:val="20"/>
        </w:rPr>
      </w:pPr>
    </w:p>
    <w:p w:rsidR="001A34F2" w:rsidRPr="00EB7A35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 xml:space="preserve">1- </w:t>
      </w:r>
      <w:r w:rsidR="00DB522F">
        <w:rPr>
          <w:rFonts w:ascii="Candara" w:hAnsi="Candara"/>
          <w:b/>
          <w:sz w:val="20"/>
          <w:szCs w:val="20"/>
        </w:rPr>
        <w:t>Aşağıdakilerden hangisi namazın hazırlık şartlarından biridir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DB522F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a) </w:t>
      </w:r>
      <w:r w:rsidR="00DB522F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 xml:space="preserve">Kıyam         </w:t>
      </w:r>
      <w:r w:rsidR="00DB522F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 xml:space="preserve">       </w:t>
      </w:r>
      <w:r w:rsidR="001A34F2" w:rsidRPr="00EB7A35">
        <w:rPr>
          <w:rFonts w:ascii="Candara" w:hAnsi="Candara"/>
          <w:sz w:val="20"/>
          <w:szCs w:val="20"/>
        </w:rPr>
        <w:t xml:space="preserve">b) </w:t>
      </w:r>
      <w:r w:rsidR="00DB522F">
        <w:rPr>
          <w:rFonts w:ascii="Candara" w:hAnsi="Candara"/>
          <w:sz w:val="20"/>
          <w:szCs w:val="20"/>
        </w:rPr>
        <w:t xml:space="preserve">Vakit       </w:t>
      </w:r>
      <w:r>
        <w:rPr>
          <w:rFonts w:ascii="Candara" w:hAnsi="Candara"/>
          <w:sz w:val="20"/>
          <w:szCs w:val="20"/>
        </w:rPr>
        <w:t xml:space="preserve">     </w:t>
      </w:r>
      <w:r w:rsidR="00DB522F">
        <w:rPr>
          <w:rFonts w:ascii="Candara" w:hAnsi="Candara"/>
          <w:sz w:val="20"/>
          <w:szCs w:val="20"/>
        </w:rPr>
        <w:t xml:space="preserve"> </w:t>
      </w:r>
      <w:r w:rsidR="001A34F2" w:rsidRPr="00DB522F">
        <w:rPr>
          <w:rFonts w:ascii="Candara" w:hAnsi="Candara"/>
          <w:sz w:val="20"/>
          <w:szCs w:val="20"/>
        </w:rPr>
        <w:t xml:space="preserve">c)  </w:t>
      </w:r>
      <w:r w:rsidR="00DB522F" w:rsidRPr="00DB522F">
        <w:rPr>
          <w:rFonts w:ascii="Candara" w:hAnsi="Candara"/>
          <w:sz w:val="20"/>
          <w:szCs w:val="20"/>
        </w:rPr>
        <w:t>Rüku</w:t>
      </w:r>
      <w:r w:rsidR="00DB522F">
        <w:rPr>
          <w:rFonts w:ascii="Candara" w:hAnsi="Candara"/>
          <w:sz w:val="20"/>
          <w:szCs w:val="20"/>
        </w:rPr>
        <w:t xml:space="preserve"> </w:t>
      </w:r>
    </w:p>
    <w:p w:rsidR="001A34F2" w:rsidRPr="00DB522F" w:rsidRDefault="001A34F2" w:rsidP="001F7F99">
      <w:pPr>
        <w:contextualSpacing/>
        <w:rPr>
          <w:rFonts w:ascii="Candara" w:hAnsi="Candara"/>
          <w:sz w:val="20"/>
          <w:szCs w:val="20"/>
        </w:rPr>
      </w:pPr>
      <w:r w:rsidRPr="00DB522F">
        <w:rPr>
          <w:rFonts w:ascii="Candara" w:hAnsi="Candara"/>
          <w:sz w:val="20"/>
          <w:szCs w:val="20"/>
        </w:rPr>
        <w:t xml:space="preserve">d) </w:t>
      </w:r>
      <w:r w:rsidR="00DB522F" w:rsidRPr="00DB522F">
        <w:rPr>
          <w:rFonts w:ascii="Candara" w:hAnsi="Candara"/>
          <w:sz w:val="20"/>
          <w:szCs w:val="20"/>
        </w:rPr>
        <w:t>Kıraat</w:t>
      </w:r>
      <w:r w:rsidRPr="00DB522F">
        <w:rPr>
          <w:rFonts w:ascii="Candara" w:hAnsi="Candara"/>
          <w:sz w:val="20"/>
          <w:szCs w:val="20"/>
        </w:rPr>
        <w:tab/>
      </w:r>
      <w:r w:rsidR="00DB522F">
        <w:rPr>
          <w:rFonts w:ascii="Candara" w:hAnsi="Candara"/>
          <w:sz w:val="20"/>
          <w:szCs w:val="20"/>
        </w:rPr>
        <w:t xml:space="preserve">  </w:t>
      </w:r>
      <w:r w:rsidRPr="00DB522F">
        <w:rPr>
          <w:rFonts w:ascii="Candara" w:hAnsi="Candara"/>
          <w:sz w:val="20"/>
          <w:szCs w:val="20"/>
        </w:rPr>
        <w:t xml:space="preserve">e)  </w:t>
      </w:r>
      <w:r w:rsidR="00DB522F" w:rsidRPr="00DB522F">
        <w:rPr>
          <w:rFonts w:ascii="Candara" w:hAnsi="Candara"/>
          <w:sz w:val="20"/>
          <w:szCs w:val="20"/>
        </w:rPr>
        <w:t>Secde</w:t>
      </w:r>
    </w:p>
    <w:p w:rsidR="001A34F2" w:rsidRPr="00EB7A35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 xml:space="preserve">2- </w:t>
      </w:r>
      <w:r w:rsidR="00DB522F">
        <w:rPr>
          <w:rFonts w:ascii="Candara" w:hAnsi="Candara"/>
          <w:b/>
          <w:sz w:val="20"/>
          <w:szCs w:val="20"/>
        </w:rPr>
        <w:t xml:space="preserve">Cenaze namazı hariç bütün namazların her rekatında okunan sure hangisidir 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1A34F2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DB522F">
        <w:rPr>
          <w:rFonts w:ascii="Candara" w:hAnsi="Candara"/>
          <w:sz w:val="20"/>
          <w:szCs w:val="20"/>
        </w:rPr>
        <w:t>Sübhaneke</w:t>
      </w:r>
      <w:r w:rsidR="001A34F2"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 xml:space="preserve">     b)</w:t>
      </w:r>
      <w:r w:rsidR="00DB522F">
        <w:rPr>
          <w:rFonts w:ascii="Candara" w:hAnsi="Candara"/>
          <w:sz w:val="20"/>
          <w:szCs w:val="20"/>
        </w:rPr>
        <w:t xml:space="preserve">Ettehıyyatü </w:t>
      </w:r>
      <w:r>
        <w:rPr>
          <w:rFonts w:ascii="Candara" w:hAnsi="Candara"/>
          <w:sz w:val="20"/>
          <w:szCs w:val="20"/>
        </w:rPr>
        <w:t xml:space="preserve">     </w:t>
      </w:r>
      <w:r w:rsidR="001A34F2" w:rsidRPr="00EB7A35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 xml:space="preserve">c)  </w:t>
      </w:r>
      <w:r w:rsidR="00DB522F">
        <w:rPr>
          <w:rFonts w:ascii="Candara" w:hAnsi="Candara"/>
          <w:sz w:val="20"/>
          <w:szCs w:val="20"/>
        </w:rPr>
        <w:t>Fatiha</w:t>
      </w:r>
      <w:r w:rsidR="001A34F2" w:rsidRPr="00EB7A35">
        <w:rPr>
          <w:rFonts w:ascii="Candara" w:hAnsi="Candara"/>
          <w:sz w:val="20"/>
          <w:szCs w:val="20"/>
        </w:rPr>
        <w:tab/>
      </w:r>
    </w:p>
    <w:p w:rsidR="001A34F2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d)</w:t>
      </w:r>
      <w:r w:rsidR="00DB522F">
        <w:rPr>
          <w:rFonts w:ascii="Candara" w:hAnsi="Candara"/>
          <w:sz w:val="20"/>
          <w:szCs w:val="20"/>
        </w:rPr>
        <w:t>Ayetel Kürsi</w:t>
      </w:r>
      <w:r>
        <w:rPr>
          <w:rFonts w:ascii="Candara" w:hAnsi="Candara"/>
          <w:sz w:val="20"/>
          <w:szCs w:val="20"/>
        </w:rPr>
        <w:t xml:space="preserve">           e)  </w:t>
      </w:r>
      <w:r w:rsidR="00DB522F">
        <w:rPr>
          <w:rFonts w:ascii="Candara" w:hAnsi="Candara"/>
          <w:sz w:val="20"/>
          <w:szCs w:val="20"/>
        </w:rPr>
        <w:t>Yasin</w:t>
      </w:r>
    </w:p>
    <w:tbl>
      <w:tblPr>
        <w:tblpPr w:leftFromText="141" w:rightFromText="141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743"/>
      </w:tblGrid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1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İçtihat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2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Helal</w:t>
            </w:r>
          </w:p>
        </w:tc>
      </w:tr>
      <w:tr w:rsidR="00461CA4" w:rsidTr="00244B64">
        <w:trPr>
          <w:trHeight w:val="243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3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Sa’y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4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Rekat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5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Mikat</w:t>
            </w:r>
          </w:p>
        </w:tc>
      </w:tr>
      <w:tr w:rsidR="00461CA4" w:rsidTr="00244B64">
        <w:trPr>
          <w:trHeight w:val="243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6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İmsak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7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Hutbe</w:t>
            </w:r>
          </w:p>
        </w:tc>
      </w:tr>
      <w:tr w:rsidR="00461CA4" w:rsidTr="00244B64">
        <w:trPr>
          <w:trHeight w:val="260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8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Cuma namazı</w:t>
            </w:r>
          </w:p>
        </w:tc>
      </w:tr>
      <w:tr w:rsidR="00461CA4" w:rsidTr="00244B64">
        <w:trPr>
          <w:trHeight w:val="243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9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Setri Avret</w:t>
            </w:r>
          </w:p>
        </w:tc>
      </w:tr>
      <w:tr w:rsidR="00461CA4" w:rsidTr="00244B64">
        <w:trPr>
          <w:trHeight w:val="277"/>
        </w:trPr>
        <w:tc>
          <w:tcPr>
            <w:tcW w:w="390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10</w:t>
            </w:r>
          </w:p>
        </w:tc>
        <w:tc>
          <w:tcPr>
            <w:tcW w:w="374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Mükellef</w:t>
            </w:r>
          </w:p>
        </w:tc>
      </w:tr>
    </w:tbl>
    <w:p w:rsidR="0093178B" w:rsidRPr="00EB7A35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3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DB522F">
        <w:rPr>
          <w:rFonts w:ascii="Candara" w:hAnsi="Candara"/>
          <w:b/>
          <w:sz w:val="20"/>
          <w:szCs w:val="20"/>
        </w:rPr>
        <w:t>Kunut duaları hangi namazda okunur</w:t>
      </w:r>
      <w:r w:rsidR="0093178B" w:rsidRPr="00EB7A35">
        <w:rPr>
          <w:rFonts w:ascii="Candara" w:hAnsi="Candara"/>
          <w:b/>
          <w:sz w:val="20"/>
          <w:szCs w:val="20"/>
        </w:rPr>
        <w:t>?</w:t>
      </w:r>
    </w:p>
    <w:p w:rsidR="0093178B" w:rsidRPr="00EB7A35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492D19">
        <w:rPr>
          <w:rFonts w:ascii="Candara" w:hAnsi="Candara"/>
          <w:sz w:val="20"/>
          <w:szCs w:val="20"/>
        </w:rPr>
        <w:t>Cuma namazında</w:t>
      </w:r>
      <w:r>
        <w:rPr>
          <w:rFonts w:ascii="Candara" w:hAnsi="Candara"/>
          <w:sz w:val="20"/>
          <w:szCs w:val="20"/>
        </w:rPr>
        <w:t xml:space="preserve">      b)   </w:t>
      </w:r>
      <w:r w:rsidR="00492D19">
        <w:rPr>
          <w:rFonts w:ascii="Candara" w:hAnsi="Candara"/>
          <w:sz w:val="20"/>
          <w:szCs w:val="20"/>
        </w:rPr>
        <w:t>Bayram namazında</w:t>
      </w:r>
    </w:p>
    <w:p w:rsidR="0093178B" w:rsidRPr="00EB7A35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c)</w:t>
      </w:r>
      <w:r w:rsidR="00492D19">
        <w:rPr>
          <w:rFonts w:ascii="Candara" w:hAnsi="Candara"/>
          <w:sz w:val="20"/>
          <w:szCs w:val="20"/>
        </w:rPr>
        <w:t>Yatsı namazında</w:t>
      </w:r>
      <w:r>
        <w:rPr>
          <w:rFonts w:ascii="Candara" w:hAnsi="Candara"/>
          <w:sz w:val="20"/>
          <w:szCs w:val="20"/>
        </w:rPr>
        <w:t xml:space="preserve">        d) </w:t>
      </w:r>
      <w:r w:rsidR="00492D19">
        <w:rPr>
          <w:rFonts w:ascii="Candara" w:hAnsi="Candara"/>
          <w:sz w:val="20"/>
          <w:szCs w:val="20"/>
        </w:rPr>
        <w:t>Cenaze namazında</w:t>
      </w:r>
    </w:p>
    <w:p w:rsidR="0093178B" w:rsidRPr="00EB7A35" w:rsidRDefault="001F7F99" w:rsidP="001F7F99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e)</w:t>
      </w:r>
      <w:r w:rsidR="00492D19">
        <w:rPr>
          <w:rFonts w:ascii="Candara" w:hAnsi="Candara"/>
          <w:sz w:val="20"/>
          <w:szCs w:val="20"/>
        </w:rPr>
        <w:t>Vitir namazında</w:t>
      </w:r>
    </w:p>
    <w:p w:rsidR="001A34F2" w:rsidRPr="000528A1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4</w:t>
      </w:r>
      <w:r w:rsidRPr="000528A1">
        <w:rPr>
          <w:rFonts w:ascii="Candara" w:hAnsi="Candara"/>
          <w:b/>
          <w:sz w:val="20"/>
          <w:szCs w:val="20"/>
        </w:rPr>
        <w:t xml:space="preserve">- </w:t>
      </w:r>
      <w:r w:rsidR="00492D19">
        <w:rPr>
          <w:rFonts w:ascii="Candara" w:hAnsi="Candara"/>
          <w:b/>
          <w:sz w:val="20"/>
          <w:szCs w:val="20"/>
        </w:rPr>
        <w:t xml:space="preserve">Ramazan ayında oruç tutamayan devamlı hasta veya aşırı yaşlı Müslümanların tutamadıkları her gün için iki öğün yemek parasını fakirlere vermesine ne denir </w:t>
      </w:r>
      <w:r w:rsidRPr="000528A1">
        <w:rPr>
          <w:rFonts w:ascii="Candara" w:hAnsi="Candara"/>
          <w:b/>
          <w:sz w:val="20"/>
          <w:szCs w:val="20"/>
        </w:rPr>
        <w:t>?</w:t>
      </w:r>
    </w:p>
    <w:p w:rsidR="001A34F2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492D19">
        <w:rPr>
          <w:rFonts w:ascii="Candara" w:hAnsi="Candara"/>
          <w:sz w:val="20"/>
          <w:szCs w:val="20"/>
        </w:rPr>
        <w:t>Fidye</w:t>
      </w:r>
      <w:r w:rsidR="001A34F2">
        <w:rPr>
          <w:rFonts w:ascii="Candara" w:hAnsi="Candara"/>
          <w:sz w:val="20"/>
          <w:szCs w:val="20"/>
        </w:rPr>
        <w:t>.</w:t>
      </w:r>
      <w:r>
        <w:rPr>
          <w:rFonts w:ascii="Candara" w:hAnsi="Candara"/>
          <w:sz w:val="20"/>
          <w:szCs w:val="20"/>
        </w:rPr>
        <w:t xml:space="preserve">  b) </w:t>
      </w:r>
      <w:r w:rsidR="00492D19">
        <w:rPr>
          <w:rFonts w:ascii="Candara" w:hAnsi="Candara"/>
          <w:sz w:val="20"/>
          <w:szCs w:val="20"/>
        </w:rPr>
        <w:t>Sadaka</w:t>
      </w:r>
      <w:r>
        <w:rPr>
          <w:rFonts w:ascii="Candara" w:hAnsi="Candara"/>
          <w:sz w:val="20"/>
          <w:szCs w:val="20"/>
        </w:rPr>
        <w:t xml:space="preserve">    c)</w:t>
      </w:r>
      <w:r w:rsidR="00492D19">
        <w:rPr>
          <w:rFonts w:ascii="Candara" w:hAnsi="Candara"/>
          <w:sz w:val="20"/>
          <w:szCs w:val="20"/>
        </w:rPr>
        <w:t>Fitre</w:t>
      </w:r>
      <w:r>
        <w:rPr>
          <w:rFonts w:ascii="Candara" w:hAnsi="Candara"/>
          <w:sz w:val="20"/>
          <w:szCs w:val="20"/>
        </w:rPr>
        <w:t xml:space="preserve">    d)</w:t>
      </w:r>
      <w:r w:rsidR="00492D19">
        <w:rPr>
          <w:rFonts w:ascii="Candara" w:hAnsi="Candara"/>
          <w:sz w:val="20"/>
          <w:szCs w:val="20"/>
        </w:rPr>
        <w:t>Zekat</w:t>
      </w:r>
      <w:r>
        <w:rPr>
          <w:rFonts w:ascii="Candara" w:hAnsi="Candara"/>
          <w:sz w:val="20"/>
          <w:szCs w:val="20"/>
        </w:rPr>
        <w:t xml:space="preserve">    e)</w:t>
      </w:r>
      <w:r w:rsidR="00492D19">
        <w:rPr>
          <w:rFonts w:ascii="Candara" w:hAnsi="Candara"/>
          <w:sz w:val="20"/>
          <w:szCs w:val="20"/>
        </w:rPr>
        <w:t>Sadaka-i cariye</w:t>
      </w:r>
    </w:p>
    <w:p w:rsidR="00EB5BEF" w:rsidRPr="00BA33C2" w:rsidRDefault="00EB5BEF" w:rsidP="00EB5BEF">
      <w:pPr>
        <w:contextualSpacing/>
        <w:rPr>
          <w:rFonts w:ascii="Candara" w:hAnsi="Candara"/>
          <w:sz w:val="20"/>
          <w:szCs w:val="20"/>
        </w:rPr>
      </w:pPr>
    </w:p>
    <w:p w:rsidR="001A34F2" w:rsidRPr="00EB7A35" w:rsidRDefault="001A34F2" w:rsidP="00DB522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5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492D19">
        <w:rPr>
          <w:rFonts w:ascii="Candara" w:hAnsi="Candara"/>
          <w:b/>
          <w:sz w:val="20"/>
          <w:szCs w:val="20"/>
        </w:rPr>
        <w:t>Aşağıdakilerden hangisi oruç tutma zorunluluğunu ortadan kaldıran bir durum değildir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1A34F2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492D19">
        <w:rPr>
          <w:rFonts w:ascii="Candara" w:hAnsi="Candara"/>
          <w:sz w:val="20"/>
          <w:szCs w:val="20"/>
        </w:rPr>
        <w:t>Yolculuk</w:t>
      </w:r>
      <w:r w:rsidR="001A34F2"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 xml:space="preserve">                </w:t>
      </w:r>
      <w:r w:rsidR="001A34F2" w:rsidRPr="00EB7A35">
        <w:rPr>
          <w:rFonts w:ascii="Candara" w:hAnsi="Candara"/>
          <w:sz w:val="20"/>
          <w:szCs w:val="20"/>
        </w:rPr>
        <w:t xml:space="preserve">b) </w:t>
      </w:r>
      <w:r w:rsidR="00492D19">
        <w:rPr>
          <w:rFonts w:ascii="Candara" w:hAnsi="Candara"/>
          <w:sz w:val="20"/>
          <w:szCs w:val="20"/>
        </w:rPr>
        <w:t>Hastalık</w:t>
      </w:r>
    </w:p>
    <w:p w:rsidR="001A34F2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c)</w:t>
      </w:r>
      <w:r w:rsidR="00492D19">
        <w:rPr>
          <w:rFonts w:ascii="Candara" w:hAnsi="Candara"/>
          <w:sz w:val="20"/>
          <w:szCs w:val="20"/>
        </w:rPr>
        <w:t>Kadının özel durumu</w:t>
      </w:r>
      <w:r w:rsidR="001A34F2">
        <w:rPr>
          <w:rFonts w:ascii="Candara" w:hAnsi="Candara"/>
          <w:sz w:val="20"/>
          <w:szCs w:val="20"/>
        </w:rPr>
        <w:tab/>
        <w:t>d</w:t>
      </w:r>
      <w:r w:rsidR="001A34F2" w:rsidRPr="00EB7A35">
        <w:rPr>
          <w:rFonts w:ascii="Candara" w:hAnsi="Candara"/>
          <w:sz w:val="20"/>
          <w:szCs w:val="20"/>
        </w:rPr>
        <w:t xml:space="preserve">) </w:t>
      </w:r>
      <w:r>
        <w:rPr>
          <w:rFonts w:ascii="Candara" w:hAnsi="Candara"/>
          <w:sz w:val="20"/>
          <w:szCs w:val="20"/>
        </w:rPr>
        <w:t>Erkeğin özel durumu</w:t>
      </w:r>
      <w:r w:rsidR="001A34F2">
        <w:rPr>
          <w:rFonts w:ascii="Candara" w:hAnsi="Candara"/>
          <w:sz w:val="20"/>
          <w:szCs w:val="20"/>
        </w:rPr>
        <w:br/>
        <w:t xml:space="preserve">e) </w:t>
      </w:r>
      <w:r>
        <w:rPr>
          <w:rFonts w:ascii="Candara" w:hAnsi="Candara"/>
          <w:sz w:val="20"/>
          <w:szCs w:val="20"/>
        </w:rPr>
        <w:t>Aşırı yaşlılık</w:t>
      </w:r>
    </w:p>
    <w:p w:rsidR="001A34F2" w:rsidRPr="00EB7A35" w:rsidRDefault="001A34F2" w:rsidP="001A34F2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6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492D19">
        <w:rPr>
          <w:rFonts w:ascii="Candara" w:hAnsi="Candara"/>
          <w:b/>
          <w:sz w:val="20"/>
          <w:szCs w:val="20"/>
        </w:rPr>
        <w:t>Aşağıdakilerden hangisi orucu bozar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1A34F2" w:rsidRPr="00EB7A35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492D19">
        <w:rPr>
          <w:rFonts w:ascii="Candara" w:hAnsi="Candara"/>
          <w:sz w:val="20"/>
          <w:szCs w:val="20"/>
        </w:rPr>
        <w:t>Kan aldırmak</w:t>
      </w:r>
      <w:r>
        <w:rPr>
          <w:rFonts w:ascii="Candara" w:hAnsi="Candara"/>
          <w:sz w:val="20"/>
          <w:szCs w:val="20"/>
        </w:rPr>
        <w:t xml:space="preserve">                          b)</w:t>
      </w:r>
      <w:r w:rsidR="00AE5833">
        <w:rPr>
          <w:rFonts w:ascii="Candara" w:hAnsi="Candara"/>
          <w:sz w:val="20"/>
          <w:szCs w:val="20"/>
        </w:rPr>
        <w:t>Ağızdaki tükrüğü yutmak</w:t>
      </w:r>
    </w:p>
    <w:p w:rsidR="001A34F2" w:rsidRPr="00EB7A35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c)</w:t>
      </w:r>
      <w:r w:rsidR="00AE5833">
        <w:rPr>
          <w:rFonts w:ascii="Candara" w:hAnsi="Candara"/>
          <w:sz w:val="20"/>
          <w:szCs w:val="20"/>
        </w:rPr>
        <w:t>Hata ile bir şey yiyip içmek</w:t>
      </w:r>
      <w:r>
        <w:rPr>
          <w:rFonts w:ascii="Candara" w:hAnsi="Candara"/>
          <w:sz w:val="20"/>
          <w:szCs w:val="20"/>
        </w:rPr>
        <w:t xml:space="preserve">   d)</w:t>
      </w:r>
      <w:r w:rsidR="00AE5833">
        <w:rPr>
          <w:rFonts w:ascii="Candara" w:hAnsi="Candara"/>
          <w:sz w:val="20"/>
          <w:szCs w:val="20"/>
        </w:rPr>
        <w:t>Kulağına su kaçmak</w:t>
      </w:r>
    </w:p>
    <w:p w:rsidR="00AE5833" w:rsidRPr="00EB5BEF" w:rsidRDefault="00EB5BEF" w:rsidP="00EB5BEF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e)</w:t>
      </w:r>
      <w:r w:rsidR="00AE5833" w:rsidRPr="00EB5BEF">
        <w:rPr>
          <w:rFonts w:ascii="Candara" w:hAnsi="Candara"/>
          <w:sz w:val="20"/>
          <w:szCs w:val="20"/>
        </w:rPr>
        <w:t>Kan vermek</w:t>
      </w:r>
    </w:p>
    <w:p w:rsidR="001A34F2" w:rsidRPr="00EB7A35" w:rsidRDefault="001A34F2" w:rsidP="001A34F2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7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AE5833">
        <w:rPr>
          <w:rFonts w:ascii="Candara" w:hAnsi="Candara"/>
          <w:b/>
          <w:sz w:val="20"/>
          <w:szCs w:val="20"/>
        </w:rPr>
        <w:t xml:space="preserve">İbadet amacı ile kabenin etrafında bir defa dönmeye ne denir 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1A34F2" w:rsidRPr="00EB7A35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AE5833">
        <w:rPr>
          <w:rFonts w:ascii="Candara" w:hAnsi="Candara"/>
          <w:sz w:val="20"/>
          <w:szCs w:val="20"/>
        </w:rPr>
        <w:t>Tavaf</w:t>
      </w:r>
      <w:r w:rsidR="001A34F2"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 xml:space="preserve">  b)</w:t>
      </w:r>
      <w:r w:rsidR="00AE5833">
        <w:rPr>
          <w:rFonts w:ascii="Candara" w:hAnsi="Candara"/>
          <w:sz w:val="20"/>
          <w:szCs w:val="20"/>
        </w:rPr>
        <w:t>Telbiye</w:t>
      </w:r>
      <w:r>
        <w:rPr>
          <w:rFonts w:ascii="Candara" w:hAnsi="Candara"/>
          <w:sz w:val="20"/>
          <w:szCs w:val="20"/>
        </w:rPr>
        <w:t xml:space="preserve">      c)</w:t>
      </w:r>
      <w:r w:rsidR="001A34F2">
        <w:rPr>
          <w:rFonts w:ascii="Candara" w:hAnsi="Candara"/>
          <w:sz w:val="20"/>
          <w:szCs w:val="20"/>
        </w:rPr>
        <w:t xml:space="preserve"> </w:t>
      </w:r>
      <w:r w:rsidR="00AE5833">
        <w:rPr>
          <w:rFonts w:ascii="Candara" w:hAnsi="Candara"/>
          <w:sz w:val="20"/>
          <w:szCs w:val="20"/>
        </w:rPr>
        <w:t>Vakfe</w:t>
      </w:r>
      <w:r>
        <w:rPr>
          <w:rFonts w:ascii="Candara" w:hAnsi="Candara"/>
          <w:sz w:val="20"/>
          <w:szCs w:val="20"/>
        </w:rPr>
        <w:t xml:space="preserve">         </w:t>
      </w:r>
      <w:r w:rsidR="001A34F2" w:rsidRPr="00EB7A35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>d)</w:t>
      </w:r>
      <w:r w:rsidR="00AE5833">
        <w:rPr>
          <w:rFonts w:ascii="Candara" w:hAnsi="Candara"/>
          <w:sz w:val="20"/>
          <w:szCs w:val="20"/>
        </w:rPr>
        <w:t>Şavt</w:t>
      </w:r>
      <w:r>
        <w:rPr>
          <w:rFonts w:ascii="Candara" w:hAnsi="Candara"/>
          <w:sz w:val="20"/>
          <w:szCs w:val="20"/>
        </w:rPr>
        <w:t xml:space="preserve">          e) </w:t>
      </w:r>
      <w:r w:rsidR="00AE5833">
        <w:rPr>
          <w:rFonts w:ascii="Candara" w:hAnsi="Candara"/>
          <w:sz w:val="20"/>
          <w:szCs w:val="20"/>
        </w:rPr>
        <w:t>Say</w:t>
      </w:r>
    </w:p>
    <w:p w:rsidR="001A34F2" w:rsidRPr="00EB7A35" w:rsidRDefault="001A34F2" w:rsidP="00461CA4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8</w:t>
      </w:r>
      <w:r w:rsidRPr="00EB7A35">
        <w:rPr>
          <w:rFonts w:ascii="Candara" w:hAnsi="Candara"/>
          <w:b/>
          <w:sz w:val="20"/>
          <w:szCs w:val="20"/>
        </w:rPr>
        <w:t xml:space="preserve">- </w:t>
      </w:r>
      <w:r w:rsidR="00AE5833">
        <w:rPr>
          <w:rFonts w:ascii="Candara" w:hAnsi="Candara"/>
          <w:b/>
          <w:sz w:val="20"/>
          <w:szCs w:val="20"/>
        </w:rPr>
        <w:t>Hac ve umre için giyilen  özel elbiseye ne denir</w:t>
      </w:r>
      <w:r w:rsidRPr="00EB7A35">
        <w:rPr>
          <w:rFonts w:ascii="Candara" w:hAnsi="Candara"/>
          <w:b/>
          <w:sz w:val="20"/>
          <w:szCs w:val="20"/>
        </w:rPr>
        <w:t>?</w:t>
      </w:r>
    </w:p>
    <w:p w:rsidR="00461CA4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AE5833">
        <w:rPr>
          <w:rFonts w:ascii="Candara" w:hAnsi="Candara"/>
          <w:sz w:val="20"/>
          <w:szCs w:val="20"/>
        </w:rPr>
        <w:t>Zemzem</w:t>
      </w:r>
      <w:r>
        <w:rPr>
          <w:rFonts w:ascii="Candara" w:hAnsi="Candara"/>
          <w:sz w:val="20"/>
          <w:szCs w:val="20"/>
        </w:rPr>
        <w:t xml:space="preserve"> </w:t>
      </w:r>
      <w:r w:rsidR="00461CA4">
        <w:rPr>
          <w:rFonts w:ascii="Candara" w:hAnsi="Candara"/>
          <w:sz w:val="20"/>
          <w:szCs w:val="20"/>
        </w:rPr>
        <w:t xml:space="preserve">                       </w:t>
      </w:r>
      <w:r>
        <w:rPr>
          <w:rFonts w:ascii="Candara" w:hAnsi="Candara"/>
          <w:sz w:val="20"/>
          <w:szCs w:val="20"/>
        </w:rPr>
        <w:t xml:space="preserve">  b)</w:t>
      </w:r>
      <w:r w:rsidR="00AE5833">
        <w:rPr>
          <w:rFonts w:ascii="Candara" w:hAnsi="Candara"/>
          <w:sz w:val="20"/>
          <w:szCs w:val="20"/>
        </w:rPr>
        <w:t>Telbiye</w:t>
      </w:r>
      <w:r>
        <w:rPr>
          <w:rFonts w:ascii="Candara" w:hAnsi="Candara"/>
          <w:sz w:val="20"/>
          <w:szCs w:val="20"/>
        </w:rPr>
        <w:t xml:space="preserve">  </w:t>
      </w:r>
      <w:r w:rsidR="00461CA4">
        <w:rPr>
          <w:rFonts w:ascii="Candara" w:hAnsi="Candara"/>
          <w:sz w:val="20"/>
          <w:szCs w:val="20"/>
        </w:rPr>
        <w:t xml:space="preserve">            </w:t>
      </w:r>
      <w:r>
        <w:rPr>
          <w:rFonts w:ascii="Candara" w:hAnsi="Candara"/>
          <w:sz w:val="20"/>
          <w:szCs w:val="20"/>
        </w:rPr>
        <w:t xml:space="preserve">  c)</w:t>
      </w:r>
      <w:r w:rsidR="00AE5833">
        <w:rPr>
          <w:rFonts w:ascii="Candara" w:hAnsi="Candara"/>
          <w:sz w:val="20"/>
          <w:szCs w:val="20"/>
        </w:rPr>
        <w:t xml:space="preserve"> Vakfe</w:t>
      </w:r>
      <w:r>
        <w:rPr>
          <w:rFonts w:ascii="Candara" w:hAnsi="Candara"/>
          <w:sz w:val="20"/>
          <w:szCs w:val="20"/>
        </w:rPr>
        <w:t xml:space="preserve"> </w:t>
      </w:r>
      <w:r w:rsidR="00AE5833" w:rsidRPr="00EB7A35">
        <w:rPr>
          <w:rFonts w:ascii="Candara" w:hAnsi="Candara"/>
          <w:sz w:val="20"/>
          <w:szCs w:val="20"/>
        </w:rPr>
        <w:t xml:space="preserve">  </w:t>
      </w:r>
    </w:p>
    <w:p w:rsidR="001A34F2" w:rsidRPr="00461CA4" w:rsidRDefault="00AE5833" w:rsidP="001A34F2">
      <w:p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d)</w:t>
      </w:r>
      <w:r>
        <w:rPr>
          <w:rFonts w:ascii="Candara" w:hAnsi="Candara"/>
          <w:sz w:val="20"/>
          <w:szCs w:val="20"/>
        </w:rPr>
        <w:t xml:space="preserve"> Mikat</w:t>
      </w:r>
      <w:r w:rsidR="00EB5BEF">
        <w:rPr>
          <w:rFonts w:ascii="Candara" w:hAnsi="Candara"/>
          <w:sz w:val="20"/>
          <w:szCs w:val="20"/>
        </w:rPr>
        <w:t xml:space="preserve">   </w:t>
      </w:r>
      <w:r w:rsidR="00461CA4">
        <w:rPr>
          <w:rFonts w:ascii="Candara" w:hAnsi="Candara"/>
          <w:sz w:val="20"/>
          <w:szCs w:val="20"/>
        </w:rPr>
        <w:t xml:space="preserve">                          </w:t>
      </w:r>
      <w:r w:rsidR="00EB5BEF">
        <w:rPr>
          <w:rFonts w:ascii="Candara" w:hAnsi="Candara"/>
          <w:sz w:val="20"/>
          <w:szCs w:val="20"/>
        </w:rPr>
        <w:t xml:space="preserve">  </w:t>
      </w:r>
      <w:r w:rsidRPr="00EB7A35">
        <w:rPr>
          <w:rFonts w:ascii="Candara" w:hAnsi="Candara"/>
          <w:sz w:val="20"/>
          <w:szCs w:val="20"/>
        </w:rPr>
        <w:t xml:space="preserve">e) </w:t>
      </w:r>
      <w:r>
        <w:rPr>
          <w:rFonts w:ascii="Candara" w:hAnsi="Candara"/>
          <w:sz w:val="20"/>
          <w:szCs w:val="20"/>
        </w:rPr>
        <w:t>İhram</w:t>
      </w:r>
    </w:p>
    <w:p w:rsidR="001A34F2" w:rsidRPr="008D6469" w:rsidRDefault="001A34F2" w:rsidP="00EB5BE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9</w:t>
      </w:r>
      <w:r w:rsidRPr="008D6469">
        <w:rPr>
          <w:rFonts w:ascii="Candara" w:hAnsi="Candara"/>
          <w:b/>
          <w:sz w:val="20"/>
          <w:szCs w:val="20"/>
        </w:rPr>
        <w:t xml:space="preserve">- </w:t>
      </w:r>
      <w:r w:rsidR="00AE5833">
        <w:rPr>
          <w:rFonts w:ascii="Candara" w:hAnsi="Candara"/>
          <w:b/>
          <w:sz w:val="20"/>
          <w:szCs w:val="20"/>
        </w:rPr>
        <w:t>Haccın farzlarından olan vakfe nerede yapılır</w:t>
      </w:r>
      <w:r w:rsidRPr="008D6469">
        <w:rPr>
          <w:rFonts w:ascii="Candara" w:hAnsi="Candara"/>
          <w:b/>
          <w:sz w:val="20"/>
          <w:szCs w:val="20"/>
        </w:rPr>
        <w:t>?</w:t>
      </w:r>
    </w:p>
    <w:p w:rsidR="00EB5BEF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AE5833">
        <w:rPr>
          <w:rFonts w:ascii="Candara" w:hAnsi="Candara"/>
          <w:sz w:val="20"/>
          <w:szCs w:val="20"/>
        </w:rPr>
        <w:t>Kabede</w:t>
      </w:r>
      <w:r w:rsidR="006560BB">
        <w:rPr>
          <w:rFonts w:ascii="Candara" w:hAnsi="Candara"/>
          <w:sz w:val="20"/>
          <w:szCs w:val="20"/>
        </w:rPr>
        <w:t xml:space="preserve">     </w:t>
      </w:r>
      <w:r w:rsidR="001A34F2" w:rsidRPr="00EB7A35">
        <w:rPr>
          <w:rFonts w:ascii="Candara" w:hAnsi="Candara"/>
          <w:sz w:val="20"/>
          <w:szCs w:val="20"/>
        </w:rPr>
        <w:t xml:space="preserve"> b) </w:t>
      </w:r>
      <w:r w:rsidR="00AE5833">
        <w:rPr>
          <w:rFonts w:ascii="Candara" w:hAnsi="Candara"/>
          <w:sz w:val="20"/>
          <w:szCs w:val="20"/>
        </w:rPr>
        <w:t>Safa-Mervede</w:t>
      </w:r>
      <w:r w:rsidR="001A34F2" w:rsidRPr="00EB7A35">
        <w:rPr>
          <w:rFonts w:ascii="Candara" w:hAnsi="Candara"/>
          <w:sz w:val="20"/>
          <w:szCs w:val="20"/>
        </w:rPr>
        <w:t xml:space="preserve">  </w:t>
      </w:r>
      <w:r>
        <w:rPr>
          <w:rFonts w:ascii="Candara" w:hAnsi="Candara"/>
          <w:sz w:val="20"/>
          <w:szCs w:val="20"/>
        </w:rPr>
        <w:t>c)</w:t>
      </w:r>
      <w:r w:rsidR="00AE5833">
        <w:rPr>
          <w:rFonts w:ascii="Candara" w:hAnsi="Candara"/>
          <w:sz w:val="20"/>
          <w:szCs w:val="20"/>
        </w:rPr>
        <w:t>Araftta</w:t>
      </w:r>
      <w:r w:rsidR="001A34F2" w:rsidRPr="00EB7A35">
        <w:rPr>
          <w:rFonts w:ascii="Candara" w:hAnsi="Candara"/>
          <w:sz w:val="20"/>
          <w:szCs w:val="20"/>
        </w:rPr>
        <w:t xml:space="preserve"> d) </w:t>
      </w:r>
      <w:r w:rsidR="00AE5833">
        <w:rPr>
          <w:rFonts w:ascii="Candara" w:hAnsi="Candara"/>
          <w:sz w:val="20"/>
          <w:szCs w:val="20"/>
        </w:rPr>
        <w:t>Minada</w:t>
      </w:r>
    </w:p>
    <w:p w:rsidR="001A34F2" w:rsidRPr="00EB7A35" w:rsidRDefault="001A34F2" w:rsidP="00EB5BEF">
      <w:p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 e) </w:t>
      </w:r>
      <w:r w:rsidR="001F7F99">
        <w:rPr>
          <w:rFonts w:ascii="Candara" w:hAnsi="Candara"/>
          <w:sz w:val="20"/>
          <w:szCs w:val="20"/>
        </w:rPr>
        <w:t>Müzdelifede</w:t>
      </w:r>
    </w:p>
    <w:p w:rsidR="001A34F2" w:rsidRPr="008D6469" w:rsidRDefault="001A34F2" w:rsidP="00EB5BE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10</w:t>
      </w:r>
      <w:r w:rsidRPr="008D6469">
        <w:rPr>
          <w:rFonts w:ascii="Candara" w:hAnsi="Candara"/>
          <w:b/>
          <w:sz w:val="20"/>
          <w:szCs w:val="20"/>
        </w:rPr>
        <w:t>- Aşağıdaki</w:t>
      </w:r>
      <w:r w:rsidR="001F7F99">
        <w:rPr>
          <w:rFonts w:ascii="Candara" w:hAnsi="Candara"/>
          <w:b/>
          <w:sz w:val="20"/>
          <w:szCs w:val="20"/>
        </w:rPr>
        <w:t>lerden hangisi bir kişiye haccın farz olması için gereken ön şartlardan değildir</w:t>
      </w:r>
      <w:r w:rsidRPr="008D6469">
        <w:rPr>
          <w:rFonts w:ascii="Candara" w:hAnsi="Candara"/>
          <w:b/>
          <w:sz w:val="20"/>
          <w:szCs w:val="20"/>
        </w:rPr>
        <w:t>?</w:t>
      </w:r>
    </w:p>
    <w:p w:rsidR="00EB5BEF" w:rsidRDefault="00EB5BEF" w:rsidP="00EB5BEF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a)</w:t>
      </w:r>
      <w:r w:rsidR="001F7F99">
        <w:rPr>
          <w:rFonts w:ascii="Candara" w:hAnsi="Candara"/>
          <w:sz w:val="20"/>
          <w:szCs w:val="20"/>
        </w:rPr>
        <w:t>Müslüman olmak</w:t>
      </w:r>
      <w:r w:rsidR="001A34F2" w:rsidRPr="00EB7A35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 xml:space="preserve">          </w:t>
      </w:r>
      <w:r w:rsidR="001A34F2" w:rsidRPr="00EB7A35">
        <w:rPr>
          <w:rFonts w:ascii="Candara" w:hAnsi="Candara"/>
          <w:sz w:val="20"/>
          <w:szCs w:val="20"/>
        </w:rPr>
        <w:t xml:space="preserve"> b) </w:t>
      </w:r>
      <w:r w:rsidR="001F7F99">
        <w:rPr>
          <w:rFonts w:ascii="Candara" w:hAnsi="Candara"/>
          <w:sz w:val="20"/>
          <w:szCs w:val="20"/>
        </w:rPr>
        <w:t>Ergenlik çağına girmek</w:t>
      </w:r>
      <w:r w:rsidR="001A34F2" w:rsidRPr="00EB7A35">
        <w:rPr>
          <w:rFonts w:ascii="Candara" w:hAnsi="Candara"/>
          <w:sz w:val="20"/>
          <w:szCs w:val="20"/>
        </w:rPr>
        <w:t xml:space="preserve"> </w:t>
      </w:r>
    </w:p>
    <w:p w:rsidR="001A34F2" w:rsidRDefault="001A34F2" w:rsidP="00EB5BEF">
      <w:p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c) </w:t>
      </w:r>
      <w:r w:rsidR="001F7F99">
        <w:rPr>
          <w:rFonts w:ascii="Candara" w:hAnsi="Candara"/>
          <w:sz w:val="20"/>
          <w:szCs w:val="20"/>
        </w:rPr>
        <w:t>Akıllı olmak</w:t>
      </w:r>
      <w:r w:rsidRPr="00EB7A35">
        <w:rPr>
          <w:rFonts w:ascii="Candara" w:hAnsi="Candara"/>
          <w:sz w:val="20"/>
          <w:szCs w:val="20"/>
        </w:rPr>
        <w:t xml:space="preserve"> </w:t>
      </w:r>
      <w:r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 xml:space="preserve">d) </w:t>
      </w:r>
      <w:r w:rsidR="001F7F99">
        <w:rPr>
          <w:rFonts w:ascii="Candara" w:hAnsi="Candara"/>
          <w:sz w:val="20"/>
          <w:szCs w:val="20"/>
        </w:rPr>
        <w:t>Hür olmak</w:t>
      </w:r>
    </w:p>
    <w:p w:rsidR="00EB5BEF" w:rsidRPr="00EB7A35" w:rsidRDefault="001A34F2" w:rsidP="00EB5BEF">
      <w:p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 e) </w:t>
      </w:r>
      <w:r w:rsidR="001F7F99">
        <w:rPr>
          <w:rFonts w:ascii="Candara" w:hAnsi="Candara"/>
          <w:sz w:val="20"/>
          <w:szCs w:val="20"/>
        </w:rPr>
        <w:t xml:space="preserve">yaşlı olmak </w:t>
      </w:r>
    </w:p>
    <w:p w:rsidR="001A34F2" w:rsidRPr="00461CA4" w:rsidRDefault="0093178B" w:rsidP="0093178B">
      <w:pPr>
        <w:contextualSpacing/>
        <w:rPr>
          <w:rFonts w:ascii="Candara" w:hAnsi="Candara"/>
          <w:b/>
          <w:sz w:val="20"/>
          <w:szCs w:val="20"/>
          <w:u w:val="single"/>
        </w:rPr>
      </w:pPr>
      <w:r w:rsidRPr="00461CA4">
        <w:rPr>
          <w:rFonts w:ascii="Candara" w:hAnsi="Candara"/>
          <w:sz w:val="20"/>
          <w:szCs w:val="20"/>
          <w:u w:val="single"/>
        </w:rPr>
        <w:t xml:space="preserve">2- </w:t>
      </w:r>
      <w:r w:rsidR="00EB5BEF" w:rsidRPr="00461CA4">
        <w:rPr>
          <w:rFonts w:ascii="Candara" w:hAnsi="Candara"/>
          <w:b/>
          <w:sz w:val="20"/>
          <w:szCs w:val="20"/>
          <w:u w:val="single"/>
        </w:rPr>
        <w:t>Dinimize göre yenmesi ve içilmesi haram olan beş şey yazınız</w:t>
      </w:r>
      <w:r w:rsidRPr="00461CA4">
        <w:rPr>
          <w:rFonts w:ascii="Candara" w:hAnsi="Candara"/>
          <w:b/>
          <w:sz w:val="20"/>
          <w:szCs w:val="20"/>
          <w:u w:val="single"/>
        </w:rPr>
        <w:t>(10 puan)</w:t>
      </w:r>
    </w:p>
    <w:p w:rsidR="00EB5BEF" w:rsidRPr="00FC1F6A" w:rsidRDefault="00FC1F6A" w:rsidP="00EB5BEF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………………………………………………………………………………………………………………………………………………………………………………………..</w:t>
      </w:r>
    </w:p>
    <w:p w:rsidR="00FC1F6A" w:rsidRPr="00461CA4" w:rsidRDefault="006E0A67" w:rsidP="00FC1F6A">
      <w:pPr>
        <w:spacing w:after="0"/>
        <w:rPr>
          <w:rFonts w:ascii="Candara" w:hAnsi="Candara"/>
          <w:b/>
          <w:sz w:val="20"/>
          <w:szCs w:val="20"/>
          <w:u w:val="single"/>
        </w:rPr>
      </w:pPr>
      <w:r w:rsidRPr="00461CA4">
        <w:rPr>
          <w:rFonts w:ascii="Candara" w:hAnsi="Candara"/>
          <w:sz w:val="20"/>
          <w:szCs w:val="20"/>
          <w:u w:val="single"/>
        </w:rPr>
        <w:lastRenderedPageBreak/>
        <w:t>3</w:t>
      </w:r>
      <w:r w:rsidR="00EB5BEF" w:rsidRPr="00461CA4">
        <w:rPr>
          <w:rFonts w:ascii="Candara" w:hAnsi="Candara"/>
          <w:b/>
          <w:sz w:val="20"/>
          <w:szCs w:val="20"/>
          <w:u w:val="single"/>
        </w:rPr>
        <w:t xml:space="preserve">-Aşağıdaki namazların </w:t>
      </w:r>
      <w:r w:rsidR="00093658" w:rsidRPr="00461CA4">
        <w:rPr>
          <w:rFonts w:ascii="Candara" w:hAnsi="Candara"/>
          <w:b/>
          <w:sz w:val="20"/>
          <w:szCs w:val="20"/>
          <w:u w:val="single"/>
        </w:rPr>
        <w:t xml:space="preserve"> toplam rekat sayılarını yazınız</w:t>
      </w:r>
      <w:r w:rsidR="00FC1F6A" w:rsidRPr="00461CA4">
        <w:rPr>
          <w:rFonts w:ascii="Candara" w:hAnsi="Candara"/>
          <w:b/>
          <w:sz w:val="20"/>
          <w:szCs w:val="20"/>
          <w:u w:val="single"/>
        </w:rPr>
        <w:t xml:space="preserve">  (10 Puan)</w:t>
      </w:r>
    </w:p>
    <w:p w:rsidR="006E0A67" w:rsidRDefault="00093658" w:rsidP="00093658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A   </w:t>
      </w:r>
      <w:r w:rsidRPr="00093658">
        <w:rPr>
          <w:rFonts w:ascii="Candara" w:hAnsi="Candara"/>
          <w:sz w:val="20"/>
          <w:szCs w:val="20"/>
        </w:rPr>
        <w:t>Sabah namazı</w:t>
      </w:r>
      <w:r>
        <w:rPr>
          <w:rFonts w:ascii="Candara" w:hAnsi="Candara"/>
          <w:sz w:val="20"/>
          <w:szCs w:val="20"/>
        </w:rPr>
        <w:t>: ……………</w:t>
      </w:r>
    </w:p>
    <w:p w:rsidR="00093658" w:rsidRDefault="00093658" w:rsidP="00093658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B    Akşam Namazı :………….</w:t>
      </w:r>
    </w:p>
    <w:p w:rsidR="00093658" w:rsidRDefault="00093658" w:rsidP="00093658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C   Bayram  Namazı:………….</w:t>
      </w:r>
    </w:p>
    <w:p w:rsidR="00093658" w:rsidRDefault="00093658" w:rsidP="00093658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D  İkindi Namazı: ……………...</w:t>
      </w:r>
    </w:p>
    <w:p w:rsidR="00461CA4" w:rsidRDefault="00093658" w:rsidP="006E0A67">
      <w:pPr>
        <w:spacing w:after="0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E   Cenaze Namazı:……………</w:t>
      </w:r>
    </w:p>
    <w:p w:rsidR="00461CA4" w:rsidRDefault="00461CA4" w:rsidP="006E0A67">
      <w:pPr>
        <w:spacing w:after="0"/>
        <w:rPr>
          <w:rFonts w:ascii="Candara" w:hAnsi="Candara"/>
          <w:sz w:val="20"/>
          <w:szCs w:val="20"/>
        </w:rPr>
      </w:pPr>
    </w:p>
    <w:p w:rsidR="00B42E0E" w:rsidRPr="00461CA4" w:rsidRDefault="006E0A67" w:rsidP="006E0A67">
      <w:pPr>
        <w:spacing w:after="0"/>
        <w:rPr>
          <w:rFonts w:ascii="Candara" w:hAnsi="Candara"/>
          <w:sz w:val="20"/>
          <w:szCs w:val="20"/>
          <w:u w:val="single"/>
        </w:rPr>
      </w:pPr>
      <w:r w:rsidRPr="00461CA4">
        <w:rPr>
          <w:rFonts w:ascii="Candara" w:hAnsi="Candara"/>
          <w:sz w:val="20"/>
          <w:szCs w:val="20"/>
          <w:u w:val="single"/>
        </w:rPr>
        <w:t>4-</w:t>
      </w:r>
      <w:r w:rsidRPr="00461CA4">
        <w:rPr>
          <w:b/>
          <w:u w:val="single"/>
        </w:rPr>
        <w:t xml:space="preserve"> </w:t>
      </w:r>
      <w:r w:rsidR="00093658" w:rsidRPr="00461CA4">
        <w:rPr>
          <w:b/>
          <w:u w:val="single"/>
        </w:rPr>
        <w:t xml:space="preserve">Aşağıda verilen kavram ve </w:t>
      </w:r>
      <w:r w:rsidR="00AB77D0" w:rsidRPr="00461CA4">
        <w:rPr>
          <w:b/>
          <w:u w:val="single"/>
        </w:rPr>
        <w:t>t</w:t>
      </w:r>
      <w:r w:rsidR="00093658" w:rsidRPr="00461CA4">
        <w:rPr>
          <w:b/>
          <w:u w:val="single"/>
        </w:rPr>
        <w:t>anımlamaları  eşleştiriniz</w:t>
      </w:r>
      <w:r w:rsidR="00FC1F6A" w:rsidRPr="00461CA4">
        <w:rPr>
          <w:b/>
          <w:u w:val="single"/>
        </w:rPr>
        <w:t>(</w:t>
      </w:r>
      <w:r w:rsidR="00AB77D0" w:rsidRPr="00461CA4">
        <w:rPr>
          <w:b/>
          <w:u w:val="single"/>
        </w:rPr>
        <w:t xml:space="preserve"> </w:t>
      </w:r>
      <w:r w:rsidR="00FC1F6A" w:rsidRPr="00461CA4">
        <w:rPr>
          <w:rFonts w:ascii="Candara" w:hAnsi="Candara"/>
          <w:b/>
          <w:u w:val="single"/>
        </w:rPr>
        <w:t>20</w:t>
      </w:r>
      <w:r w:rsidR="00093658" w:rsidRPr="00461CA4">
        <w:rPr>
          <w:rFonts w:ascii="Candara" w:hAnsi="Candara"/>
          <w:b/>
          <w:u w:val="single"/>
        </w:rPr>
        <w:t xml:space="preserve"> puan)</w:t>
      </w:r>
    </w:p>
    <w:p w:rsidR="00461CA4" w:rsidRDefault="00461CA4" w:rsidP="006E0A67">
      <w:pPr>
        <w:spacing w:after="0"/>
        <w:rPr>
          <w:rFonts w:ascii="Candara" w:hAnsi="Candara"/>
          <w:b/>
          <w:sz w:val="20"/>
          <w:szCs w:val="20"/>
        </w:rPr>
      </w:pPr>
    </w:p>
    <w:p w:rsidR="00461CA4" w:rsidRDefault="00461CA4" w:rsidP="006E0A67">
      <w:pPr>
        <w:spacing w:after="0"/>
        <w:rPr>
          <w:rFonts w:ascii="Candara" w:hAnsi="Candara"/>
          <w:b/>
          <w:sz w:val="20"/>
          <w:szCs w:val="20"/>
        </w:rPr>
      </w:pPr>
    </w:p>
    <w:p w:rsidR="00461CA4" w:rsidRDefault="00461CA4" w:rsidP="006E0A67">
      <w:pPr>
        <w:spacing w:after="0"/>
        <w:rPr>
          <w:rFonts w:ascii="Candara" w:hAnsi="Candara"/>
          <w:b/>
          <w:sz w:val="20"/>
          <w:szCs w:val="20"/>
        </w:rPr>
      </w:pPr>
    </w:p>
    <w:tbl>
      <w:tblPr>
        <w:tblpPr w:leftFromText="141" w:rightFromText="141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353"/>
      </w:tblGrid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 xml:space="preserve">Haftada bir defa cemaatle kılınan namaz 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Dinde uzman bir kişinin kuran ve sünnet ışığında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Yeni  bilgiler ortaya koyması</w:t>
            </w: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Orucun başlama vakti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Dinen yapılması yasak olmayan şey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Safa ve Merve tepeleri arasında ibadet niyeti ile yedi defa gidip gelme</w:t>
            </w: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Cuma ve bayram namazlarında imamın günün anlam ve önemi ile ilgili yaptığı kısa konuşma</w:t>
            </w: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Namazın birimi(en küçük bölümü)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461CA4" w:rsidTr="00244B64">
        <w:tc>
          <w:tcPr>
            <w:tcW w:w="534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353" w:type="dxa"/>
            <w:shd w:val="clear" w:color="auto" w:fill="auto"/>
          </w:tcPr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  <w:r w:rsidRPr="00244B64">
              <w:rPr>
                <w:rFonts w:ascii="Candara" w:hAnsi="Candara"/>
                <w:b/>
                <w:sz w:val="20"/>
                <w:szCs w:val="20"/>
              </w:rPr>
              <w:t>İhram giyme noktaları</w:t>
            </w:r>
          </w:p>
          <w:p w:rsidR="00461CA4" w:rsidRPr="00244B64" w:rsidRDefault="00461CA4" w:rsidP="00244B64">
            <w:pPr>
              <w:spacing w:after="0" w:line="240" w:lineRule="auto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461CA4" w:rsidRDefault="00461CA4" w:rsidP="006E0A67">
      <w:pPr>
        <w:spacing w:after="0"/>
        <w:rPr>
          <w:rFonts w:ascii="Candara" w:hAnsi="Candara"/>
          <w:b/>
          <w:sz w:val="20"/>
          <w:szCs w:val="20"/>
        </w:rPr>
      </w:pPr>
    </w:p>
    <w:p w:rsidR="00B42E0E" w:rsidRPr="00461CA4" w:rsidRDefault="00FC1F6A" w:rsidP="006E0A67">
      <w:pPr>
        <w:spacing w:after="0"/>
        <w:rPr>
          <w:rFonts w:ascii="Candara" w:hAnsi="Candara"/>
          <w:b/>
          <w:sz w:val="20"/>
          <w:szCs w:val="20"/>
          <w:u w:val="single"/>
        </w:rPr>
      </w:pPr>
      <w:r w:rsidRPr="00461CA4">
        <w:rPr>
          <w:rFonts w:ascii="Candara" w:hAnsi="Candara"/>
          <w:b/>
          <w:sz w:val="20"/>
          <w:szCs w:val="20"/>
          <w:u w:val="single"/>
        </w:rPr>
        <w:t>5-Giyim kuşam konusunda dinimizin tavsiyelerinden beşini yazınız.</w:t>
      </w:r>
      <w:r w:rsidR="00461CA4" w:rsidRPr="00461CA4">
        <w:rPr>
          <w:rFonts w:ascii="Candara" w:hAnsi="Candara"/>
          <w:b/>
          <w:sz w:val="20"/>
          <w:szCs w:val="20"/>
          <w:u w:val="single"/>
        </w:rPr>
        <w:t>(10Puan)</w:t>
      </w:r>
    </w:p>
    <w:p w:rsidR="00461CA4" w:rsidRDefault="00FC1F6A" w:rsidP="006560BB">
      <w:pPr>
        <w:spacing w:after="0"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61CA4" w:rsidRPr="00461CA4" w:rsidRDefault="00461CA4" w:rsidP="006560BB">
      <w:pPr>
        <w:spacing w:after="0"/>
        <w:rPr>
          <w:rFonts w:ascii="Candara" w:hAnsi="Candara"/>
          <w:b/>
          <w:sz w:val="20"/>
          <w:szCs w:val="20"/>
        </w:rPr>
      </w:pPr>
    </w:p>
    <w:p w:rsidR="00461CA4" w:rsidRPr="00461CA4" w:rsidRDefault="00461CA4" w:rsidP="00D279E2">
      <w:pPr>
        <w:spacing w:after="0"/>
        <w:rPr>
          <w:rFonts w:ascii="Candara" w:hAnsi="Candara"/>
          <w:b/>
        </w:rPr>
      </w:pPr>
      <w:r>
        <w:rPr>
          <w:rFonts w:ascii="Candara" w:hAnsi="Candara"/>
          <w:b/>
          <w:sz w:val="28"/>
          <w:szCs w:val="28"/>
        </w:rPr>
        <w:t xml:space="preserve">                      </w:t>
      </w:r>
    </w:p>
    <w:p w:rsidR="00A4445D" w:rsidRDefault="00A4445D" w:rsidP="006560BB">
      <w:pPr>
        <w:spacing w:after="0"/>
        <w:rPr>
          <w:rFonts w:ascii="Candara" w:hAnsi="Candara"/>
          <w:b/>
          <w:sz w:val="20"/>
          <w:szCs w:val="20"/>
        </w:rPr>
      </w:pPr>
    </w:p>
    <w:p w:rsidR="00461CA4" w:rsidRDefault="00461CA4" w:rsidP="006560BB">
      <w:pPr>
        <w:spacing w:after="0"/>
        <w:rPr>
          <w:rFonts w:ascii="Candara" w:hAnsi="Candara"/>
          <w:b/>
          <w:sz w:val="20"/>
          <w:szCs w:val="20"/>
        </w:rPr>
      </w:pPr>
      <w:bookmarkStart w:id="0" w:name="_GoBack"/>
      <w:bookmarkEnd w:id="0"/>
    </w:p>
    <w:sectPr w:rsidR="00461CA4" w:rsidSect="00244B64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C2D69B" w:shadow="1"/>
        <w:left w:val="single" w:sz="4" w:space="24" w:color="C2D69B" w:shadow="1"/>
        <w:bottom w:val="single" w:sz="4" w:space="24" w:color="C2D69B" w:shadow="1"/>
        <w:right w:val="single" w:sz="4" w:space="24" w:color="C2D69B" w:shadow="1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C73AF"/>
    <w:multiLevelType w:val="hybridMultilevel"/>
    <w:tmpl w:val="08E48BDC"/>
    <w:lvl w:ilvl="0" w:tplc="F350F2A4">
      <w:start w:val="10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148E386E"/>
    <w:multiLevelType w:val="hybridMultilevel"/>
    <w:tmpl w:val="51964D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302DC"/>
    <w:multiLevelType w:val="hybridMultilevel"/>
    <w:tmpl w:val="01C42A7A"/>
    <w:lvl w:ilvl="0" w:tplc="D80E19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64840"/>
    <w:multiLevelType w:val="hybridMultilevel"/>
    <w:tmpl w:val="078E36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4162"/>
    <w:multiLevelType w:val="hybridMultilevel"/>
    <w:tmpl w:val="0FDE393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541CD"/>
    <w:multiLevelType w:val="hybridMultilevel"/>
    <w:tmpl w:val="B1DCD2C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00211"/>
    <w:multiLevelType w:val="hybridMultilevel"/>
    <w:tmpl w:val="3CCE14B0"/>
    <w:lvl w:ilvl="0" w:tplc="17CAFB7A">
      <w:start w:val="10"/>
      <w:numFmt w:val="decimal"/>
      <w:lvlText w:val="(%1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42AC0AD4"/>
    <w:multiLevelType w:val="hybridMultilevel"/>
    <w:tmpl w:val="7AD60B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A35FE"/>
    <w:multiLevelType w:val="hybridMultilevel"/>
    <w:tmpl w:val="0096E2D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B11E9"/>
    <w:multiLevelType w:val="hybridMultilevel"/>
    <w:tmpl w:val="2C0EA3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B10DD"/>
    <w:multiLevelType w:val="hybridMultilevel"/>
    <w:tmpl w:val="786AEB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1D0F1F"/>
    <w:multiLevelType w:val="hybridMultilevel"/>
    <w:tmpl w:val="33547D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0D0C58"/>
    <w:multiLevelType w:val="hybridMultilevel"/>
    <w:tmpl w:val="699280D4"/>
    <w:lvl w:ilvl="0" w:tplc="04F0EA6A">
      <w:start w:val="10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2"/>
  </w:num>
  <w:num w:numId="5">
    <w:abstractNumId w:val="14"/>
  </w:num>
  <w:num w:numId="6">
    <w:abstractNumId w:val="5"/>
  </w:num>
  <w:num w:numId="7">
    <w:abstractNumId w:val="11"/>
  </w:num>
  <w:num w:numId="8">
    <w:abstractNumId w:val="0"/>
  </w:num>
  <w:num w:numId="9">
    <w:abstractNumId w:val="8"/>
  </w:num>
  <w:num w:numId="10">
    <w:abstractNumId w:val="10"/>
  </w:num>
  <w:num w:numId="11">
    <w:abstractNumId w:val="13"/>
  </w:num>
  <w:num w:numId="12">
    <w:abstractNumId w:val="4"/>
  </w:num>
  <w:num w:numId="13">
    <w:abstractNumId w:val="3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F2"/>
    <w:rsid w:val="00093658"/>
    <w:rsid w:val="001A34F2"/>
    <w:rsid w:val="001F7F99"/>
    <w:rsid w:val="00244B64"/>
    <w:rsid w:val="003713F7"/>
    <w:rsid w:val="00461CA4"/>
    <w:rsid w:val="00492D19"/>
    <w:rsid w:val="004B6856"/>
    <w:rsid w:val="00562717"/>
    <w:rsid w:val="006560BB"/>
    <w:rsid w:val="006B5089"/>
    <w:rsid w:val="006E0A67"/>
    <w:rsid w:val="008A6FCB"/>
    <w:rsid w:val="0093178B"/>
    <w:rsid w:val="00A4445D"/>
    <w:rsid w:val="00A84A9A"/>
    <w:rsid w:val="00AB77D0"/>
    <w:rsid w:val="00AE5833"/>
    <w:rsid w:val="00B42E0E"/>
    <w:rsid w:val="00C12D87"/>
    <w:rsid w:val="00CF4889"/>
    <w:rsid w:val="00D279E2"/>
    <w:rsid w:val="00DB522F"/>
    <w:rsid w:val="00E3274E"/>
    <w:rsid w:val="00E61469"/>
    <w:rsid w:val="00E8673B"/>
    <w:rsid w:val="00EB5BEF"/>
    <w:rsid w:val="00EE0FD9"/>
    <w:rsid w:val="00FC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4F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34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1A34F2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E5833"/>
    <w:pPr>
      <w:ind w:left="720"/>
      <w:contextualSpacing/>
    </w:pPr>
  </w:style>
  <w:style w:type="table" w:styleId="TabloKlavuzu">
    <w:name w:val="Table Grid"/>
    <w:basedOn w:val="NormalTablo"/>
    <w:uiPriority w:val="59"/>
    <w:rsid w:val="00AB7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62717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5627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4F2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34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1A34F2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E5833"/>
    <w:pPr>
      <w:ind w:left="720"/>
      <w:contextualSpacing/>
    </w:pPr>
  </w:style>
  <w:style w:type="table" w:styleId="TabloKlavuzu">
    <w:name w:val="Table Grid"/>
    <w:basedOn w:val="NormalTablo"/>
    <w:uiPriority w:val="59"/>
    <w:rsid w:val="00AB7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62717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562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2939</CharactersWithSpaces>
  <SharedDoc>false</SharedDoc>
  <HLinks>
    <vt:vector size="12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2023-05-18T06:07:00Z</dcterms:created>
  <dcterms:modified xsi:type="dcterms:W3CDTF">2023-05-18T06:07:00Z</dcterms:modified>
  <cp:category>https://www.sorubak.com</cp:category>
</cp:coreProperties>
</file>