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28E" w:rsidRPr="0019628E" w:rsidRDefault="0019628E" w:rsidP="0019628E">
      <w:pPr>
        <w:autoSpaceDE w:val="0"/>
        <w:autoSpaceDN w:val="0"/>
        <w:spacing w:before="120" w:after="120"/>
        <w:jc w:val="center"/>
        <w:rPr>
          <w:rFonts w:ascii="Exo 2 Medium" w:eastAsia="Times New Roman" w:hAnsi="Exo 2 Medium" w:cs="Times New Roman"/>
          <w:b/>
          <w:sz w:val="24"/>
          <w:szCs w:val="24"/>
          <w:lang w:eastAsia="tr-TR"/>
        </w:rPr>
      </w:pPr>
      <w:r w:rsidRPr="0019628E">
        <w:rPr>
          <w:rFonts w:ascii="Exo 2 Medium" w:eastAsia="Times New Roman" w:hAnsi="Exo 2 Medium" w:cs="Times New Roman"/>
          <w:b/>
          <w:sz w:val="24"/>
          <w:szCs w:val="24"/>
          <w:lang w:eastAsia="tr-TR"/>
        </w:rPr>
        <w:t>EN ÇOK KİTAP OKUYAN ÜLKELER</w:t>
      </w:r>
    </w:p>
    <w:p w:rsid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 xml:space="preserve">En çok kitap okuyan ülkeler hakkında bir araştırma yayınlandı. Global English </w:t>
      </w:r>
      <w:proofErr w:type="spellStart"/>
      <w:r w:rsidRPr="0019628E">
        <w:rPr>
          <w:rFonts w:ascii="Exo 2 Medium" w:eastAsia="Times New Roman" w:hAnsi="Exo 2 Medium" w:cs="Times New Roman"/>
          <w:sz w:val="24"/>
          <w:szCs w:val="24"/>
          <w:lang w:eastAsia="tr-TR"/>
        </w:rPr>
        <w:t>Editing’in</w:t>
      </w:r>
      <w:proofErr w:type="spellEnd"/>
      <w:r w:rsidRPr="0019628E">
        <w:rPr>
          <w:rFonts w:ascii="Exo 2 Medium" w:eastAsia="Times New Roman" w:hAnsi="Exo 2 Medium" w:cs="Times New Roman"/>
          <w:sz w:val="24"/>
          <w:szCs w:val="24"/>
          <w:lang w:eastAsia="tr-TR"/>
        </w:rPr>
        <w:t xml:space="preserve"> verilerine göre dünya çapında kitap </w:t>
      </w:r>
      <w:hyperlink r:id="rId8" w:tgtFrame="_blank" w:history="1">
        <w:r w:rsidRPr="0019628E">
          <w:rPr>
            <w:rFonts w:ascii="Exo 2 Medium" w:eastAsia="Times New Roman" w:hAnsi="Exo 2 Medium" w:cs="Times New Roman"/>
            <w:sz w:val="24"/>
            <w:szCs w:val="24"/>
            <w:lang w:eastAsia="tr-TR"/>
          </w:rPr>
          <w:t>okuma eylemine</w:t>
        </w:r>
      </w:hyperlink>
      <w:r w:rsidRPr="0019628E">
        <w:rPr>
          <w:rFonts w:ascii="Exo 2 Medium" w:eastAsia="Times New Roman" w:hAnsi="Exo 2 Medium" w:cs="Times New Roman"/>
          <w:sz w:val="24"/>
          <w:szCs w:val="24"/>
          <w:lang w:eastAsia="tr-TR"/>
        </w:rPr>
        <w:t> en çok zaman ayıran ülke Hindistan oldu. Türkiye ise ilk 10’a girmeyi başaramadı.</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Merkezi Britanya’da bulunan Global English Editing şirketi, yaptığı araştırmada ülkelerin okumaya ayırdıkları zamanı ölçtü. Listenin ilk sırasında yer alan ülke ise Hindistan oldu. Ülkede ortalama kişi başı haftalık okuma süresi 10 saat 42 dakika olarak duyuruldu.</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Hindistan’ı takip eden Tayland haftalık 9 saat 42 dakikalık bir istatistiğe sahip. Çin ise haftalık 8 saat ile kendisine üçüncü sırada yer bulmayı başardı.</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Kitap okuma endeksini oluştururken bireylerin haftalık olarak okuma eylemine harcadığı zaman dilimi esas alınıyor. Basılı kitapların yan sıra, gazete, dergi ve dijital ortamda yer alan içeriklerin de dâhil olduğu her türlü okunabilir materyal; araştırmanın ve puanlamanın kapsamında bulunuyor.</w:t>
      </w:r>
    </w:p>
    <w:p w:rsid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p>
    <w:p w:rsidR="0019628E" w:rsidRPr="0019628E" w:rsidRDefault="0019628E" w:rsidP="0019628E">
      <w:pPr>
        <w:autoSpaceDE w:val="0"/>
        <w:autoSpaceDN w:val="0"/>
        <w:spacing w:before="120" w:after="120"/>
        <w:ind w:firstLine="567"/>
        <w:jc w:val="both"/>
        <w:rPr>
          <w:rFonts w:ascii="Exo 2 Medium" w:eastAsia="Times New Roman" w:hAnsi="Exo 2 Medium" w:cs="Times New Roman"/>
          <w:b/>
          <w:sz w:val="24"/>
          <w:szCs w:val="24"/>
          <w:lang w:eastAsia="tr-TR"/>
        </w:rPr>
      </w:pPr>
      <w:r w:rsidRPr="0019628E">
        <w:rPr>
          <w:rFonts w:ascii="Exo 2 Medium" w:eastAsia="Times New Roman" w:hAnsi="Exo 2 Medium" w:cs="Times New Roman"/>
          <w:b/>
          <w:sz w:val="24"/>
          <w:szCs w:val="24"/>
          <w:lang w:eastAsia="tr-TR"/>
        </w:rPr>
        <w:t>En Çok Kitap Okuyan 10 Ülke</w:t>
      </w:r>
      <w:r>
        <w:rPr>
          <w:rFonts w:ascii="Exo 2 Medium" w:eastAsia="Times New Roman" w:hAnsi="Exo 2 Medium" w:cs="Times New Roman"/>
          <w:b/>
          <w:sz w:val="24"/>
          <w:szCs w:val="24"/>
          <w:lang w:eastAsia="tr-TR"/>
        </w:rPr>
        <w:t>ler</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Okuma eylemine en fazla zaman ayıran 10 ülkenin 6’sının Asya’da bulunması dikkat çekiyor. Kalan 4 ülke ise Avrupa kıtasında yer alıyor.</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İşte sıralamanın ilk 10 basamağında yer alan en çok kitap okuyan ülkeler:</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Hindistan (10 saat 42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Tayland (9 saat 42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Çin (8 saat)</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Filipinler (7 saat 36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Mısır (7 saat 30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proofErr w:type="spellStart"/>
      <w:r w:rsidRPr="0019628E">
        <w:rPr>
          <w:rFonts w:ascii="Exo 2 Medium" w:eastAsia="Times New Roman" w:hAnsi="Exo 2 Medium" w:cs="Times New Roman"/>
          <w:sz w:val="24"/>
          <w:szCs w:val="24"/>
          <w:lang w:eastAsia="tr-TR"/>
        </w:rPr>
        <w:t>Çekya</w:t>
      </w:r>
      <w:proofErr w:type="spellEnd"/>
      <w:r w:rsidRPr="0019628E">
        <w:rPr>
          <w:rFonts w:ascii="Exo 2 Medium" w:eastAsia="Times New Roman" w:hAnsi="Exo 2 Medium" w:cs="Times New Roman"/>
          <w:sz w:val="24"/>
          <w:szCs w:val="24"/>
          <w:lang w:eastAsia="tr-TR"/>
        </w:rPr>
        <w:t xml:space="preserve"> (7 saat 24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İsveç (7 saat 6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Fransa (6 saat 54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Macaristan (6 saat 48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Suudi Arabistan (6 saat 48 dakika)</w:t>
      </w:r>
    </w:p>
    <w:p w:rsidR="0019628E" w:rsidRPr="0019628E" w:rsidRDefault="0019628E" w:rsidP="0019628E">
      <w:pPr>
        <w:autoSpaceDE w:val="0"/>
        <w:autoSpaceDN w:val="0"/>
        <w:spacing w:before="120" w:after="120"/>
        <w:ind w:firstLine="567"/>
        <w:jc w:val="both"/>
        <w:rPr>
          <w:rFonts w:ascii="Exo 2 Medium" w:eastAsia="Times New Roman" w:hAnsi="Exo 2 Medium" w:cs="Times New Roman"/>
          <w:sz w:val="24"/>
          <w:szCs w:val="24"/>
          <w:lang w:eastAsia="tr-TR"/>
        </w:rPr>
      </w:pPr>
      <w:r w:rsidRPr="0019628E">
        <w:rPr>
          <w:rFonts w:ascii="Exo 2 Medium" w:eastAsia="Times New Roman" w:hAnsi="Exo 2 Medium" w:cs="Times New Roman"/>
          <w:sz w:val="24"/>
          <w:szCs w:val="24"/>
          <w:lang w:eastAsia="tr-TR"/>
        </w:rPr>
        <w:t>Türkiye kitap okuma sıralamasında 5 saat 54 dakikalık ortalamayla 18. sırada yer alıyor. Dikkat çeken bir diğer veri ise Türkiye’nin İspanya, Kanada, Almanya ve Amerika Birleşik Devletleri’nin önünde yer alması oldu.</w:t>
      </w:r>
    </w:p>
    <w:p w:rsidR="005A727A" w:rsidRPr="0019628E" w:rsidRDefault="006D3899" w:rsidP="006D3899">
      <w:pPr>
        <w:tabs>
          <w:tab w:val="left" w:pos="3630"/>
        </w:tabs>
        <w:autoSpaceDE w:val="0"/>
        <w:autoSpaceDN w:val="0"/>
        <w:spacing w:before="120" w:after="120"/>
        <w:ind w:firstLine="567"/>
        <w:jc w:val="both"/>
        <w:rPr>
          <w:rFonts w:ascii="Exo 2 Medium" w:eastAsia="Times New Roman" w:hAnsi="Exo 2 Medium" w:cs="Times New Roman"/>
          <w:sz w:val="24"/>
          <w:szCs w:val="24"/>
          <w:lang w:eastAsia="tr-TR"/>
        </w:rPr>
      </w:pPr>
      <w:r>
        <w:rPr>
          <w:rFonts w:ascii="Exo 2 Medium" w:eastAsia="Times New Roman" w:hAnsi="Exo 2 Medium" w:cs="Times New Roman"/>
          <w:sz w:val="24"/>
          <w:szCs w:val="24"/>
          <w:lang w:eastAsia="tr-TR"/>
        </w:rPr>
        <w:tab/>
      </w:r>
      <w:bookmarkStart w:id="0" w:name="_GoBack"/>
      <w:bookmarkEnd w:id="0"/>
    </w:p>
    <w:sectPr w:rsidR="005A727A" w:rsidRPr="001962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B7B" w:rsidRDefault="00555B7B" w:rsidP="006D3899">
      <w:pPr>
        <w:spacing w:after="0" w:line="240" w:lineRule="auto"/>
      </w:pPr>
      <w:r>
        <w:separator/>
      </w:r>
    </w:p>
  </w:endnote>
  <w:endnote w:type="continuationSeparator" w:id="0">
    <w:p w:rsidR="00555B7B" w:rsidRDefault="00555B7B" w:rsidP="006D3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Exo 2 Medium">
    <w:altName w:val="Times New Roman"/>
    <w:charset w:val="A2"/>
    <w:family w:val="auto"/>
    <w:pitch w:val="variable"/>
    <w:sig w:usb0="00000001" w:usb1="4000204B"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B7B" w:rsidRDefault="00555B7B" w:rsidP="006D3899">
      <w:pPr>
        <w:spacing w:after="0" w:line="240" w:lineRule="auto"/>
      </w:pPr>
      <w:r>
        <w:separator/>
      </w:r>
    </w:p>
  </w:footnote>
  <w:footnote w:type="continuationSeparator" w:id="0">
    <w:p w:rsidR="00555B7B" w:rsidRDefault="00555B7B" w:rsidP="006D3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83A01"/>
    <w:multiLevelType w:val="multilevel"/>
    <w:tmpl w:val="D7DC9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28E"/>
    <w:rsid w:val="0019628E"/>
    <w:rsid w:val="00555B7B"/>
    <w:rsid w:val="005A727A"/>
    <w:rsid w:val="006D3899"/>
    <w:rsid w:val="00B80BFF"/>
    <w:rsid w:val="00F147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1962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link w:val="Balk3Char"/>
    <w:uiPriority w:val="9"/>
    <w:qFormat/>
    <w:rsid w:val="0019628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19628E"/>
    <w:rPr>
      <w:rFonts w:ascii="Times New Roman" w:eastAsia="Times New Roman" w:hAnsi="Times New Roman" w:cs="Times New Roman"/>
      <w:b/>
      <w:bCs/>
      <w:sz w:val="27"/>
      <w:szCs w:val="27"/>
      <w:lang w:eastAsia="tr-TR"/>
    </w:rPr>
  </w:style>
  <w:style w:type="paragraph" w:styleId="NormalWeb">
    <w:name w:val="Normal (Web)"/>
    <w:basedOn w:val="Normal"/>
    <w:uiPriority w:val="99"/>
    <w:semiHidden/>
    <w:unhideWhenUsed/>
    <w:rsid w:val="0019628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9628E"/>
    <w:rPr>
      <w:b/>
      <w:bCs/>
    </w:rPr>
  </w:style>
  <w:style w:type="character" w:styleId="Kpr">
    <w:name w:val="Hyperlink"/>
    <w:basedOn w:val="VarsaylanParagrafYazTipi"/>
    <w:uiPriority w:val="99"/>
    <w:semiHidden/>
    <w:unhideWhenUsed/>
    <w:rsid w:val="0019628E"/>
    <w:rPr>
      <w:color w:val="0000FF"/>
      <w:u w:val="single"/>
    </w:rPr>
  </w:style>
  <w:style w:type="character" w:customStyle="1" w:styleId="Balk1Char">
    <w:name w:val="Başlık 1 Char"/>
    <w:basedOn w:val="VarsaylanParagrafYazTipi"/>
    <w:link w:val="Balk1"/>
    <w:uiPriority w:val="9"/>
    <w:rsid w:val="0019628E"/>
    <w:rPr>
      <w:rFonts w:asciiTheme="majorHAnsi" w:eastAsiaTheme="majorEastAsia" w:hAnsiTheme="majorHAnsi" w:cstheme="majorBidi"/>
      <w:b/>
      <w:bCs/>
      <w:color w:val="365F91" w:themeColor="accent1" w:themeShade="BF"/>
      <w:sz w:val="28"/>
      <w:szCs w:val="28"/>
    </w:rPr>
  </w:style>
  <w:style w:type="paragraph" w:styleId="stbilgi">
    <w:name w:val="header"/>
    <w:basedOn w:val="Normal"/>
    <w:link w:val="stbilgiChar"/>
    <w:uiPriority w:val="99"/>
    <w:unhideWhenUsed/>
    <w:rsid w:val="006D389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D3899"/>
  </w:style>
  <w:style w:type="paragraph" w:styleId="Altbilgi">
    <w:name w:val="footer"/>
    <w:basedOn w:val="Normal"/>
    <w:link w:val="AltbilgiChar"/>
    <w:uiPriority w:val="99"/>
    <w:unhideWhenUsed/>
    <w:rsid w:val="006D389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D38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1962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3">
    <w:name w:val="heading 3"/>
    <w:basedOn w:val="Normal"/>
    <w:link w:val="Balk3Char"/>
    <w:uiPriority w:val="9"/>
    <w:qFormat/>
    <w:rsid w:val="0019628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19628E"/>
    <w:rPr>
      <w:rFonts w:ascii="Times New Roman" w:eastAsia="Times New Roman" w:hAnsi="Times New Roman" w:cs="Times New Roman"/>
      <w:b/>
      <w:bCs/>
      <w:sz w:val="27"/>
      <w:szCs w:val="27"/>
      <w:lang w:eastAsia="tr-TR"/>
    </w:rPr>
  </w:style>
  <w:style w:type="paragraph" w:styleId="NormalWeb">
    <w:name w:val="Normal (Web)"/>
    <w:basedOn w:val="Normal"/>
    <w:uiPriority w:val="99"/>
    <w:semiHidden/>
    <w:unhideWhenUsed/>
    <w:rsid w:val="0019628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9628E"/>
    <w:rPr>
      <w:b/>
      <w:bCs/>
    </w:rPr>
  </w:style>
  <w:style w:type="character" w:styleId="Kpr">
    <w:name w:val="Hyperlink"/>
    <w:basedOn w:val="VarsaylanParagrafYazTipi"/>
    <w:uiPriority w:val="99"/>
    <w:semiHidden/>
    <w:unhideWhenUsed/>
    <w:rsid w:val="0019628E"/>
    <w:rPr>
      <w:color w:val="0000FF"/>
      <w:u w:val="single"/>
    </w:rPr>
  </w:style>
  <w:style w:type="character" w:customStyle="1" w:styleId="Balk1Char">
    <w:name w:val="Başlık 1 Char"/>
    <w:basedOn w:val="VarsaylanParagrafYazTipi"/>
    <w:link w:val="Balk1"/>
    <w:uiPriority w:val="9"/>
    <w:rsid w:val="0019628E"/>
    <w:rPr>
      <w:rFonts w:asciiTheme="majorHAnsi" w:eastAsiaTheme="majorEastAsia" w:hAnsiTheme="majorHAnsi" w:cstheme="majorBidi"/>
      <w:b/>
      <w:bCs/>
      <w:color w:val="365F91" w:themeColor="accent1" w:themeShade="BF"/>
      <w:sz w:val="28"/>
      <w:szCs w:val="28"/>
    </w:rPr>
  </w:style>
  <w:style w:type="paragraph" w:styleId="stbilgi">
    <w:name w:val="header"/>
    <w:basedOn w:val="Normal"/>
    <w:link w:val="stbilgiChar"/>
    <w:uiPriority w:val="99"/>
    <w:unhideWhenUsed/>
    <w:rsid w:val="006D389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D3899"/>
  </w:style>
  <w:style w:type="paragraph" w:styleId="Altbilgi">
    <w:name w:val="footer"/>
    <w:basedOn w:val="Normal"/>
    <w:link w:val="AltbilgiChar"/>
    <w:uiPriority w:val="99"/>
    <w:unhideWhenUsed/>
    <w:rsid w:val="006D389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D3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80617">
      <w:bodyDiv w:val="1"/>
      <w:marLeft w:val="0"/>
      <w:marRight w:val="0"/>
      <w:marTop w:val="0"/>
      <w:marBottom w:val="0"/>
      <w:divBdr>
        <w:top w:val="none" w:sz="0" w:space="0" w:color="auto"/>
        <w:left w:val="none" w:sz="0" w:space="0" w:color="auto"/>
        <w:bottom w:val="none" w:sz="0" w:space="0" w:color="auto"/>
        <w:right w:val="none" w:sz="0" w:space="0" w:color="auto"/>
      </w:divBdr>
    </w:div>
    <w:div w:id="167413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yiprihtim.com/tag/okuma-eylem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CAN-PARÇAM</dc:creator>
  <cp:lastModifiedBy>Buro</cp:lastModifiedBy>
  <cp:revision>4</cp:revision>
  <dcterms:created xsi:type="dcterms:W3CDTF">2023-03-21T15:32:00Z</dcterms:created>
  <dcterms:modified xsi:type="dcterms:W3CDTF">2023-03-23T08:11:00Z</dcterms:modified>
</cp:coreProperties>
</file>