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26" w:rsidRPr="00474B26" w:rsidRDefault="00474B26" w:rsidP="00474B26">
      <w:pPr>
        <w:ind w:left="-142" w:firstLine="142"/>
        <w:rPr>
          <w:b/>
          <w:color w:val="1F497D" w:themeColor="text2"/>
          <w:sz w:val="44"/>
        </w:rPr>
      </w:pPr>
      <w:r w:rsidRPr="00474B26">
        <w:rPr>
          <w:b/>
          <w:color w:val="1F497D" w:themeColor="text2"/>
          <w:sz w:val="44"/>
        </w:rPr>
        <w:t>9. Sınıf Sağlık Bilgisi 2.Dönem 1. Yazılı Soruları</w:t>
      </w: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  <w:sectPr w:rsidR="0000538E" w:rsidSect="00651804">
          <w:pgSz w:w="11906" w:h="16838"/>
          <w:pgMar w:top="709" w:right="707" w:bottom="284" w:left="567" w:header="708" w:footer="708" w:gutter="0"/>
          <w:cols w:space="708"/>
          <w:docGrid w:linePitch="360"/>
        </w:sectPr>
      </w:pPr>
    </w:p>
    <w:p w:rsid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lastRenderedPageBreak/>
        <w:t>1.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"kişi açısından hastalığın"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tanımıdır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Kendisini hasta hisseden ya da hekim tarafından hastalık tanısı konmuş kişinin davranış biçimidir.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Bedensel ya da ruhsal durumdaki olağan dışı değişiklikler ve rahatsızlıklardır.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Sağlıklı ve uzun bir yaşamı keşfetmektir.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Sosyal açıdan iyi olma durumudur.</w:t>
      </w:r>
    </w:p>
    <w:p w:rsidR="00474B26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Beslenme bozukluklarına bağlı hastalıklardır.</w:t>
      </w:r>
    </w:p>
    <w:p w:rsidR="0000538E" w:rsidRPr="0000538E" w:rsidRDefault="0000538E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2.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"kaba doğum hızının"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tanımıdır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Bir yılda meydana gelen ölüm sayısıdır.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Bir yılda meydana gelen ölüm sayısının doğum sayısından çıkarılmasıdır.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Tüm dünyada kullanılan bazı ölçütlerdir.</w:t>
      </w:r>
    </w:p>
    <w:p w:rsidR="002755A8" w:rsidRPr="0000538E" w:rsidRDefault="002755A8" w:rsidP="002755A8">
      <w:pPr>
        <w:pStyle w:val="GvdeMetni"/>
        <w:ind w:left="0"/>
        <w:rPr>
          <w:rFonts w:ascii="Times New Roman" w:hAnsi="Times New Roman" w:cs="Times New Roman"/>
          <w:b/>
        </w:rPr>
      </w:pPr>
      <w:r w:rsidRPr="0000538E">
        <w:rPr>
          <w:rFonts w:ascii="Times New Roman" w:hAnsi="Times New Roman" w:cs="Times New Roman"/>
          <w:b/>
        </w:rPr>
        <w:t xml:space="preserve">D. </w:t>
      </w:r>
      <w:proofErr w:type="spellStart"/>
      <w:r w:rsidRPr="0000538E">
        <w:rPr>
          <w:rFonts w:ascii="Times New Roman" w:hAnsi="Times New Roman" w:cs="Times New Roman"/>
          <w:b/>
        </w:rPr>
        <w:t>Nüfus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araştırmaları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sonuçlarının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geliştirilmesidir</w:t>
      </w:r>
      <w:proofErr w:type="spellEnd"/>
      <w:r w:rsidRPr="0000538E">
        <w:rPr>
          <w:rFonts w:ascii="Times New Roman" w:hAnsi="Times New Roman" w:cs="Times New Roman"/>
          <w:b/>
        </w:rPr>
        <w:t>.</w:t>
      </w:r>
    </w:p>
    <w:p w:rsidR="00651804" w:rsidRPr="0000538E" w:rsidRDefault="002755A8" w:rsidP="002755A8">
      <w:pPr>
        <w:pStyle w:val="GvdeMetni"/>
        <w:spacing w:before="0"/>
        <w:ind w:left="0"/>
        <w:rPr>
          <w:rFonts w:ascii="Times New Roman" w:hAnsi="Times New Roman" w:cs="Times New Roman"/>
          <w:b/>
        </w:rPr>
      </w:pPr>
      <w:r w:rsidRPr="0000538E">
        <w:rPr>
          <w:rFonts w:ascii="Times New Roman" w:hAnsi="Times New Roman" w:cs="Times New Roman"/>
          <w:b/>
        </w:rPr>
        <w:t xml:space="preserve">E. </w:t>
      </w:r>
      <w:proofErr w:type="spellStart"/>
      <w:r w:rsidRPr="0000538E">
        <w:rPr>
          <w:rFonts w:ascii="Times New Roman" w:hAnsi="Times New Roman" w:cs="Times New Roman"/>
          <w:b/>
        </w:rPr>
        <w:t>Bir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yılda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meydana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gelen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canlı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doğum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sayısının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aynı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toplumun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yıl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ortası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nüfusuna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oranının</w:t>
      </w:r>
      <w:proofErr w:type="spellEnd"/>
      <w:r w:rsidRPr="0000538E">
        <w:rPr>
          <w:rFonts w:ascii="Times New Roman" w:hAnsi="Times New Roman" w:cs="Times New Roman"/>
          <w:b/>
        </w:rPr>
        <w:t xml:space="preserve"> 1000'le </w:t>
      </w:r>
      <w:proofErr w:type="spellStart"/>
      <w:r w:rsidRPr="0000538E">
        <w:rPr>
          <w:rFonts w:ascii="Times New Roman" w:hAnsi="Times New Roman" w:cs="Times New Roman"/>
          <w:b/>
        </w:rPr>
        <w:t>çarpımıdır</w:t>
      </w:r>
      <w:proofErr w:type="spell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3.</w:t>
      </w:r>
      <w:r w:rsidRPr="0000538E">
        <w:rPr>
          <w:rFonts w:ascii="Times New Roman" w:hAnsi="Times New Roman" w:cs="Times New Roman"/>
          <w:b/>
          <w:sz w:val="18"/>
          <w:szCs w:val="18"/>
        </w:rPr>
        <w:t>Aşağıdakilerden hangisi sağlık hizmetlerinden biridir?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Dünya Sağlık Örgütü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Birleşmiş Milletler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Koruyucu sağlık hizmetleri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NATO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Avrupa Birliği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87020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4.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üçüncü basamak tedavi hizmetlerinin özellikleri arasında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değildir ?</w:t>
      </w:r>
      <w:proofErr w:type="gramEnd"/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Hastaların üniversite hastanelerinde tedavi edilmesidir.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Hastaların kanser veya ruh hastalıkları hastanelerinde tedavi edilmesidir.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Hastanın ilk başvurduğu hekim ya da sağlık personelidir.</w:t>
      </w:r>
    </w:p>
    <w:p w:rsidR="00474B26" w:rsidRPr="0000538E" w:rsidRDefault="00474B26" w:rsidP="00651804">
      <w:pPr>
        <w:tabs>
          <w:tab w:val="left" w:pos="1415"/>
        </w:tabs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D. Hastaların özel dal hastanelerinde tedavi edilmesidir.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Bu kurumlara birinci ve ikinci basamaktaki hastaların başvurmaması gerekir.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5.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sağlığa etki eden çevresel etmenlerden biri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değildir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lastRenderedPageBreak/>
        <w:t xml:space="preserve"> A. Kimyasal etmenler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Temel madde eksiklikleri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Psikolojik etmenler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Bünyesel etmenler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Biyolojik etmenler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6.</w:t>
      </w:r>
      <w:r w:rsidR="00474B26" w:rsidRPr="0000538E">
        <w:rPr>
          <w:rFonts w:ascii="Times New Roman" w:hAnsi="Times New Roman" w:cs="Times New Roman"/>
          <w:b/>
          <w:sz w:val="18"/>
          <w:szCs w:val="18"/>
        </w:rPr>
        <w:t xml:space="preserve">Sağlık ölçütlerinin belirlenmesindeki amaç aşağıdakilerden hangisi </w:t>
      </w:r>
      <w:proofErr w:type="gramStart"/>
      <w:r w:rsidR="00474B26" w:rsidRPr="0000538E">
        <w:rPr>
          <w:rFonts w:ascii="Times New Roman" w:hAnsi="Times New Roman" w:cs="Times New Roman"/>
          <w:b/>
          <w:sz w:val="18"/>
          <w:szCs w:val="18"/>
        </w:rPr>
        <w:t>değildir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A. Düzenli sağlık kayıtlarının tutulması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Ülkelerin gelişmişliğini göstermesi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Sağlık hizmetlerinin etkinliğinin ölçülmesi</w:t>
      </w:r>
    </w:p>
    <w:p w:rsidR="00651804" w:rsidRPr="0000538E" w:rsidRDefault="00651804" w:rsidP="00651804">
      <w:pPr>
        <w:pStyle w:val="GvdeMetni"/>
        <w:spacing w:before="74" w:line="202" w:lineRule="exact"/>
        <w:ind w:left="0" w:right="557"/>
        <w:rPr>
          <w:rFonts w:ascii="Times New Roman" w:hAnsi="Times New Roman" w:cs="Times New Roman"/>
          <w:b/>
        </w:rPr>
      </w:pPr>
      <w:r w:rsidRPr="0000538E">
        <w:rPr>
          <w:rFonts w:ascii="Times New Roman" w:hAnsi="Times New Roman" w:cs="Times New Roman"/>
          <w:b/>
        </w:rPr>
        <w:t xml:space="preserve">D. </w:t>
      </w:r>
      <w:proofErr w:type="spellStart"/>
      <w:r w:rsidRPr="0000538E">
        <w:rPr>
          <w:rFonts w:ascii="Times New Roman" w:hAnsi="Times New Roman" w:cs="Times New Roman"/>
          <w:b/>
        </w:rPr>
        <w:t>Sağlık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hizmetlerinin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ne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düzeyde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olduğunun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belirlenmesi</w:t>
      </w:r>
      <w:proofErr w:type="spellEnd"/>
    </w:p>
    <w:p w:rsidR="00651804" w:rsidRPr="0000538E" w:rsidRDefault="00651804" w:rsidP="00651804">
      <w:pPr>
        <w:pStyle w:val="GvdeMetni"/>
        <w:spacing w:before="74" w:line="202" w:lineRule="exact"/>
        <w:ind w:left="0" w:right="557"/>
        <w:rPr>
          <w:rFonts w:ascii="Times New Roman" w:hAnsi="Times New Roman" w:cs="Times New Roman"/>
          <w:b/>
        </w:rPr>
      </w:pPr>
    </w:p>
    <w:p w:rsidR="00651804" w:rsidRPr="0000538E" w:rsidRDefault="00651804" w:rsidP="0000538E">
      <w:pPr>
        <w:pStyle w:val="GvdeMetni"/>
        <w:spacing w:before="35"/>
        <w:ind w:left="0" w:right="557"/>
        <w:rPr>
          <w:rFonts w:ascii="Times New Roman" w:hAnsi="Times New Roman" w:cs="Times New Roman"/>
          <w:b/>
        </w:rPr>
      </w:pPr>
      <w:r w:rsidRPr="0000538E">
        <w:rPr>
          <w:rFonts w:ascii="Times New Roman" w:hAnsi="Times New Roman" w:cs="Times New Roman"/>
          <w:b/>
        </w:rPr>
        <w:t xml:space="preserve">E. </w:t>
      </w:r>
      <w:proofErr w:type="spellStart"/>
      <w:r w:rsidRPr="0000538E">
        <w:rPr>
          <w:rFonts w:ascii="Times New Roman" w:hAnsi="Times New Roman" w:cs="Times New Roman"/>
          <w:b/>
        </w:rPr>
        <w:t>Ülkelerin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birbiriyle</w:t>
      </w:r>
      <w:proofErr w:type="spellEnd"/>
      <w:r w:rsidRPr="0000538E">
        <w:rPr>
          <w:rFonts w:ascii="Times New Roman" w:hAnsi="Times New Roman" w:cs="Times New Roman"/>
          <w:b/>
        </w:rPr>
        <w:t xml:space="preserve"> </w:t>
      </w:r>
      <w:proofErr w:type="spellStart"/>
      <w:r w:rsidRPr="0000538E">
        <w:rPr>
          <w:rFonts w:ascii="Times New Roman" w:hAnsi="Times New Roman" w:cs="Times New Roman"/>
          <w:b/>
        </w:rPr>
        <w:t>kıyaslanması</w:t>
      </w:r>
      <w:proofErr w:type="spellEnd"/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651804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7.</w:t>
      </w:r>
      <w:r w:rsidR="0000538E"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Deri temizliği için kaç derecelik su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kullanılmalıdır ?</w:t>
      </w:r>
      <w:proofErr w:type="gramEnd"/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30-35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35-40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40-45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25-30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45-50</w:t>
      </w:r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8.</w:t>
      </w:r>
      <w:r w:rsidR="0000538E"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diş fırçalamanın ilk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adımıdır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Doğru diş fırçası seçmektir.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Diş macunu satın almaktır.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Doğru diş macunu seçmektir.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Sağlık hizmetlerinin ne düzeyde olduğunun belirlenmesi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Ülkelerin birbiriyle kıyaslanması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9.</w:t>
      </w:r>
      <w:r w:rsidR="00651804"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El temizliği ile ilgili aşağıdaki bilgilerden hangisi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yanlıştır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Yemeklerden önce ve sonra eller yıkanmalıdır.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Tuvalete her girişte ve çıkışta eller yıkanmalıdır.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Eller suyla ve sabunla yıkanmalıdır.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D. Başkasının havlusu kullanılabilir.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Temizlik el yıkama ile başlar.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lastRenderedPageBreak/>
        <w:t>10.</w:t>
      </w:r>
      <w:r w:rsidR="0000538E"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Tırnakların kesiminde aşağıdaki hangi yol takip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edilmelidir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El ve ayak tırnakları düz kesilmelidir.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El ve ayak tırnakları dolunay şeklinde kesilmelidir.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El ve ayak tırnakları yarım ay şeklinde kesilmelidir.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D. El tırnakları düz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şekilde , ayak</w:t>
      </w:r>
      <w:proofErr w:type="gramEnd"/>
      <w:r w:rsidRPr="0000538E">
        <w:rPr>
          <w:rFonts w:ascii="Times New Roman" w:hAnsi="Times New Roman" w:cs="Times New Roman"/>
          <w:b/>
          <w:sz w:val="18"/>
          <w:szCs w:val="18"/>
        </w:rPr>
        <w:t xml:space="preserve"> tırnakları yarım ay şeklinde kesilmelidir.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El tırnakları yarım ay şeklinde, ayak tırnakları düz şekilde kesilmelidir.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11.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Yüz, boyun ve koltuk altı temizliği için aşağıdakilerden hangisi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yapılmamalıdır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Her sabah ve akşam temizlenmelidir.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Su ve sabunla temizlik yapılmalıdır.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Yüzde geçmeyen sivilce varsa doktora başvurulmalıdır.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İki günde bir temizlenmelidir.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Koltuk altı kıllarının düzenli olarak kesilmesi gerekir.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12.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 xml:space="preserve">Ayak temizliği yeterince yapılmazsa aşağıdakilerden hangisi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oluşabilir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Ayak numarası büyür.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Mantar hastalıkları ya da kötü koku gibi sorunlar ortaya çıkar.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Ayaklar terler.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Ayakkabılar kolayca eskir.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Ayak kemiklerinde incelmeler meydana gelir.</w:t>
      </w:r>
    </w:p>
    <w:p w:rsid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13.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 xml:space="preserve">Vücudumuzda sindirim aşağıdakilerden hangisinde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başlar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Ağızda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Yemek borusunda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Dilde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Dişte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Midede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lastRenderedPageBreak/>
        <w:t>14.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Aşağıdakilerden hangisi ağız kokusunun nedenlerinden biri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değildir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Sigara içilmesi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Diş eti hastalıkları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Uyku sırasında tükürük salgısının artması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Şeker hastalığı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Sinüzit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15.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>Aşağıdakilerden hangisi dişlerin korunmasıyla ilgili yanlış bir uygulamadır?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Diş plaklarının temizlenmesi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Parmak emme alışkanlığından uzak durulması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Sert ve kabuklu besinlerin dişlerle kırılmaması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Sert ve çiğ besinlerin yenilmesi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Yemek aralarında mümkün olduğunca karbonhidratlı besin alınması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16</w:t>
      </w:r>
      <w:r w:rsidRPr="0000538E">
        <w:rPr>
          <w:rFonts w:ascii="Times New Roman" w:hAnsi="Times New Roman" w:cs="Times New Roman"/>
          <w:b/>
          <w:sz w:val="18"/>
          <w:szCs w:val="18"/>
        </w:rPr>
        <w:t>.</w:t>
      </w:r>
      <w:r w:rsidR="00474B26" w:rsidRPr="0000538E">
        <w:rPr>
          <w:rFonts w:ascii="Times New Roman" w:hAnsi="Times New Roman" w:cs="Times New Roman"/>
          <w:b/>
          <w:sz w:val="18"/>
          <w:szCs w:val="18"/>
        </w:rPr>
        <w:t>Göz sağlığının korunmasıyla ilgili aşağıda</w:t>
      </w:r>
      <w:r w:rsidRPr="0000538E">
        <w:rPr>
          <w:rFonts w:ascii="Times New Roman" w:hAnsi="Times New Roman" w:cs="Times New Roman"/>
          <w:b/>
          <w:sz w:val="18"/>
          <w:szCs w:val="18"/>
        </w:rPr>
        <w:t>ki</w:t>
      </w:r>
      <w:r w:rsidR="00474B26" w:rsidRPr="0000538E">
        <w:rPr>
          <w:rFonts w:ascii="Times New Roman" w:hAnsi="Times New Roman" w:cs="Times New Roman"/>
          <w:b/>
          <w:sz w:val="18"/>
          <w:szCs w:val="18"/>
        </w:rPr>
        <w:t xml:space="preserve"> bilgilerden hangisi </w:t>
      </w:r>
      <w:proofErr w:type="gramStart"/>
      <w:r w:rsidR="00474B26" w:rsidRPr="0000538E">
        <w:rPr>
          <w:rFonts w:ascii="Times New Roman" w:hAnsi="Times New Roman" w:cs="Times New Roman"/>
          <w:b/>
          <w:sz w:val="18"/>
          <w:szCs w:val="18"/>
        </w:rPr>
        <w:t>yanlıştır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Yazı yazarken ışık arkadan gelmelidir.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Karda güneş gözlüğü kullanılmalıdır.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Televizyon seyredilen ortamın az ışıklı olmasına dikkat edilmelidir.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D. Kitap okurken arada 40 </w:t>
      </w:r>
      <w:proofErr w:type="spellStart"/>
      <w:r w:rsidRPr="0000538E">
        <w:rPr>
          <w:rFonts w:ascii="Times New Roman" w:hAnsi="Times New Roman" w:cs="Times New Roman"/>
          <w:b/>
          <w:sz w:val="18"/>
          <w:szCs w:val="18"/>
        </w:rPr>
        <w:t>cm'lik</w:t>
      </w:r>
      <w:proofErr w:type="spellEnd"/>
      <w:r w:rsidRPr="0000538E">
        <w:rPr>
          <w:rFonts w:ascii="Times New Roman" w:hAnsi="Times New Roman" w:cs="Times New Roman"/>
          <w:b/>
          <w:sz w:val="18"/>
          <w:szCs w:val="18"/>
        </w:rPr>
        <w:t xml:space="preserve"> uzaklık bulunmalıdır.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Gözler ovuşturulmamalıdır.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17.</w:t>
      </w:r>
      <w:r w:rsidRPr="0000538E">
        <w:rPr>
          <w:rFonts w:ascii="Times New Roman" w:hAnsi="Times New Roman" w:cs="Times New Roman"/>
          <w:b/>
          <w:sz w:val="18"/>
          <w:szCs w:val="18"/>
        </w:rPr>
        <w:t xml:space="preserve">Aşağıdaki hangi seçenekte temizlik ve bakım uygulamaları doğru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verilmiştir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Koltuk altı temizliği için deodorantalar günde en az iki kez kullanılmalıdır.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Burun kılları uzamışsa koparılmalıdır.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Kulakları temizlerken sivri uçlu cisimler kullanılmamalıdır.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El temizliğinde su ve sabun kullanılmamalıdır.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E. </w:t>
      </w:r>
      <w:proofErr w:type="spellStart"/>
      <w:r w:rsidRPr="0000538E">
        <w:rPr>
          <w:rFonts w:ascii="Times New Roman" w:hAnsi="Times New Roman" w:cs="Times New Roman"/>
          <w:b/>
          <w:sz w:val="18"/>
          <w:szCs w:val="18"/>
        </w:rPr>
        <w:t>Genital</w:t>
      </w:r>
      <w:proofErr w:type="spellEnd"/>
      <w:r w:rsidRPr="0000538E">
        <w:rPr>
          <w:rFonts w:ascii="Times New Roman" w:hAnsi="Times New Roman" w:cs="Times New Roman"/>
          <w:b/>
          <w:sz w:val="18"/>
          <w:szCs w:val="18"/>
        </w:rPr>
        <w:t xml:space="preserve"> bölge temizliğinde su ve sabun kullanılmamalıdır.</w:t>
      </w:r>
    </w:p>
    <w:p w:rsidR="00651804" w:rsidRPr="0000538E" w:rsidRDefault="00651804" w:rsidP="00651804">
      <w:pPr>
        <w:rPr>
          <w:rFonts w:ascii="Times New Roman" w:hAnsi="Times New Roman" w:cs="Times New Roman"/>
          <w:b/>
          <w:sz w:val="18"/>
          <w:szCs w:val="18"/>
        </w:rPr>
      </w:pPr>
    </w:p>
    <w:p w:rsidR="00651804" w:rsidRPr="0000538E" w:rsidRDefault="00651804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00538E" w:rsidRDefault="0000538E" w:rsidP="00474B26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lastRenderedPageBreak/>
        <w:t>18.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 xml:space="preserve">Hangi sıklıkla banyo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yapılmalıdır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Haftada en az üç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Haftada en az bir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Haftada en az dört kez</w:t>
      </w:r>
    </w:p>
    <w:p w:rsidR="002755A8" w:rsidRPr="0000538E" w:rsidRDefault="002755A8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D. Haftada en az iki kez</w:t>
      </w:r>
    </w:p>
    <w:p w:rsidR="002755A8" w:rsidRPr="0000538E" w:rsidRDefault="002755A8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Haftada en az beş kez</w:t>
      </w:r>
    </w:p>
    <w:p w:rsidR="0000538E" w:rsidRDefault="0000538E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19.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 xml:space="preserve">Dişler günde en az kaç kere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fırçalanmalıdır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İki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Üç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C. Bir kez</w:t>
      </w:r>
    </w:p>
    <w:p w:rsidR="002755A8" w:rsidRPr="0000538E" w:rsidRDefault="002755A8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lastRenderedPageBreak/>
        <w:t>D. Dört kez</w:t>
      </w:r>
    </w:p>
    <w:p w:rsidR="002755A8" w:rsidRPr="0000538E" w:rsidRDefault="002755A8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Beş kez</w:t>
      </w:r>
    </w:p>
    <w:p w:rsidR="002755A8" w:rsidRPr="0000538E" w:rsidRDefault="002755A8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2755A8" w:rsidRPr="0000538E" w:rsidRDefault="002755A8" w:rsidP="00474B26">
      <w:pPr>
        <w:rPr>
          <w:rFonts w:ascii="Times New Roman" w:hAnsi="Times New Roman" w:cs="Times New Roman"/>
          <w:b/>
          <w:sz w:val="18"/>
          <w:szCs w:val="18"/>
        </w:rPr>
      </w:pP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color w:val="FF0000"/>
          <w:sz w:val="18"/>
          <w:szCs w:val="18"/>
        </w:rPr>
        <w:t>20.</w:t>
      </w:r>
      <w:r w:rsidRPr="0000538E">
        <w:rPr>
          <w:rFonts w:ascii="Times New Roman" w:hAnsi="Times New Roman" w:cs="Times New Roman"/>
          <w:b/>
          <w:sz w:val="18"/>
          <w:szCs w:val="18"/>
        </w:rPr>
        <w:tab/>
        <w:t xml:space="preserve">Diş doktoruna ne kadar süreyle </w:t>
      </w:r>
      <w:proofErr w:type="gramStart"/>
      <w:r w:rsidRPr="0000538E">
        <w:rPr>
          <w:rFonts w:ascii="Times New Roman" w:hAnsi="Times New Roman" w:cs="Times New Roman"/>
          <w:b/>
          <w:sz w:val="18"/>
          <w:szCs w:val="18"/>
        </w:rPr>
        <w:t>gidilmelidir ?</w:t>
      </w:r>
      <w:proofErr w:type="gramEnd"/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A. Beş ayda bir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B. Altı ayda bir kez</w:t>
      </w:r>
    </w:p>
    <w:p w:rsidR="00474B26" w:rsidRPr="0000538E" w:rsidRDefault="00474B26" w:rsidP="00474B26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C. Yılda bir kez  </w:t>
      </w:r>
    </w:p>
    <w:p w:rsidR="002755A8" w:rsidRPr="0000538E" w:rsidRDefault="00474B26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755A8" w:rsidRPr="0000538E">
        <w:rPr>
          <w:rFonts w:ascii="Times New Roman" w:hAnsi="Times New Roman" w:cs="Times New Roman"/>
          <w:b/>
          <w:sz w:val="18"/>
          <w:szCs w:val="18"/>
        </w:rPr>
        <w:t>D. Yılda üç kez</w:t>
      </w:r>
    </w:p>
    <w:p w:rsidR="002755A8" w:rsidRPr="0000538E" w:rsidRDefault="002755A8" w:rsidP="002755A8">
      <w:pPr>
        <w:rPr>
          <w:rFonts w:ascii="Times New Roman" w:hAnsi="Times New Roman" w:cs="Times New Roman"/>
          <w:b/>
          <w:sz w:val="18"/>
          <w:szCs w:val="18"/>
        </w:rPr>
      </w:pPr>
      <w:r w:rsidRPr="0000538E">
        <w:rPr>
          <w:rFonts w:ascii="Times New Roman" w:hAnsi="Times New Roman" w:cs="Times New Roman"/>
          <w:b/>
          <w:sz w:val="18"/>
          <w:szCs w:val="18"/>
        </w:rPr>
        <w:t>E. İki yılda bir kez</w:t>
      </w:r>
    </w:p>
    <w:p w:rsidR="0000538E" w:rsidRDefault="0000538E" w:rsidP="00474B26">
      <w:pPr>
        <w:rPr>
          <w:b/>
          <w:sz w:val="32"/>
        </w:rPr>
        <w:sectPr w:rsidR="0000538E" w:rsidSect="0000538E">
          <w:type w:val="continuous"/>
          <w:pgSz w:w="11906" w:h="16838"/>
          <w:pgMar w:top="709" w:right="707" w:bottom="284" w:left="567" w:header="708" w:footer="708" w:gutter="0"/>
          <w:cols w:num="2" w:sep="1" w:space="709"/>
          <w:docGrid w:linePitch="360"/>
        </w:sect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p w:rsidR="00474B26" w:rsidRPr="00474B26" w:rsidRDefault="00474B26" w:rsidP="00474B26">
      <w:pPr>
        <w:rPr>
          <w:b/>
          <w:sz w:val="32"/>
        </w:rPr>
      </w:pPr>
    </w:p>
    <w:sectPr w:rsidR="00474B26" w:rsidRPr="00474B26" w:rsidSect="0000538E">
      <w:type w:val="continuous"/>
      <w:pgSz w:w="11906" w:h="16838"/>
      <w:pgMar w:top="709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4B26"/>
    <w:rsid w:val="0000538E"/>
    <w:rsid w:val="000B777C"/>
    <w:rsid w:val="002755A8"/>
    <w:rsid w:val="00474B26"/>
    <w:rsid w:val="00487020"/>
    <w:rsid w:val="00651804"/>
    <w:rsid w:val="00CF5E68"/>
    <w:rsid w:val="00D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E6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651804"/>
    <w:pPr>
      <w:widowControl w:val="0"/>
      <w:spacing w:before="38" w:after="0" w:line="240" w:lineRule="auto"/>
      <w:ind w:left="2059"/>
    </w:pPr>
    <w:rPr>
      <w:rFonts w:ascii="Arial" w:eastAsia="Arial" w:hAnsi="Arial" w:cs="Arial"/>
      <w:sz w:val="18"/>
      <w:szCs w:val="18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651804"/>
    <w:rPr>
      <w:rFonts w:ascii="Arial" w:eastAsia="Arial" w:hAnsi="Arial" w:cs="Arial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 özcan</dc:creator>
  <cp:lastModifiedBy>Buro</cp:lastModifiedBy>
  <cp:revision>5</cp:revision>
  <dcterms:created xsi:type="dcterms:W3CDTF">2019-02-13T16:46:00Z</dcterms:created>
  <dcterms:modified xsi:type="dcterms:W3CDTF">2023-03-27T08:47:00Z</dcterms:modified>
</cp:coreProperties>
</file>