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172FCA" w:rsidRPr="00F57969" w14:paraId="2CBF0E1D" w14:textId="77777777" w:rsidTr="00C7356D">
        <w:trPr>
          <w:trHeight w:val="418"/>
        </w:trPr>
        <w:tc>
          <w:tcPr>
            <w:tcW w:w="2969" w:type="dxa"/>
          </w:tcPr>
          <w:p w14:paraId="0524041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51BE6B54" w14:textId="1AF1F079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1286875" w14:textId="2A8C67A6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F57969">
              <w:rPr>
                <w:rFonts w:ascii="Comic Sans MS" w:hAnsi="Comic Sans MS"/>
                <w:sz w:val="20"/>
                <w:szCs w:val="20"/>
              </w:rPr>
              <w:t>10. SINIF TARİH DERS</w:t>
            </w: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F57969">
              <w:rPr>
                <w:rFonts w:ascii="Comic Sans MS" w:hAnsi="Comic Sans MS"/>
                <w:sz w:val="20"/>
                <w:szCs w:val="20"/>
              </w:rPr>
              <w:t xml:space="preserve"> 2. DÖNEM 1. YAZILI SINAVI</w:t>
            </w:r>
          </w:p>
          <w:bookmarkEnd w:id="0"/>
          <w:bookmarkEnd w:id="1"/>
          <w:p w14:paraId="563C1C68" w14:textId="293BAD45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5B1A9BB2" w14:textId="6D7F7720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29FCDE9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7AB2BE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87385C9" w14:textId="77777777" w:rsidTr="00C7356D">
        <w:trPr>
          <w:trHeight w:val="326"/>
        </w:trPr>
        <w:tc>
          <w:tcPr>
            <w:tcW w:w="2969" w:type="dxa"/>
          </w:tcPr>
          <w:p w14:paraId="388D2AE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AB4AF6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0B8B13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BCC4680" w14:textId="77777777" w:rsidTr="00C7356D">
        <w:trPr>
          <w:trHeight w:val="499"/>
        </w:trPr>
        <w:tc>
          <w:tcPr>
            <w:tcW w:w="2969" w:type="dxa"/>
          </w:tcPr>
          <w:p w14:paraId="32E0650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6591BFA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3721CE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6B98241" w14:textId="3DC3BB2D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5C6C4DD" w14:textId="67EA652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 (5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p w14:paraId="263776A4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2211A2A1" w14:textId="77777777" w:rsidTr="00C7356D">
        <w:trPr>
          <w:trHeight w:val="404"/>
        </w:trPr>
        <w:tc>
          <w:tcPr>
            <w:tcW w:w="2092" w:type="dxa"/>
          </w:tcPr>
          <w:p w14:paraId="157B368B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Orhan Bey</w:t>
            </w:r>
          </w:p>
        </w:tc>
        <w:tc>
          <w:tcPr>
            <w:tcW w:w="2092" w:type="dxa"/>
          </w:tcPr>
          <w:p w14:paraId="32E82752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I.Mehmet Çelebi</w:t>
            </w:r>
          </w:p>
        </w:tc>
        <w:tc>
          <w:tcPr>
            <w:tcW w:w="2092" w:type="dxa"/>
          </w:tcPr>
          <w:p w14:paraId="0F3950CE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Osman Bey</w:t>
            </w:r>
          </w:p>
        </w:tc>
        <w:tc>
          <w:tcPr>
            <w:tcW w:w="2092" w:type="dxa"/>
          </w:tcPr>
          <w:p w14:paraId="24DDA469" w14:textId="2F7850C9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I.Bayezid</w:t>
            </w:r>
          </w:p>
        </w:tc>
        <w:tc>
          <w:tcPr>
            <w:tcW w:w="2092" w:type="dxa"/>
          </w:tcPr>
          <w:p w14:paraId="65F9251C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I.Murad</w:t>
            </w:r>
          </w:p>
        </w:tc>
      </w:tr>
    </w:tbl>
    <w:p w14:paraId="1998ACD8" w14:textId="238775D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112B9058" w14:textId="115258C3" w:rsidR="00172FCA" w:rsidRPr="00C814E1" w:rsidRDefault="00933514" w:rsidP="00172FCA">
      <w:pPr>
        <w:pStyle w:val="AralkYok"/>
        <w:rPr>
          <w:rFonts w:ascii="Comic Sans MS" w:hAnsi="Comic Sans MS" w:cs="Segoe UI"/>
          <w:sz w:val="20"/>
          <w:szCs w:val="20"/>
        </w:rPr>
      </w:pPr>
      <w:r w:rsidRPr="00C814E1">
        <w:rPr>
          <w:rFonts w:ascii="Comic Sans MS" w:hAnsi="Comic Sans MS" w:cs="Segoe UI"/>
          <w:sz w:val="20"/>
          <w:szCs w:val="20"/>
        </w:rPr>
        <w:t>A</w:t>
      </w:r>
      <w:r w:rsidR="00172FCA" w:rsidRPr="00C814E1">
        <w:rPr>
          <w:rFonts w:ascii="Comic Sans MS" w:hAnsi="Comic Sans MS" w:cs="Segoe UI"/>
          <w:sz w:val="20"/>
          <w:szCs w:val="20"/>
        </w:rPr>
        <w:t>) Bizans ile ilk savaş yapıldı......................................................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B</w:t>
      </w:r>
      <w:r w:rsidR="00172FCA" w:rsidRPr="00C814E1">
        <w:rPr>
          <w:rFonts w:ascii="Comic Sans MS" w:hAnsi="Comic Sans MS" w:cs="Segoe UI"/>
          <w:sz w:val="20"/>
          <w:szCs w:val="20"/>
        </w:rPr>
        <w:t>) Rumeli’ye geçişin ilk adımı gerçekleştirildi...............................................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C</w:t>
      </w:r>
      <w:r w:rsidR="00172FCA" w:rsidRPr="00C814E1">
        <w:rPr>
          <w:rFonts w:ascii="Comic Sans MS" w:hAnsi="Comic Sans MS" w:cs="Segoe UI"/>
          <w:sz w:val="20"/>
          <w:szCs w:val="20"/>
        </w:rPr>
        <w:t xml:space="preserve">) Haçlılar ile ilk savaşı yaptı ........................................... </w:t>
      </w:r>
    </w:p>
    <w:p w14:paraId="4F4D4A72" w14:textId="385EAFB5" w:rsidR="00172FCA" w:rsidRPr="00F57969" w:rsidRDefault="00933514" w:rsidP="00172FCA">
      <w:pPr>
        <w:rPr>
          <w:rFonts w:ascii="Comic Sans MS" w:hAnsi="Comic Sans MS" w:cs="Times New Roman"/>
          <w:sz w:val="20"/>
          <w:szCs w:val="20"/>
        </w:rPr>
      </w:pPr>
      <w:r w:rsidRPr="00C814E1">
        <w:rPr>
          <w:rFonts w:ascii="Comic Sans MS" w:hAnsi="Comic Sans MS" w:cs="Segoe UI"/>
          <w:sz w:val="20"/>
          <w:szCs w:val="20"/>
        </w:rPr>
        <w:t>D</w:t>
      </w:r>
      <w:r w:rsidR="00172FCA" w:rsidRPr="00C814E1">
        <w:rPr>
          <w:rFonts w:ascii="Comic Sans MS" w:hAnsi="Comic Sans MS" w:cs="Segoe UI"/>
          <w:sz w:val="20"/>
          <w:szCs w:val="20"/>
        </w:rPr>
        <w:t>) Timur ile Ankara Savaşını yaptı.............................................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E</w:t>
      </w:r>
      <w:r w:rsidR="00172FCA" w:rsidRPr="00C814E1">
        <w:rPr>
          <w:rFonts w:ascii="Comic Sans MS" w:hAnsi="Comic Sans MS" w:cs="Segoe UI"/>
          <w:sz w:val="20"/>
          <w:szCs w:val="20"/>
        </w:rPr>
        <w:t>) Fetret Devrine son verdi .........................................................</w:t>
      </w:r>
    </w:p>
    <w:p w14:paraId="077A6581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32DE662" w14:textId="48342AB4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2)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yazınız.(5x2=10)</w:t>
      </w:r>
    </w:p>
    <w:p w14:paraId="145714B5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172FCA" w:rsidRPr="00F57969" w14:paraId="38307320" w14:textId="77777777" w:rsidTr="00C7356D">
        <w:trPr>
          <w:trHeight w:val="288"/>
        </w:trPr>
        <w:tc>
          <w:tcPr>
            <w:tcW w:w="567" w:type="dxa"/>
          </w:tcPr>
          <w:p w14:paraId="72EC17D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65A7B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Style w:val="fontstyle01"/>
                <w:rFonts w:ascii="Comic Sans MS" w:hAnsi="Comic Sans MS" w:cstheme="minorHAnsi"/>
              </w:rPr>
              <w:t>İlk düzenli ordu Orhan Bey döneminde kuruldu</w:t>
            </w:r>
          </w:p>
        </w:tc>
      </w:tr>
      <w:tr w:rsidR="00172FCA" w:rsidRPr="00F57969" w14:paraId="303E435B" w14:textId="77777777" w:rsidTr="00C7356D">
        <w:trPr>
          <w:trHeight w:val="288"/>
        </w:trPr>
        <w:tc>
          <w:tcPr>
            <w:tcW w:w="567" w:type="dxa"/>
          </w:tcPr>
          <w:p w14:paraId="35BD69B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E8C87B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Tımar Sistemi sayesinde devlet hazinesinden para çıkmadan asker yetiştirilmiş olundu</w:t>
            </w:r>
          </w:p>
        </w:tc>
      </w:tr>
      <w:tr w:rsidR="00172FCA" w:rsidRPr="00F57969" w14:paraId="327B17A3" w14:textId="77777777" w:rsidTr="00C7356D">
        <w:trPr>
          <w:trHeight w:val="288"/>
        </w:trPr>
        <w:tc>
          <w:tcPr>
            <w:tcW w:w="567" w:type="dxa"/>
          </w:tcPr>
          <w:p w14:paraId="5FAABA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3BE9C3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Fatih sultan Mehmet döneminde kurulmuştur</w:t>
            </w:r>
          </w:p>
        </w:tc>
      </w:tr>
      <w:tr w:rsidR="00172FCA" w:rsidRPr="00F57969" w14:paraId="26A22CBF" w14:textId="77777777" w:rsidTr="00C7356D">
        <w:trPr>
          <w:trHeight w:val="288"/>
        </w:trPr>
        <w:tc>
          <w:tcPr>
            <w:tcW w:w="567" w:type="dxa"/>
          </w:tcPr>
          <w:p w14:paraId="37468A2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82ECE0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Yeniçeriler 3 ayda bir cülus isminde maaş alırlardı</w:t>
            </w:r>
          </w:p>
        </w:tc>
      </w:tr>
      <w:tr w:rsidR="00172FCA" w:rsidRPr="00F57969" w14:paraId="64D8E4CF" w14:textId="77777777" w:rsidTr="00C7356D">
        <w:trPr>
          <w:trHeight w:val="288"/>
        </w:trPr>
        <w:tc>
          <w:tcPr>
            <w:tcW w:w="567" w:type="dxa"/>
          </w:tcPr>
          <w:p w14:paraId="369B653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285DF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merkezde bulunur ve padişahı korumakla görevlidir</w:t>
            </w:r>
          </w:p>
        </w:tc>
      </w:tr>
    </w:tbl>
    <w:p w14:paraId="6FCECA57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B356716" w14:textId="6BC22B02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3.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lukları tabloda verilen kelimeleri kullanarak doldurunuz. (10x2=20)</w:t>
      </w:r>
    </w:p>
    <w:p w14:paraId="12F8E1F7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41FF9D4D" w14:textId="77777777" w:rsidTr="00C7356D">
        <w:trPr>
          <w:trHeight w:val="404"/>
        </w:trPr>
        <w:tc>
          <w:tcPr>
            <w:tcW w:w="2092" w:type="dxa"/>
          </w:tcPr>
          <w:p w14:paraId="7AC09E04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Mutasavvuf (Sufi)</w:t>
            </w:r>
          </w:p>
        </w:tc>
        <w:tc>
          <w:tcPr>
            <w:tcW w:w="2092" w:type="dxa"/>
          </w:tcPr>
          <w:p w14:paraId="4A7AF65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Avni</w:t>
            </w:r>
          </w:p>
        </w:tc>
        <w:tc>
          <w:tcPr>
            <w:tcW w:w="2092" w:type="dxa"/>
          </w:tcPr>
          <w:p w14:paraId="6A4A31D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Medrese</w:t>
            </w:r>
          </w:p>
        </w:tc>
        <w:tc>
          <w:tcPr>
            <w:tcW w:w="2092" w:type="dxa"/>
          </w:tcPr>
          <w:p w14:paraId="3B65E536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Mevlana</w:t>
            </w:r>
          </w:p>
        </w:tc>
        <w:tc>
          <w:tcPr>
            <w:tcW w:w="2092" w:type="dxa"/>
          </w:tcPr>
          <w:p w14:paraId="4F170AA1" w14:textId="66F48AA4" w:rsidR="00172FCA" w:rsidRPr="00151840" w:rsidRDefault="00151840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151840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I. Süleyman</w:t>
            </w:r>
          </w:p>
        </w:tc>
      </w:tr>
      <w:tr w:rsidR="00172FCA" w:rsidRPr="00F57969" w14:paraId="347F4E75" w14:textId="77777777" w:rsidTr="00C7356D">
        <w:trPr>
          <w:trHeight w:val="404"/>
        </w:trPr>
        <w:tc>
          <w:tcPr>
            <w:tcW w:w="2092" w:type="dxa"/>
          </w:tcPr>
          <w:p w14:paraId="0642728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Seyfiye</w:t>
            </w:r>
          </w:p>
        </w:tc>
        <w:tc>
          <w:tcPr>
            <w:tcW w:w="2092" w:type="dxa"/>
          </w:tcPr>
          <w:p w14:paraId="3E2FAF68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Hat</w:t>
            </w:r>
          </w:p>
        </w:tc>
        <w:tc>
          <w:tcPr>
            <w:tcW w:w="2092" w:type="dxa"/>
          </w:tcPr>
          <w:p w14:paraId="4668FBE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Uluğ Bey</w:t>
            </w:r>
          </w:p>
        </w:tc>
        <w:tc>
          <w:tcPr>
            <w:tcW w:w="2092" w:type="dxa"/>
          </w:tcPr>
          <w:p w14:paraId="4493AB1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Akşemsettin</w:t>
            </w:r>
          </w:p>
        </w:tc>
        <w:tc>
          <w:tcPr>
            <w:tcW w:w="2092" w:type="dxa"/>
          </w:tcPr>
          <w:p w14:paraId="7016C48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II. Murat</w:t>
            </w:r>
          </w:p>
        </w:tc>
      </w:tr>
    </w:tbl>
    <w:p w14:paraId="12F1B473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5DA4605D" w14:textId="5E1DCD6D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1- Fatih sultan Mehmet şiirlerini ………..………………………………… mahlası ile yazmıştır</w:t>
      </w:r>
    </w:p>
    <w:p w14:paraId="63773D06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0611BFA8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2- Osmanlı’da güzel yazı yazma sanatına ……………………………… sanatı adı verilirdi</w:t>
      </w:r>
    </w:p>
    <w:p w14:paraId="0BC88F01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1F24AC6" w14:textId="43115A78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3- Osmanlı Devleti’nin en önemli eğitim kurumu ………………………………</w:t>
      </w:r>
    </w:p>
    <w:p w14:paraId="5ADC9CFB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72B775A" w14:textId="2822D1F0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4- Anadolu’nun İslamlaşmasında rol oynayan tasavvuf ile uğraşan kişi ……………………………………..</w:t>
      </w:r>
    </w:p>
    <w:p w14:paraId="185D8197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598EA76A" w14:textId="5C7F3D3F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5- Mevlevilik tarikatının kurucusu ve Mesnevinin yazarı …………………………………………</w:t>
      </w:r>
    </w:p>
    <w:p w14:paraId="204D41B0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50B960C1" w14:textId="5641405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6- Timur Devleti hükümdarı ve Astronomi bilgini ………………………………………….</w:t>
      </w:r>
    </w:p>
    <w:p w14:paraId="2CAB42D1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2C19E62" w14:textId="4EDDC3BF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7- Birçok eserin yapılmasına öncülük ettiği için Ebul Hayrat olarak bilinen padişah …………………………………….</w:t>
      </w:r>
    </w:p>
    <w:p w14:paraId="449B51FC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08E60061" w14:textId="412F09E4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8- Muhibbi mahlası ile şiirler yazan Osmanlı padişahı ………………………………………</w:t>
      </w:r>
    </w:p>
    <w:p w14:paraId="77418CFF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AA93691" w14:textId="15A5087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9- Fatih Sultan Mehmet’in hocası ve ünlü tıp bilgini …………………………………..</w:t>
      </w:r>
    </w:p>
    <w:p w14:paraId="105CA257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489F54C2" w14:textId="56177CDB" w:rsidR="00172FCA" w:rsidRPr="0095373B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10-Osmanlı toplumunda askeri zümreyi ifade eder ……………………………………………….</w:t>
      </w:r>
    </w:p>
    <w:p w14:paraId="2383688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034DB28D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7A204A2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0E27637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F0B0E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A1C3075" w14:textId="093C8935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lastRenderedPageBreak/>
        <w:t>4.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72685D10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754D4594" w14:textId="77777777" w:rsidTr="00C7356D">
        <w:trPr>
          <w:trHeight w:val="410"/>
        </w:trPr>
        <w:tc>
          <w:tcPr>
            <w:tcW w:w="563" w:type="dxa"/>
          </w:tcPr>
          <w:p w14:paraId="467BB60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1302BC87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İçerisinde, ibadethaneler, eğitim kurumları, hamam ve çarşılar gibi pek çok ünite bulunan yapı</w:t>
            </w:r>
          </w:p>
          <w:p w14:paraId="6B07514B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2C6AAA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A8E6F35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Fetva</w:t>
            </w:r>
          </w:p>
        </w:tc>
      </w:tr>
      <w:tr w:rsidR="00172FCA" w:rsidRPr="00F57969" w14:paraId="719EE15B" w14:textId="77777777" w:rsidTr="00C7356D">
        <w:trPr>
          <w:trHeight w:val="410"/>
        </w:trPr>
        <w:tc>
          <w:tcPr>
            <w:tcW w:w="563" w:type="dxa"/>
          </w:tcPr>
          <w:p w14:paraId="30732C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D74E22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Günümüzdeki ortaokul, lise ve üniversite eğitimini içeren eğitim kurumu</w:t>
            </w:r>
          </w:p>
          <w:p w14:paraId="18158CC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DC74DA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1FA7D1F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Ahi Evran</w:t>
            </w:r>
          </w:p>
        </w:tc>
      </w:tr>
      <w:tr w:rsidR="00172FCA" w:rsidRPr="00F57969" w14:paraId="6C6F9529" w14:textId="77777777" w:rsidTr="00C7356D">
        <w:trPr>
          <w:trHeight w:val="410"/>
        </w:trPr>
        <w:tc>
          <w:tcPr>
            <w:tcW w:w="563" w:type="dxa"/>
          </w:tcPr>
          <w:p w14:paraId="77384AC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598C12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İslam hukuku ile ilgili bir sorunun dini açıdan çözümü için Şeyhülislam veya Müftü tarafından verilen görüş, belge.</w:t>
            </w:r>
          </w:p>
          <w:p w14:paraId="1035E1F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E296A9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5EAD164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eastAsia="Calibri" w:hAnsi="Comic Sans MS" w:cs="Calibri"/>
                <w:sz w:val="20"/>
                <w:szCs w:val="20"/>
              </w:rPr>
              <w:t>Ali Kuşçu</w:t>
            </w:r>
          </w:p>
        </w:tc>
      </w:tr>
      <w:tr w:rsidR="00172FCA" w:rsidRPr="00F57969" w14:paraId="33D5568E" w14:textId="77777777" w:rsidTr="00C7356D">
        <w:trPr>
          <w:trHeight w:val="410"/>
        </w:trPr>
        <w:tc>
          <w:tcPr>
            <w:tcW w:w="563" w:type="dxa"/>
          </w:tcPr>
          <w:p w14:paraId="0FBA29B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3DE8FC4" w14:textId="77777777" w:rsidR="00172FCA" w:rsidRPr="00172FCA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172FCA">
              <w:rPr>
                <w:rFonts w:ascii="Comic Sans MS" w:hAnsi="Comic Sans MS" w:cs="Segoe UI"/>
                <w:sz w:val="20"/>
                <w:szCs w:val="20"/>
              </w:rPr>
              <w:t>Türkiye’de ki ilk astronomi hocası</w:t>
            </w:r>
          </w:p>
          <w:p w14:paraId="3C3E46F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C346564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227F0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36EFC63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Külliye</w:t>
            </w:r>
          </w:p>
        </w:tc>
      </w:tr>
      <w:tr w:rsidR="00172FCA" w:rsidRPr="00F57969" w14:paraId="79BECCD9" w14:textId="77777777" w:rsidTr="00C7356D">
        <w:trPr>
          <w:trHeight w:val="410"/>
        </w:trPr>
        <w:tc>
          <w:tcPr>
            <w:tcW w:w="563" w:type="dxa"/>
          </w:tcPr>
          <w:p w14:paraId="1A66515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24B4295" w14:textId="77777777" w:rsidR="00172FCA" w:rsidRPr="00172FCA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172FCA">
              <w:rPr>
                <w:rFonts w:ascii="Comic Sans MS" w:hAnsi="Comic Sans MS" w:cstheme="minorHAnsi"/>
                <w:sz w:val="20"/>
                <w:szCs w:val="20"/>
              </w:rPr>
              <w:t>Ahi Teşkilatının kurucusu</w:t>
            </w:r>
          </w:p>
          <w:p w14:paraId="7C462F02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865A9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C4EE85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A333681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Calibri"/>
                <w:sz w:val="20"/>
                <w:szCs w:val="20"/>
              </w:rPr>
              <w:t>Medrese</w:t>
            </w:r>
          </w:p>
        </w:tc>
      </w:tr>
    </w:tbl>
    <w:p w14:paraId="27C5A6CE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49CFDFB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0"/>
      </w:tblGrid>
      <w:tr w:rsidR="00172FCA" w:rsidRPr="00F57969" w14:paraId="30F86C1C" w14:textId="77777777" w:rsidTr="00C7356D">
        <w:tc>
          <w:tcPr>
            <w:tcW w:w="10630" w:type="dxa"/>
          </w:tcPr>
          <w:p w14:paraId="75C87B85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İstanbul’un fethinin sebeplerinden 5 tanesini yazınız. </w:t>
            </w:r>
            <w:r w:rsidRPr="00F579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(5x4=20)</w:t>
            </w:r>
          </w:p>
          <w:p w14:paraId="27378864" w14:textId="77777777" w:rsidR="00172FCA" w:rsidRPr="00F57969" w:rsidRDefault="00172FCA" w:rsidP="00C7356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8782D8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5577A6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A2847E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265B7D6D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EE798E3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35E11196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66C682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57E497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781DE5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4C3BE62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5584C22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76D85A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FAD0E37" w14:textId="7986155E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6)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27EEA4FF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3D94179A" w14:textId="77777777" w:rsidTr="00C7356D">
        <w:trPr>
          <w:trHeight w:val="410"/>
        </w:trPr>
        <w:tc>
          <w:tcPr>
            <w:tcW w:w="563" w:type="dxa"/>
          </w:tcPr>
          <w:p w14:paraId="5D073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78CE9383" w14:textId="6AAFF7C0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Mercidabık ve Ridaniye savaşları ile </w:t>
            </w:r>
            <w:r w:rsidR="00442DEB" w:rsidRPr="00F57969">
              <w:rPr>
                <w:rFonts w:ascii="Comic Sans MS" w:hAnsi="Comic Sans MS" w:cs="Segoe UI"/>
                <w:sz w:val="20"/>
                <w:szCs w:val="20"/>
              </w:rPr>
              <w:t>İslam</w:t>
            </w: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 dünyasında liderlik konumuna gelindi</w:t>
            </w:r>
          </w:p>
          <w:p w14:paraId="27FE138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93F33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897395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C80A058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II. Bayezid</w:t>
            </w:r>
          </w:p>
        </w:tc>
      </w:tr>
      <w:tr w:rsidR="00172FCA" w:rsidRPr="00F57969" w14:paraId="6FB48855" w14:textId="77777777" w:rsidTr="00C7356D">
        <w:trPr>
          <w:trHeight w:val="410"/>
        </w:trPr>
        <w:tc>
          <w:tcPr>
            <w:tcW w:w="563" w:type="dxa"/>
          </w:tcPr>
          <w:p w14:paraId="755A3B4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21A1AFF9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Anadolu ile Rumeli arasında toprak bütünlüğünü sağladı</w:t>
            </w:r>
          </w:p>
          <w:p w14:paraId="52E8A38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D60AC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B67FF28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Şahi</w:t>
            </w:r>
          </w:p>
        </w:tc>
      </w:tr>
      <w:tr w:rsidR="00172FCA" w:rsidRPr="00F57969" w14:paraId="24EF932C" w14:textId="77777777" w:rsidTr="00C7356D">
        <w:trPr>
          <w:trHeight w:val="410"/>
        </w:trPr>
        <w:tc>
          <w:tcPr>
            <w:tcW w:w="563" w:type="dxa"/>
          </w:tcPr>
          <w:p w14:paraId="7BDF0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6151CA0" w14:textId="77777777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Kardeşi Cem sultan ile taht mücadelesine girdi</w:t>
            </w:r>
          </w:p>
          <w:p w14:paraId="62F7EF7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CAB14D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A4BE0D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BFE46D1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Yavuz Sultan Selim</w:t>
            </w:r>
          </w:p>
        </w:tc>
      </w:tr>
      <w:tr w:rsidR="00172FCA" w:rsidRPr="00F57969" w14:paraId="37DA3ECB" w14:textId="77777777" w:rsidTr="00C7356D">
        <w:trPr>
          <w:trHeight w:val="410"/>
        </w:trPr>
        <w:tc>
          <w:tcPr>
            <w:tcW w:w="563" w:type="dxa"/>
          </w:tcPr>
          <w:p w14:paraId="15EDD14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F81956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Bizans surlarını yıkmak için yaptırıldı</w:t>
            </w:r>
          </w:p>
          <w:p w14:paraId="094CCA9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204AB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82A3FB0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Grejuva</w:t>
            </w:r>
          </w:p>
        </w:tc>
      </w:tr>
      <w:tr w:rsidR="00172FCA" w:rsidRPr="00F57969" w14:paraId="1E029DD2" w14:textId="77777777" w:rsidTr="00C7356D">
        <w:trPr>
          <w:trHeight w:val="410"/>
        </w:trPr>
        <w:tc>
          <w:tcPr>
            <w:tcW w:w="563" w:type="dxa"/>
          </w:tcPr>
          <w:p w14:paraId="4AA7D54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23ACDA7C" w14:textId="77777777" w:rsidR="00172FCA" w:rsidRPr="00F57969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Osmanlı donanmasını yakmak için Bizans tarafından kullanıldı</w:t>
            </w:r>
          </w:p>
          <w:p w14:paraId="39467F8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097CFA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B0764C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5B14DCE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Fatih Sultan Mehmet</w:t>
            </w:r>
          </w:p>
        </w:tc>
      </w:tr>
    </w:tbl>
    <w:p w14:paraId="656D4DCA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2D4E29AE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1F90F0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2A88C79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F1D314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DAD07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8628DE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AA1D63F" w14:textId="4CCC9ECC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7.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i yuvarlak içine alarak cevaplayınız. (4x5=20)</w:t>
      </w:r>
    </w:p>
    <w:p w14:paraId="60F4E4FA" w14:textId="6B30C84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172FCA" w:rsidRPr="00F57969" w14:paraId="67D5F80D" w14:textId="77777777" w:rsidTr="00C7356D">
        <w:trPr>
          <w:trHeight w:val="2364"/>
        </w:trPr>
        <w:tc>
          <w:tcPr>
            <w:tcW w:w="10399" w:type="dxa"/>
          </w:tcPr>
          <w:p w14:paraId="116EEF10" w14:textId="1D72BF09" w:rsidR="00172FCA" w:rsidRPr="0095373B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814E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C814E1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C814E1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C814E1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t xml:space="preserve">İstanbul’un fethinin aşağıda verilen sonuçlarından hangisinin Avrupa’nın siyasal yapısında bir değişime neden olduğu söylenebilir?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A) Osmanlı’nın toprak bütünlüğü sağlandı.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B) Bazı Bizanslı bilginler Avrupa’ya giderek Rönesans’a zemin hazırladılar.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C) İpek Yolu ve deniz ticaretinin Osmanlı kontrolüne geçmesi Coğrafi Keşiflere neden oldu.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D) Orta Çağ’ın sonu, Yeni Çağ’ın başlangıcı oldu.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E) </w:t>
            </w:r>
            <w:r w:rsidR="00EA22D9" w:rsidRPr="00C814E1">
              <w:rPr>
                <w:rFonts w:ascii="Comic Sans MS" w:hAnsi="Comic Sans MS"/>
                <w:bCs/>
                <w:sz w:val="20"/>
                <w:szCs w:val="20"/>
              </w:rPr>
              <w:t>Şahi adı verilen topların gücü Avrupa krallarına örnek oldu.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</w:rPr>
              <w:br/>
            </w:r>
          </w:p>
        </w:tc>
      </w:tr>
      <w:tr w:rsidR="00172FCA" w:rsidRPr="00F57969" w14:paraId="3F190927" w14:textId="77777777" w:rsidTr="00C7356D">
        <w:trPr>
          <w:trHeight w:val="2364"/>
        </w:trPr>
        <w:tc>
          <w:tcPr>
            <w:tcW w:w="10399" w:type="dxa"/>
          </w:tcPr>
          <w:p w14:paraId="6169E1C5" w14:textId="5066EF52" w:rsidR="00EA22D9" w:rsidRPr="00C814E1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373B">
              <w:rPr>
                <w:rFonts w:ascii="Comic Sans MS" w:hAnsi="Comic Sans MS"/>
                <w:b/>
                <w:bCs/>
                <w:sz w:val="20"/>
                <w:szCs w:val="20"/>
              </w:rPr>
              <w:t>2-)</w:t>
            </w:r>
            <w:r w:rsidRPr="0095373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Osmanlı Devleti’nde yönetenler grubunda yer alan “seyfiye” kılıç sahibi anlamına gelir ve askerî sınıfı temsil ederdi. Aşağıda verilen Osmanlı devlet görevlilerinden hangisi “seyfiye” sınıfının temsilcilerinden biri 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  <w:u w:val="single"/>
              </w:rPr>
              <w:t>değildir?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br/>
            </w:r>
            <w:r w:rsidR="00857E89"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 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 xml:space="preserve">A) Veziriazam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        B) Sancak Beyi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C) Kaptanıderya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</w:p>
          <w:p w14:paraId="3C590B73" w14:textId="42E1181D" w:rsidR="00172FCA" w:rsidRPr="0095373B" w:rsidRDefault="00EA22D9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</w:t>
            </w:r>
            <w:r w:rsidR="00857E89"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           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t xml:space="preserve"> D) Beylerbeyi 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E) Defterdar</w:t>
            </w:r>
          </w:p>
        </w:tc>
      </w:tr>
      <w:tr w:rsidR="00172FCA" w:rsidRPr="00F57969" w14:paraId="56F4F698" w14:textId="77777777" w:rsidTr="00C7356D">
        <w:trPr>
          <w:trHeight w:val="2391"/>
        </w:trPr>
        <w:tc>
          <w:tcPr>
            <w:tcW w:w="10399" w:type="dxa"/>
          </w:tcPr>
          <w:p w14:paraId="66CC5FDF" w14:textId="4F13BA5B" w:rsidR="00172FCA" w:rsidRPr="0095373B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814E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C814E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t xml:space="preserve">Aşağıdakilerden hangisi tımar sisteminin özelliklerinden biri değildir?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A) Vakıf kurumlarının giderlerinin karşılanması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B) Hazineden para çıkmadan taşra ordusu oluşturulması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C) Toprakların vergi gelirlerine göre sınıflandırılması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D) Memurların maaşları için mali kaynak oluşturulması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>E) Tımar sahiplerince her üç bin akçe için “Cebelü” denilen asker yetiştirilmesi</w:t>
            </w:r>
          </w:p>
          <w:p w14:paraId="4986E466" w14:textId="77777777" w:rsidR="00172FCA" w:rsidRPr="0095373B" w:rsidRDefault="00172FCA" w:rsidP="00C7356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1766B544" w14:textId="77777777" w:rsidTr="00C7356D">
        <w:trPr>
          <w:trHeight w:val="2785"/>
        </w:trPr>
        <w:tc>
          <w:tcPr>
            <w:tcW w:w="10399" w:type="dxa"/>
          </w:tcPr>
          <w:p w14:paraId="7793C968" w14:textId="7E0F9FAA" w:rsidR="00EA22D9" w:rsidRPr="00C814E1" w:rsidRDefault="00172FCA" w:rsidP="00EA22D9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C814E1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C814E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C814E1">
              <w:rPr>
                <w:rFonts w:ascii="Comic Sans MS" w:hAnsi="Comic Sans MS" w:cs="Arial"/>
                <w:bCs/>
                <w:sz w:val="20"/>
                <w:szCs w:val="20"/>
              </w:rPr>
              <w:t>Bizans sınırında bir uç beyliği olarak kurulan Osmanlı Beyliği’ni kısa sürede bir devlet hâline getiren Osman Bey’in, Türk töresine uygun olarak fethedilen yerleri fetheden kişiye dirlik olarak vermesinin</w:t>
            </w:r>
            <w:r w:rsidR="00EA22D9" w:rsidRPr="00C814E1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aşağıdakilerden hangisine yönelik olduğu savunulabilir?</w:t>
            </w:r>
          </w:p>
          <w:p w14:paraId="0EA50162" w14:textId="20231CAB" w:rsidR="00172FCA" w:rsidRPr="0095373B" w:rsidRDefault="00EA22D9" w:rsidP="00EA22D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sz w:val="20"/>
                <w:szCs w:val="20"/>
              </w:rPr>
            </w:pP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A) Devletin büyümesini sınırlamak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  <w:t>B) Fetihlerin hızlanmasını sağlamak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C) Devleti teşkilatlandırmak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D) Bizans İmparatorluğu’na yardım etmek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E) Türkiye Selçuklu Devleti’ne hizmet etmek</w:t>
            </w:r>
          </w:p>
          <w:p w14:paraId="6B32D01C" w14:textId="77777777" w:rsidR="00172FCA" w:rsidRPr="0095373B" w:rsidRDefault="00172FCA" w:rsidP="00C7356D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5A44A52D" w14:textId="6FC09B43" w:rsidR="00172FCA" w:rsidRPr="00F57969" w:rsidRDefault="0095373B" w:rsidP="0095373B">
      <w:pPr>
        <w:tabs>
          <w:tab w:val="left" w:pos="8115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ab/>
      </w:r>
    </w:p>
    <w:p w14:paraId="21FE0B8A" w14:textId="4E09F9CA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18E1F9C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0B019D0" w14:textId="77777777" w:rsidR="00EA22D9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 xml:space="preserve">Tarih Öğretmeni </w:t>
      </w:r>
    </w:p>
    <w:p w14:paraId="33F9D483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681A763" w14:textId="125A80A1" w:rsidR="00172FCA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p w14:paraId="35056E91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27600CD5" w14:textId="77777777" w:rsidR="00EA22D9" w:rsidRPr="00F57969" w:rsidRDefault="00EA22D9" w:rsidP="0095373B">
      <w:pPr>
        <w:rPr>
          <w:rFonts w:ascii="Comic Sans MS" w:hAnsi="Comic Sans MS"/>
          <w:color w:val="000000" w:themeColor="text1"/>
          <w:sz w:val="20"/>
          <w:szCs w:val="20"/>
        </w:rPr>
      </w:pPr>
    </w:p>
    <w:p w14:paraId="04B1BBF4" w14:textId="60D8EBA9" w:rsidR="00172FCA" w:rsidRDefault="00172FCA"/>
    <w:p w14:paraId="1EBF9C35" w14:textId="77777777" w:rsidR="00C814E1" w:rsidRDefault="00C814E1"/>
    <w:sectPr w:rsidR="00C814E1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A2"/>
    <w:family w:val="swiss"/>
    <w:pitch w:val="variable"/>
    <w:sig w:usb0="E5002EFF" w:usb1="C000E47F" w:usb2="00000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FCA"/>
    <w:rsid w:val="00151840"/>
    <w:rsid w:val="00172FCA"/>
    <w:rsid w:val="00317290"/>
    <w:rsid w:val="00442DEB"/>
    <w:rsid w:val="00857E89"/>
    <w:rsid w:val="00933514"/>
    <w:rsid w:val="0095373B"/>
    <w:rsid w:val="00A16772"/>
    <w:rsid w:val="00A44EA9"/>
    <w:rsid w:val="00C814E1"/>
    <w:rsid w:val="00EA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CE34"/>
  <w15:chartTrackingRefBased/>
  <w15:docId w15:val="{B9CCF238-6D37-664B-B2C9-CA09788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22D9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F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72FCA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172FC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fontstyle01">
    <w:name w:val="fontstyle01"/>
    <w:basedOn w:val="VarsaylanParagrafYazTipi"/>
    <w:rsid w:val="00172FC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172FC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EA22D9"/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9537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739</Words>
  <Characters>4218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terms:created xsi:type="dcterms:W3CDTF">2022-03-06T06:42:00Z</dcterms:created>
  <dcterms:modified xsi:type="dcterms:W3CDTF">2022-03-07T17:57:00Z</dcterms:modified>
</cp:coreProperties>
</file>