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1082" w14:textId="5A573B4E"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211350">
        <w:rPr>
          <w:rFonts w:ascii="Times New Roman" w:eastAsia="Times New Roman" w:hAnsi="Times New Roman" w:cs="Times New Roman"/>
          <w:b/>
          <w:bCs/>
          <w:sz w:val="24"/>
          <w:szCs w:val="24"/>
          <w:bdr w:val="none" w:sz="0" w:space="0" w:color="auto" w:frame="1"/>
          <w:lang w:eastAsia="tr-TR"/>
        </w:rPr>
        <w:t xml:space="preserve">2022-2023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0413F37"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722301B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4059010" w14:textId="71580716"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EC64AE">
        <w:rPr>
          <w:rFonts w:ascii="Times New Roman" w:eastAsia="Times New Roman" w:hAnsi="Times New Roman" w:cs="Times New Roman"/>
          <w:sz w:val="24"/>
          <w:szCs w:val="24"/>
          <w:bdr w:val="none" w:sz="0" w:space="0" w:color="auto" w:frame="1"/>
          <w:lang w:eastAsia="tr-TR"/>
        </w:rPr>
        <w:t>202</w:t>
      </w:r>
      <w:r w:rsidR="00211350">
        <w:rPr>
          <w:rFonts w:ascii="Times New Roman" w:eastAsia="Times New Roman" w:hAnsi="Times New Roman" w:cs="Times New Roman"/>
          <w:sz w:val="24"/>
          <w:szCs w:val="24"/>
          <w:bdr w:val="none" w:sz="0" w:space="0" w:color="auto" w:frame="1"/>
          <w:lang w:eastAsia="tr-TR"/>
        </w:rPr>
        <w:t>3</w:t>
      </w:r>
      <w:r w:rsidR="005D05E8" w:rsidRPr="00185E2D">
        <w:rPr>
          <w:rFonts w:ascii="Times New Roman" w:eastAsia="Times New Roman" w:hAnsi="Times New Roman" w:cs="Times New Roman"/>
          <w:sz w:val="24"/>
          <w:szCs w:val="24"/>
          <w:bdr w:val="none" w:sz="0" w:space="0" w:color="auto" w:frame="1"/>
          <w:lang w:eastAsia="tr-TR"/>
        </w:rPr>
        <w:t xml:space="preserve"> / II</w:t>
      </w:r>
    </w:p>
    <w:p w14:paraId="247493D9" w14:textId="0DE13E50"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EC64AE">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xml:space="preserve">/ 02 / </w:t>
      </w:r>
      <w:r w:rsidR="00EC64AE">
        <w:rPr>
          <w:rFonts w:ascii="Times New Roman" w:eastAsia="Times New Roman" w:hAnsi="Times New Roman" w:cs="Times New Roman"/>
          <w:sz w:val="24"/>
          <w:szCs w:val="24"/>
          <w:bdr w:val="none" w:sz="0" w:space="0" w:color="auto" w:frame="1"/>
          <w:lang w:eastAsia="tr-TR"/>
        </w:rPr>
        <w:t>202</w:t>
      </w:r>
      <w:r w:rsidR="00211350">
        <w:rPr>
          <w:rFonts w:ascii="Times New Roman" w:eastAsia="Times New Roman" w:hAnsi="Times New Roman" w:cs="Times New Roman"/>
          <w:sz w:val="24"/>
          <w:szCs w:val="24"/>
          <w:bdr w:val="none" w:sz="0" w:space="0" w:color="auto" w:frame="1"/>
          <w:lang w:eastAsia="tr-TR"/>
        </w:rPr>
        <w:t>3</w:t>
      </w:r>
    </w:p>
    <w:p w14:paraId="2758C419"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1367CBE0"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0050D3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2CD8E3B4"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7A4396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239C83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DC252CC"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32EF4922"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20D55BD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343133A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5E98554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150B7D8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74DC430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4103E48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4D6283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5764665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41B7D7E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44E3664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62D7A10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054AB28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1DB015CD"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07411FC2"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686C177C"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15CDF13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ABF73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38CFB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684FF7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74A22B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223C60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171408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0C46AA8" w14:textId="77777777" w:rsidR="005D05E8" w:rsidRPr="00185E2D"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MADDELERİN </w:t>
      </w:r>
      <w:r w:rsidRPr="00185E2D">
        <w:rPr>
          <w:rFonts w:ascii="Times New Roman" w:eastAsia="Times New Roman" w:hAnsi="Times New Roman" w:cs="Times New Roman"/>
          <w:b/>
          <w:bCs/>
          <w:sz w:val="24"/>
          <w:szCs w:val="24"/>
          <w:lang w:eastAsia="tr-TR"/>
        </w:rPr>
        <w:t>GÖRÜŞÜLMESİ</w:t>
      </w:r>
    </w:p>
    <w:p w14:paraId="6A3C9F0C"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2AE7E67" w14:textId="1179EB0E"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EC64AE">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w:t>
      </w:r>
      <w:r w:rsidR="00EC64AE">
        <w:rPr>
          <w:rFonts w:ascii="Times New Roman" w:eastAsia="Times New Roman" w:hAnsi="Times New Roman" w:cs="Times New Roman"/>
          <w:sz w:val="24"/>
          <w:szCs w:val="24"/>
          <w:lang w:eastAsia="tr-TR"/>
        </w:rPr>
        <w:t>202</w:t>
      </w:r>
      <w:r w:rsidR="00211350">
        <w:rPr>
          <w:rFonts w:ascii="Times New Roman" w:eastAsia="Times New Roman" w:hAnsi="Times New Roman" w:cs="Times New Roman"/>
          <w:sz w:val="24"/>
          <w:szCs w:val="24"/>
          <w:lang w:eastAsia="tr-TR"/>
        </w:rPr>
        <w:t>3</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B34169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853DBF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542ACAFA"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08B9CBC4"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5ACAC3BE"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2FC429F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1389B4D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4EAFE49"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 xml:space="preserve">okuldaki öğrencileri belirlenen amaçlar ile birlikte kültürel, </w:t>
      </w:r>
      <w:proofErr w:type="spellStart"/>
      <w:r w:rsidR="005D05E8" w:rsidRPr="00185E2D">
        <w:rPr>
          <w:rFonts w:ascii="Times New Roman" w:eastAsia="Times New Roman" w:hAnsi="Times New Roman" w:cs="Times New Roman"/>
          <w:sz w:val="24"/>
          <w:szCs w:val="24"/>
          <w:lang w:eastAsia="tr-TR"/>
        </w:rPr>
        <w:t>sosyo</w:t>
      </w:r>
      <w:proofErr w:type="spellEnd"/>
      <w:r w:rsidR="005D05E8" w:rsidRPr="00185E2D">
        <w:rPr>
          <w:rFonts w:ascii="Times New Roman" w:eastAsia="Times New Roman" w:hAnsi="Times New Roman" w:cs="Times New Roman"/>
          <w:sz w:val="24"/>
          <w:szCs w:val="24"/>
          <w:lang w:eastAsia="tr-TR"/>
        </w:rPr>
        <w:t>-ekonomik ve aktüel sorunlar karşısında seviyelerine göre ilerde öğrenecekleri geniş kapsamlı “Atatürkçülük” felsefesinin gereklerini bir davranış haline getirecek durumda yetiştirmek için her türlü çaba gösterilecektir.</w:t>
      </w:r>
    </w:p>
    <w:p w14:paraId="662A051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5133E7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E514581"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Sınıflarda konuların özelliğine göre grup (küme) çalışmalarının yapılması ve </w:t>
      </w:r>
      <w:r w:rsidR="005D05E8" w:rsidRPr="00185E2D">
        <w:rPr>
          <w:rFonts w:ascii="Times New Roman" w:eastAsia="Times New Roman" w:hAnsi="Times New Roman" w:cs="Times New Roman"/>
          <w:sz w:val="24"/>
          <w:szCs w:val="24"/>
          <w:lang w:eastAsia="tr-TR"/>
        </w:rPr>
        <w:lastRenderedPageBreak/>
        <w:t>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0EE46F0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C855C67"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5336BFF9"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766F844D"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2F337DCD"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656DF6D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6A2857E"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w:t>
      </w:r>
      <w:proofErr w:type="spellStart"/>
      <w:r w:rsidR="00A655F8" w:rsidRPr="00185E2D">
        <w:rPr>
          <w:rFonts w:ascii="Times New Roman" w:hAnsi="Times New Roman" w:cs="Times New Roman"/>
          <w:sz w:val="24"/>
          <w:szCs w:val="24"/>
        </w:rPr>
        <w:t>eba</w:t>
      </w:r>
      <w:proofErr w:type="spellEnd"/>
      <w:r w:rsidR="00A655F8" w:rsidRPr="00185E2D">
        <w:rPr>
          <w:rFonts w:ascii="Times New Roman" w:hAnsi="Times New Roman" w:cs="Times New Roman"/>
          <w:sz w:val="24"/>
          <w:szCs w:val="24"/>
        </w:rPr>
        <w:t xml:space="preserve"> ve </w:t>
      </w:r>
      <w:proofErr w:type="spellStart"/>
      <w:r w:rsidR="00A655F8" w:rsidRPr="00185E2D">
        <w:rPr>
          <w:rFonts w:ascii="Times New Roman" w:hAnsi="Times New Roman" w:cs="Times New Roman"/>
          <w:sz w:val="24"/>
          <w:szCs w:val="24"/>
        </w:rPr>
        <w:t>ogm</w:t>
      </w:r>
      <w:proofErr w:type="spellEnd"/>
      <w:r w:rsidR="00A655F8" w:rsidRPr="00185E2D">
        <w:rPr>
          <w:rFonts w:ascii="Times New Roman" w:hAnsi="Times New Roman" w:cs="Times New Roman"/>
          <w:sz w:val="24"/>
          <w:szCs w:val="24"/>
        </w:rPr>
        <w:t xml:space="preserve"> materyal sitesinden yararlanılmasına, öğrencilere </w:t>
      </w:r>
      <w:proofErr w:type="spellStart"/>
      <w:r w:rsidR="00A655F8" w:rsidRPr="00185E2D">
        <w:rPr>
          <w:rFonts w:ascii="Times New Roman" w:hAnsi="Times New Roman" w:cs="Times New Roman"/>
          <w:sz w:val="24"/>
          <w:szCs w:val="24"/>
        </w:rPr>
        <w:t>ios</w:t>
      </w:r>
      <w:proofErr w:type="spellEnd"/>
      <w:r w:rsidR="00A655F8" w:rsidRPr="00185E2D">
        <w:rPr>
          <w:rFonts w:ascii="Times New Roman" w:hAnsi="Times New Roman" w:cs="Times New Roman"/>
          <w:sz w:val="24"/>
          <w:szCs w:val="24"/>
        </w:rPr>
        <w:t xml:space="preserve"> ve </w:t>
      </w:r>
      <w:proofErr w:type="spellStart"/>
      <w:r w:rsidR="00A655F8" w:rsidRPr="00185E2D">
        <w:rPr>
          <w:rFonts w:ascii="Times New Roman" w:hAnsi="Times New Roman" w:cs="Times New Roman"/>
          <w:sz w:val="24"/>
          <w:szCs w:val="24"/>
        </w:rPr>
        <w:t>android</w:t>
      </w:r>
      <w:proofErr w:type="spellEnd"/>
      <w:r w:rsidR="00A655F8" w:rsidRPr="00185E2D">
        <w:rPr>
          <w:rFonts w:ascii="Times New Roman" w:hAnsi="Times New Roman" w:cs="Times New Roman"/>
          <w:sz w:val="24"/>
          <w:szCs w:val="24"/>
        </w:rPr>
        <w:t xml:space="preserve"> uygulamaları kullanmaları konusunda bilgilendirmek yapılmasına karar verildi. </w:t>
      </w:r>
    </w:p>
    <w:p w14:paraId="63E81D3F"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AB6D7FF"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338930DF"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124AFAF"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677489C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CD6F394"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 xml:space="preserve">ğrenci başarısının ölçülmesinde kullanılan ölçme araçları geçerlilik, kullanışlılık, objektiflik, </w:t>
      </w:r>
      <w:proofErr w:type="spellStart"/>
      <w:r w:rsidR="005D05E8" w:rsidRPr="00185E2D">
        <w:rPr>
          <w:rFonts w:ascii="Times New Roman" w:eastAsia="Times New Roman" w:hAnsi="Times New Roman" w:cs="Times New Roman"/>
          <w:sz w:val="24"/>
          <w:szCs w:val="24"/>
          <w:lang w:eastAsia="tr-TR"/>
        </w:rPr>
        <w:t>örnekleyicilik</w:t>
      </w:r>
      <w:proofErr w:type="spellEnd"/>
      <w:r w:rsidR="005D05E8" w:rsidRPr="00185E2D">
        <w:rPr>
          <w:rFonts w:ascii="Times New Roman" w:eastAsia="Times New Roman" w:hAnsi="Times New Roman" w:cs="Times New Roman"/>
          <w:sz w:val="24"/>
          <w:szCs w:val="24"/>
          <w:lang w:eastAsia="tr-TR"/>
        </w:rPr>
        <w:t>,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5D4B75DE"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32F59E4A"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13C65227"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54D4FDCC" w14:textId="77777777" w:rsidTr="00EC1FBC">
        <w:trPr>
          <w:jc w:val="center"/>
        </w:trPr>
        <w:tc>
          <w:tcPr>
            <w:tcW w:w="9062" w:type="dxa"/>
            <w:gridSpan w:val="5"/>
            <w:vAlign w:val="center"/>
          </w:tcPr>
          <w:p w14:paraId="3A4A70C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7621A51A" w14:textId="77777777" w:rsidTr="000B0352">
        <w:trPr>
          <w:jc w:val="center"/>
        </w:trPr>
        <w:tc>
          <w:tcPr>
            <w:tcW w:w="1812" w:type="dxa"/>
            <w:vAlign w:val="center"/>
          </w:tcPr>
          <w:p w14:paraId="0A1958D9"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0972393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7E0A28F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66D306E3"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48BC2D46"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07BB4F58" w14:textId="77777777" w:rsidTr="00185E2D">
        <w:trPr>
          <w:jc w:val="center"/>
        </w:trPr>
        <w:tc>
          <w:tcPr>
            <w:tcW w:w="1812" w:type="dxa"/>
            <w:vAlign w:val="center"/>
          </w:tcPr>
          <w:p w14:paraId="03C7CC03"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22EA426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1002C69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558A09F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AC300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6A9C692A" w14:textId="77777777" w:rsidTr="00185E2D">
        <w:trPr>
          <w:jc w:val="center"/>
        </w:trPr>
        <w:tc>
          <w:tcPr>
            <w:tcW w:w="1812" w:type="dxa"/>
            <w:vAlign w:val="center"/>
          </w:tcPr>
          <w:p w14:paraId="37DF8B6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15F4D81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6D13087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0E382E0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C4A549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0A8231D" w14:textId="77777777" w:rsidTr="00185E2D">
        <w:trPr>
          <w:jc w:val="center"/>
        </w:trPr>
        <w:tc>
          <w:tcPr>
            <w:tcW w:w="1812" w:type="dxa"/>
            <w:vAlign w:val="center"/>
          </w:tcPr>
          <w:p w14:paraId="0D7B6C91"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5300B7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5D83753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1734535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4D6ED9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BF73BAC" w14:textId="77777777" w:rsidTr="00185E2D">
        <w:trPr>
          <w:jc w:val="center"/>
        </w:trPr>
        <w:tc>
          <w:tcPr>
            <w:tcW w:w="1812" w:type="dxa"/>
            <w:vAlign w:val="center"/>
          </w:tcPr>
          <w:p w14:paraId="3D57DBBD"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E95B11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7FB7612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3916C5A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39A938D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4798B0F2" w14:textId="77777777" w:rsidTr="00185E2D">
        <w:trPr>
          <w:jc w:val="center"/>
        </w:trPr>
        <w:tc>
          <w:tcPr>
            <w:tcW w:w="1812" w:type="dxa"/>
            <w:vAlign w:val="center"/>
          </w:tcPr>
          <w:p w14:paraId="46B8F09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3FF329D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6E9944D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08F3ED1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0DB495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786860DA" w14:textId="77777777" w:rsidTr="00185E2D">
        <w:trPr>
          <w:jc w:val="center"/>
        </w:trPr>
        <w:tc>
          <w:tcPr>
            <w:tcW w:w="1812" w:type="dxa"/>
            <w:vAlign w:val="center"/>
          </w:tcPr>
          <w:p w14:paraId="47C90BC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06D6BA2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76B0154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5C2C231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44B50D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5F276215" w14:textId="77777777" w:rsidTr="00185E2D">
        <w:trPr>
          <w:jc w:val="center"/>
        </w:trPr>
        <w:tc>
          <w:tcPr>
            <w:tcW w:w="1812" w:type="dxa"/>
            <w:vAlign w:val="center"/>
          </w:tcPr>
          <w:p w14:paraId="57587FD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792DEDB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72057AA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573FCF4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5FEE86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ECEC63D" w14:textId="77777777" w:rsidTr="00185E2D">
        <w:trPr>
          <w:jc w:val="center"/>
        </w:trPr>
        <w:tc>
          <w:tcPr>
            <w:tcW w:w="1812" w:type="dxa"/>
            <w:vAlign w:val="center"/>
          </w:tcPr>
          <w:p w14:paraId="04EA9A3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372B20F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0C9CC70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758B1CF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4E34B5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D0883D1" w14:textId="77777777" w:rsidTr="00185E2D">
        <w:trPr>
          <w:jc w:val="center"/>
        </w:trPr>
        <w:tc>
          <w:tcPr>
            <w:tcW w:w="1812" w:type="dxa"/>
            <w:vAlign w:val="center"/>
          </w:tcPr>
          <w:p w14:paraId="6D97E674"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7770D73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3EFE3CF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3A75A8A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ED499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5AB5D90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0D53647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42064A" w14:textId="77777777"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26F835A7"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1B2F094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Öğrenci başarısının ölçülmesinde kullanılan ölçme araçlarından birisi de ödevler ve projelerdir. Öğrencilere Ekim ayı içerisinde verilen ödev konularının Nisan ayı içerisinde </w:t>
      </w:r>
      <w:r w:rsidRPr="00185E2D">
        <w:rPr>
          <w:rFonts w:ascii="Times New Roman" w:eastAsia="Times New Roman" w:hAnsi="Times New Roman" w:cs="Times New Roman"/>
          <w:sz w:val="24"/>
          <w:szCs w:val="24"/>
          <w:lang w:eastAsia="tr-TR"/>
        </w:rPr>
        <w:lastRenderedPageBreak/>
        <w:t>toplanması kararlaştırıldı. Ödevler değerlendirilirken aşağıdaki kriterlerin dikkate alınacağı belirtildi.</w:t>
      </w:r>
    </w:p>
    <w:p w14:paraId="7684D3AB"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0B93B42"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5A9B1C7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2341CC"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C9FFB64"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07BDB5B"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334C7C0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9F8BA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02BD1C4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BF363E8"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543DFA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83EBA43"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397C6C2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754D65B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D55AE3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7E77F68"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570F70A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06628A0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85C83C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B0A64D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48CBE15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5091119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BEDB5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39474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0708000"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26EB80F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97F499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BF19C7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F0CE8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6D419F0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2B600D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33691D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0F861EEE"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75D55E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996D3B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5B4A5A1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4E6E3FF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6983E31"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AF7535E"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A45CFE7"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2345AD62"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4319419F"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AFE9A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D46187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452636FF"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618A85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4568DA31"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DB1A0"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1514435C"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6287655D" w14:textId="77777777" w:rsidR="007D35C6" w:rsidRPr="00185E2D" w:rsidRDefault="007D35C6" w:rsidP="007D35C6">
      <w:pPr>
        <w:pStyle w:val="metin"/>
        <w:spacing w:before="0" w:beforeAutospacing="0" w:after="0" w:afterAutospacing="0"/>
        <w:ind w:firstLine="708"/>
        <w:jc w:val="both"/>
      </w:pPr>
    </w:p>
    <w:p w14:paraId="7F487946"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637"/>
        <w:gridCol w:w="4651"/>
      </w:tblGrid>
      <w:tr w:rsidR="00185E2D" w:rsidRPr="00185E2D" w14:paraId="48E6FD13" w14:textId="77777777" w:rsidTr="00507BE9">
        <w:tc>
          <w:tcPr>
            <w:tcW w:w="4819" w:type="dxa"/>
          </w:tcPr>
          <w:p w14:paraId="1A616021"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24B18278"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B337F18" w14:textId="77777777" w:rsidTr="00507BE9">
        <w:tc>
          <w:tcPr>
            <w:tcW w:w="4819" w:type="dxa"/>
          </w:tcPr>
          <w:p w14:paraId="6087A6AE"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4F1246D0" w14:textId="64F045BE"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r w:rsidR="00185E2D" w:rsidRPr="00185E2D" w14:paraId="34BCD43F" w14:textId="77777777" w:rsidTr="00EC64AE">
        <w:trPr>
          <w:trHeight w:val="117"/>
        </w:trPr>
        <w:tc>
          <w:tcPr>
            <w:tcW w:w="4819" w:type="dxa"/>
          </w:tcPr>
          <w:p w14:paraId="519F73EA"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6D2EBAB0" w14:textId="6717C8BF"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bl>
    <w:p w14:paraId="4B27345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A1034C4"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C51567"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 xml:space="preserve">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w:t>
      </w:r>
      <w:proofErr w:type="spellStart"/>
      <w:r w:rsidRPr="00185E2D">
        <w:rPr>
          <w:rFonts w:ascii="Times New Roman" w:hAnsi="Times New Roman" w:cs="Times New Roman"/>
          <w:sz w:val="24"/>
          <w:szCs w:val="24"/>
        </w:rPr>
        <w:t>vs</w:t>
      </w:r>
      <w:proofErr w:type="spellEnd"/>
      <w:r w:rsidRPr="00185E2D">
        <w:rPr>
          <w:rFonts w:ascii="Times New Roman" w:hAnsi="Times New Roman" w:cs="Times New Roman"/>
          <w:sz w:val="24"/>
          <w:szCs w:val="24"/>
        </w:rPr>
        <w:t xml:space="preserve"> verirken atarak değil de bizzat elden teslim edilmesi, birbirlerini itip kakmaları, açık pencerelerden tehlike oluşturacak şekilde aşağıya sarkmamaları gibi konularda ara ara ikazlarda bulunulması gereği belirtildi.</w:t>
      </w:r>
    </w:p>
    <w:p w14:paraId="15D2CDD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3048A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E607021"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54BAA20A"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16E743CF"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1211E70"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2E99780B"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09F112A"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016269EE"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378671A1"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3BC200B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1CA30A09"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35C4B7AA"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56C6B7AB"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2080FCD4"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0F70257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5C59EE8A"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012119B3" w14:textId="77777777" w:rsidR="009B278B" w:rsidRPr="002401CD" w:rsidRDefault="00126E53" w:rsidP="009B278B">
      <w:pPr>
        <w:shd w:val="clear" w:color="auto" w:fill="FFFFFF"/>
        <w:spacing w:after="0" w:line="360" w:lineRule="atLeast"/>
        <w:rPr>
          <w:rFonts w:ascii="Times New Roman" w:eastAsia="Times New Roman" w:hAnsi="Times New Roman" w:cs="Times New Roman"/>
          <w:color w:val="FFFFFF" w:themeColor="background1"/>
          <w:sz w:val="24"/>
          <w:szCs w:val="24"/>
          <w:lang w:eastAsia="tr-TR"/>
        </w:rPr>
      </w:pPr>
      <w:hyperlink r:id="rId5" w:history="1">
        <w:r w:rsidR="002401CD" w:rsidRPr="002401CD">
          <w:rPr>
            <w:rStyle w:val="Kpr"/>
            <w:rFonts w:ascii="Times New Roman" w:eastAsia="Times New Roman" w:hAnsi="Times New Roman" w:cs="Times New Roman"/>
            <w:color w:val="FFFFFF" w:themeColor="background1"/>
            <w:sz w:val="24"/>
            <w:szCs w:val="24"/>
            <w:lang w:eastAsia="tr-TR"/>
          </w:rPr>
          <w:t>https://www.sorubak.com</w:t>
        </w:r>
      </w:hyperlink>
      <w:r w:rsidR="002401CD" w:rsidRPr="002401CD">
        <w:rPr>
          <w:rFonts w:ascii="Times New Roman" w:eastAsia="Times New Roman" w:hAnsi="Times New Roman" w:cs="Times New Roman"/>
          <w:color w:val="FFFFFF" w:themeColor="background1"/>
          <w:sz w:val="24"/>
          <w:szCs w:val="24"/>
          <w:lang w:eastAsia="tr-TR"/>
        </w:rPr>
        <w:t xml:space="preserve"> </w:t>
      </w:r>
    </w:p>
    <w:p w14:paraId="6DE39B4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4FC8D5EC"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66C3B019"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7C47A876"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6416C0F5"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7F56E37"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 xml:space="preserve">9 ve 10. Sınıfta bulunan </w:t>
      </w:r>
      <w:proofErr w:type="spellStart"/>
      <w:r w:rsidRPr="00185E2D">
        <w:rPr>
          <w:rFonts w:ascii="Times New Roman" w:eastAsia="Times New Roman" w:hAnsi="Times New Roman" w:cs="Times New Roman"/>
          <w:sz w:val="24"/>
          <w:szCs w:val="24"/>
          <w:bdr w:val="none" w:sz="0" w:space="0" w:color="auto" w:frame="1"/>
          <w:lang w:eastAsia="tr-TR"/>
        </w:rPr>
        <w:t>BEP’li</w:t>
      </w:r>
      <w:proofErr w:type="spellEnd"/>
      <w:r w:rsidRPr="00185E2D">
        <w:rPr>
          <w:rFonts w:ascii="Times New Roman" w:eastAsia="Times New Roman" w:hAnsi="Times New Roman" w:cs="Times New Roman"/>
          <w:sz w:val="24"/>
          <w:szCs w:val="24"/>
          <w:bdr w:val="none" w:sz="0" w:space="0" w:color="auto" w:frame="1"/>
          <w:lang w:eastAsia="tr-TR"/>
        </w:rPr>
        <w:t xml:space="preserve"> öğrenciler için uygun planların ve sınavların hazırlanmasına karar verildi.</w:t>
      </w:r>
    </w:p>
    <w:p w14:paraId="7D920D71"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671AA39B"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04035F62"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106EDF90"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08834A31"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2FC1FA17"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3FA4185A"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546FFED"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774C3E97" w14:textId="77777777" w:rsidTr="007D35C6">
        <w:tc>
          <w:tcPr>
            <w:tcW w:w="2793" w:type="dxa"/>
          </w:tcPr>
          <w:p w14:paraId="5FD4E8A9" w14:textId="77777777" w:rsidR="007D35C6" w:rsidRPr="00185E2D" w:rsidRDefault="002C708E" w:rsidP="00507BE9">
            <w:pPr>
              <w:pStyle w:val="metin"/>
              <w:spacing w:before="0" w:beforeAutospacing="0" w:after="0" w:afterAutospacing="0"/>
              <w:jc w:val="center"/>
            </w:pPr>
            <w:r>
              <w:t>.....................</w:t>
            </w:r>
          </w:p>
        </w:tc>
        <w:tc>
          <w:tcPr>
            <w:tcW w:w="4295" w:type="dxa"/>
          </w:tcPr>
          <w:p w14:paraId="05EE72C4" w14:textId="77777777" w:rsidR="007D35C6" w:rsidRPr="00185E2D" w:rsidRDefault="002C708E" w:rsidP="00507BE9">
            <w:pPr>
              <w:pStyle w:val="metin"/>
              <w:spacing w:before="0" w:beforeAutospacing="0" w:after="0" w:afterAutospacing="0"/>
              <w:jc w:val="center"/>
            </w:pPr>
            <w:r>
              <w:t>.....................</w:t>
            </w:r>
          </w:p>
        </w:tc>
        <w:tc>
          <w:tcPr>
            <w:tcW w:w="2835" w:type="dxa"/>
          </w:tcPr>
          <w:p w14:paraId="27B574BD" w14:textId="77777777" w:rsidR="007D35C6" w:rsidRPr="00185E2D" w:rsidRDefault="002C708E" w:rsidP="00507BE9">
            <w:pPr>
              <w:pStyle w:val="metin"/>
              <w:spacing w:before="0" w:beforeAutospacing="0" w:after="0" w:afterAutospacing="0"/>
              <w:jc w:val="center"/>
            </w:pPr>
            <w:r>
              <w:t>.....................</w:t>
            </w:r>
          </w:p>
        </w:tc>
      </w:tr>
      <w:tr w:rsidR="00185E2D" w:rsidRPr="00185E2D" w14:paraId="20FD2AFC" w14:textId="77777777" w:rsidTr="007D35C6">
        <w:tc>
          <w:tcPr>
            <w:tcW w:w="2793" w:type="dxa"/>
          </w:tcPr>
          <w:p w14:paraId="430A0F15"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73F16594"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0ED2CD83" w14:textId="77777777" w:rsidR="007D35C6" w:rsidRPr="00185E2D" w:rsidRDefault="007D35C6" w:rsidP="00507BE9">
            <w:pPr>
              <w:pStyle w:val="metin"/>
              <w:spacing w:before="0" w:beforeAutospacing="0" w:after="0" w:afterAutospacing="0"/>
              <w:jc w:val="center"/>
            </w:pPr>
            <w:r w:rsidRPr="00185E2D">
              <w:t>Coğrafya Öğretmeni</w:t>
            </w:r>
          </w:p>
          <w:p w14:paraId="4822E00C" w14:textId="77777777" w:rsidR="007D35C6" w:rsidRPr="00185E2D" w:rsidRDefault="007D35C6" w:rsidP="00507BE9">
            <w:pPr>
              <w:pStyle w:val="metin"/>
              <w:spacing w:before="0" w:beforeAutospacing="0" w:after="0" w:afterAutospacing="0"/>
              <w:jc w:val="center"/>
            </w:pPr>
          </w:p>
          <w:p w14:paraId="7CFA14CE" w14:textId="77777777" w:rsidR="007D35C6" w:rsidRPr="00185E2D" w:rsidRDefault="007D35C6" w:rsidP="00507BE9">
            <w:pPr>
              <w:pStyle w:val="metin"/>
              <w:spacing w:before="0" w:beforeAutospacing="0" w:after="0" w:afterAutospacing="0"/>
              <w:jc w:val="center"/>
            </w:pPr>
          </w:p>
        </w:tc>
      </w:tr>
      <w:tr w:rsidR="00185E2D" w:rsidRPr="00185E2D" w14:paraId="3FA63BA1" w14:textId="77777777" w:rsidTr="007D35C6">
        <w:tc>
          <w:tcPr>
            <w:tcW w:w="2793" w:type="dxa"/>
          </w:tcPr>
          <w:p w14:paraId="2B66BAAC" w14:textId="77777777" w:rsidR="007D35C6" w:rsidRPr="00185E2D" w:rsidRDefault="007D35C6" w:rsidP="00507BE9">
            <w:pPr>
              <w:pStyle w:val="metin"/>
              <w:spacing w:before="0" w:beforeAutospacing="0" w:after="0" w:afterAutospacing="0"/>
              <w:jc w:val="both"/>
            </w:pPr>
            <w:r w:rsidRPr="00185E2D">
              <w:t xml:space="preserve">   </w:t>
            </w:r>
          </w:p>
          <w:p w14:paraId="1F142A02" w14:textId="77777777" w:rsidR="007D35C6" w:rsidRDefault="007D35C6" w:rsidP="00507BE9">
            <w:pPr>
              <w:pStyle w:val="metin"/>
              <w:spacing w:before="0" w:beforeAutospacing="0" w:after="0" w:afterAutospacing="0"/>
              <w:jc w:val="both"/>
            </w:pPr>
          </w:p>
          <w:p w14:paraId="639C5A2D" w14:textId="77777777" w:rsidR="00185E2D" w:rsidRPr="00185E2D" w:rsidRDefault="00185E2D" w:rsidP="00507BE9">
            <w:pPr>
              <w:pStyle w:val="metin"/>
              <w:spacing w:before="0" w:beforeAutospacing="0" w:after="0" w:afterAutospacing="0"/>
              <w:jc w:val="both"/>
            </w:pPr>
          </w:p>
          <w:p w14:paraId="003C6D2F" w14:textId="77777777" w:rsidR="007D35C6" w:rsidRPr="00185E2D" w:rsidRDefault="007D35C6" w:rsidP="00507BE9">
            <w:pPr>
              <w:pStyle w:val="metin"/>
              <w:spacing w:before="0" w:beforeAutospacing="0" w:after="0" w:afterAutospacing="0"/>
              <w:jc w:val="both"/>
            </w:pPr>
          </w:p>
          <w:p w14:paraId="293548B7"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7C336780"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5B168B9D" w14:textId="77777777" w:rsidR="007D35C6" w:rsidRPr="00185E2D" w:rsidRDefault="007D35C6" w:rsidP="00507BE9">
            <w:pPr>
              <w:pStyle w:val="metin"/>
              <w:spacing w:before="0" w:beforeAutospacing="0" w:after="0" w:afterAutospacing="0"/>
              <w:jc w:val="both"/>
            </w:pPr>
          </w:p>
        </w:tc>
        <w:tc>
          <w:tcPr>
            <w:tcW w:w="2835" w:type="dxa"/>
          </w:tcPr>
          <w:p w14:paraId="0AF6F874" w14:textId="77777777" w:rsidR="007D35C6" w:rsidRPr="00185E2D" w:rsidRDefault="007D35C6" w:rsidP="00507BE9">
            <w:pPr>
              <w:pStyle w:val="metin"/>
              <w:spacing w:before="0" w:beforeAutospacing="0" w:after="0" w:afterAutospacing="0"/>
              <w:jc w:val="both"/>
            </w:pPr>
          </w:p>
        </w:tc>
      </w:tr>
      <w:tr w:rsidR="00185E2D" w:rsidRPr="00185E2D" w14:paraId="7933A798" w14:textId="77777777" w:rsidTr="007D35C6">
        <w:tc>
          <w:tcPr>
            <w:tcW w:w="2793" w:type="dxa"/>
          </w:tcPr>
          <w:p w14:paraId="674A5FE2" w14:textId="77777777" w:rsidR="007D35C6" w:rsidRPr="00185E2D" w:rsidRDefault="007D35C6" w:rsidP="00507BE9">
            <w:pPr>
              <w:pStyle w:val="metin"/>
              <w:spacing w:before="0" w:beforeAutospacing="0" w:after="0" w:afterAutospacing="0"/>
              <w:jc w:val="both"/>
            </w:pPr>
          </w:p>
        </w:tc>
        <w:tc>
          <w:tcPr>
            <w:tcW w:w="4295" w:type="dxa"/>
          </w:tcPr>
          <w:p w14:paraId="2B4D5D7C" w14:textId="77777777" w:rsidR="007D35C6" w:rsidRPr="00185E2D" w:rsidRDefault="007D35C6" w:rsidP="00507BE9">
            <w:pPr>
              <w:pStyle w:val="metin"/>
              <w:spacing w:before="0" w:beforeAutospacing="0" w:after="0" w:afterAutospacing="0"/>
              <w:jc w:val="center"/>
            </w:pPr>
          </w:p>
          <w:p w14:paraId="5208259A" w14:textId="77777777" w:rsidR="007D35C6" w:rsidRPr="00185E2D" w:rsidRDefault="007D35C6" w:rsidP="00507BE9">
            <w:pPr>
              <w:pStyle w:val="metin"/>
              <w:spacing w:before="0" w:beforeAutospacing="0" w:after="0" w:afterAutospacing="0"/>
              <w:jc w:val="center"/>
            </w:pPr>
          </w:p>
          <w:p w14:paraId="1D9770B2" w14:textId="77777777" w:rsidR="007D35C6" w:rsidRDefault="007D35C6" w:rsidP="00507BE9">
            <w:pPr>
              <w:pStyle w:val="metin"/>
              <w:spacing w:before="0" w:beforeAutospacing="0" w:after="0" w:afterAutospacing="0"/>
            </w:pPr>
          </w:p>
          <w:p w14:paraId="55CB17C8" w14:textId="77777777" w:rsidR="00185E2D" w:rsidRPr="00185E2D" w:rsidRDefault="00185E2D" w:rsidP="00507BE9">
            <w:pPr>
              <w:pStyle w:val="metin"/>
              <w:spacing w:before="0" w:beforeAutospacing="0" w:after="0" w:afterAutospacing="0"/>
            </w:pPr>
          </w:p>
          <w:p w14:paraId="6B5C398E" w14:textId="77777777" w:rsidR="007D35C6" w:rsidRPr="00185E2D" w:rsidRDefault="007D35C6" w:rsidP="00507BE9">
            <w:pPr>
              <w:pStyle w:val="metin"/>
              <w:spacing w:before="0" w:beforeAutospacing="0" w:after="0" w:afterAutospacing="0"/>
              <w:jc w:val="center"/>
            </w:pPr>
          </w:p>
          <w:p w14:paraId="4C18FDFD"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75D4A10F" w14:textId="77777777" w:rsidR="007D35C6" w:rsidRPr="00185E2D" w:rsidRDefault="007D35C6" w:rsidP="00507BE9">
            <w:pPr>
              <w:pStyle w:val="metin"/>
              <w:spacing w:before="0" w:beforeAutospacing="0" w:after="0" w:afterAutospacing="0"/>
              <w:jc w:val="both"/>
            </w:pPr>
          </w:p>
        </w:tc>
      </w:tr>
      <w:tr w:rsidR="00185E2D" w:rsidRPr="00185E2D" w14:paraId="232B27A6" w14:textId="77777777" w:rsidTr="007D35C6">
        <w:tc>
          <w:tcPr>
            <w:tcW w:w="2793" w:type="dxa"/>
          </w:tcPr>
          <w:p w14:paraId="4DB168D4" w14:textId="77777777" w:rsidR="007D35C6" w:rsidRPr="00185E2D" w:rsidRDefault="007D35C6" w:rsidP="00507BE9">
            <w:pPr>
              <w:pStyle w:val="metin"/>
              <w:spacing w:before="0" w:beforeAutospacing="0" w:after="0" w:afterAutospacing="0"/>
              <w:jc w:val="both"/>
            </w:pPr>
          </w:p>
        </w:tc>
        <w:tc>
          <w:tcPr>
            <w:tcW w:w="4295" w:type="dxa"/>
          </w:tcPr>
          <w:p w14:paraId="2A0F7B89" w14:textId="2C19AD85" w:rsidR="007D35C6" w:rsidRPr="00185E2D" w:rsidRDefault="00EC64AE" w:rsidP="00507BE9">
            <w:pPr>
              <w:pStyle w:val="metin"/>
              <w:spacing w:before="0" w:beforeAutospacing="0" w:after="0" w:afterAutospacing="0"/>
              <w:jc w:val="center"/>
            </w:pPr>
            <w:r>
              <w:t>…………</w:t>
            </w:r>
            <w:r w:rsidR="007D35C6" w:rsidRPr="00185E2D">
              <w:t>/02/</w:t>
            </w:r>
            <w:r>
              <w:t>2022</w:t>
            </w:r>
          </w:p>
        </w:tc>
        <w:tc>
          <w:tcPr>
            <w:tcW w:w="2835" w:type="dxa"/>
          </w:tcPr>
          <w:p w14:paraId="2F030D8A" w14:textId="77777777" w:rsidR="007D35C6" w:rsidRPr="00185E2D" w:rsidRDefault="007D35C6" w:rsidP="00507BE9">
            <w:pPr>
              <w:pStyle w:val="metin"/>
              <w:spacing w:before="0" w:beforeAutospacing="0" w:after="0" w:afterAutospacing="0"/>
              <w:jc w:val="both"/>
            </w:pPr>
          </w:p>
        </w:tc>
      </w:tr>
      <w:tr w:rsidR="00185E2D" w:rsidRPr="00185E2D" w14:paraId="710C2E43" w14:textId="77777777" w:rsidTr="007D35C6">
        <w:tc>
          <w:tcPr>
            <w:tcW w:w="2793" w:type="dxa"/>
          </w:tcPr>
          <w:p w14:paraId="499CCDD7" w14:textId="77777777" w:rsidR="007D35C6" w:rsidRPr="00185E2D" w:rsidRDefault="007D35C6" w:rsidP="00507BE9">
            <w:pPr>
              <w:pStyle w:val="metin"/>
              <w:spacing w:before="0" w:beforeAutospacing="0" w:after="0" w:afterAutospacing="0"/>
              <w:jc w:val="both"/>
            </w:pPr>
          </w:p>
        </w:tc>
        <w:tc>
          <w:tcPr>
            <w:tcW w:w="4295" w:type="dxa"/>
          </w:tcPr>
          <w:p w14:paraId="1F919656" w14:textId="77777777" w:rsidR="007D35C6" w:rsidRPr="00185E2D" w:rsidRDefault="002C708E" w:rsidP="00507BE9">
            <w:pPr>
              <w:pStyle w:val="metin"/>
              <w:spacing w:before="0" w:beforeAutospacing="0" w:after="0" w:afterAutospacing="0"/>
              <w:jc w:val="center"/>
            </w:pPr>
            <w:r>
              <w:t>………………..</w:t>
            </w:r>
          </w:p>
        </w:tc>
        <w:tc>
          <w:tcPr>
            <w:tcW w:w="2835" w:type="dxa"/>
          </w:tcPr>
          <w:p w14:paraId="2F4123EE" w14:textId="77777777" w:rsidR="007D35C6" w:rsidRPr="00185E2D" w:rsidRDefault="007D35C6" w:rsidP="00507BE9">
            <w:pPr>
              <w:pStyle w:val="metin"/>
              <w:spacing w:before="0" w:beforeAutospacing="0" w:after="0" w:afterAutospacing="0"/>
              <w:jc w:val="both"/>
            </w:pPr>
          </w:p>
        </w:tc>
      </w:tr>
      <w:tr w:rsidR="00185E2D" w:rsidRPr="00185E2D" w14:paraId="1DFD314E" w14:textId="77777777" w:rsidTr="007D35C6">
        <w:tc>
          <w:tcPr>
            <w:tcW w:w="2793" w:type="dxa"/>
          </w:tcPr>
          <w:p w14:paraId="7B57A125" w14:textId="77777777" w:rsidR="007D35C6" w:rsidRPr="00185E2D" w:rsidRDefault="007D35C6" w:rsidP="00507BE9">
            <w:pPr>
              <w:pStyle w:val="metin"/>
              <w:spacing w:before="0" w:beforeAutospacing="0" w:after="0" w:afterAutospacing="0"/>
              <w:jc w:val="both"/>
            </w:pPr>
          </w:p>
        </w:tc>
        <w:tc>
          <w:tcPr>
            <w:tcW w:w="4295" w:type="dxa"/>
          </w:tcPr>
          <w:p w14:paraId="6BCDFC5A"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85708E5" w14:textId="77777777" w:rsidR="007D35C6" w:rsidRPr="00185E2D" w:rsidRDefault="007D35C6" w:rsidP="00507BE9">
            <w:pPr>
              <w:pStyle w:val="metin"/>
              <w:spacing w:before="0" w:beforeAutospacing="0" w:after="0" w:afterAutospacing="0"/>
              <w:jc w:val="both"/>
            </w:pPr>
          </w:p>
        </w:tc>
      </w:tr>
    </w:tbl>
    <w:p w14:paraId="15593755" w14:textId="3E6A6161" w:rsidR="00FB3FD1" w:rsidRPr="00185E2D" w:rsidRDefault="00FB3FD1" w:rsidP="007D35C6"/>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5961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26E53"/>
    <w:rsid w:val="00185E2D"/>
    <w:rsid w:val="001C15D5"/>
    <w:rsid w:val="001D0330"/>
    <w:rsid w:val="00211350"/>
    <w:rsid w:val="002401CD"/>
    <w:rsid w:val="00267F96"/>
    <w:rsid w:val="002C708E"/>
    <w:rsid w:val="002D00E2"/>
    <w:rsid w:val="003879A7"/>
    <w:rsid w:val="00466C65"/>
    <w:rsid w:val="00476341"/>
    <w:rsid w:val="0055242D"/>
    <w:rsid w:val="005D05E8"/>
    <w:rsid w:val="007D35C6"/>
    <w:rsid w:val="00827F9C"/>
    <w:rsid w:val="0088336A"/>
    <w:rsid w:val="008B4E7A"/>
    <w:rsid w:val="009B278B"/>
    <w:rsid w:val="009B36B8"/>
    <w:rsid w:val="009F1C09"/>
    <w:rsid w:val="00A655F8"/>
    <w:rsid w:val="00A7191B"/>
    <w:rsid w:val="00AD17F5"/>
    <w:rsid w:val="00B01484"/>
    <w:rsid w:val="00BA31A2"/>
    <w:rsid w:val="00E57B73"/>
    <w:rsid w:val="00EC46C4"/>
    <w:rsid w:val="00EC64AE"/>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6CAC"/>
  <w15:docId w15:val="{FE5FF165-BEAB-4940-AE94-543E0AD1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2316</Words>
  <Characters>13204</Characters>
  <Application>Microsoft Office Word</Application>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Manager>https://www.sorubak.com</Manager>
  <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2020-02-06T05:24:00Z</cp:lastPrinted>
  <dcterms:created xsi:type="dcterms:W3CDTF">2020-02-11T13:38:00Z</dcterms:created>
  <dcterms:modified xsi:type="dcterms:W3CDTF">2023-02-05T12:30:00Z</dcterms:modified>
  <cp:category>https://www.sorubak.com</cp:category>
</cp:coreProperties>
</file>