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63A" w:rsidRDefault="009D1458">
      <w:pPr>
        <w:rPr>
          <w:rFonts w:hint="eastAsia"/>
          <w:b/>
          <w:bCs/>
          <w:sz w:val="22"/>
          <w:szCs w:val="22"/>
        </w:rPr>
      </w:pPr>
      <w:r>
        <w:rPr>
          <w:b/>
          <w:bCs/>
          <w:sz w:val="22"/>
          <w:szCs w:val="22"/>
        </w:rPr>
        <w:t>YAZARLIK VE YAZMA BECERİLERİ DERSİ 2022-2023 1.  DÖNEM 1. YAZILI SINAVI</w:t>
      </w:r>
    </w:p>
    <w:p w:rsidR="00A5263A" w:rsidRDefault="00A5263A">
      <w:pPr>
        <w:rPr>
          <w:rFonts w:hint="eastAsia"/>
          <w:b/>
          <w:bCs/>
          <w:sz w:val="22"/>
          <w:szCs w:val="22"/>
        </w:rPr>
      </w:pPr>
    </w:p>
    <w:p w:rsidR="00A5263A" w:rsidRDefault="009D1458">
      <w:pPr>
        <w:rPr>
          <w:rFonts w:hint="eastAsia"/>
          <w:b/>
          <w:bCs/>
          <w:sz w:val="22"/>
          <w:szCs w:val="22"/>
        </w:rPr>
      </w:pPr>
      <w:r>
        <w:rPr>
          <w:b/>
          <w:bCs/>
          <w:sz w:val="22"/>
          <w:szCs w:val="22"/>
        </w:rPr>
        <w:t xml:space="preserve">İsim:                              </w:t>
      </w:r>
      <w:proofErr w:type="spellStart"/>
      <w:r>
        <w:rPr>
          <w:b/>
          <w:bCs/>
          <w:sz w:val="22"/>
          <w:szCs w:val="22"/>
        </w:rPr>
        <w:t>Soyisim</w:t>
      </w:r>
      <w:proofErr w:type="spellEnd"/>
      <w:r>
        <w:rPr>
          <w:b/>
          <w:bCs/>
          <w:sz w:val="22"/>
          <w:szCs w:val="22"/>
        </w:rPr>
        <w:t>:                                 Sınıf:                       Numara:</w:t>
      </w:r>
    </w:p>
    <w:p w:rsidR="00A5263A" w:rsidRDefault="00A5263A">
      <w:pPr>
        <w:rPr>
          <w:rFonts w:hint="eastAsia"/>
          <w:b/>
          <w:bCs/>
          <w:sz w:val="22"/>
          <w:szCs w:val="22"/>
        </w:rPr>
      </w:pPr>
    </w:p>
    <w:p w:rsidR="00A5263A" w:rsidRDefault="009D1458">
      <w:pPr>
        <w:rPr>
          <w:rFonts w:hint="eastAsia"/>
          <w:sz w:val="22"/>
          <w:szCs w:val="22"/>
        </w:rPr>
      </w:pPr>
      <w:r>
        <w:rPr>
          <w:b/>
          <w:bCs/>
          <w:sz w:val="22"/>
          <w:szCs w:val="22"/>
        </w:rPr>
        <w:t xml:space="preserve">1-)  Aşağıdaki atasözlerinden </w:t>
      </w:r>
      <w:r>
        <w:rPr>
          <w:b/>
          <w:bCs/>
          <w:sz w:val="22"/>
          <w:szCs w:val="22"/>
          <w:u w:val="single"/>
        </w:rPr>
        <w:t>birini seçerek</w:t>
      </w:r>
      <w:r>
        <w:rPr>
          <w:b/>
          <w:bCs/>
          <w:sz w:val="22"/>
          <w:szCs w:val="22"/>
        </w:rPr>
        <w:t xml:space="preserve"> onun anlamı etrafında gelişen kısa bir </w:t>
      </w:r>
      <w:proofErr w:type="gramStart"/>
      <w:r>
        <w:rPr>
          <w:b/>
          <w:bCs/>
          <w:sz w:val="22"/>
          <w:szCs w:val="22"/>
        </w:rPr>
        <w:t>hikaye</w:t>
      </w:r>
      <w:proofErr w:type="gramEnd"/>
      <w:r>
        <w:rPr>
          <w:b/>
          <w:bCs/>
          <w:sz w:val="22"/>
          <w:szCs w:val="22"/>
        </w:rPr>
        <w:t xml:space="preserve"> yazınız. </w:t>
      </w:r>
      <w:r>
        <w:rPr>
          <w:sz w:val="22"/>
          <w:szCs w:val="22"/>
        </w:rPr>
        <w:t>(50 puan)</w:t>
      </w:r>
    </w:p>
    <w:p w:rsidR="00A5263A" w:rsidRDefault="009D1458">
      <w:pPr>
        <w:rPr>
          <w:rFonts w:hint="eastAsia"/>
        </w:rPr>
      </w:pPr>
      <w:r>
        <w:rPr>
          <w:rStyle w:val="KuvvetliVurgu"/>
        </w:rPr>
        <w:t>Sabrın sonu selamettir.</w:t>
      </w:r>
    </w:p>
    <w:p w:rsidR="00A5263A" w:rsidRDefault="009D1458">
      <w:pPr>
        <w:pStyle w:val="GvdeMetni"/>
        <w:spacing w:after="57"/>
        <w:rPr>
          <w:rFonts w:hint="eastAsia"/>
          <w:sz w:val="20"/>
          <w:szCs w:val="20"/>
        </w:rPr>
      </w:pPr>
      <w:r>
        <w:rPr>
          <w:b/>
          <w:bCs/>
          <w:sz w:val="20"/>
          <w:szCs w:val="20"/>
        </w:rPr>
        <w:t>Anlamı:</w:t>
      </w:r>
      <w:r>
        <w:rPr>
          <w:sz w:val="20"/>
          <w:szCs w:val="20"/>
        </w:rPr>
        <w:t xml:space="preserve"> Olan ya da olacak tüm zorluklara göğüs geren kişiler bir şekilde selamete erer. Bu kişilerin isyan etmeden başkalarına ya da kendine zarar vermeden bunları aşabilme erdemi göstermesi daha sonra esenliğe ulaşmalarını sağlar.</w:t>
      </w:r>
    </w:p>
    <w:p w:rsidR="00A5263A" w:rsidRDefault="009D1458">
      <w:pPr>
        <w:pStyle w:val="GvdeMetni"/>
        <w:spacing w:after="0"/>
        <w:rPr>
          <w:rFonts w:hint="eastAsia"/>
        </w:rPr>
      </w:pPr>
      <w:r>
        <w:rPr>
          <w:rStyle w:val="KuvvetliVurgu"/>
        </w:rPr>
        <w:t>Tatlı dil yılanı deliğinden çıkarır.</w:t>
      </w:r>
    </w:p>
    <w:p w:rsidR="00A5263A" w:rsidRDefault="009D1458">
      <w:pPr>
        <w:pStyle w:val="GvdeMetni"/>
        <w:spacing w:after="57"/>
        <w:rPr>
          <w:rFonts w:hint="eastAsia"/>
          <w:sz w:val="20"/>
          <w:szCs w:val="20"/>
        </w:rPr>
      </w:pPr>
      <w:r>
        <w:rPr>
          <w:b/>
          <w:bCs/>
          <w:sz w:val="20"/>
          <w:szCs w:val="20"/>
        </w:rPr>
        <w:t>Anlamı:</w:t>
      </w:r>
      <w:r>
        <w:rPr>
          <w:sz w:val="20"/>
          <w:szCs w:val="20"/>
        </w:rPr>
        <w:t xml:space="preserve"> Sert ve kırıcı olmaktan yerine daha yumuşak bir şekilde konuşulduğunda en sert ve anlayışsız insanlar dahi kolaylıkla ikna edebilir.</w:t>
      </w:r>
    </w:p>
    <w:p w:rsidR="00A5263A" w:rsidRDefault="009D1458">
      <w:pPr>
        <w:pStyle w:val="GvdeMetni"/>
        <w:spacing w:after="0"/>
        <w:rPr>
          <w:rFonts w:hint="eastAsia"/>
          <w:b/>
          <w:bCs/>
          <w:color w:val="000000"/>
        </w:rPr>
      </w:pPr>
      <w:r>
        <w:rPr>
          <w:b/>
          <w:bCs/>
          <w:color w:val="000000"/>
        </w:rPr>
        <w:t>Ayağında donu yok, fesleğen ister başına.</w:t>
      </w:r>
    </w:p>
    <w:p w:rsidR="00A5263A" w:rsidRDefault="009D1458">
      <w:pPr>
        <w:pStyle w:val="GvdeMetni"/>
        <w:spacing w:after="57"/>
        <w:rPr>
          <w:rFonts w:hint="eastAsia"/>
          <w:sz w:val="20"/>
          <w:szCs w:val="20"/>
        </w:rPr>
      </w:pPr>
      <w:r>
        <w:rPr>
          <w:b/>
          <w:bCs/>
          <w:color w:val="000000"/>
          <w:sz w:val="20"/>
          <w:szCs w:val="20"/>
        </w:rPr>
        <w:t xml:space="preserve">Anlamı: </w:t>
      </w:r>
      <w:r>
        <w:rPr>
          <w:color w:val="000000"/>
          <w:sz w:val="20"/>
          <w:szCs w:val="20"/>
        </w:rPr>
        <w:t xml:space="preserve">Bazı kimseler maddi </w:t>
      </w:r>
      <w:proofErr w:type="gramStart"/>
      <w:r>
        <w:rPr>
          <w:color w:val="000000"/>
          <w:sz w:val="20"/>
          <w:szCs w:val="20"/>
        </w:rPr>
        <w:t>imkanları</w:t>
      </w:r>
      <w:proofErr w:type="gramEnd"/>
      <w:r>
        <w:rPr>
          <w:color w:val="000000"/>
          <w:sz w:val="20"/>
          <w:szCs w:val="20"/>
        </w:rPr>
        <w:t xml:space="preserve"> olmamasına rağmen, süs ve gösteriş yapmak ister. İnsan öncelikle temel ihtiyaçlarını gidermeli, daha sonra ise zevkine göre harcama yapmalıdır.</w:t>
      </w:r>
      <w:r>
        <w:rPr>
          <w:sz w:val="20"/>
          <w:szCs w:val="20"/>
        </w:rPr>
        <w:t xml:space="preserve"> </w:t>
      </w:r>
    </w:p>
    <w:p w:rsidR="00A5263A" w:rsidRDefault="009D1458">
      <w:pPr>
        <w:pStyle w:val="GvdeMetni"/>
        <w:spacing w:after="0"/>
        <w:rPr>
          <w:rFonts w:hint="eastAsia"/>
          <w:b/>
          <w:bCs/>
        </w:rPr>
      </w:pPr>
      <w:r>
        <w:rPr>
          <w:b/>
          <w:bCs/>
        </w:rPr>
        <w:t>Dünya malı dünyada kalır.</w:t>
      </w:r>
    </w:p>
    <w:p w:rsidR="00A5263A" w:rsidRPr="009D4814" w:rsidRDefault="009D1458" w:rsidP="009D4814">
      <w:pPr>
        <w:pStyle w:val="GvdeMetni"/>
        <w:rPr>
          <w:rFonts w:hint="eastAsia"/>
          <w:b/>
          <w:bCs/>
          <w:sz w:val="20"/>
          <w:szCs w:val="20"/>
        </w:rPr>
      </w:pPr>
      <w:r>
        <w:rPr>
          <w:b/>
          <w:bCs/>
          <w:sz w:val="20"/>
          <w:szCs w:val="20"/>
        </w:rPr>
        <w:t xml:space="preserve">Anlamı: </w:t>
      </w:r>
      <w:r>
        <w:rPr>
          <w:sz w:val="20"/>
          <w:szCs w:val="20"/>
        </w:rPr>
        <w:t>Dünyada elde edebileceğimiz her şey bir gün bizim ölümümüzle birlikte kaybolacaktır. Bunu unutup dünyevi yani geçici şeyler için ömrümüzü, sağlığımızı tüketmemeliyiz.</w:t>
      </w:r>
      <w:bookmarkStart w:id="0" w:name="_GoBack"/>
      <w:bookmarkEnd w:id="0"/>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r>
        <w:rPr>
          <w:b/>
          <w:bCs/>
          <w:sz w:val="22"/>
          <w:szCs w:val="22"/>
        </w:rPr>
        <w:t xml:space="preserve">2- Aşağıda kelimeleri karışık verilmiş özdeyişleri anlamlı cümlelere çeviriniz. </w:t>
      </w:r>
      <w:r>
        <w:rPr>
          <w:sz w:val="22"/>
          <w:szCs w:val="22"/>
        </w:rPr>
        <w:t>(20 puan)</w:t>
      </w:r>
    </w:p>
    <w:p w:rsidR="00A5263A" w:rsidRDefault="00A5263A">
      <w:pPr>
        <w:rPr>
          <w:rFonts w:hint="eastAsia"/>
          <w:b/>
          <w:bCs/>
          <w:sz w:val="22"/>
          <w:szCs w:val="22"/>
        </w:rPr>
      </w:pPr>
    </w:p>
    <w:p w:rsidR="00A5263A" w:rsidRDefault="009D1458">
      <w:pPr>
        <w:rPr>
          <w:rFonts w:hint="eastAsia"/>
          <w:b/>
          <w:bCs/>
          <w:sz w:val="22"/>
          <w:szCs w:val="22"/>
        </w:rPr>
      </w:pPr>
      <w:proofErr w:type="gramStart"/>
      <w:r>
        <w:rPr>
          <w:b/>
          <w:bCs/>
          <w:sz w:val="22"/>
          <w:szCs w:val="22"/>
        </w:rPr>
        <w:t>dost</w:t>
      </w:r>
      <w:proofErr w:type="gramEnd"/>
      <w:r>
        <w:rPr>
          <w:b/>
          <w:bCs/>
          <w:sz w:val="22"/>
          <w:szCs w:val="22"/>
        </w:rPr>
        <w:t xml:space="preserve"> / kusursuz / kalır / arayan / dostsuz</w:t>
      </w:r>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proofErr w:type="gramStart"/>
      <w:r>
        <w:rPr>
          <w:b/>
          <w:bCs/>
          <w:sz w:val="22"/>
          <w:szCs w:val="22"/>
        </w:rPr>
        <w:t>affetmek</w:t>
      </w:r>
      <w:proofErr w:type="gramEnd"/>
      <w:r>
        <w:rPr>
          <w:b/>
          <w:bCs/>
          <w:sz w:val="22"/>
          <w:szCs w:val="22"/>
        </w:rPr>
        <w:t xml:space="preserve"> / değiştirmez / geçmişi / açar / önünü / ama / geleceğin</w:t>
      </w:r>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proofErr w:type="gramStart"/>
      <w:r>
        <w:rPr>
          <w:b/>
          <w:bCs/>
          <w:sz w:val="22"/>
          <w:szCs w:val="22"/>
        </w:rPr>
        <w:t>aldatan</w:t>
      </w:r>
      <w:proofErr w:type="gramEnd"/>
      <w:r>
        <w:rPr>
          <w:b/>
          <w:bCs/>
          <w:sz w:val="22"/>
          <w:szCs w:val="22"/>
        </w:rPr>
        <w:t xml:space="preserve"> / bizden / bizi / değildir</w:t>
      </w:r>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proofErr w:type="gramStart"/>
      <w:r>
        <w:rPr>
          <w:b/>
          <w:bCs/>
          <w:sz w:val="22"/>
          <w:szCs w:val="22"/>
        </w:rPr>
        <w:t>ya</w:t>
      </w:r>
      <w:proofErr w:type="gramEnd"/>
      <w:r>
        <w:rPr>
          <w:b/>
          <w:bCs/>
          <w:sz w:val="22"/>
          <w:szCs w:val="22"/>
        </w:rPr>
        <w:t xml:space="preserve"> / görün / gibi / olduğun /  göründüğün / gibi / ya da / ol</w:t>
      </w:r>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proofErr w:type="gramStart"/>
      <w:r>
        <w:rPr>
          <w:b/>
          <w:bCs/>
          <w:sz w:val="22"/>
          <w:szCs w:val="22"/>
        </w:rPr>
        <w:t>gömleğin</w:t>
      </w:r>
      <w:proofErr w:type="gramEnd"/>
      <w:r>
        <w:rPr>
          <w:b/>
          <w:bCs/>
          <w:sz w:val="22"/>
          <w:szCs w:val="22"/>
        </w:rPr>
        <w:t xml:space="preserve"> / düğmesi / gider / diğerleri / de / ilk / yanlış / iliklenirse / yanlış</w:t>
      </w:r>
    </w:p>
    <w:p w:rsidR="00A5263A" w:rsidRDefault="00A5263A">
      <w:pPr>
        <w:rPr>
          <w:rFonts w:hint="eastAsia"/>
          <w:b/>
          <w:bCs/>
          <w:sz w:val="22"/>
          <w:szCs w:val="22"/>
        </w:rPr>
      </w:pPr>
    </w:p>
    <w:p w:rsidR="00A5263A" w:rsidRDefault="00A5263A">
      <w:pPr>
        <w:rPr>
          <w:rFonts w:hint="eastAsia"/>
          <w:b/>
          <w:bCs/>
          <w:sz w:val="22"/>
          <w:szCs w:val="22"/>
        </w:rPr>
      </w:pPr>
    </w:p>
    <w:p w:rsidR="00A5263A" w:rsidRDefault="00A5263A">
      <w:pPr>
        <w:rPr>
          <w:rFonts w:hint="eastAsia"/>
          <w:b/>
          <w:bCs/>
          <w:sz w:val="22"/>
          <w:szCs w:val="22"/>
        </w:rPr>
      </w:pPr>
    </w:p>
    <w:p w:rsidR="00A5263A" w:rsidRDefault="009D1458">
      <w:pPr>
        <w:rPr>
          <w:rFonts w:hint="eastAsia"/>
          <w:b/>
          <w:bCs/>
          <w:sz w:val="22"/>
          <w:szCs w:val="22"/>
        </w:rPr>
      </w:pPr>
      <w:r>
        <w:rPr>
          <w:b/>
          <w:bCs/>
          <w:sz w:val="22"/>
          <w:szCs w:val="22"/>
        </w:rPr>
        <w:t xml:space="preserve">3- Aşağıdaki parçada vurgulananlardan çıkardığınız sonuçları kendi cümlelerinizle yazınız.  </w:t>
      </w:r>
      <w:r>
        <w:rPr>
          <w:sz w:val="22"/>
          <w:szCs w:val="22"/>
        </w:rPr>
        <w:t>(30 puan)</w:t>
      </w:r>
    </w:p>
    <w:p w:rsidR="00A5263A" w:rsidRDefault="00A5263A">
      <w:pPr>
        <w:rPr>
          <w:rFonts w:hint="eastAsia"/>
          <w:b/>
          <w:bCs/>
          <w:sz w:val="22"/>
          <w:szCs w:val="22"/>
        </w:rPr>
      </w:pPr>
    </w:p>
    <w:p w:rsidR="00A5263A" w:rsidRDefault="009D1458">
      <w:pPr>
        <w:rPr>
          <w:rFonts w:hint="eastAsia"/>
          <w:b/>
          <w:bCs/>
          <w:color w:val="000000"/>
          <w:sz w:val="22"/>
          <w:szCs w:val="22"/>
        </w:rPr>
      </w:pPr>
      <w:r>
        <w:rPr>
          <w:bCs/>
          <w:color w:val="000000"/>
          <w:sz w:val="22"/>
          <w:szCs w:val="22"/>
        </w:rPr>
        <w:t>Gazali’ye göre çocuğun yetiştirilmesi:</w:t>
      </w:r>
    </w:p>
    <w:p w:rsidR="00A5263A" w:rsidRDefault="009D1458">
      <w:pPr>
        <w:rPr>
          <w:rFonts w:hint="eastAsia"/>
          <w:color w:val="000000"/>
          <w:sz w:val="22"/>
          <w:szCs w:val="22"/>
        </w:rPr>
      </w:pPr>
      <w:r>
        <w:rPr>
          <w:bCs/>
          <w:color w:val="000000"/>
          <w:sz w:val="22"/>
          <w:szCs w:val="22"/>
        </w:rPr>
        <w:t xml:space="preserve">Çocuk anne-babaya bir emanettir; kalbi pak, bünyesi nakış ve suretlerden uzak, tertemizdir. Her türlü etkiyi kabul edebilir, yönlendirildiği her şeyi kabule meyyaldir. </w:t>
      </w:r>
      <w:r>
        <w:rPr>
          <w:color w:val="000000"/>
          <w:sz w:val="22"/>
          <w:szCs w:val="22"/>
        </w:rPr>
        <w:t xml:space="preserve">İyilik ve ilme yönlendirilirse iyi ve bilgin biri olur, dünya ve ahirette mesut olur, ebeveyn ve öğretmenleri de onun sevabına ortak olur. Şerre yönlendirilirse veya hayvanlar gibi başıboş bırakılırsa helak olan kötü biri olur ve onun bakımını üstlenenler de günahına ortak olur. </w:t>
      </w:r>
      <w:r>
        <w:rPr>
          <w:bCs/>
          <w:color w:val="000000"/>
          <w:sz w:val="22"/>
          <w:szCs w:val="22"/>
        </w:rPr>
        <w:t xml:space="preserve"> İyi bir terbiye, çocuğu dünyadaki tehlikelere karşı koruduğu gibi ahirettekilere karşı da korur Çocuğu korumak; onu terbiye etmek, yetiştirmek, güzel ahlakı öğretmek ve kötü arkadaşlardan korumakla mümkün olur.  Çocuğu aşırı ziynetlere ile lüks şeylere alıştırmamak gerekir. Eğer böyle yetiştirilirse, büyüdüğünde ömrünü bunları elde etmek uğruna tüketir ve ebedi bir helake gider. Çocuğu doğduğu andan itibaren gözetmek gerekir, onun ilk eğitimini ve emzirilmesini, helal yiyen mütedeyyin kadınlar gerçekleştirmelidir. Çünkü haramdan ortaya çıkan sütte bereket yoktur, bedenine girdiği yavrunun tabiatını kötülüğe meyleder. Çocuk iyi ile kötülüğü ayırt ettiği çağa gelince daha da iyi gözetilmelidir. Bu çağ, utanma duygusunun oluştuğu zamandır. Çocuk utanıp bazı şeyleri yapmaktan çekindiği anda bu, akıl nurunun onda parladığına işarettir. Utanma duygusu, Allah’ın insanoğluna bir hediyesidir ve insanın mutedil bir ahlaka ve temiz bir kalbe sahip olduğunun müjdesidir. Utanma duygusuna sahip olmuş bir çocuk </w:t>
      </w:r>
      <w:proofErr w:type="gramStart"/>
      <w:r>
        <w:rPr>
          <w:bCs/>
          <w:color w:val="000000"/>
          <w:sz w:val="22"/>
          <w:szCs w:val="22"/>
        </w:rPr>
        <w:t>başı boş</w:t>
      </w:r>
      <w:proofErr w:type="gramEnd"/>
      <w:r>
        <w:rPr>
          <w:bCs/>
          <w:color w:val="000000"/>
          <w:sz w:val="22"/>
          <w:szCs w:val="22"/>
        </w:rPr>
        <w:t xml:space="preserve"> bırakılmamalıdır, eğitimi ve ayırt etme gücü için ona yardım edilmelidir. </w:t>
      </w:r>
    </w:p>
    <w:sectPr w:rsidR="00A5263A">
      <w:pgSz w:w="11906" w:h="16838"/>
      <w:pgMar w:top="680" w:right="691" w:bottom="680" w:left="669" w:header="0" w:footer="0"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panose1 w:val="02020603050405020304"/>
    <w:charset w:val="A2"/>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A2"/>
    <w:family w:val="roman"/>
    <w:pitch w:val="variable"/>
    <w:sig w:usb0="20002A87" w:usb1="00000000" w:usb2="00000000" w:usb3="00000000" w:csb0="000001FF" w:csb1="00000000"/>
  </w:font>
  <w:font w:name="Liberation Sans">
    <w:altName w:val="Arial"/>
    <w:panose1 w:val="02020603050405020304"/>
    <w:charset w:val="A2"/>
    <w:family w:val="swiss"/>
    <w:pitch w:val="variable"/>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A2"/>
    <w:family w:val="swiss"/>
    <w:pitch w:val="variable"/>
    <w:sig w:usb0="A00002EF" w:usb1="4000207B"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63A"/>
    <w:rsid w:val="009D1458"/>
    <w:rsid w:val="009D4814"/>
    <w:rsid w:val="00A526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2"/>
        <w:sz w:val="24"/>
        <w:szCs w:val="24"/>
        <w:lang w:val="tr-TR"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Balk"/>
    <w:next w:val="GvdeMetni"/>
    <w:qFormat/>
    <w:pPr>
      <w:spacing w:before="200"/>
      <w:outlineLvl w:val="1"/>
    </w:pPr>
    <w:rPr>
      <w:rFonts w:ascii="Liberation Serif" w:eastAsia="NSimSun" w:hAnsi="Liberation Serif"/>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uvvetliVurgu">
    <w:name w:val="Kuvvetli Vurgu"/>
    <w:qFormat/>
    <w:rPr>
      <w:b/>
      <w:bCs/>
    </w:rPr>
  </w:style>
  <w:style w:type="paragraph" w:customStyle="1" w:styleId="Balk">
    <w:name w:val="Başlık"/>
    <w:basedOn w:val="Normal"/>
    <w:next w:val="GvdeMetni"/>
    <w:qFormat/>
    <w:pPr>
      <w:keepNext/>
      <w:spacing w:before="240" w:after="120"/>
    </w:pPr>
    <w:rPr>
      <w:rFonts w:ascii="Liberation Sans" w:eastAsia="Microsoft YaHei" w:hAnsi="Liberation Sans"/>
      <w:sz w:val="28"/>
      <w:szCs w:val="28"/>
    </w:rPr>
  </w:style>
  <w:style w:type="paragraph" w:styleId="GvdeMetni">
    <w:name w:val="Body Text"/>
    <w:basedOn w:val="Normal"/>
    <w:pPr>
      <w:spacing w:after="140" w:line="276" w:lineRule="auto"/>
    </w:pPr>
  </w:style>
  <w:style w:type="paragraph" w:styleId="Liste">
    <w:name w:val="List"/>
    <w:basedOn w:val="GvdeMetni"/>
  </w:style>
  <w:style w:type="paragraph" w:styleId="ResimYazs">
    <w:name w:val="caption"/>
    <w:basedOn w:val="Normal"/>
    <w:qFormat/>
    <w:pPr>
      <w:suppressLineNumbers/>
      <w:spacing w:before="120" w:after="120"/>
    </w:pPr>
    <w:rPr>
      <w:i/>
      <w:iCs/>
    </w:rPr>
  </w:style>
  <w:style w:type="paragraph" w:customStyle="1" w:styleId="Dizin">
    <w:name w:val="Dizin"/>
    <w:basedOn w:val="Normal"/>
    <w:qFormat/>
    <w:pPr>
      <w:suppressLineNumbers/>
    </w:pPr>
  </w:style>
  <w:style w:type="character" w:styleId="Kpr">
    <w:name w:val="Hyperlink"/>
    <w:basedOn w:val="VarsaylanParagrafYazTipi"/>
    <w:uiPriority w:val="99"/>
    <w:unhideWhenUsed/>
    <w:rsid w:val="009D145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kern w:val="2"/>
        <w:sz w:val="24"/>
        <w:szCs w:val="24"/>
        <w:lang w:val="tr-TR"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Balk"/>
    <w:next w:val="GvdeMetni"/>
    <w:qFormat/>
    <w:pPr>
      <w:spacing w:before="200"/>
      <w:outlineLvl w:val="1"/>
    </w:pPr>
    <w:rPr>
      <w:rFonts w:ascii="Liberation Serif" w:eastAsia="NSimSun" w:hAnsi="Liberation Serif"/>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uvvetliVurgu">
    <w:name w:val="Kuvvetli Vurgu"/>
    <w:qFormat/>
    <w:rPr>
      <w:b/>
      <w:bCs/>
    </w:rPr>
  </w:style>
  <w:style w:type="paragraph" w:customStyle="1" w:styleId="Balk">
    <w:name w:val="Başlık"/>
    <w:basedOn w:val="Normal"/>
    <w:next w:val="GvdeMetni"/>
    <w:qFormat/>
    <w:pPr>
      <w:keepNext/>
      <w:spacing w:before="240" w:after="120"/>
    </w:pPr>
    <w:rPr>
      <w:rFonts w:ascii="Liberation Sans" w:eastAsia="Microsoft YaHei" w:hAnsi="Liberation Sans"/>
      <w:sz w:val="28"/>
      <w:szCs w:val="28"/>
    </w:rPr>
  </w:style>
  <w:style w:type="paragraph" w:styleId="GvdeMetni">
    <w:name w:val="Body Text"/>
    <w:basedOn w:val="Normal"/>
    <w:pPr>
      <w:spacing w:after="140" w:line="276" w:lineRule="auto"/>
    </w:pPr>
  </w:style>
  <w:style w:type="paragraph" w:styleId="Liste">
    <w:name w:val="List"/>
    <w:basedOn w:val="GvdeMetni"/>
  </w:style>
  <w:style w:type="paragraph" w:styleId="ResimYazs">
    <w:name w:val="caption"/>
    <w:basedOn w:val="Normal"/>
    <w:qFormat/>
    <w:pPr>
      <w:suppressLineNumbers/>
      <w:spacing w:before="120" w:after="120"/>
    </w:pPr>
    <w:rPr>
      <w:i/>
      <w:iCs/>
    </w:rPr>
  </w:style>
  <w:style w:type="paragraph" w:customStyle="1" w:styleId="Dizin">
    <w:name w:val="Dizin"/>
    <w:basedOn w:val="Normal"/>
    <w:qFormat/>
    <w:pPr>
      <w:suppressLineNumbers/>
    </w:pPr>
  </w:style>
  <w:style w:type="character" w:styleId="Kpr">
    <w:name w:val="Hyperlink"/>
    <w:basedOn w:val="VarsaylanParagrafYazTipi"/>
    <w:uiPriority w:val="99"/>
    <w:unhideWhenUsed/>
    <w:rsid w:val="009D14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Buro</cp:lastModifiedBy>
  <cp:revision>3</cp:revision>
  <dcterms:created xsi:type="dcterms:W3CDTF">2022-11-19T23:39:00Z</dcterms:created>
  <dcterms:modified xsi:type="dcterms:W3CDTF">2023-01-09T07:01:00Z</dcterms:modified>
  <dc:language>tr-TR</dc:language>
</cp:coreProperties>
</file>