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A4661" w14:textId="77777777" w:rsidR="00EB627C" w:rsidRDefault="0015136C">
      <w:pPr>
        <w:ind w:left="100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43A5D99A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164.4pt;height:55pt;mso-left-percent:-10001;mso-top-percent:-10001;mso-position-horizontal:absolute;mso-position-horizontal-relative:char;mso-position-vertical:absolute;mso-position-vertical-relative:line;mso-left-percent:-10001;mso-top-percent:-10001" fillcolor="#e6e7e8" stroked="f">
            <v:textbox inset="0,0,0,0">
              <w:txbxContent>
                <w:p w14:paraId="3A502C11" w14:textId="77777777" w:rsidR="00EB627C" w:rsidRDefault="00EB627C">
                  <w:pPr>
                    <w:pStyle w:val="GvdeMetni"/>
                    <w:spacing w:before="3"/>
                    <w:rPr>
                      <w:rFonts w:ascii="Times New Roman"/>
                      <w:sz w:val="21"/>
                    </w:rPr>
                  </w:pPr>
                </w:p>
                <w:p w14:paraId="30B74AA3" w14:textId="77777777" w:rsidR="00EB627C" w:rsidRDefault="00275DBD">
                  <w:pPr>
                    <w:ind w:left="46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color w:val="231F20"/>
                      <w:w w:val="95"/>
                    </w:rPr>
                    <w:t xml:space="preserve">Adı ve Soyadı : </w:t>
                  </w:r>
                  <w:r>
                    <w:rPr>
                      <w:rFonts w:ascii="Calibri" w:hAnsi="Calibri"/>
                      <w:color w:val="939598"/>
                      <w:w w:val="95"/>
                    </w:rPr>
                    <w:t>....................................</w:t>
                  </w:r>
                </w:p>
                <w:p w14:paraId="02B72D7B" w14:textId="77777777" w:rsidR="00EB627C" w:rsidRDefault="00275DBD">
                  <w:pPr>
                    <w:tabs>
                      <w:tab w:val="left" w:pos="1301"/>
                    </w:tabs>
                    <w:spacing w:before="92"/>
                    <w:ind w:left="46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color w:val="231F20"/>
                    </w:rPr>
                    <w:t>Sınıfı</w:t>
                  </w:r>
                  <w:r>
                    <w:rPr>
                      <w:rFonts w:ascii="Calibri" w:hAnsi="Calibri"/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rFonts w:ascii="Calibri" w:hAnsi="Calibri"/>
                      <w:color w:val="231F20"/>
                    </w:rPr>
                    <w:t>ve</w:t>
                  </w:r>
                  <w:r>
                    <w:rPr>
                      <w:rFonts w:ascii="Calibri" w:hAnsi="Calibri"/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rFonts w:ascii="Calibri" w:hAnsi="Calibri"/>
                      <w:color w:val="231F20"/>
                    </w:rPr>
                    <w:t>No</w:t>
                  </w:r>
                  <w:r>
                    <w:rPr>
                      <w:rFonts w:ascii="Calibri" w:hAnsi="Calibri"/>
                      <w:color w:val="231F20"/>
                    </w:rPr>
                    <w:tab/>
                  </w:r>
                  <w:r>
                    <w:rPr>
                      <w:rFonts w:ascii="Calibri" w:hAnsi="Calibri"/>
                      <w:color w:val="231F20"/>
                      <w:w w:val="85"/>
                    </w:rPr>
                    <w:t>:</w:t>
                  </w:r>
                  <w:r>
                    <w:rPr>
                      <w:rFonts w:ascii="Calibri" w:hAnsi="Calibri"/>
                      <w:color w:val="231F20"/>
                      <w:spacing w:val="-11"/>
                      <w:w w:val="85"/>
                    </w:rPr>
                    <w:t xml:space="preserve"> </w:t>
                  </w:r>
                  <w:r>
                    <w:rPr>
                      <w:rFonts w:ascii="Calibri" w:hAnsi="Calibri"/>
                      <w:color w:val="939598"/>
                      <w:w w:val="85"/>
                    </w:rPr>
                    <w:t>......................................</w:t>
                  </w:r>
                </w:p>
              </w:txbxContent>
            </v:textbox>
            <w10:anchorlock/>
          </v:shape>
        </w:pict>
      </w:r>
      <w:r w:rsidR="00275DBD">
        <w:rPr>
          <w:rFonts w:ascii="Times New Roman"/>
          <w:spacing w:val="130"/>
          <w:sz w:val="20"/>
        </w:rPr>
        <w:t xml:space="preserve"> </w:t>
      </w:r>
      <w:r>
        <w:rPr>
          <w:rFonts w:ascii="Times New Roman"/>
          <w:spacing w:val="130"/>
          <w:sz w:val="20"/>
        </w:rPr>
      </w:r>
      <w:r>
        <w:rPr>
          <w:rFonts w:ascii="Times New Roman"/>
          <w:spacing w:val="130"/>
          <w:sz w:val="20"/>
        </w:rPr>
        <w:pict w14:anchorId="42F4BDA1">
          <v:shape id="_x0000_s1027" type="#_x0000_t202" style="width:276pt;height:55pt;mso-left-percent:-10001;mso-top-percent:-10001;mso-position-horizontal:absolute;mso-position-horizontal-relative:char;mso-position-vertical:absolute;mso-position-vertical-relative:line;mso-left-percent:-10001;mso-top-percent:-10001" fillcolor="#c3e0d7" stroked="f">
            <v:textbox inset="0,0,0,0">
              <w:txbxContent>
                <w:p w14:paraId="029F866C" w14:textId="77777777" w:rsidR="00EB627C" w:rsidRDefault="00EB627C">
                  <w:pPr>
                    <w:pStyle w:val="GvdeMetni"/>
                    <w:spacing w:before="3"/>
                    <w:rPr>
                      <w:rFonts w:ascii="Times New Roman"/>
                      <w:sz w:val="21"/>
                    </w:rPr>
                  </w:pPr>
                </w:p>
                <w:p w14:paraId="3CF48BD7" w14:textId="77777777" w:rsidR="00EB627C" w:rsidRDefault="00275DBD">
                  <w:pPr>
                    <w:ind w:left="853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color w:val="231F20"/>
                    </w:rPr>
                    <w:t>........................................................................ LİSESİ</w:t>
                  </w:r>
                </w:p>
                <w:p w14:paraId="0CA59033" w14:textId="77777777" w:rsidR="00EB627C" w:rsidRPr="0046154F" w:rsidRDefault="0046154F">
                  <w:pPr>
                    <w:spacing w:before="92"/>
                    <w:ind w:left="328"/>
                    <w:rPr>
                      <w:rFonts w:ascii="Calibri" w:hAnsi="Calibri"/>
                      <w:sz w:val="20"/>
                      <w:szCs w:val="20"/>
                    </w:rPr>
                  </w:pPr>
                  <w:r w:rsidRPr="0046154F">
                    <w:rPr>
                      <w:rFonts w:ascii="Calibri" w:hAnsi="Calibri"/>
                      <w:color w:val="231F20"/>
                      <w:w w:val="105"/>
                      <w:sz w:val="20"/>
                      <w:szCs w:val="20"/>
                    </w:rPr>
                    <w:t>1</w:t>
                  </w:r>
                  <w:r w:rsidR="00C91DF5">
                    <w:rPr>
                      <w:rFonts w:ascii="Calibri" w:hAnsi="Calibri"/>
                      <w:color w:val="231F20"/>
                      <w:w w:val="105"/>
                      <w:sz w:val="20"/>
                      <w:szCs w:val="20"/>
                    </w:rPr>
                    <w:t>2</w:t>
                  </w:r>
                  <w:r w:rsidR="00275DBD" w:rsidRPr="0046154F">
                    <w:rPr>
                      <w:rFonts w:ascii="Calibri" w:hAnsi="Calibri"/>
                      <w:color w:val="231F20"/>
                      <w:w w:val="105"/>
                      <w:sz w:val="20"/>
                      <w:szCs w:val="20"/>
                    </w:rPr>
                    <w:t xml:space="preserve">. DİN KÜLTÜRÜ VE AHLAK BİLGİSİ 1. DÖNEM </w:t>
                  </w:r>
                  <w:r w:rsidR="0066718D" w:rsidRPr="0046154F">
                    <w:rPr>
                      <w:rFonts w:ascii="Calibri" w:hAnsi="Calibri"/>
                      <w:color w:val="231F20"/>
                      <w:w w:val="105"/>
                      <w:sz w:val="20"/>
                      <w:szCs w:val="20"/>
                    </w:rPr>
                    <w:t>2</w:t>
                  </w:r>
                  <w:r w:rsidR="00275DBD" w:rsidRPr="0046154F">
                    <w:rPr>
                      <w:rFonts w:ascii="Calibri" w:hAnsi="Calibri"/>
                      <w:color w:val="231F20"/>
                      <w:w w:val="105"/>
                      <w:sz w:val="20"/>
                      <w:szCs w:val="20"/>
                    </w:rPr>
                    <w:t>. YAZILI</w:t>
                  </w:r>
                </w:p>
              </w:txbxContent>
            </v:textbox>
            <w10:anchorlock/>
          </v:shape>
        </w:pict>
      </w:r>
      <w:r w:rsidR="00275DBD">
        <w:rPr>
          <w:rFonts w:ascii="Times New Roman"/>
          <w:spacing w:val="107"/>
          <w:sz w:val="20"/>
        </w:rPr>
        <w:t xml:space="preserve"> </w:t>
      </w:r>
      <w:r>
        <w:rPr>
          <w:rFonts w:ascii="Times New Roman"/>
          <w:spacing w:val="107"/>
          <w:sz w:val="20"/>
        </w:rPr>
      </w:r>
      <w:r>
        <w:rPr>
          <w:rFonts w:ascii="Times New Roman"/>
          <w:spacing w:val="107"/>
          <w:sz w:val="20"/>
        </w:rPr>
        <w:pict w14:anchorId="3A21B602">
          <v:shape id="_x0000_s1026" type="#_x0000_t202" style="width:64.65pt;height:55pt;mso-left-percent:-10001;mso-top-percent:-10001;mso-position-horizontal:absolute;mso-position-horizontal-relative:char;mso-position-vertical:absolute;mso-position-vertical-relative:line;mso-left-percent:-10001;mso-top-percent:-10001" fillcolor="#e6e7e8" stroked="f">
            <v:textbox inset="0,0,0,0">
              <w:txbxContent>
                <w:p w14:paraId="13165A46" w14:textId="77777777" w:rsidR="00EB627C" w:rsidRDefault="00275DBD">
                  <w:pPr>
                    <w:spacing w:before="193"/>
                    <w:ind w:left="-1" w:right="-15"/>
                    <w:jc w:val="center"/>
                    <w:rPr>
                      <w:rFonts w:ascii="Century Gothic" w:hAnsi="Century Gothic"/>
                      <w:b/>
                    </w:rPr>
                  </w:pPr>
                  <w:r>
                    <w:rPr>
                      <w:rFonts w:ascii="Century Gothic" w:hAnsi="Century Gothic"/>
                      <w:b/>
                      <w:color w:val="231F20"/>
                      <w:w w:val="95"/>
                    </w:rPr>
                    <w:t>ALDIĞI</w:t>
                  </w:r>
                  <w:r>
                    <w:rPr>
                      <w:rFonts w:ascii="Century Gothic" w:hAnsi="Century Gothic"/>
                      <w:b/>
                      <w:color w:val="231F20"/>
                      <w:spacing w:val="-14"/>
                      <w:w w:val="95"/>
                    </w:rPr>
                    <w:t xml:space="preserve"> </w:t>
                  </w:r>
                  <w:r>
                    <w:rPr>
                      <w:rFonts w:ascii="Century Gothic" w:hAnsi="Century Gothic"/>
                      <w:b/>
                      <w:color w:val="231F20"/>
                      <w:w w:val="95"/>
                    </w:rPr>
                    <w:t>PUAN</w:t>
                  </w:r>
                </w:p>
                <w:p w14:paraId="5B91FABB" w14:textId="77777777" w:rsidR="00EB627C" w:rsidRDefault="00275DBD">
                  <w:pPr>
                    <w:spacing w:before="222"/>
                    <w:ind w:left="98" w:right="98"/>
                    <w:jc w:val="center"/>
                    <w:rPr>
                      <w:rFonts w:ascii="Calibri"/>
                    </w:rPr>
                  </w:pPr>
                  <w:r>
                    <w:rPr>
                      <w:rFonts w:ascii="Calibri"/>
                      <w:color w:val="939598"/>
                      <w:w w:val="95"/>
                    </w:rPr>
                    <w:t>....................</w:t>
                  </w:r>
                </w:p>
              </w:txbxContent>
            </v:textbox>
            <w10:anchorlock/>
          </v:shape>
        </w:pict>
      </w:r>
    </w:p>
    <w:p w14:paraId="6E7AE169" w14:textId="77777777" w:rsidR="00EB627C" w:rsidRDefault="00EB627C">
      <w:pPr>
        <w:pStyle w:val="GvdeMetni"/>
        <w:rPr>
          <w:rFonts w:ascii="Times New Roman"/>
          <w:sz w:val="8"/>
        </w:rPr>
      </w:pPr>
    </w:p>
    <w:p w14:paraId="7B2661BE" w14:textId="77777777" w:rsidR="0046154F" w:rsidRDefault="0046154F" w:rsidP="0046154F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/>
          <w:bCs/>
          <w:color w:val="000000"/>
          <w:sz w:val="19"/>
          <w:szCs w:val="19"/>
          <w:lang w:eastAsia="en-US" w:bidi="ar-SA"/>
        </w:rPr>
      </w:pPr>
    </w:p>
    <w:p w14:paraId="0A80A5BF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/>
          <w:bCs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 xml:space="preserve">A) Aşağıdaki açık uçlu soruları cevaplayınız. Her Soru 10 puandır. </w:t>
      </w:r>
    </w:p>
    <w:p w14:paraId="04633D46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>1. İslam dininin akla verdiği öneme dair bir ayet yazınız.</w:t>
      </w:r>
    </w:p>
    <w:p w14:paraId="6E325256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</w:p>
    <w:p w14:paraId="1B8D9804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</w:p>
    <w:p w14:paraId="220DA526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</w:p>
    <w:p w14:paraId="00857887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</w:p>
    <w:p w14:paraId="1B6D7EBB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>-----------------------------------------------------------------------------------------------------------------------------------------------------------------</w:t>
      </w:r>
    </w:p>
    <w:p w14:paraId="52A37B70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>2. Müslüman bilim adamlarının bilim alanında yaptıkları çalışmalara örnekler veriniz.</w:t>
      </w:r>
    </w:p>
    <w:p w14:paraId="64C3632C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</w:p>
    <w:p w14:paraId="36C06B4C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</w:p>
    <w:p w14:paraId="0EE1140F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</w:p>
    <w:p w14:paraId="6BCB47EE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</w:p>
    <w:p w14:paraId="70937669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>-----------------------------------------------------------------------------------------------------------------------------------------------------------------</w:t>
      </w:r>
    </w:p>
    <w:p w14:paraId="64328B36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>3. . İslam’ın yayılmasında etkili olan fütüvvet kavramını açıklayınız</w:t>
      </w:r>
    </w:p>
    <w:p w14:paraId="02137435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</w:p>
    <w:p w14:paraId="3F5DC3B6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</w:p>
    <w:p w14:paraId="0B29E847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</w:p>
    <w:p w14:paraId="61C09706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</w:p>
    <w:p w14:paraId="346EB9F7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</w:p>
    <w:p w14:paraId="16E10B14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>-----------------------------------------------------------------------------------------------------------------------------------------------------------------</w:t>
      </w:r>
    </w:p>
    <w:p w14:paraId="5272C9A5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>4. İslam’ın yayılmasında etkili olan ribat kavramını açıklayınız.</w:t>
      </w:r>
    </w:p>
    <w:p w14:paraId="18AE8E71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</w:p>
    <w:p w14:paraId="7B9B542C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</w:p>
    <w:p w14:paraId="10F914FF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</w:p>
    <w:p w14:paraId="3EA73B9A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</w:p>
    <w:p w14:paraId="30A648EE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</w:p>
    <w:p w14:paraId="76489EF6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>-----------------------------------------------------------------------------------------------------------------------------------------------------------------</w:t>
      </w:r>
    </w:p>
    <w:p w14:paraId="5B072EAA" w14:textId="77777777" w:rsidR="00275DBD" w:rsidRPr="00701DCB" w:rsidRDefault="00701DCB" w:rsidP="00701DCB">
      <w:pPr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>5. Türklerdeki alplik ruhunu İslamiyetteki cihat ve şehitlik düşüncesi bağlamında değerlendiriniz.</w:t>
      </w:r>
    </w:p>
    <w:p w14:paraId="3D960DCB" w14:textId="77777777" w:rsidR="00701DCB" w:rsidRPr="00701DCB" w:rsidRDefault="00701DCB" w:rsidP="00701DCB">
      <w:pPr>
        <w:rPr>
          <w:rFonts w:eastAsiaTheme="minorHAnsi"/>
          <w:color w:val="000000"/>
          <w:sz w:val="19"/>
          <w:szCs w:val="19"/>
          <w:lang w:eastAsia="en-US" w:bidi="ar-SA"/>
        </w:rPr>
      </w:pPr>
    </w:p>
    <w:p w14:paraId="409BFD03" w14:textId="77777777" w:rsidR="00701DCB" w:rsidRPr="00701DCB" w:rsidRDefault="00701DCB" w:rsidP="00701DCB">
      <w:pPr>
        <w:rPr>
          <w:sz w:val="19"/>
        </w:rPr>
      </w:pPr>
    </w:p>
    <w:p w14:paraId="3B4634E1" w14:textId="77777777" w:rsidR="00275DBD" w:rsidRPr="00701DCB" w:rsidRDefault="00275DBD" w:rsidP="00275DBD">
      <w:pPr>
        <w:rPr>
          <w:sz w:val="19"/>
        </w:rPr>
      </w:pPr>
    </w:p>
    <w:p w14:paraId="0F677EF2" w14:textId="77777777" w:rsidR="00275DBD" w:rsidRPr="00701DCB" w:rsidRDefault="00275DBD" w:rsidP="00275DBD">
      <w:pPr>
        <w:rPr>
          <w:sz w:val="19"/>
        </w:rPr>
      </w:pPr>
    </w:p>
    <w:p w14:paraId="107DD046" w14:textId="77777777" w:rsidR="00701DCB" w:rsidRPr="00701DCB" w:rsidRDefault="00701DCB" w:rsidP="00275DBD">
      <w:pPr>
        <w:rPr>
          <w:sz w:val="19"/>
        </w:rPr>
      </w:pPr>
    </w:p>
    <w:p w14:paraId="45ABD669" w14:textId="77777777" w:rsidR="00701DCB" w:rsidRPr="00701DCB" w:rsidRDefault="00701DCB" w:rsidP="00275DBD">
      <w:pPr>
        <w:rPr>
          <w:sz w:val="19"/>
        </w:rPr>
      </w:pPr>
    </w:p>
    <w:p w14:paraId="6C4D50D6" w14:textId="77777777" w:rsidR="00701DCB" w:rsidRPr="00701DCB" w:rsidRDefault="00701DCB" w:rsidP="00275DBD">
      <w:pPr>
        <w:rPr>
          <w:sz w:val="19"/>
        </w:rPr>
      </w:pPr>
    </w:p>
    <w:p w14:paraId="6D2301A6" w14:textId="77777777" w:rsidR="00701DCB" w:rsidRPr="00701DCB" w:rsidRDefault="00701DCB" w:rsidP="00275DBD">
      <w:pPr>
        <w:rPr>
          <w:sz w:val="19"/>
        </w:rPr>
      </w:pPr>
    </w:p>
    <w:p w14:paraId="73032A53" w14:textId="77777777" w:rsidR="00275DBD" w:rsidRPr="00701DCB" w:rsidRDefault="00275DBD" w:rsidP="00275DBD">
      <w:pPr>
        <w:rPr>
          <w:sz w:val="19"/>
        </w:rPr>
      </w:pPr>
    </w:p>
    <w:p w14:paraId="2C8D9DE1" w14:textId="3B662FFC" w:rsidR="00EB627C" w:rsidRPr="00701DCB" w:rsidRDefault="00275DBD" w:rsidP="00275DBD">
      <w:pPr>
        <w:tabs>
          <w:tab w:val="left" w:pos="8445"/>
        </w:tabs>
        <w:jc w:val="center"/>
        <w:rPr>
          <w:sz w:val="19"/>
        </w:rPr>
        <w:sectPr w:rsidR="00EB627C" w:rsidRPr="00701DCB">
          <w:type w:val="continuous"/>
          <w:pgSz w:w="11910" w:h="16840"/>
          <w:pgMar w:top="700" w:right="600" w:bottom="280" w:left="620" w:header="708" w:footer="708" w:gutter="0"/>
          <w:cols w:space="708"/>
        </w:sectPr>
      </w:pPr>
      <w:r w:rsidRPr="00701DCB">
        <w:rPr>
          <w:sz w:val="19"/>
        </w:rPr>
        <w:tab/>
      </w:r>
    </w:p>
    <w:p w14:paraId="4FEE9CAD" w14:textId="77777777" w:rsidR="00701DCB" w:rsidRPr="00701DCB" w:rsidRDefault="00DE2D0C" w:rsidP="00701DCB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jc w:val="both"/>
        <w:rPr>
          <w:rFonts w:ascii="Arial" w:hAnsi="Arial" w:cs="Arial"/>
          <w:b/>
          <w:bCs/>
          <w:sz w:val="19"/>
          <w:szCs w:val="19"/>
          <w:lang w:val="tr-TR"/>
        </w:rPr>
      </w:pPr>
      <w:r w:rsidRPr="00701DCB">
        <w:rPr>
          <w:rFonts w:ascii="Arial" w:hAnsi="Arial" w:cs="Arial"/>
          <w:b/>
          <w:bCs/>
          <w:sz w:val="19"/>
          <w:szCs w:val="19"/>
        </w:rPr>
        <w:lastRenderedPageBreak/>
        <w:t>1.</w:t>
      </w:r>
      <w:r w:rsidRPr="00701DCB">
        <w:rPr>
          <w:rFonts w:ascii="Arial" w:hAnsi="Arial" w:cs="Arial"/>
          <w:sz w:val="19"/>
          <w:szCs w:val="19"/>
        </w:rPr>
        <w:tab/>
      </w:r>
      <w:r w:rsidR="00701DCB" w:rsidRPr="00701DCB">
        <w:rPr>
          <w:rFonts w:ascii="Arial" w:hAnsi="Arial" w:cs="Arial"/>
          <w:b/>
          <w:bCs/>
          <w:sz w:val="19"/>
          <w:szCs w:val="19"/>
          <w:lang w:val="tr-TR"/>
        </w:rPr>
        <w:t>1.</w:t>
      </w:r>
      <w:r w:rsidR="00701DCB" w:rsidRPr="00701DCB">
        <w:rPr>
          <w:rFonts w:ascii="Arial" w:hAnsi="Arial" w:cs="Arial"/>
          <w:b/>
          <w:bCs/>
          <w:sz w:val="19"/>
          <w:szCs w:val="19"/>
          <w:lang w:val="tr-TR"/>
        </w:rPr>
        <w:tab/>
        <w:t xml:space="preserve">Aşağıdakilerden hangisi, 11. yüzyıldan itibaren Türkler arasında yetişip Anadolu’nun İslamlaşmasını sağlayan şahsiyetlerden birisi </w:t>
      </w:r>
      <w:r w:rsidR="00701DCB" w:rsidRPr="00701DCB">
        <w:rPr>
          <w:rFonts w:ascii="Arial" w:hAnsi="Arial" w:cs="Arial"/>
          <w:b/>
          <w:bCs/>
          <w:sz w:val="19"/>
          <w:szCs w:val="19"/>
          <w:u w:val="thick"/>
          <w:lang w:val="tr-TR"/>
        </w:rPr>
        <w:t>değildir</w:t>
      </w:r>
      <w:r w:rsidR="00701DCB" w:rsidRPr="00701DCB">
        <w:rPr>
          <w:rFonts w:ascii="Arial" w:hAnsi="Arial" w:cs="Arial"/>
          <w:b/>
          <w:bCs/>
          <w:sz w:val="19"/>
          <w:szCs w:val="19"/>
          <w:lang w:val="tr-TR"/>
        </w:rPr>
        <w:t>?</w:t>
      </w:r>
    </w:p>
    <w:p w14:paraId="0FFD6DD2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>A) Mete Han</w:t>
      </w: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</w: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>B) Ahi Evran</w:t>
      </w:r>
    </w:p>
    <w:p w14:paraId="086AC405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>C) Yunus Emre</w:t>
      </w: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>D) Hacı Bektaş Veli</w:t>
      </w:r>
    </w:p>
    <w:p w14:paraId="02EEA62C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 xml:space="preserve">E) Sarı Saltuk Gazi </w:t>
      </w:r>
    </w:p>
    <w:p w14:paraId="18699BDC" w14:textId="77777777" w:rsid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</w:p>
    <w:p w14:paraId="268D1168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</w:p>
    <w:p w14:paraId="0CE17C08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>2.</w:t>
      </w:r>
      <w:r w:rsidRPr="00701DCB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ab/>
        <w:t>Türklerin İslamiyet’i benimsemesi;</w:t>
      </w:r>
    </w:p>
    <w:p w14:paraId="415FE9B1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>I. İslam dünyasının yeni bir güce kavuşması,</w:t>
      </w:r>
    </w:p>
    <w:p w14:paraId="1794FA47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>II. Müslümanlar üzerindeki Bizans baskısının artması,</w:t>
      </w:r>
    </w:p>
    <w:p w14:paraId="49523A81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>III. Abbasi halifesinin Büveyhoğulları’nın baskısından kurtulması</w:t>
      </w:r>
    </w:p>
    <w:p w14:paraId="729B2FFE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/>
          <w:bCs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</w:r>
      <w:r w:rsidRPr="00701DCB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>gelişmelerinden hangilerine sebep olmuştur?</w:t>
      </w:r>
    </w:p>
    <w:p w14:paraId="468D07E7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 xml:space="preserve">A) Yalnız I. </w:t>
      </w: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 xml:space="preserve">B) Yalnız II. </w:t>
      </w: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>C) I ve III.</w:t>
      </w:r>
    </w:p>
    <w:p w14:paraId="2B7500A9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 xml:space="preserve">D) II ve III. </w:t>
      </w: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>E) I, II ve III.</w:t>
      </w:r>
    </w:p>
    <w:p w14:paraId="42A721C5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</w:p>
    <w:p w14:paraId="20C75C42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>3.</w:t>
      </w:r>
      <w:r w:rsidRPr="00701DCB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ab/>
        <w:t>Anadolu’da kurduğu teşkilatla özellikle esnaf arasında iş ahlakının yaygınlaşmasını amaç edinmiş mutasavvıf aşağıdakilerden hangisidir?</w:t>
      </w:r>
    </w:p>
    <w:p w14:paraId="1B2B13B7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>A) Hacı Bektaş-ı Veli</w:t>
      </w: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>B) Yunus Emre</w:t>
      </w:r>
    </w:p>
    <w:p w14:paraId="5EA00EBF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>C) Ahi Evran</w:t>
      </w: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</w: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>D) Sarı Saltuk</w:t>
      </w:r>
    </w:p>
    <w:p w14:paraId="3D62A93A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>E) Hacı Bayram-ı Veli</w:t>
      </w:r>
    </w:p>
    <w:p w14:paraId="0D02E8DF" w14:textId="77777777" w:rsid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</w:p>
    <w:p w14:paraId="43AC5B79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</w:p>
    <w:p w14:paraId="463E0E18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>4.</w:t>
      </w:r>
      <w:r w:rsidRPr="00701DCB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ab/>
      </w: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>Gelin tanış olalım</w:t>
      </w: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>İşi kolay kılalım</w:t>
      </w:r>
    </w:p>
    <w:p w14:paraId="55AF8017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>Sevelim sevilelim</w:t>
      </w: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>Dünya kimseye kalmaz</w:t>
      </w:r>
    </w:p>
    <w:p w14:paraId="48D1D63C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</w:r>
      <w:r w:rsidRPr="00701DCB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 xml:space="preserve">Bu dizelere göre insan ilişkilerinde aşağıdaki yaklaşımlardan hangisi olumlu </w:t>
      </w:r>
      <w:r w:rsidRPr="00701DCB">
        <w:rPr>
          <w:rFonts w:eastAsiaTheme="minorHAnsi"/>
          <w:b/>
          <w:bCs/>
          <w:color w:val="000000"/>
          <w:sz w:val="19"/>
          <w:szCs w:val="19"/>
          <w:u w:val="thick"/>
          <w:lang w:eastAsia="en-US" w:bidi="ar-SA"/>
        </w:rPr>
        <w:t>karşılanamaz</w:t>
      </w:r>
      <w:r w:rsidRPr="00701DCB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>?</w:t>
      </w:r>
    </w:p>
    <w:p w14:paraId="35149A82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>A) Eleştirilere açık olmak</w:t>
      </w:r>
    </w:p>
    <w:p w14:paraId="7278377A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>B) İnsanları ötekileştirmek</w:t>
      </w:r>
    </w:p>
    <w:p w14:paraId="08F543C0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>C) Taassuptan uzak durmak</w:t>
      </w:r>
    </w:p>
    <w:p w14:paraId="4434DD1D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>D) İşleri zorlaştırmaktan kaçınmak</w:t>
      </w:r>
    </w:p>
    <w:p w14:paraId="3B137C80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>E) Farklılıklara hoşgörüyle yaklaşmak</w:t>
      </w:r>
    </w:p>
    <w:p w14:paraId="759C019B" w14:textId="77777777" w:rsid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</w:p>
    <w:p w14:paraId="7CF67F9B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</w:p>
    <w:p w14:paraId="178A5785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/>
          <w:bCs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>5.</w:t>
      </w:r>
      <w:r w:rsidRPr="00701DCB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ab/>
        <w:t xml:space="preserve">Aşağıdaki bilgilerin hangisi Mevlana Celaleddin-i Rûmi’yle ilgili </w:t>
      </w:r>
      <w:r w:rsidRPr="00701DCB">
        <w:rPr>
          <w:rFonts w:eastAsiaTheme="minorHAnsi"/>
          <w:b/>
          <w:bCs/>
          <w:color w:val="000000"/>
          <w:sz w:val="19"/>
          <w:szCs w:val="19"/>
          <w:u w:val="thick"/>
          <w:lang w:eastAsia="en-US" w:bidi="ar-SA"/>
        </w:rPr>
        <w:t>değildir</w:t>
      </w:r>
      <w:r w:rsidRPr="00701DCB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>?</w:t>
      </w:r>
    </w:p>
    <w:p w14:paraId="314C46AF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ab/>
      </w: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>A) Ebu Hanife’yle aynı dönemde yaşamıştır.</w:t>
      </w:r>
    </w:p>
    <w:p w14:paraId="56407859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>B) Arapça ve Farsçayı iyi derecede öğrenmiştir.</w:t>
      </w:r>
    </w:p>
    <w:p w14:paraId="0255C0D5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>C) İlk eğitimini babası Bahauddin Veled’den almıştır.</w:t>
      </w:r>
    </w:p>
    <w:p w14:paraId="2ED35E55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>D) 1207 yılında Horasan’ın Belh şehrinde doğmuştur.</w:t>
      </w:r>
    </w:p>
    <w:p w14:paraId="7DD6AA22" w14:textId="77777777" w:rsidR="00DE2D0C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>E) Tefsir, hadis, fıkıh gibi İslami ilimleri tahsil etmiştir.</w:t>
      </w:r>
    </w:p>
    <w:p w14:paraId="2F49E798" w14:textId="77777777" w:rsidR="00DE2D0C" w:rsidRPr="00701DCB" w:rsidRDefault="00DE2D0C" w:rsidP="00DE2D0C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jc w:val="both"/>
        <w:rPr>
          <w:rFonts w:ascii="Arial" w:hAnsi="Arial" w:cs="Arial"/>
          <w:sz w:val="19"/>
          <w:szCs w:val="19"/>
          <w:lang w:val="tr-TR"/>
        </w:rPr>
      </w:pPr>
    </w:p>
    <w:p w14:paraId="414674D5" w14:textId="77777777" w:rsidR="00701DCB" w:rsidRPr="00701DCB" w:rsidRDefault="00701DCB" w:rsidP="00DE2D0C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jc w:val="both"/>
        <w:rPr>
          <w:rFonts w:ascii="Arial" w:hAnsi="Arial" w:cs="Arial"/>
          <w:sz w:val="19"/>
          <w:szCs w:val="19"/>
          <w:lang w:val="tr-TR"/>
        </w:rPr>
      </w:pPr>
    </w:p>
    <w:p w14:paraId="46FCD536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>6.</w:t>
      </w:r>
      <w:r w:rsidRPr="00701DCB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ab/>
      </w: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 xml:space="preserve">Türklerin İslamlaşma sürecinde Gök-Tanrı inancına ait birtakım ilkelerin bir noktaya kadar İslam’ın inanç esaslarıyla benzeştiği ve bunun da onların Müslüman olmalarını kolaylaştırdığı kabul edilir. </w:t>
      </w:r>
    </w:p>
    <w:p w14:paraId="6C8C5D8B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/>
          <w:bCs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ab/>
        <w:t xml:space="preserve">Gök-Tanrı inancına ait aşağıdaki ilkelerden hangisinin bu parçada sözü edilen benzerliklerden biri olduğu </w:t>
      </w:r>
      <w:r w:rsidRPr="00701DCB">
        <w:rPr>
          <w:rFonts w:eastAsiaTheme="minorHAnsi"/>
          <w:b/>
          <w:bCs/>
          <w:color w:val="000000"/>
          <w:sz w:val="19"/>
          <w:szCs w:val="19"/>
          <w:u w:val="thick"/>
          <w:lang w:eastAsia="en-US" w:bidi="ar-SA"/>
        </w:rPr>
        <w:t>söylenemez</w:t>
      </w:r>
      <w:r w:rsidRPr="00701DCB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>?</w:t>
      </w:r>
    </w:p>
    <w:p w14:paraId="5FED9109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ab/>
      </w: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>A) Tek yaratıcı varlığın Gök-Tanrı olduğu</w:t>
      </w:r>
    </w:p>
    <w:p w14:paraId="37E1E3B5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>B) Yetkin ve iktidar sahibi bir tanrı olduğu</w:t>
      </w:r>
    </w:p>
    <w:p w14:paraId="6FE95DA2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>C) Tanrının semavî bir mahiyete sahip olduğu</w:t>
      </w:r>
    </w:p>
    <w:p w14:paraId="66BA099C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>D) Ateş ve su gibi bazı varlıkların kutsal olduğu</w:t>
      </w:r>
    </w:p>
    <w:p w14:paraId="0A0F85F5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>E) Tanrının bütün kutsal varlıkların başında olduğu</w:t>
      </w:r>
    </w:p>
    <w:p w14:paraId="1092CB25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</w:p>
    <w:p w14:paraId="6A87F453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>7.</w:t>
      </w:r>
      <w:r w:rsidRPr="00701DCB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ab/>
        <w:t xml:space="preserve">Orta Asya’nın çeşitli bölgelerinde yaşayan Türklere İslamiyet’in ulaşmasında aşağıdakilerden hangisinin etkili olduğu </w:t>
      </w:r>
      <w:r w:rsidRPr="00701DCB">
        <w:rPr>
          <w:rFonts w:eastAsiaTheme="minorHAnsi"/>
          <w:b/>
          <w:bCs/>
          <w:color w:val="000000"/>
          <w:sz w:val="19"/>
          <w:szCs w:val="19"/>
          <w:u w:val="thick"/>
          <w:lang w:eastAsia="en-US" w:bidi="ar-SA"/>
        </w:rPr>
        <w:t>söylenemez</w:t>
      </w:r>
      <w:r w:rsidRPr="00701DCB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>?</w:t>
      </w:r>
    </w:p>
    <w:p w14:paraId="7CB50298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>A) Abbasi politikalarının</w:t>
      </w:r>
    </w:p>
    <w:p w14:paraId="47317761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>B) Tüccarların seyahatlerinin</w:t>
      </w:r>
    </w:p>
    <w:p w14:paraId="4FBDAF4F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>C) Emevilerin fetih hareketlerinin</w:t>
      </w:r>
    </w:p>
    <w:p w14:paraId="3AFB5931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>D) Hz. Ebu Bekir döneminde yapılan fetihlerin</w:t>
      </w:r>
    </w:p>
    <w:p w14:paraId="5799916E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 xml:space="preserve">E) Tasavvuf mensuplarının tebliğ faaliyetlerinin </w:t>
      </w:r>
    </w:p>
    <w:p w14:paraId="396D00A1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</w:p>
    <w:p w14:paraId="25BDE7E6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>8.</w:t>
      </w:r>
      <w:r w:rsidRPr="00701DCB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ab/>
        <w:t>Aşağıdaki âlimlerden hangisi daha çok mutasavvıf yönüyle tanınır?</w:t>
      </w:r>
    </w:p>
    <w:p w14:paraId="01761A01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 xml:space="preserve">A) Cafer es- Sadık </w:t>
      </w: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 xml:space="preserve">B) Şafii </w:t>
      </w: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</w: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>C) Mevlana</w:t>
      </w:r>
    </w:p>
    <w:p w14:paraId="2AD05BBA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 xml:space="preserve">D) Maturidi </w:t>
      </w: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</w: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>E) Ebu Hanife</w:t>
      </w:r>
    </w:p>
    <w:p w14:paraId="165BAD5D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</w:p>
    <w:p w14:paraId="56169001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>9.</w:t>
      </w:r>
      <w:r w:rsidRPr="00701DCB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ab/>
      </w: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>İmam Şafiî usul konularını ele almış ve hukuk metodolojisiyle ilgili bir eser kaleme almıştır.</w:t>
      </w:r>
    </w:p>
    <w:p w14:paraId="3A9F55EF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</w:r>
      <w:r w:rsidRPr="00701DCB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>Şafii mezhebinin temellerini oluşturan bu meşhur kitabın adı aşağıdakilerden hangisidir?</w:t>
      </w:r>
    </w:p>
    <w:p w14:paraId="0DB092A3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 xml:space="preserve">A) Makalat </w:t>
      </w: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</w: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 xml:space="preserve">B) Mesnevi </w:t>
      </w: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>C) er-Risale</w:t>
      </w:r>
    </w:p>
    <w:p w14:paraId="49F61E67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 xml:space="preserve">D) Fıkh-ı Ekber </w:t>
      </w: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>E) Divan-ı Hikmet</w:t>
      </w:r>
    </w:p>
    <w:p w14:paraId="01F92F30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</w:p>
    <w:p w14:paraId="4F93E8C7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>10.</w:t>
      </w:r>
      <w:r w:rsidRPr="00701DCB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ab/>
      </w: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>I. Görüşlerinden bir itikadi mezhep oluşmuştur.</w:t>
      </w:r>
    </w:p>
    <w:p w14:paraId="7855F7CD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>II. Numan b. Sabit Kûfe’de doğmuştur. İmam-ı Âzam diye şöhret bulmuştur.</w:t>
      </w:r>
    </w:p>
    <w:p w14:paraId="15107EB1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>III. Ticaretle uğraşmasına rağmen tarihin önemli fıkıh âlimlerinden biri olmuştur.</w:t>
      </w:r>
    </w:p>
    <w:p w14:paraId="34D912A9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>IV. Görüşleri öğrencileri Muhammed Şeybani ve Ebu Yusuf vasıtasıyla yayılmıştır.</w:t>
      </w:r>
    </w:p>
    <w:p w14:paraId="06ADA661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b/>
          <w:bCs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</w:r>
      <w:r w:rsidRPr="00701DCB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 xml:space="preserve">Numaralanmış bilgilerden hangisi Ebu Hanife’yle ilgili </w:t>
      </w:r>
      <w:r w:rsidRPr="00701DCB">
        <w:rPr>
          <w:rFonts w:eastAsiaTheme="minorHAnsi"/>
          <w:b/>
          <w:bCs/>
          <w:color w:val="000000"/>
          <w:sz w:val="19"/>
          <w:szCs w:val="19"/>
          <w:u w:val="thick"/>
          <w:lang w:eastAsia="en-US" w:bidi="ar-SA"/>
        </w:rPr>
        <w:t>değildir</w:t>
      </w:r>
      <w:r w:rsidRPr="00701DCB">
        <w:rPr>
          <w:rFonts w:eastAsiaTheme="minorHAnsi"/>
          <w:b/>
          <w:bCs/>
          <w:color w:val="000000"/>
          <w:sz w:val="19"/>
          <w:szCs w:val="19"/>
          <w:lang w:eastAsia="en-US" w:bidi="ar-SA"/>
        </w:rPr>
        <w:t>?</w:t>
      </w:r>
    </w:p>
    <w:p w14:paraId="4ED48791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 xml:space="preserve">A) Yalnız I. </w:t>
      </w: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</w: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 xml:space="preserve">B) Yalnız IV. </w:t>
      </w: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>C) I ve II.</w:t>
      </w:r>
    </w:p>
    <w:p w14:paraId="4A61A595" w14:textId="77777777" w:rsidR="00701DCB" w:rsidRPr="00701DCB" w:rsidRDefault="00701DCB" w:rsidP="00701DCB">
      <w:pPr>
        <w:widowControl/>
        <w:tabs>
          <w:tab w:val="left" w:pos="340"/>
          <w:tab w:val="left" w:pos="624"/>
          <w:tab w:val="left" w:pos="737"/>
          <w:tab w:val="left" w:pos="850"/>
        </w:tabs>
        <w:adjustRightInd w:val="0"/>
        <w:spacing w:after="113" w:line="288" w:lineRule="auto"/>
        <w:ind w:left="340" w:hanging="340"/>
        <w:jc w:val="both"/>
        <w:textAlignment w:val="center"/>
        <w:rPr>
          <w:rFonts w:eastAsiaTheme="minorHAnsi"/>
          <w:color w:val="000000"/>
          <w:sz w:val="19"/>
          <w:szCs w:val="19"/>
          <w:lang w:eastAsia="en-US" w:bidi="ar-SA"/>
        </w:rPr>
      </w:pP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 xml:space="preserve">D) II ve III. </w:t>
      </w: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</w:r>
      <w:r w:rsidRPr="00701DCB">
        <w:rPr>
          <w:rFonts w:eastAsiaTheme="minorHAnsi"/>
          <w:color w:val="000000"/>
          <w:sz w:val="19"/>
          <w:szCs w:val="19"/>
          <w:lang w:eastAsia="en-US" w:bidi="ar-SA"/>
        </w:rPr>
        <w:tab/>
        <w:t>E) III ve IV.</w:t>
      </w:r>
    </w:p>
    <w:p w14:paraId="1F1A3227" w14:textId="77777777" w:rsidR="00EB627C" w:rsidRPr="00DE2D0C" w:rsidRDefault="00EB627C" w:rsidP="00DE2D0C">
      <w:pPr>
        <w:pStyle w:val="BasicParagraph"/>
        <w:tabs>
          <w:tab w:val="left" w:pos="340"/>
          <w:tab w:val="left" w:pos="624"/>
          <w:tab w:val="left" w:pos="737"/>
          <w:tab w:val="left" w:pos="850"/>
        </w:tabs>
        <w:spacing w:after="113"/>
        <w:ind w:left="340" w:hanging="340"/>
        <w:jc w:val="both"/>
        <w:rPr>
          <w:rFonts w:ascii="Arial" w:hAnsi="Arial" w:cs="Arial"/>
          <w:sz w:val="19"/>
          <w:szCs w:val="19"/>
        </w:rPr>
      </w:pPr>
    </w:p>
    <w:sectPr w:rsidR="00EB627C" w:rsidRPr="00DE2D0C">
      <w:pgSz w:w="11910" w:h="16840"/>
      <w:pgMar w:top="580" w:right="600" w:bottom="280" w:left="620" w:header="708" w:footer="708" w:gutter="0"/>
      <w:cols w:num="2" w:space="708" w:equalWidth="0">
        <w:col w:w="5123" w:space="359"/>
        <w:col w:w="520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altName w:val="Century Gothic"/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3C0AAF"/>
    <w:multiLevelType w:val="hybridMultilevel"/>
    <w:tmpl w:val="22C0A1F6"/>
    <w:lvl w:ilvl="0" w:tplc="DFD80EEE">
      <w:start w:val="1"/>
      <w:numFmt w:val="decimal"/>
      <w:lvlText w:val="%1."/>
      <w:lvlJc w:val="left"/>
      <w:pPr>
        <w:ind w:left="440" w:hanging="341"/>
        <w:jc w:val="left"/>
      </w:pPr>
      <w:rPr>
        <w:rFonts w:ascii="Arial" w:eastAsia="Arial" w:hAnsi="Arial" w:cs="Arial" w:hint="default"/>
        <w:b/>
        <w:bCs/>
        <w:color w:val="231F20"/>
        <w:spacing w:val="-11"/>
        <w:w w:val="100"/>
        <w:sz w:val="19"/>
        <w:szCs w:val="19"/>
        <w:lang w:val="tr-TR" w:eastAsia="tr-TR" w:bidi="tr-TR"/>
      </w:rPr>
    </w:lvl>
    <w:lvl w:ilvl="1" w:tplc="0EC28026">
      <w:start w:val="1"/>
      <w:numFmt w:val="upperLetter"/>
      <w:lvlText w:val="%2)"/>
      <w:lvlJc w:val="left"/>
      <w:pPr>
        <w:ind w:left="682" w:hanging="243"/>
        <w:jc w:val="left"/>
      </w:pPr>
      <w:rPr>
        <w:rFonts w:ascii="Arial" w:eastAsia="Arial" w:hAnsi="Arial" w:cs="Arial" w:hint="default"/>
        <w:color w:val="231F20"/>
        <w:spacing w:val="-1"/>
        <w:w w:val="100"/>
        <w:sz w:val="19"/>
        <w:szCs w:val="19"/>
        <w:lang w:val="tr-TR" w:eastAsia="tr-TR" w:bidi="tr-TR"/>
      </w:rPr>
    </w:lvl>
    <w:lvl w:ilvl="2" w:tplc="D72659DC">
      <w:numFmt w:val="bullet"/>
      <w:lvlText w:val="•"/>
      <w:lvlJc w:val="left"/>
      <w:pPr>
        <w:ind w:left="564" w:hanging="243"/>
      </w:pPr>
      <w:rPr>
        <w:rFonts w:hint="default"/>
        <w:lang w:val="tr-TR" w:eastAsia="tr-TR" w:bidi="tr-TR"/>
      </w:rPr>
    </w:lvl>
    <w:lvl w:ilvl="3" w:tplc="CCA09944">
      <w:numFmt w:val="bullet"/>
      <w:lvlText w:val="•"/>
      <w:lvlJc w:val="left"/>
      <w:pPr>
        <w:ind w:left="448" w:hanging="243"/>
      </w:pPr>
      <w:rPr>
        <w:rFonts w:hint="default"/>
        <w:lang w:val="tr-TR" w:eastAsia="tr-TR" w:bidi="tr-TR"/>
      </w:rPr>
    </w:lvl>
    <w:lvl w:ilvl="4" w:tplc="377CE16A">
      <w:numFmt w:val="bullet"/>
      <w:lvlText w:val="•"/>
      <w:lvlJc w:val="left"/>
      <w:pPr>
        <w:ind w:left="333" w:hanging="243"/>
      </w:pPr>
      <w:rPr>
        <w:rFonts w:hint="default"/>
        <w:lang w:val="tr-TR" w:eastAsia="tr-TR" w:bidi="tr-TR"/>
      </w:rPr>
    </w:lvl>
    <w:lvl w:ilvl="5" w:tplc="3ECEB972">
      <w:numFmt w:val="bullet"/>
      <w:lvlText w:val="•"/>
      <w:lvlJc w:val="left"/>
      <w:pPr>
        <w:ind w:left="217" w:hanging="243"/>
      </w:pPr>
      <w:rPr>
        <w:rFonts w:hint="default"/>
        <w:lang w:val="tr-TR" w:eastAsia="tr-TR" w:bidi="tr-TR"/>
      </w:rPr>
    </w:lvl>
    <w:lvl w:ilvl="6" w:tplc="EBE68DF4">
      <w:numFmt w:val="bullet"/>
      <w:lvlText w:val="•"/>
      <w:lvlJc w:val="left"/>
      <w:pPr>
        <w:ind w:left="102" w:hanging="243"/>
      </w:pPr>
      <w:rPr>
        <w:rFonts w:hint="default"/>
        <w:lang w:val="tr-TR" w:eastAsia="tr-TR" w:bidi="tr-TR"/>
      </w:rPr>
    </w:lvl>
    <w:lvl w:ilvl="7" w:tplc="4E44FFDC">
      <w:numFmt w:val="bullet"/>
      <w:lvlText w:val="•"/>
      <w:lvlJc w:val="left"/>
      <w:pPr>
        <w:ind w:left="-14" w:hanging="243"/>
      </w:pPr>
      <w:rPr>
        <w:rFonts w:hint="default"/>
        <w:lang w:val="tr-TR" w:eastAsia="tr-TR" w:bidi="tr-TR"/>
      </w:rPr>
    </w:lvl>
    <w:lvl w:ilvl="8" w:tplc="60E6B694">
      <w:numFmt w:val="bullet"/>
      <w:lvlText w:val="•"/>
      <w:lvlJc w:val="left"/>
      <w:pPr>
        <w:ind w:left="-129" w:hanging="243"/>
      </w:pPr>
      <w:rPr>
        <w:rFonts w:hint="default"/>
        <w:lang w:val="tr-TR" w:eastAsia="tr-TR" w:bidi="tr-TR"/>
      </w:rPr>
    </w:lvl>
  </w:abstractNum>
  <w:abstractNum w:abstractNumId="1" w15:restartNumberingAfterBreak="0">
    <w:nsid w:val="715E7E43"/>
    <w:multiLevelType w:val="hybridMultilevel"/>
    <w:tmpl w:val="5C3CEF82"/>
    <w:lvl w:ilvl="0" w:tplc="00A063F6">
      <w:start w:val="1"/>
      <w:numFmt w:val="decimal"/>
      <w:lvlText w:val="%1."/>
      <w:lvlJc w:val="left"/>
      <w:pPr>
        <w:ind w:left="440" w:hanging="341"/>
        <w:jc w:val="left"/>
      </w:pPr>
      <w:rPr>
        <w:rFonts w:ascii="Arial" w:eastAsia="Arial" w:hAnsi="Arial" w:cs="Arial" w:hint="default"/>
        <w:color w:val="231F20"/>
        <w:spacing w:val="-1"/>
        <w:w w:val="100"/>
        <w:sz w:val="19"/>
        <w:szCs w:val="19"/>
        <w:lang w:val="tr-TR" w:eastAsia="tr-TR" w:bidi="tr-TR"/>
      </w:rPr>
    </w:lvl>
    <w:lvl w:ilvl="1" w:tplc="697C117A">
      <w:numFmt w:val="bullet"/>
      <w:lvlText w:val="•"/>
      <w:lvlJc w:val="left"/>
      <w:pPr>
        <w:ind w:left="1464" w:hanging="341"/>
      </w:pPr>
      <w:rPr>
        <w:rFonts w:hint="default"/>
        <w:lang w:val="tr-TR" w:eastAsia="tr-TR" w:bidi="tr-TR"/>
      </w:rPr>
    </w:lvl>
    <w:lvl w:ilvl="2" w:tplc="D0F49D82">
      <w:numFmt w:val="bullet"/>
      <w:lvlText w:val="•"/>
      <w:lvlJc w:val="left"/>
      <w:pPr>
        <w:ind w:left="2489" w:hanging="341"/>
      </w:pPr>
      <w:rPr>
        <w:rFonts w:hint="default"/>
        <w:lang w:val="tr-TR" w:eastAsia="tr-TR" w:bidi="tr-TR"/>
      </w:rPr>
    </w:lvl>
    <w:lvl w:ilvl="3" w:tplc="177E9582">
      <w:numFmt w:val="bullet"/>
      <w:lvlText w:val="•"/>
      <w:lvlJc w:val="left"/>
      <w:pPr>
        <w:ind w:left="3513" w:hanging="341"/>
      </w:pPr>
      <w:rPr>
        <w:rFonts w:hint="default"/>
        <w:lang w:val="tr-TR" w:eastAsia="tr-TR" w:bidi="tr-TR"/>
      </w:rPr>
    </w:lvl>
    <w:lvl w:ilvl="4" w:tplc="1C54144E">
      <w:numFmt w:val="bullet"/>
      <w:lvlText w:val="•"/>
      <w:lvlJc w:val="left"/>
      <w:pPr>
        <w:ind w:left="4538" w:hanging="341"/>
      </w:pPr>
      <w:rPr>
        <w:rFonts w:hint="default"/>
        <w:lang w:val="tr-TR" w:eastAsia="tr-TR" w:bidi="tr-TR"/>
      </w:rPr>
    </w:lvl>
    <w:lvl w:ilvl="5" w:tplc="63007324">
      <w:numFmt w:val="bullet"/>
      <w:lvlText w:val="•"/>
      <w:lvlJc w:val="left"/>
      <w:pPr>
        <w:ind w:left="5562" w:hanging="341"/>
      </w:pPr>
      <w:rPr>
        <w:rFonts w:hint="default"/>
        <w:lang w:val="tr-TR" w:eastAsia="tr-TR" w:bidi="tr-TR"/>
      </w:rPr>
    </w:lvl>
    <w:lvl w:ilvl="6" w:tplc="AB86E980">
      <w:numFmt w:val="bullet"/>
      <w:lvlText w:val="•"/>
      <w:lvlJc w:val="left"/>
      <w:pPr>
        <w:ind w:left="6587" w:hanging="341"/>
      </w:pPr>
      <w:rPr>
        <w:rFonts w:hint="default"/>
        <w:lang w:val="tr-TR" w:eastAsia="tr-TR" w:bidi="tr-TR"/>
      </w:rPr>
    </w:lvl>
    <w:lvl w:ilvl="7" w:tplc="541288BA">
      <w:numFmt w:val="bullet"/>
      <w:lvlText w:val="•"/>
      <w:lvlJc w:val="left"/>
      <w:pPr>
        <w:ind w:left="7611" w:hanging="341"/>
      </w:pPr>
      <w:rPr>
        <w:rFonts w:hint="default"/>
        <w:lang w:val="tr-TR" w:eastAsia="tr-TR" w:bidi="tr-TR"/>
      </w:rPr>
    </w:lvl>
    <w:lvl w:ilvl="8" w:tplc="EA8A6976">
      <w:numFmt w:val="bullet"/>
      <w:lvlText w:val="•"/>
      <w:lvlJc w:val="left"/>
      <w:pPr>
        <w:ind w:left="8636" w:hanging="341"/>
      </w:pPr>
      <w:rPr>
        <w:rFonts w:hint="default"/>
        <w:lang w:val="tr-TR" w:eastAsia="tr-TR" w:bidi="tr-TR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627C"/>
    <w:rsid w:val="0015136C"/>
    <w:rsid w:val="00275DBD"/>
    <w:rsid w:val="00340A55"/>
    <w:rsid w:val="0046154F"/>
    <w:rsid w:val="005405C8"/>
    <w:rsid w:val="0066718D"/>
    <w:rsid w:val="00701DCB"/>
    <w:rsid w:val="00C91DF5"/>
    <w:rsid w:val="00DE2D0C"/>
    <w:rsid w:val="00EB627C"/>
    <w:rsid w:val="00F3627F"/>
    <w:rsid w:val="00F85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1856D71"/>
  <w15:docId w15:val="{2C316243-09A6-4287-A036-D23BB49E4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tr-TR" w:eastAsia="tr-TR" w:bidi="tr-TR"/>
    </w:rPr>
  </w:style>
  <w:style w:type="paragraph" w:styleId="Balk1">
    <w:name w:val="heading 1"/>
    <w:basedOn w:val="Normal"/>
    <w:uiPriority w:val="1"/>
    <w:qFormat/>
    <w:pPr>
      <w:spacing w:before="115"/>
      <w:ind w:left="440"/>
      <w:jc w:val="both"/>
      <w:outlineLvl w:val="0"/>
    </w:pPr>
    <w:rPr>
      <w:b/>
      <w:bCs/>
      <w:sz w:val="19"/>
      <w:szCs w:val="19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19"/>
      <w:szCs w:val="19"/>
    </w:rPr>
  </w:style>
  <w:style w:type="paragraph" w:styleId="ListeParagraf">
    <w:name w:val="List Paragraph"/>
    <w:basedOn w:val="Normal"/>
    <w:uiPriority w:val="1"/>
    <w:qFormat/>
    <w:pPr>
      <w:spacing w:before="175"/>
      <w:ind w:left="682" w:hanging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BasicParagraph">
    <w:name w:val="[Basic Paragraph]"/>
    <w:basedOn w:val="Normal"/>
    <w:uiPriority w:val="99"/>
    <w:rsid w:val="0066718D"/>
    <w:pPr>
      <w:widowControl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0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658</Words>
  <Characters>3753</Characters>
  <Application>Microsoft Office Word</Application>
  <DocSecurity>0</DocSecurity>
  <Lines>31</Lines>
  <Paragraphs>8</Paragraphs>
  <ScaleCrop>false</ScaleCrop>
  <Company/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Burhan Demir</cp:lastModifiedBy>
  <cp:revision>14</cp:revision>
  <dcterms:created xsi:type="dcterms:W3CDTF">2021-10-23T10:13:00Z</dcterms:created>
  <dcterms:modified xsi:type="dcterms:W3CDTF">2021-12-19T18:31:00Z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2021-10-23T00:00:00Z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2021-10-23T00:00:00Z</vt:filetime>
  </property>
</Properties>
</file>