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6217"/>
        <w:gridCol w:w="1559"/>
      </w:tblGrid>
      <w:tr w:rsidR="00230147" w:rsidRPr="00BD59DD" w14:paraId="0E5AF6DE" w14:textId="77777777" w:rsidTr="00230147">
        <w:trPr>
          <w:trHeight w:val="927"/>
        </w:trPr>
        <w:tc>
          <w:tcPr>
            <w:tcW w:w="3105" w:type="dxa"/>
            <w:tcBorders>
              <w:top w:val="thinThickSmallGap" w:sz="12" w:space="0" w:color="auto"/>
              <w:left w:val="thinThickSmallGap" w:sz="12" w:space="0" w:color="auto"/>
              <w:bottom w:val="single" w:sz="4" w:space="0" w:color="auto"/>
              <w:right w:val="thickThinSmallGap" w:sz="12" w:space="0" w:color="auto"/>
            </w:tcBorders>
            <w:hideMark/>
          </w:tcPr>
          <w:p w14:paraId="7678F297" w14:textId="77777777" w:rsidR="00230147" w:rsidRPr="00BD59DD" w:rsidRDefault="00230147" w:rsidP="0023759A">
            <w:pPr>
              <w:widowControl w:val="0"/>
              <w:autoSpaceDE w:val="0"/>
              <w:autoSpaceDN w:val="0"/>
              <w:adjustRightInd w:val="0"/>
              <w:rPr>
                <w:rFonts w:asciiTheme="majorBidi" w:hAnsiTheme="majorBidi" w:cstheme="majorBidi"/>
                <w:sz w:val="22"/>
                <w:szCs w:val="22"/>
              </w:rPr>
            </w:pPr>
            <w:r>
              <w:rPr>
                <w:noProof/>
              </w:rPr>
              <w:drawing>
                <wp:anchor distT="0" distB="0" distL="114300" distR="114300" simplePos="0" relativeHeight="251663360" behindDoc="0" locked="0" layoutInCell="1" allowOverlap="1" wp14:anchorId="0E919594" wp14:editId="02241115">
                  <wp:simplePos x="0" y="0"/>
                  <wp:positionH relativeFrom="column">
                    <wp:posOffset>1246505</wp:posOffset>
                  </wp:positionH>
                  <wp:positionV relativeFrom="paragraph">
                    <wp:posOffset>-1905</wp:posOffset>
                  </wp:positionV>
                  <wp:extent cx="552450" cy="561975"/>
                  <wp:effectExtent l="0" t="0" r="0" b="9525"/>
                  <wp:wrapNone/>
                  <wp:docPr id="4" name="Resim 4" descr="incirliova spor lisesi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cirliova spor lisesi ile ilgili gÃ¶rsel sonucu"/>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brightnessContrast bright="20000"/>
                                    </a14:imgEffect>
                                  </a14:imgLayer>
                                </a14:imgProps>
                              </a:ext>
                              <a:ext uri="{28A0092B-C50C-407E-A947-70E740481C1C}">
                                <a14:useLocalDpi xmlns:a14="http://schemas.microsoft.com/office/drawing/2010/main" val="0"/>
                              </a:ext>
                            </a:extLst>
                          </a:blip>
                          <a:srcRect l="66777" t="1581" r="7456" b="44467"/>
                          <a:stretch/>
                        </pic:blipFill>
                        <pic:spPr bwMode="auto">
                          <a:xfrm>
                            <a:off x="0" y="0"/>
                            <a:ext cx="552450" cy="5619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3CAFFC97" wp14:editId="4679FBE8">
                  <wp:simplePos x="0" y="0"/>
                  <wp:positionH relativeFrom="column">
                    <wp:posOffset>0</wp:posOffset>
                  </wp:positionH>
                  <wp:positionV relativeFrom="paragraph">
                    <wp:posOffset>1905</wp:posOffset>
                  </wp:positionV>
                  <wp:extent cx="548640" cy="548640"/>
                  <wp:effectExtent l="0" t="0" r="3810" b="3810"/>
                  <wp:wrapNone/>
                  <wp:docPr id="3" name="Resim 3" descr="TÃRK BAYRAÄI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ÃRK BAYRAÄI ile ilgili gÃ¶rsel sonuc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23759A">
              <w:t xml:space="preserve">                 </w:t>
            </w:r>
            <w:r w:rsidR="0023759A">
              <w:rPr>
                <w:sz w:val="72"/>
                <w:szCs w:val="72"/>
              </w:rPr>
              <w:t>B</w:t>
            </w:r>
          </w:p>
        </w:tc>
        <w:tc>
          <w:tcPr>
            <w:tcW w:w="6217" w:type="dxa"/>
            <w:tcBorders>
              <w:top w:val="thinThickSmallGap" w:sz="12" w:space="0" w:color="auto"/>
              <w:left w:val="thickThinSmallGap" w:sz="12" w:space="0" w:color="auto"/>
              <w:bottom w:val="single" w:sz="4" w:space="0" w:color="auto"/>
              <w:right w:val="thickThinSmallGap" w:sz="12" w:space="0" w:color="auto"/>
            </w:tcBorders>
            <w:vAlign w:val="center"/>
            <w:hideMark/>
          </w:tcPr>
          <w:p w14:paraId="18FF7897" w14:textId="77777777" w:rsidR="00230147" w:rsidRPr="00BD59DD" w:rsidRDefault="00230147" w:rsidP="00C5003C">
            <w:pPr>
              <w:jc w:val="center"/>
              <w:rPr>
                <w:rFonts w:asciiTheme="majorBidi" w:hAnsiTheme="majorBidi" w:cstheme="majorBidi"/>
                <w:b/>
                <w:sz w:val="22"/>
                <w:szCs w:val="22"/>
              </w:rPr>
            </w:pPr>
            <w:r w:rsidRPr="00BD59DD">
              <w:rPr>
                <w:rFonts w:asciiTheme="majorBidi" w:hAnsiTheme="majorBidi" w:cstheme="majorBidi"/>
                <w:b/>
                <w:sz w:val="22"/>
                <w:szCs w:val="22"/>
              </w:rPr>
              <w:t>AYDIN İNCİRLİOVA SPOR LİSESİ</w:t>
            </w:r>
          </w:p>
          <w:p w14:paraId="1BC2001D" w14:textId="5D176621" w:rsidR="00230147" w:rsidRPr="00BD59DD" w:rsidRDefault="00094590" w:rsidP="00C5003C">
            <w:pPr>
              <w:jc w:val="center"/>
              <w:rPr>
                <w:rFonts w:asciiTheme="majorBidi" w:hAnsiTheme="majorBidi" w:cstheme="majorBidi"/>
                <w:b/>
                <w:sz w:val="22"/>
                <w:szCs w:val="22"/>
              </w:rPr>
            </w:pPr>
            <w:r>
              <w:rPr>
                <w:rFonts w:asciiTheme="majorBidi" w:hAnsiTheme="majorBidi" w:cstheme="majorBidi"/>
                <w:b/>
                <w:sz w:val="22"/>
                <w:szCs w:val="22"/>
              </w:rPr>
              <w:t>2022-2023</w:t>
            </w:r>
            <w:r w:rsidR="00230147" w:rsidRPr="00BD59DD">
              <w:rPr>
                <w:rFonts w:asciiTheme="majorBidi" w:hAnsiTheme="majorBidi" w:cstheme="majorBidi"/>
                <w:b/>
                <w:sz w:val="22"/>
                <w:szCs w:val="22"/>
              </w:rPr>
              <w:t xml:space="preserve"> EĞİTİM - ÖĞRETİM YILI</w:t>
            </w:r>
          </w:p>
          <w:p w14:paraId="7C8B2868" w14:textId="77777777" w:rsidR="00230147" w:rsidRPr="00BD59DD" w:rsidRDefault="00230147" w:rsidP="00C5003C">
            <w:pPr>
              <w:widowControl w:val="0"/>
              <w:autoSpaceDE w:val="0"/>
              <w:autoSpaceDN w:val="0"/>
              <w:adjustRightInd w:val="0"/>
              <w:jc w:val="center"/>
              <w:rPr>
                <w:rFonts w:asciiTheme="majorBidi" w:hAnsiTheme="majorBidi" w:cstheme="majorBidi"/>
                <w:sz w:val="22"/>
                <w:szCs w:val="22"/>
              </w:rPr>
            </w:pPr>
            <w:r w:rsidRPr="00BD59DD">
              <w:rPr>
                <w:rFonts w:asciiTheme="majorBidi" w:hAnsiTheme="majorBidi" w:cstheme="majorBidi"/>
                <w:b/>
                <w:sz w:val="22"/>
                <w:szCs w:val="22"/>
              </w:rPr>
              <w:t>DKAB DERSİ 10. SINIFLAR</w:t>
            </w:r>
            <w:r>
              <w:rPr>
                <w:rFonts w:asciiTheme="majorBidi" w:hAnsiTheme="majorBidi" w:cstheme="majorBidi"/>
                <w:b/>
                <w:sz w:val="22"/>
                <w:szCs w:val="22"/>
              </w:rPr>
              <w:t xml:space="preserve"> I. DÖNEM II. YAZILI </w:t>
            </w:r>
            <w:r w:rsidRPr="00BD59DD">
              <w:rPr>
                <w:rFonts w:asciiTheme="majorBidi" w:hAnsiTheme="majorBidi" w:cstheme="majorBidi"/>
                <w:b/>
                <w:sz w:val="22"/>
                <w:szCs w:val="22"/>
              </w:rPr>
              <w:t>SINAVI</w:t>
            </w:r>
          </w:p>
        </w:tc>
        <w:tc>
          <w:tcPr>
            <w:tcW w:w="1559" w:type="dxa"/>
            <w:tcBorders>
              <w:top w:val="thinThickSmallGap" w:sz="12" w:space="0" w:color="auto"/>
              <w:left w:val="thickThinSmallGap" w:sz="12" w:space="0" w:color="auto"/>
              <w:bottom w:val="thickThinSmallGap" w:sz="12" w:space="0" w:color="auto"/>
              <w:right w:val="thickThinSmallGap" w:sz="12" w:space="0" w:color="auto"/>
            </w:tcBorders>
          </w:tcPr>
          <w:p w14:paraId="019A0FC0" w14:textId="77777777" w:rsidR="00230147" w:rsidRPr="00BD59DD" w:rsidRDefault="00230147" w:rsidP="00230147">
            <w:pPr>
              <w:widowControl w:val="0"/>
              <w:autoSpaceDE w:val="0"/>
              <w:autoSpaceDN w:val="0"/>
              <w:adjustRightInd w:val="0"/>
              <w:jc w:val="center"/>
              <w:rPr>
                <w:rFonts w:asciiTheme="majorBidi" w:hAnsiTheme="majorBidi" w:cstheme="majorBidi"/>
                <w:sz w:val="22"/>
                <w:szCs w:val="22"/>
              </w:rPr>
            </w:pPr>
          </w:p>
        </w:tc>
      </w:tr>
      <w:tr w:rsidR="008606A3" w:rsidRPr="00BD59DD" w14:paraId="4E4BE499" w14:textId="77777777" w:rsidTr="00BD59DD">
        <w:trPr>
          <w:trHeight w:val="258"/>
        </w:trPr>
        <w:tc>
          <w:tcPr>
            <w:tcW w:w="3105" w:type="dxa"/>
            <w:tcBorders>
              <w:top w:val="thickThinSmallGap" w:sz="12" w:space="0" w:color="auto"/>
              <w:left w:val="thinThickSmallGap" w:sz="12" w:space="0" w:color="auto"/>
              <w:bottom w:val="single" w:sz="4" w:space="0" w:color="auto"/>
              <w:right w:val="thickThinSmallGap" w:sz="12" w:space="0" w:color="auto"/>
            </w:tcBorders>
            <w:hideMark/>
          </w:tcPr>
          <w:p w14:paraId="52BD6C61" w14:textId="77777777" w:rsidR="008606A3" w:rsidRPr="00BD59DD" w:rsidRDefault="00D06F04">
            <w:pPr>
              <w:widowControl w:val="0"/>
              <w:autoSpaceDE w:val="0"/>
              <w:autoSpaceDN w:val="0"/>
              <w:adjustRightInd w:val="0"/>
              <w:jc w:val="center"/>
              <w:rPr>
                <w:rFonts w:asciiTheme="majorBidi" w:hAnsiTheme="majorBidi" w:cstheme="majorBidi"/>
                <w:sz w:val="22"/>
                <w:szCs w:val="22"/>
              </w:rPr>
            </w:pPr>
            <w:r w:rsidRPr="00BD59DD">
              <w:rPr>
                <w:rFonts w:asciiTheme="majorBidi" w:hAnsiTheme="majorBidi" w:cstheme="majorBidi"/>
                <w:sz w:val="22"/>
                <w:szCs w:val="22"/>
              </w:rPr>
              <w:t>Adı  - Soyadı</w:t>
            </w:r>
            <w:r w:rsidR="00C5003C" w:rsidRPr="00BD59DD">
              <w:rPr>
                <w:rFonts w:asciiTheme="majorBidi" w:hAnsiTheme="majorBidi" w:cstheme="majorBidi"/>
                <w:sz w:val="22"/>
                <w:szCs w:val="22"/>
              </w:rPr>
              <w:t xml:space="preserve">  </w:t>
            </w:r>
          </w:p>
        </w:tc>
        <w:tc>
          <w:tcPr>
            <w:tcW w:w="6217" w:type="dxa"/>
            <w:vMerge w:val="restart"/>
            <w:tcBorders>
              <w:top w:val="thickThinSmallGap" w:sz="12" w:space="0" w:color="auto"/>
              <w:left w:val="thickThinSmallGap" w:sz="12" w:space="0" w:color="auto"/>
              <w:bottom w:val="nil"/>
              <w:right w:val="thickThinSmallGap" w:sz="12" w:space="0" w:color="auto"/>
            </w:tcBorders>
            <w:hideMark/>
          </w:tcPr>
          <w:p w14:paraId="47F3A063" w14:textId="77777777" w:rsidR="008606A3" w:rsidRPr="00BD59DD" w:rsidRDefault="00626BA7">
            <w:pPr>
              <w:widowControl w:val="0"/>
              <w:autoSpaceDE w:val="0"/>
              <w:autoSpaceDN w:val="0"/>
              <w:adjustRightInd w:val="0"/>
              <w:jc w:val="center"/>
              <w:rPr>
                <w:rFonts w:asciiTheme="majorBidi" w:hAnsiTheme="majorBidi" w:cstheme="majorBidi"/>
                <w:sz w:val="22"/>
                <w:szCs w:val="22"/>
              </w:rPr>
            </w:pPr>
            <w:r w:rsidRPr="00BD59DD">
              <w:rPr>
                <w:rFonts w:asciiTheme="majorBidi" w:hAnsiTheme="majorBidi" w:cstheme="majorBidi"/>
                <w:noProof/>
                <w:sz w:val="22"/>
                <w:szCs w:val="22"/>
              </w:rPr>
              <mc:AlternateContent>
                <mc:Choice Requires="wps">
                  <w:drawing>
                    <wp:anchor distT="0" distB="0" distL="114300" distR="114300" simplePos="0" relativeHeight="251659264" behindDoc="0" locked="0" layoutInCell="1" allowOverlap="1" wp14:anchorId="50C1D5F6" wp14:editId="373A20AD">
                      <wp:simplePos x="0" y="0"/>
                      <wp:positionH relativeFrom="column">
                        <wp:posOffset>122938</wp:posOffset>
                      </wp:positionH>
                      <wp:positionV relativeFrom="paragraph">
                        <wp:posOffset>67989</wp:posOffset>
                      </wp:positionV>
                      <wp:extent cx="3678865" cy="323850"/>
                      <wp:effectExtent l="0" t="0" r="17145" b="19050"/>
                      <wp:wrapNone/>
                      <wp:docPr id="12" name="Akış Çizelgesi: Öteki İşle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8865" cy="323850"/>
                              </a:xfrm>
                              <a:prstGeom prst="flowChartAlternateProcess">
                                <a:avLst/>
                              </a:prstGeom>
                              <a:ln>
                                <a:headEnd/>
                                <a:tailEnd/>
                              </a:ln>
                            </wps:spPr>
                            <wps:style>
                              <a:lnRef idx="2">
                                <a:schemeClr val="accent5"/>
                              </a:lnRef>
                              <a:fillRef idx="1">
                                <a:schemeClr val="lt1"/>
                              </a:fillRef>
                              <a:effectRef idx="0">
                                <a:schemeClr val="accent5"/>
                              </a:effectRef>
                              <a:fontRef idx="minor">
                                <a:schemeClr val="dk1"/>
                              </a:fontRef>
                            </wps:style>
                            <wps:txbx>
                              <w:txbxContent>
                                <w:p w14:paraId="4C044C50" w14:textId="77777777" w:rsidR="00995AAC" w:rsidRPr="00925C1C" w:rsidRDefault="00995AAC" w:rsidP="00995AAC">
                                  <w:pPr>
                                    <w:jc w:val="center"/>
                                    <w:rPr>
                                      <w:rFonts w:ascii="Monotype Corsiva" w:hAnsi="Monotype Corsiva"/>
                                      <w:b/>
                                      <w:sz w:val="24"/>
                                      <w:szCs w:val="18"/>
                                    </w:rPr>
                                  </w:pPr>
                                  <w:r w:rsidRPr="00925C1C">
                                    <w:rPr>
                                      <w:rFonts w:ascii="Monotype Corsiva" w:hAnsi="Monotype Corsiva"/>
                                      <w:b/>
                                      <w:sz w:val="24"/>
                                      <w:szCs w:val="18"/>
                                    </w:rPr>
                                    <w:t>Sizin en hayırlınız ahlakı en güzel olanınızdır</w:t>
                                  </w:r>
                                  <w:r w:rsidR="00626BA7" w:rsidRPr="00925C1C">
                                    <w:rPr>
                                      <w:rFonts w:ascii="Monotype Corsiva" w:hAnsi="Monotype Corsiva"/>
                                      <w:b/>
                                      <w:sz w:val="24"/>
                                      <w:szCs w:val="18"/>
                                    </w:rPr>
                                    <w:t>.</w:t>
                                  </w:r>
                                </w:p>
                                <w:p w14:paraId="5BF06D21" w14:textId="77777777" w:rsidR="00626BA7" w:rsidRPr="00630CB1" w:rsidRDefault="00626BA7" w:rsidP="00995AAC">
                                  <w:pPr>
                                    <w:jc w:val="center"/>
                                    <w:rPr>
                                      <w:rFonts w:ascii="Monotype Corsiva" w:hAnsi="Monotype Corsiva"/>
                                      <w:b/>
                                      <w:sz w:val="22"/>
                                    </w:rPr>
                                  </w:pPr>
                                </w:p>
                                <w:p w14:paraId="3197838D" w14:textId="77777777" w:rsidR="008606A3" w:rsidRDefault="008606A3" w:rsidP="008606A3">
                                  <w:pPr>
                                    <w:jc w:val="cente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C1D5F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12" o:spid="_x0000_s1026" type="#_x0000_t176" style="position:absolute;left:0;text-align:left;margin-left:9.7pt;margin-top:5.35pt;width:289.6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" fillcolor="white [3201]" strokecolor="#4bacc6 [3208]" strokeweight="2pt">
                      <v:textbox>
                        <w:txbxContent>
                          <w:p w14:paraId="4C044C50" w14:textId="77777777" w:rsidR="00995AAC" w:rsidRPr="00925C1C" w:rsidRDefault="00995AAC" w:rsidP="00995AAC">
                            <w:pPr>
                              <w:jc w:val="center"/>
                              <w:rPr>
                                <w:rFonts w:ascii="Monotype Corsiva" w:hAnsi="Monotype Corsiva"/>
                                <w:b/>
                                <w:sz w:val="24"/>
                                <w:szCs w:val="18"/>
                              </w:rPr>
                            </w:pPr>
                            <w:r w:rsidRPr="00925C1C">
                              <w:rPr>
                                <w:rFonts w:ascii="Monotype Corsiva" w:hAnsi="Monotype Corsiva"/>
                                <w:b/>
                                <w:sz w:val="24"/>
                                <w:szCs w:val="18"/>
                              </w:rPr>
                              <w:t>Sizin en hayırlınız ahlakı en güzel olanınızdır</w:t>
                            </w:r>
                            <w:r w:rsidR="00626BA7" w:rsidRPr="00925C1C">
                              <w:rPr>
                                <w:rFonts w:ascii="Monotype Corsiva" w:hAnsi="Monotype Corsiva"/>
                                <w:b/>
                                <w:sz w:val="24"/>
                                <w:szCs w:val="18"/>
                              </w:rPr>
                              <w:t>.</w:t>
                            </w:r>
                          </w:p>
                          <w:p w14:paraId="5BF06D21" w14:textId="77777777" w:rsidR="00626BA7" w:rsidRPr="00630CB1" w:rsidRDefault="00626BA7" w:rsidP="00995AAC">
                            <w:pPr>
                              <w:jc w:val="center"/>
                              <w:rPr>
                                <w:rFonts w:ascii="Monotype Corsiva" w:hAnsi="Monotype Corsiva"/>
                                <w:b/>
                                <w:sz w:val="22"/>
                              </w:rPr>
                            </w:pPr>
                          </w:p>
                          <w:p w14:paraId="3197838D" w14:textId="77777777" w:rsidR="008606A3" w:rsidRDefault="008606A3" w:rsidP="008606A3">
                            <w:pPr>
                              <w:jc w:val="center"/>
                              <w:rPr>
                                <w:b/>
                              </w:rPr>
                            </w:pPr>
                          </w:p>
                        </w:txbxContent>
                      </v:textbox>
                    </v:shape>
                  </w:pict>
                </mc:Fallback>
              </mc:AlternateContent>
            </w:r>
          </w:p>
        </w:tc>
        <w:tc>
          <w:tcPr>
            <w:tcW w:w="1559" w:type="dxa"/>
            <w:tcBorders>
              <w:top w:val="thickThinSmallGap" w:sz="12" w:space="0" w:color="auto"/>
              <w:left w:val="thickThinSmallGap" w:sz="12" w:space="0" w:color="auto"/>
              <w:bottom w:val="thickThinSmallGap" w:sz="12" w:space="0" w:color="auto"/>
              <w:right w:val="thickThinSmallGap" w:sz="12" w:space="0" w:color="auto"/>
            </w:tcBorders>
            <w:hideMark/>
          </w:tcPr>
          <w:p w14:paraId="685CE1B6" w14:textId="77777777" w:rsidR="008606A3" w:rsidRPr="00BD59DD" w:rsidRDefault="00D06F04">
            <w:pPr>
              <w:widowControl w:val="0"/>
              <w:autoSpaceDE w:val="0"/>
              <w:autoSpaceDN w:val="0"/>
              <w:adjustRightInd w:val="0"/>
              <w:jc w:val="center"/>
              <w:rPr>
                <w:rFonts w:asciiTheme="majorBidi" w:hAnsiTheme="majorBidi" w:cstheme="majorBidi"/>
                <w:sz w:val="22"/>
                <w:szCs w:val="22"/>
              </w:rPr>
            </w:pPr>
            <w:r w:rsidRPr="00BD59DD">
              <w:rPr>
                <w:rFonts w:asciiTheme="majorBidi" w:hAnsiTheme="majorBidi" w:cstheme="majorBidi"/>
                <w:sz w:val="22"/>
                <w:szCs w:val="22"/>
              </w:rPr>
              <w:t>Sınıf - No</w:t>
            </w:r>
          </w:p>
        </w:tc>
      </w:tr>
      <w:tr w:rsidR="008606A3" w:rsidRPr="00BD59DD" w14:paraId="4760155B" w14:textId="77777777" w:rsidTr="00BD59DD">
        <w:trPr>
          <w:trHeight w:val="318"/>
        </w:trPr>
        <w:tc>
          <w:tcPr>
            <w:tcW w:w="3105" w:type="dxa"/>
            <w:tcBorders>
              <w:top w:val="thickThinSmallGap" w:sz="12" w:space="0" w:color="auto"/>
              <w:left w:val="thinThickSmallGap" w:sz="12" w:space="0" w:color="auto"/>
              <w:bottom w:val="thickThinSmallGap" w:sz="12" w:space="0" w:color="auto"/>
              <w:right w:val="thickThinSmallGap" w:sz="12" w:space="0" w:color="auto"/>
            </w:tcBorders>
          </w:tcPr>
          <w:p w14:paraId="508DA77C" w14:textId="77777777" w:rsidR="008606A3" w:rsidRPr="00BD59DD" w:rsidRDefault="008606A3">
            <w:pPr>
              <w:widowControl w:val="0"/>
              <w:autoSpaceDE w:val="0"/>
              <w:autoSpaceDN w:val="0"/>
              <w:adjustRightInd w:val="0"/>
              <w:rPr>
                <w:rFonts w:asciiTheme="majorBidi" w:hAnsiTheme="majorBidi" w:cstheme="majorBidi"/>
                <w:sz w:val="22"/>
                <w:szCs w:val="22"/>
              </w:rPr>
            </w:pPr>
          </w:p>
        </w:tc>
        <w:tc>
          <w:tcPr>
            <w:tcW w:w="6217" w:type="dxa"/>
            <w:vMerge/>
            <w:tcBorders>
              <w:top w:val="single" w:sz="4" w:space="0" w:color="auto"/>
              <w:left w:val="thickThinSmallGap" w:sz="12" w:space="0" w:color="auto"/>
              <w:bottom w:val="nil"/>
              <w:right w:val="thickThinSmallGap" w:sz="12" w:space="0" w:color="auto"/>
            </w:tcBorders>
            <w:vAlign w:val="center"/>
            <w:hideMark/>
          </w:tcPr>
          <w:p w14:paraId="655F1B15" w14:textId="77777777" w:rsidR="008606A3" w:rsidRPr="00BD59DD" w:rsidRDefault="008606A3">
            <w:pPr>
              <w:rPr>
                <w:rFonts w:asciiTheme="majorBidi" w:hAnsiTheme="majorBidi" w:cstheme="majorBidi"/>
                <w:sz w:val="22"/>
                <w:szCs w:val="22"/>
              </w:rPr>
            </w:pPr>
          </w:p>
        </w:tc>
        <w:tc>
          <w:tcPr>
            <w:tcW w:w="1559" w:type="dxa"/>
            <w:tcBorders>
              <w:top w:val="thickThinSmallGap" w:sz="12" w:space="0" w:color="auto"/>
              <w:left w:val="thickThinSmallGap" w:sz="12" w:space="0" w:color="auto"/>
              <w:bottom w:val="thickThinSmallGap" w:sz="12" w:space="0" w:color="auto"/>
              <w:right w:val="thickThinSmallGap" w:sz="12" w:space="0" w:color="auto"/>
            </w:tcBorders>
          </w:tcPr>
          <w:p w14:paraId="0C9EE912" w14:textId="77777777" w:rsidR="008606A3" w:rsidRPr="00BD59DD" w:rsidRDefault="008606A3">
            <w:pPr>
              <w:widowControl w:val="0"/>
              <w:autoSpaceDE w:val="0"/>
              <w:autoSpaceDN w:val="0"/>
              <w:adjustRightInd w:val="0"/>
              <w:rPr>
                <w:rFonts w:asciiTheme="majorBidi" w:hAnsiTheme="majorBidi" w:cstheme="majorBidi"/>
                <w:sz w:val="22"/>
                <w:szCs w:val="22"/>
              </w:rPr>
            </w:pPr>
          </w:p>
        </w:tc>
      </w:tr>
    </w:tbl>
    <w:p w14:paraId="4C201847" w14:textId="77777777" w:rsidR="003A6166" w:rsidRPr="003A6166" w:rsidRDefault="003A6166" w:rsidP="003A6166">
      <w:pPr>
        <w:rPr>
          <w:rFonts w:asciiTheme="majorBidi" w:hAnsiTheme="majorBidi" w:cstheme="majorBidi"/>
          <w:b/>
          <w:sz w:val="22"/>
          <w:szCs w:val="22"/>
        </w:rPr>
      </w:pPr>
    </w:p>
    <w:p w14:paraId="06503BEE" w14:textId="77777777" w:rsidR="009A7344" w:rsidRPr="002D7D2F" w:rsidRDefault="009A7344" w:rsidP="00A90CED">
      <w:pPr>
        <w:pStyle w:val="ListeParagraf"/>
        <w:numPr>
          <w:ilvl w:val="0"/>
          <w:numId w:val="5"/>
        </w:numPr>
        <w:rPr>
          <w:rFonts w:asciiTheme="majorBidi" w:hAnsiTheme="majorBidi" w:cstheme="majorBidi"/>
          <w:b/>
          <w:sz w:val="22"/>
          <w:szCs w:val="22"/>
          <w:u w:val="single"/>
        </w:rPr>
      </w:pPr>
      <w:r w:rsidRPr="00BD59DD">
        <w:rPr>
          <w:rFonts w:asciiTheme="majorBidi" w:hAnsiTheme="majorBidi" w:cstheme="majorBidi"/>
          <w:b/>
          <w:sz w:val="22"/>
          <w:szCs w:val="22"/>
        </w:rPr>
        <w:t>Aşağıdaki cümlele</w:t>
      </w:r>
      <w:r w:rsidR="00A90CED">
        <w:rPr>
          <w:rFonts w:asciiTheme="majorBidi" w:hAnsiTheme="majorBidi" w:cstheme="majorBidi"/>
          <w:b/>
          <w:sz w:val="22"/>
          <w:szCs w:val="22"/>
        </w:rPr>
        <w:t xml:space="preserve">rde boş bırakılan yerleri doğru kavramlarla </w:t>
      </w:r>
      <w:r w:rsidRPr="00BD59DD">
        <w:rPr>
          <w:rFonts w:asciiTheme="majorBidi" w:hAnsiTheme="majorBidi" w:cstheme="majorBidi"/>
          <w:b/>
          <w:sz w:val="22"/>
          <w:szCs w:val="22"/>
        </w:rPr>
        <w:t>doldurunuz.</w:t>
      </w:r>
      <w:r w:rsidR="00715C89">
        <w:rPr>
          <w:rFonts w:asciiTheme="majorBidi" w:hAnsiTheme="majorBidi" w:cstheme="majorBidi"/>
          <w:b/>
          <w:sz w:val="22"/>
          <w:szCs w:val="22"/>
        </w:rPr>
        <w:t>(</w:t>
      </w:r>
      <w:r w:rsidR="00287F77">
        <w:rPr>
          <w:rFonts w:asciiTheme="majorBidi" w:hAnsiTheme="majorBidi" w:cstheme="majorBidi"/>
          <w:b/>
          <w:sz w:val="22"/>
          <w:szCs w:val="22"/>
        </w:rPr>
        <w:t>2 * 10 = 20</w:t>
      </w:r>
      <w:r w:rsidR="00715C89">
        <w:rPr>
          <w:rFonts w:asciiTheme="majorBidi" w:hAnsiTheme="majorBidi" w:cstheme="majorBidi"/>
          <w:b/>
          <w:sz w:val="22"/>
          <w:szCs w:val="22"/>
        </w:rPr>
        <w:t>)</w:t>
      </w:r>
    </w:p>
    <w:p w14:paraId="4F17CEA9" w14:textId="77777777" w:rsidR="002D7D2F" w:rsidRPr="00C736B0" w:rsidRDefault="002D7D2F" w:rsidP="002D7D2F">
      <w:pPr>
        <w:pStyle w:val="ListeParagraf"/>
        <w:ind w:left="360"/>
        <w:rPr>
          <w:rFonts w:asciiTheme="majorBidi" w:hAnsiTheme="majorBidi" w:cstheme="majorBidi"/>
          <w:b/>
          <w:sz w:val="22"/>
          <w:szCs w:val="22"/>
          <w:u w:val="single"/>
        </w:rPr>
      </w:pPr>
    </w:p>
    <w:p w14:paraId="5F6001E2" w14:textId="77777777" w:rsidR="00C736B0" w:rsidRPr="003F67CE" w:rsidRDefault="00C736B0" w:rsidP="006E3457">
      <w:pPr>
        <w:pStyle w:val="ListeParagraf"/>
        <w:numPr>
          <w:ilvl w:val="0"/>
          <w:numId w:val="7"/>
        </w:numPr>
        <w:spacing w:before="240" w:after="240" w:line="360" w:lineRule="auto"/>
        <w:rPr>
          <w:rFonts w:asciiTheme="majorBidi" w:hAnsiTheme="majorBidi" w:cstheme="majorBidi"/>
          <w:sz w:val="22"/>
          <w:szCs w:val="22"/>
        </w:rPr>
      </w:pPr>
      <w:r w:rsidRPr="003F67CE">
        <w:rPr>
          <w:rFonts w:asciiTheme="majorBidi" w:hAnsiTheme="majorBidi" w:cstheme="majorBidi"/>
          <w:sz w:val="22"/>
          <w:szCs w:val="22"/>
        </w:rPr>
        <w:t>Kur’an-ı Kerim’de gençler</w:t>
      </w:r>
      <w:r>
        <w:rPr>
          <w:rFonts w:asciiTheme="majorBidi" w:hAnsiTheme="majorBidi" w:cstheme="majorBidi"/>
          <w:sz w:val="22"/>
          <w:szCs w:val="22"/>
        </w:rPr>
        <w:t xml:space="preserve"> </w:t>
      </w:r>
      <w:r w:rsidRPr="003F67CE">
        <w:rPr>
          <w:rFonts w:asciiTheme="majorBidi" w:hAnsiTheme="majorBidi" w:cstheme="majorBidi"/>
          <w:sz w:val="22"/>
          <w:szCs w:val="22"/>
        </w:rPr>
        <w:t xml:space="preserve"> </w:t>
      </w:r>
      <w:proofErr w:type="gramStart"/>
      <w:r w:rsidRPr="003F67CE">
        <w:rPr>
          <w:rFonts w:asciiTheme="majorBidi" w:hAnsiTheme="majorBidi" w:cstheme="majorBidi"/>
          <w:sz w:val="22"/>
          <w:szCs w:val="22"/>
        </w:rPr>
        <w:t>...........</w:t>
      </w:r>
      <w:r>
        <w:rPr>
          <w:rFonts w:asciiTheme="majorBidi" w:hAnsiTheme="majorBidi" w:cstheme="majorBidi"/>
          <w:sz w:val="22"/>
          <w:szCs w:val="22"/>
        </w:rPr>
        <w:t>...</w:t>
      </w:r>
      <w:r w:rsidRPr="003F67CE">
        <w:rPr>
          <w:rFonts w:asciiTheme="majorBidi" w:hAnsiTheme="majorBidi" w:cstheme="majorBidi"/>
          <w:sz w:val="22"/>
          <w:szCs w:val="22"/>
        </w:rPr>
        <w:t>............</w:t>
      </w:r>
      <w:proofErr w:type="gramEnd"/>
      <w:r>
        <w:rPr>
          <w:rFonts w:asciiTheme="majorBidi" w:hAnsiTheme="majorBidi" w:cstheme="majorBidi"/>
          <w:sz w:val="22"/>
          <w:szCs w:val="22"/>
        </w:rPr>
        <w:t xml:space="preserve"> </w:t>
      </w:r>
      <w:proofErr w:type="gramStart"/>
      <w:r w:rsidRPr="003F67CE">
        <w:rPr>
          <w:rFonts w:asciiTheme="majorBidi" w:hAnsiTheme="majorBidi" w:cstheme="majorBidi"/>
          <w:sz w:val="22"/>
          <w:szCs w:val="22"/>
        </w:rPr>
        <w:t>diye</w:t>
      </w:r>
      <w:proofErr w:type="gramEnd"/>
      <w:r w:rsidRPr="003F67CE">
        <w:rPr>
          <w:rFonts w:asciiTheme="majorBidi" w:hAnsiTheme="majorBidi" w:cstheme="majorBidi"/>
          <w:sz w:val="22"/>
          <w:szCs w:val="22"/>
        </w:rPr>
        <w:t xml:space="preserve"> isimlendirilir.</w:t>
      </w:r>
    </w:p>
    <w:p w14:paraId="013528CD" w14:textId="77777777" w:rsidR="00C736B0" w:rsidRPr="003F67CE" w:rsidRDefault="00C736B0" w:rsidP="006E3457">
      <w:pPr>
        <w:pStyle w:val="ListeParagraf"/>
        <w:numPr>
          <w:ilvl w:val="0"/>
          <w:numId w:val="7"/>
        </w:numPr>
        <w:spacing w:before="240" w:after="240" w:line="360" w:lineRule="auto"/>
        <w:rPr>
          <w:rFonts w:asciiTheme="majorBidi" w:hAnsiTheme="majorBidi" w:cstheme="majorBidi"/>
          <w:sz w:val="22"/>
          <w:szCs w:val="22"/>
        </w:rPr>
      </w:pPr>
      <w:r w:rsidRPr="003F67CE">
        <w:rPr>
          <w:rFonts w:asciiTheme="majorBidi" w:hAnsiTheme="majorBidi" w:cstheme="majorBidi"/>
          <w:sz w:val="22"/>
          <w:szCs w:val="22"/>
        </w:rPr>
        <w:t xml:space="preserve">Hz. Muhammed (S.A.V.) </w:t>
      </w:r>
      <w:proofErr w:type="gramStart"/>
      <w:r w:rsidRPr="003F67CE">
        <w:rPr>
          <w:rFonts w:asciiTheme="majorBidi" w:hAnsiTheme="majorBidi" w:cstheme="majorBidi"/>
          <w:sz w:val="22"/>
          <w:szCs w:val="22"/>
        </w:rPr>
        <w:t>....................</w:t>
      </w:r>
      <w:proofErr w:type="gramEnd"/>
      <w:r w:rsidRPr="003F67CE">
        <w:rPr>
          <w:rFonts w:asciiTheme="majorBidi" w:hAnsiTheme="majorBidi" w:cstheme="majorBidi"/>
          <w:sz w:val="22"/>
          <w:szCs w:val="22"/>
        </w:rPr>
        <w:t xml:space="preserve"> yılında </w:t>
      </w:r>
      <w:r>
        <w:rPr>
          <w:rFonts w:asciiTheme="majorBidi" w:hAnsiTheme="majorBidi" w:cstheme="majorBidi"/>
          <w:sz w:val="22"/>
          <w:szCs w:val="22"/>
        </w:rPr>
        <w:t xml:space="preserve"> </w:t>
      </w:r>
      <w:proofErr w:type="gramStart"/>
      <w:r w:rsidRPr="003F67CE">
        <w:rPr>
          <w:rFonts w:asciiTheme="majorBidi" w:hAnsiTheme="majorBidi" w:cstheme="majorBidi"/>
          <w:sz w:val="22"/>
          <w:szCs w:val="22"/>
        </w:rPr>
        <w:t>.......................</w:t>
      </w:r>
      <w:proofErr w:type="gramEnd"/>
      <w:r w:rsidRPr="003F67CE">
        <w:rPr>
          <w:rFonts w:asciiTheme="majorBidi" w:hAnsiTheme="majorBidi" w:cstheme="majorBidi"/>
          <w:sz w:val="22"/>
          <w:szCs w:val="22"/>
        </w:rPr>
        <w:t xml:space="preserve"> </w:t>
      </w:r>
      <w:proofErr w:type="gramStart"/>
      <w:r w:rsidRPr="003F67CE">
        <w:rPr>
          <w:rFonts w:asciiTheme="majorBidi" w:hAnsiTheme="majorBidi" w:cstheme="majorBidi"/>
          <w:sz w:val="22"/>
          <w:szCs w:val="22"/>
        </w:rPr>
        <w:t>şehrinde</w:t>
      </w:r>
      <w:proofErr w:type="gramEnd"/>
      <w:r w:rsidRPr="003F67CE">
        <w:rPr>
          <w:rFonts w:asciiTheme="majorBidi" w:hAnsiTheme="majorBidi" w:cstheme="majorBidi"/>
          <w:sz w:val="22"/>
          <w:szCs w:val="22"/>
        </w:rPr>
        <w:t xml:space="preserve"> doğmuştur.</w:t>
      </w:r>
    </w:p>
    <w:p w14:paraId="6F6AF0F3" w14:textId="77777777" w:rsidR="00C736B0" w:rsidRPr="003F67CE" w:rsidRDefault="00C736B0" w:rsidP="006E3457">
      <w:pPr>
        <w:pStyle w:val="ListeParagraf"/>
        <w:numPr>
          <w:ilvl w:val="0"/>
          <w:numId w:val="7"/>
        </w:numPr>
        <w:spacing w:before="240" w:after="240" w:line="360" w:lineRule="auto"/>
        <w:rPr>
          <w:rFonts w:asciiTheme="majorBidi" w:hAnsiTheme="majorBidi" w:cstheme="majorBidi"/>
          <w:sz w:val="22"/>
          <w:szCs w:val="22"/>
        </w:rPr>
      </w:pPr>
      <w:r w:rsidRPr="003F67CE">
        <w:rPr>
          <w:rFonts w:asciiTheme="majorBidi" w:hAnsiTheme="majorBidi" w:cstheme="majorBidi"/>
          <w:sz w:val="22"/>
          <w:szCs w:val="22"/>
        </w:rPr>
        <w:t>Hz. Muhammed (S.A.V.)’</w:t>
      </w:r>
      <w:proofErr w:type="spellStart"/>
      <w:r w:rsidRPr="003F67CE">
        <w:rPr>
          <w:rFonts w:asciiTheme="majorBidi" w:hAnsiTheme="majorBidi" w:cstheme="majorBidi"/>
          <w:sz w:val="22"/>
          <w:szCs w:val="22"/>
        </w:rPr>
        <w:t>nin</w:t>
      </w:r>
      <w:proofErr w:type="spellEnd"/>
      <w:r w:rsidRPr="003F67CE">
        <w:rPr>
          <w:rFonts w:asciiTheme="majorBidi" w:hAnsiTheme="majorBidi" w:cstheme="majorBidi"/>
          <w:sz w:val="22"/>
          <w:szCs w:val="22"/>
        </w:rPr>
        <w:t xml:space="preserve"> annesinin adı</w:t>
      </w:r>
      <w:proofErr w:type="gramStart"/>
      <w:r w:rsidRPr="003F67CE">
        <w:rPr>
          <w:rFonts w:asciiTheme="majorBidi" w:hAnsiTheme="majorBidi" w:cstheme="majorBidi"/>
          <w:sz w:val="22"/>
          <w:szCs w:val="22"/>
        </w:rPr>
        <w:t>.......................................</w:t>
      </w:r>
      <w:proofErr w:type="gramEnd"/>
      <w:r w:rsidRPr="003F67CE">
        <w:rPr>
          <w:rFonts w:asciiTheme="majorBidi" w:hAnsiTheme="majorBidi" w:cstheme="majorBidi"/>
          <w:sz w:val="22"/>
          <w:szCs w:val="22"/>
        </w:rPr>
        <w:t xml:space="preserve"> </w:t>
      </w:r>
      <w:proofErr w:type="spellStart"/>
      <w:r w:rsidRPr="003F67CE">
        <w:rPr>
          <w:rFonts w:asciiTheme="majorBidi" w:hAnsiTheme="majorBidi" w:cstheme="majorBidi"/>
          <w:sz w:val="22"/>
          <w:szCs w:val="22"/>
        </w:rPr>
        <w:t>dir</w:t>
      </w:r>
      <w:proofErr w:type="spellEnd"/>
      <w:r w:rsidRPr="003F67CE">
        <w:rPr>
          <w:rFonts w:asciiTheme="majorBidi" w:hAnsiTheme="majorBidi" w:cstheme="majorBidi"/>
          <w:sz w:val="22"/>
          <w:szCs w:val="22"/>
        </w:rPr>
        <w:t>.</w:t>
      </w:r>
    </w:p>
    <w:p w14:paraId="74AA881F" w14:textId="77777777" w:rsidR="00C736B0" w:rsidRDefault="00C736B0" w:rsidP="006E3457">
      <w:pPr>
        <w:pStyle w:val="ListeParagraf"/>
        <w:numPr>
          <w:ilvl w:val="0"/>
          <w:numId w:val="7"/>
        </w:numPr>
        <w:spacing w:before="240" w:after="240" w:line="360" w:lineRule="auto"/>
        <w:rPr>
          <w:rFonts w:asciiTheme="majorBidi" w:hAnsiTheme="majorBidi" w:cstheme="majorBidi"/>
          <w:sz w:val="22"/>
          <w:szCs w:val="22"/>
        </w:rPr>
      </w:pPr>
      <w:r w:rsidRPr="003F67CE">
        <w:rPr>
          <w:rFonts w:asciiTheme="majorBidi" w:hAnsiTheme="majorBidi" w:cstheme="majorBidi"/>
          <w:sz w:val="22"/>
          <w:szCs w:val="22"/>
        </w:rPr>
        <w:t>Hz. Muhammed (S.A.V.)</w:t>
      </w:r>
      <w:r>
        <w:rPr>
          <w:rFonts w:asciiTheme="majorBidi" w:hAnsiTheme="majorBidi" w:cstheme="majorBidi"/>
          <w:sz w:val="22"/>
          <w:szCs w:val="22"/>
        </w:rPr>
        <w:t xml:space="preserve"> babasını</w:t>
      </w:r>
      <w:r w:rsidRPr="003F67CE">
        <w:rPr>
          <w:rFonts w:asciiTheme="majorBidi" w:hAnsiTheme="majorBidi" w:cstheme="majorBidi"/>
          <w:sz w:val="22"/>
          <w:szCs w:val="22"/>
        </w:rPr>
        <w:t xml:space="preserve"> </w:t>
      </w:r>
      <w:proofErr w:type="gramStart"/>
      <w:r>
        <w:rPr>
          <w:rFonts w:asciiTheme="majorBidi" w:hAnsiTheme="majorBidi" w:cstheme="majorBidi"/>
          <w:sz w:val="22"/>
          <w:szCs w:val="22"/>
        </w:rPr>
        <w:t>.</w:t>
      </w:r>
      <w:r w:rsidRPr="003F67CE">
        <w:rPr>
          <w:rFonts w:asciiTheme="majorBidi" w:hAnsiTheme="majorBidi" w:cstheme="majorBidi"/>
          <w:sz w:val="22"/>
          <w:szCs w:val="22"/>
        </w:rPr>
        <w:t>....................................</w:t>
      </w:r>
      <w:proofErr w:type="gramEnd"/>
      <w:r w:rsidRPr="003F67CE">
        <w:rPr>
          <w:rFonts w:asciiTheme="majorBidi" w:hAnsiTheme="majorBidi" w:cstheme="majorBidi"/>
          <w:sz w:val="22"/>
          <w:szCs w:val="22"/>
        </w:rPr>
        <w:t>önce, annesini...................</w:t>
      </w:r>
      <w:r>
        <w:rPr>
          <w:rFonts w:asciiTheme="majorBidi" w:hAnsiTheme="majorBidi" w:cstheme="majorBidi"/>
          <w:sz w:val="22"/>
          <w:szCs w:val="22"/>
        </w:rPr>
        <w:t>y</w:t>
      </w:r>
      <w:r w:rsidRPr="003F67CE">
        <w:rPr>
          <w:rFonts w:asciiTheme="majorBidi" w:hAnsiTheme="majorBidi" w:cstheme="majorBidi"/>
          <w:sz w:val="22"/>
          <w:szCs w:val="22"/>
        </w:rPr>
        <w:t xml:space="preserve">aşında </w:t>
      </w:r>
      <w:r>
        <w:rPr>
          <w:rFonts w:asciiTheme="majorBidi" w:hAnsiTheme="majorBidi" w:cstheme="majorBidi"/>
          <w:sz w:val="22"/>
          <w:szCs w:val="22"/>
        </w:rPr>
        <w:t xml:space="preserve">iken </w:t>
      </w:r>
      <w:r w:rsidRPr="003F67CE">
        <w:rPr>
          <w:rFonts w:asciiTheme="majorBidi" w:hAnsiTheme="majorBidi" w:cstheme="majorBidi"/>
          <w:sz w:val="22"/>
          <w:szCs w:val="22"/>
        </w:rPr>
        <w:t>kaybetmiştir.</w:t>
      </w:r>
    </w:p>
    <w:p w14:paraId="4D34FD94" w14:textId="77777777" w:rsidR="00C736B0" w:rsidRDefault="00C736B0" w:rsidP="006E3457">
      <w:pPr>
        <w:pStyle w:val="ListeParagraf"/>
        <w:numPr>
          <w:ilvl w:val="0"/>
          <w:numId w:val="7"/>
        </w:numPr>
        <w:spacing w:before="240" w:after="240" w:line="360" w:lineRule="auto"/>
        <w:rPr>
          <w:rFonts w:asciiTheme="majorBidi" w:hAnsiTheme="majorBidi" w:cstheme="majorBidi"/>
          <w:sz w:val="22"/>
          <w:szCs w:val="22"/>
        </w:rPr>
      </w:pPr>
      <w:r>
        <w:rPr>
          <w:rFonts w:asciiTheme="majorBidi" w:hAnsiTheme="majorBidi" w:cstheme="majorBidi"/>
          <w:sz w:val="22"/>
          <w:szCs w:val="22"/>
        </w:rPr>
        <w:t>Hz. Muhammed (S.A.V.)’</w:t>
      </w:r>
      <w:proofErr w:type="spellStart"/>
      <w:r>
        <w:rPr>
          <w:rFonts w:asciiTheme="majorBidi" w:hAnsiTheme="majorBidi" w:cstheme="majorBidi"/>
          <w:sz w:val="22"/>
          <w:szCs w:val="22"/>
        </w:rPr>
        <w:t>nin</w:t>
      </w:r>
      <w:proofErr w:type="spellEnd"/>
      <w:r>
        <w:rPr>
          <w:rFonts w:asciiTheme="majorBidi" w:hAnsiTheme="majorBidi" w:cstheme="majorBidi"/>
          <w:sz w:val="22"/>
          <w:szCs w:val="22"/>
        </w:rPr>
        <w:t xml:space="preserve"> annesi ve babası vefat edince ona 2 yıl dedesi </w:t>
      </w:r>
      <w:proofErr w:type="gramStart"/>
      <w:r>
        <w:rPr>
          <w:rFonts w:asciiTheme="majorBidi" w:hAnsiTheme="majorBidi" w:cstheme="majorBidi"/>
          <w:sz w:val="22"/>
          <w:szCs w:val="22"/>
        </w:rPr>
        <w:t>....................................</w:t>
      </w:r>
      <w:proofErr w:type="gramEnd"/>
      <w:r>
        <w:rPr>
          <w:rFonts w:asciiTheme="majorBidi" w:hAnsiTheme="majorBidi" w:cstheme="majorBidi"/>
          <w:sz w:val="22"/>
          <w:szCs w:val="22"/>
        </w:rPr>
        <w:t xml:space="preserve"> </w:t>
      </w:r>
      <w:proofErr w:type="gramStart"/>
      <w:r>
        <w:rPr>
          <w:rFonts w:asciiTheme="majorBidi" w:hAnsiTheme="majorBidi" w:cstheme="majorBidi"/>
          <w:sz w:val="22"/>
          <w:szCs w:val="22"/>
        </w:rPr>
        <w:t>bakmıştır</w:t>
      </w:r>
      <w:proofErr w:type="gramEnd"/>
      <w:r>
        <w:rPr>
          <w:rFonts w:asciiTheme="majorBidi" w:hAnsiTheme="majorBidi" w:cstheme="majorBidi"/>
          <w:sz w:val="22"/>
          <w:szCs w:val="22"/>
        </w:rPr>
        <w:t>.</w:t>
      </w:r>
    </w:p>
    <w:p w14:paraId="04F0FB66" w14:textId="77777777" w:rsidR="00C736B0" w:rsidRDefault="00C736B0" w:rsidP="006E3457">
      <w:pPr>
        <w:pStyle w:val="ListeParagraf"/>
        <w:numPr>
          <w:ilvl w:val="0"/>
          <w:numId w:val="7"/>
        </w:numPr>
        <w:spacing w:before="240" w:after="240" w:line="360" w:lineRule="auto"/>
        <w:rPr>
          <w:rFonts w:asciiTheme="majorBidi" w:hAnsiTheme="majorBidi" w:cstheme="majorBidi"/>
          <w:sz w:val="22"/>
          <w:szCs w:val="22"/>
        </w:rPr>
      </w:pPr>
      <w:r>
        <w:rPr>
          <w:rFonts w:asciiTheme="majorBidi" w:hAnsiTheme="majorBidi" w:cstheme="majorBidi"/>
          <w:sz w:val="22"/>
          <w:szCs w:val="22"/>
        </w:rPr>
        <w:t xml:space="preserve">Hz. Muhammed (S.A.V.) çocukluğunda amcasına yük olmamak için </w:t>
      </w:r>
      <w:proofErr w:type="gramStart"/>
      <w:r>
        <w:rPr>
          <w:rFonts w:asciiTheme="majorBidi" w:hAnsiTheme="majorBidi" w:cstheme="majorBidi"/>
          <w:sz w:val="22"/>
          <w:szCs w:val="22"/>
        </w:rPr>
        <w:t>.</w:t>
      </w:r>
      <w:r w:rsidR="00A90CED">
        <w:rPr>
          <w:rFonts w:asciiTheme="majorBidi" w:hAnsiTheme="majorBidi" w:cstheme="majorBidi"/>
          <w:sz w:val="22"/>
          <w:szCs w:val="22"/>
        </w:rPr>
        <w:t>............</w:t>
      </w:r>
      <w:r>
        <w:rPr>
          <w:rFonts w:asciiTheme="majorBidi" w:hAnsiTheme="majorBidi" w:cstheme="majorBidi"/>
          <w:sz w:val="22"/>
          <w:szCs w:val="22"/>
        </w:rPr>
        <w:t>...............................</w:t>
      </w:r>
      <w:proofErr w:type="gramEnd"/>
      <w:r>
        <w:rPr>
          <w:rFonts w:asciiTheme="majorBidi" w:hAnsiTheme="majorBidi" w:cstheme="majorBidi"/>
          <w:sz w:val="22"/>
          <w:szCs w:val="22"/>
        </w:rPr>
        <w:t xml:space="preserve"> </w:t>
      </w:r>
      <w:proofErr w:type="gramStart"/>
      <w:r>
        <w:rPr>
          <w:rFonts w:asciiTheme="majorBidi" w:hAnsiTheme="majorBidi" w:cstheme="majorBidi"/>
          <w:sz w:val="22"/>
          <w:szCs w:val="22"/>
        </w:rPr>
        <w:t>yapmıştır</w:t>
      </w:r>
      <w:proofErr w:type="gramEnd"/>
      <w:r>
        <w:rPr>
          <w:rFonts w:asciiTheme="majorBidi" w:hAnsiTheme="majorBidi" w:cstheme="majorBidi"/>
          <w:sz w:val="22"/>
          <w:szCs w:val="22"/>
        </w:rPr>
        <w:t>.</w:t>
      </w:r>
    </w:p>
    <w:p w14:paraId="2BE9295C" w14:textId="77777777" w:rsidR="00C736B0" w:rsidRDefault="00C736B0" w:rsidP="006E3457">
      <w:pPr>
        <w:pStyle w:val="ListeParagraf"/>
        <w:numPr>
          <w:ilvl w:val="0"/>
          <w:numId w:val="7"/>
        </w:numPr>
        <w:spacing w:before="240" w:after="240" w:line="360" w:lineRule="auto"/>
        <w:jc w:val="both"/>
        <w:rPr>
          <w:rFonts w:asciiTheme="majorBidi" w:hAnsiTheme="majorBidi" w:cstheme="majorBidi"/>
          <w:sz w:val="22"/>
          <w:szCs w:val="22"/>
        </w:rPr>
      </w:pPr>
      <w:r>
        <w:rPr>
          <w:rFonts w:asciiTheme="majorBidi" w:hAnsiTheme="majorBidi" w:cstheme="majorBidi"/>
          <w:sz w:val="22"/>
          <w:szCs w:val="22"/>
        </w:rPr>
        <w:t xml:space="preserve">Hz. Muhammed (S.A.V.) gençken amcası ile birlikte </w:t>
      </w:r>
      <w:proofErr w:type="gramStart"/>
      <w:r>
        <w:rPr>
          <w:rFonts w:asciiTheme="majorBidi" w:hAnsiTheme="majorBidi" w:cstheme="majorBidi"/>
          <w:sz w:val="22"/>
          <w:szCs w:val="22"/>
        </w:rPr>
        <w:t>..............</w:t>
      </w:r>
      <w:r w:rsidR="00A90CED">
        <w:rPr>
          <w:rFonts w:asciiTheme="majorBidi" w:hAnsiTheme="majorBidi" w:cstheme="majorBidi"/>
          <w:sz w:val="22"/>
          <w:szCs w:val="22"/>
        </w:rPr>
        <w:t>............</w:t>
      </w:r>
      <w:r>
        <w:rPr>
          <w:rFonts w:asciiTheme="majorBidi" w:hAnsiTheme="majorBidi" w:cstheme="majorBidi"/>
          <w:sz w:val="22"/>
          <w:szCs w:val="22"/>
        </w:rPr>
        <w:t>..................</w:t>
      </w:r>
      <w:proofErr w:type="gramEnd"/>
      <w:r>
        <w:rPr>
          <w:rFonts w:asciiTheme="majorBidi" w:hAnsiTheme="majorBidi" w:cstheme="majorBidi"/>
          <w:sz w:val="22"/>
          <w:szCs w:val="22"/>
        </w:rPr>
        <w:t xml:space="preserve"> </w:t>
      </w:r>
      <w:proofErr w:type="gramStart"/>
      <w:r>
        <w:rPr>
          <w:rFonts w:asciiTheme="majorBidi" w:hAnsiTheme="majorBidi" w:cstheme="majorBidi"/>
          <w:sz w:val="22"/>
          <w:szCs w:val="22"/>
        </w:rPr>
        <w:t>yapmıştır</w:t>
      </w:r>
      <w:proofErr w:type="gramEnd"/>
      <w:r>
        <w:rPr>
          <w:rFonts w:asciiTheme="majorBidi" w:hAnsiTheme="majorBidi" w:cstheme="majorBidi"/>
          <w:sz w:val="22"/>
          <w:szCs w:val="22"/>
        </w:rPr>
        <w:t>.</w:t>
      </w:r>
    </w:p>
    <w:p w14:paraId="2AE475D5" w14:textId="77777777" w:rsidR="00E156E8" w:rsidRDefault="00C736B0" w:rsidP="00287F77">
      <w:pPr>
        <w:pStyle w:val="ListeParagraf"/>
        <w:numPr>
          <w:ilvl w:val="0"/>
          <w:numId w:val="7"/>
        </w:numPr>
        <w:spacing w:before="240" w:line="360" w:lineRule="auto"/>
        <w:jc w:val="both"/>
        <w:rPr>
          <w:rFonts w:asciiTheme="majorBidi" w:hAnsiTheme="majorBidi" w:cstheme="majorBidi"/>
          <w:sz w:val="22"/>
          <w:szCs w:val="22"/>
        </w:rPr>
      </w:pPr>
      <w:r>
        <w:rPr>
          <w:rFonts w:asciiTheme="majorBidi" w:hAnsiTheme="majorBidi" w:cstheme="majorBidi"/>
          <w:sz w:val="22"/>
          <w:szCs w:val="22"/>
        </w:rPr>
        <w:t xml:space="preserve">Hz. Muhammed (S.A.V.) </w:t>
      </w:r>
      <w:proofErr w:type="gramStart"/>
      <w:r>
        <w:rPr>
          <w:rFonts w:asciiTheme="majorBidi" w:hAnsiTheme="majorBidi" w:cstheme="majorBidi"/>
          <w:sz w:val="22"/>
          <w:szCs w:val="22"/>
        </w:rPr>
        <w:t>....</w:t>
      </w:r>
      <w:r w:rsidR="00287F77">
        <w:rPr>
          <w:rFonts w:asciiTheme="majorBidi" w:hAnsiTheme="majorBidi" w:cstheme="majorBidi"/>
          <w:sz w:val="22"/>
          <w:szCs w:val="22"/>
        </w:rPr>
        <w:t>...</w:t>
      </w:r>
      <w:r>
        <w:rPr>
          <w:rFonts w:asciiTheme="majorBidi" w:hAnsiTheme="majorBidi" w:cstheme="majorBidi"/>
          <w:sz w:val="22"/>
          <w:szCs w:val="22"/>
        </w:rPr>
        <w:t>...................................</w:t>
      </w:r>
      <w:proofErr w:type="gramEnd"/>
      <w:r>
        <w:rPr>
          <w:rFonts w:asciiTheme="majorBidi" w:hAnsiTheme="majorBidi" w:cstheme="majorBidi"/>
          <w:sz w:val="22"/>
          <w:szCs w:val="22"/>
        </w:rPr>
        <w:t>ile evlenmiştir.</w:t>
      </w:r>
    </w:p>
    <w:p w14:paraId="198923D4" w14:textId="77777777" w:rsidR="00E156E8" w:rsidRPr="00F42F43" w:rsidRDefault="009E3FB4" w:rsidP="00E156E8">
      <w:pPr>
        <w:spacing w:line="480" w:lineRule="auto"/>
        <w:jc w:val="both"/>
        <w:rPr>
          <w:rFonts w:asciiTheme="majorBidi" w:hAnsiTheme="majorBidi" w:cstheme="majorBidi"/>
          <w:b/>
          <w:bCs/>
          <w:sz w:val="22"/>
          <w:szCs w:val="22"/>
        </w:rPr>
      </w:pPr>
      <w:proofErr w:type="spellStart"/>
      <w:r>
        <w:rPr>
          <w:rFonts w:asciiTheme="majorBidi" w:hAnsiTheme="majorBidi" w:cstheme="majorBidi"/>
          <w:b/>
          <w:bCs/>
          <w:sz w:val="22"/>
          <w:szCs w:val="22"/>
        </w:rPr>
        <w:t>B.</w:t>
      </w:r>
      <w:r w:rsidR="00E156E8" w:rsidRPr="00F42F43">
        <w:rPr>
          <w:rFonts w:asciiTheme="majorBidi" w:hAnsiTheme="majorBidi" w:cstheme="majorBidi"/>
          <w:b/>
          <w:bCs/>
          <w:sz w:val="22"/>
          <w:szCs w:val="22"/>
        </w:rPr>
        <w:t>Aşağıdaki</w:t>
      </w:r>
      <w:proofErr w:type="spellEnd"/>
      <w:r w:rsidR="00E156E8" w:rsidRPr="00F42F43">
        <w:rPr>
          <w:rFonts w:asciiTheme="majorBidi" w:hAnsiTheme="majorBidi" w:cstheme="majorBidi"/>
          <w:b/>
          <w:bCs/>
          <w:sz w:val="22"/>
          <w:szCs w:val="22"/>
        </w:rPr>
        <w:t xml:space="preserve"> çoktan seçmeli soruları yanıtlayınız.(</w:t>
      </w:r>
      <w:r w:rsidR="002D2BC0">
        <w:rPr>
          <w:rFonts w:asciiTheme="majorBidi" w:hAnsiTheme="majorBidi" w:cstheme="majorBidi"/>
          <w:b/>
          <w:bCs/>
          <w:sz w:val="22"/>
          <w:szCs w:val="22"/>
        </w:rPr>
        <w:t xml:space="preserve">3 </w:t>
      </w:r>
      <w:r w:rsidR="00E156E8" w:rsidRPr="00F42F43">
        <w:rPr>
          <w:rFonts w:asciiTheme="majorBidi" w:hAnsiTheme="majorBidi" w:cstheme="majorBidi"/>
          <w:b/>
          <w:bCs/>
          <w:sz w:val="22"/>
          <w:szCs w:val="22"/>
        </w:rPr>
        <w:t>x</w:t>
      </w:r>
      <w:r w:rsidR="002D2BC0">
        <w:rPr>
          <w:rFonts w:asciiTheme="majorBidi" w:hAnsiTheme="majorBidi" w:cstheme="majorBidi"/>
          <w:b/>
          <w:bCs/>
          <w:sz w:val="22"/>
          <w:szCs w:val="22"/>
        </w:rPr>
        <w:t xml:space="preserve"> 10</w:t>
      </w:r>
      <w:r w:rsidR="00E156E8" w:rsidRPr="00F42F43">
        <w:rPr>
          <w:rFonts w:asciiTheme="majorBidi" w:hAnsiTheme="majorBidi" w:cstheme="majorBidi"/>
          <w:b/>
          <w:bCs/>
          <w:sz w:val="22"/>
          <w:szCs w:val="22"/>
        </w:rPr>
        <w:t xml:space="preserve">  =</w:t>
      </w:r>
      <w:r w:rsidR="002D2BC0">
        <w:rPr>
          <w:rFonts w:asciiTheme="majorBidi" w:hAnsiTheme="majorBidi" w:cstheme="majorBidi"/>
          <w:b/>
          <w:bCs/>
          <w:sz w:val="22"/>
          <w:szCs w:val="22"/>
        </w:rPr>
        <w:t xml:space="preserve"> 30</w:t>
      </w:r>
      <w:r w:rsidR="00E156E8" w:rsidRPr="00F42F43">
        <w:rPr>
          <w:rFonts w:asciiTheme="majorBidi" w:hAnsiTheme="majorBidi" w:cstheme="majorBidi"/>
          <w:b/>
          <w:bCs/>
          <w:sz w:val="22"/>
          <w:szCs w:val="22"/>
        </w:rPr>
        <w:t xml:space="preserve"> puan)</w:t>
      </w:r>
    </w:p>
    <w:p w14:paraId="3D303F60" w14:textId="77777777" w:rsidR="00C736B0" w:rsidRDefault="00C736B0" w:rsidP="00A90CED">
      <w:pPr>
        <w:pStyle w:val="ListeParagraf"/>
        <w:numPr>
          <w:ilvl w:val="0"/>
          <w:numId w:val="6"/>
        </w:numPr>
        <w:spacing w:line="480" w:lineRule="auto"/>
        <w:rPr>
          <w:rFonts w:asciiTheme="majorBidi" w:hAnsiTheme="majorBidi" w:cstheme="majorBidi"/>
          <w:sz w:val="22"/>
          <w:szCs w:val="22"/>
        </w:rPr>
        <w:sectPr w:rsidR="00C736B0" w:rsidSect="00C736B0">
          <w:type w:val="continuous"/>
          <w:pgSz w:w="11906" w:h="16838"/>
          <w:pgMar w:top="426" w:right="720" w:bottom="426" w:left="720" w:header="708" w:footer="708" w:gutter="0"/>
          <w:cols w:space="708"/>
          <w:docGrid w:linePitch="360"/>
        </w:sectPr>
      </w:pPr>
    </w:p>
    <w:p w14:paraId="7EFC2B06" w14:textId="77777777" w:rsidR="00AC3DE3" w:rsidRPr="005D326A" w:rsidRDefault="00AC3DE3" w:rsidP="00AC3DE3">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lastRenderedPageBreak/>
        <w:t xml:space="preserve">“O kadar çok günah işledim ki, artık Allah beni affetmez.” </w:t>
      </w:r>
      <w:r w:rsidRPr="005D326A">
        <w:rPr>
          <w:rFonts w:ascii="Cambria" w:hAnsi="Cambria" w:cs="Calibri"/>
          <w:b/>
          <w:bCs/>
          <w:color w:val="000000"/>
        </w:rPr>
        <w:t>Bu şekilde düşünüp, tövbe etmeyen bir kimseyi düştüğü karamsarlıktan çıkarabilecek en etkili ayet aşağıdakilerden hangisi olabilir?</w:t>
      </w:r>
      <w:r w:rsidRPr="005D326A">
        <w:rPr>
          <w:rFonts w:ascii="Cambria" w:hAnsi="Cambria" w:cs="Calibri"/>
          <w:bCs/>
          <w:color w:val="000000"/>
        </w:rPr>
        <w:t xml:space="preserve"> </w:t>
      </w:r>
    </w:p>
    <w:p w14:paraId="2B0B8DA0"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AB484A">
        <w:rPr>
          <w:rFonts w:ascii="Cambria" w:hAnsi="Cambria" w:cs="Calibri"/>
          <w:bCs/>
          <w:color w:val="000000"/>
        </w:rPr>
        <w:t xml:space="preserve">A) </w:t>
      </w:r>
      <w:r w:rsidR="004B3DCC" w:rsidRPr="00AB484A">
        <w:rPr>
          <w:rFonts w:ascii="Cambria" w:hAnsi="Cambria" w:cs="Calibri"/>
          <w:bCs/>
          <w:color w:val="000000"/>
        </w:rPr>
        <w:t xml:space="preserve">“Yoksa kötülükleri yapıp </w:t>
      </w:r>
      <w:proofErr w:type="spellStart"/>
      <w:r w:rsidR="004B3DCC" w:rsidRPr="00AB484A">
        <w:rPr>
          <w:rFonts w:ascii="Cambria" w:hAnsi="Cambria" w:cs="Calibri"/>
          <w:bCs/>
          <w:color w:val="000000"/>
        </w:rPr>
        <w:t>yapıp</w:t>
      </w:r>
      <w:proofErr w:type="spellEnd"/>
      <w:r w:rsidR="004B3DCC" w:rsidRPr="00AB484A">
        <w:rPr>
          <w:rFonts w:ascii="Cambria" w:hAnsi="Cambria" w:cs="Calibri"/>
          <w:bCs/>
          <w:color w:val="000000"/>
        </w:rPr>
        <w:t xml:space="preserve"> da içl</w:t>
      </w:r>
      <w:r w:rsidR="004B3DCC">
        <w:rPr>
          <w:rFonts w:ascii="Cambria" w:hAnsi="Cambria" w:cs="Calibri"/>
          <w:bCs/>
          <w:color w:val="000000"/>
        </w:rPr>
        <w:t>erinden birine</w:t>
      </w:r>
      <w:r w:rsidR="004B3DCC" w:rsidRPr="00AB484A">
        <w:rPr>
          <w:rFonts w:ascii="Cambria" w:hAnsi="Cambria" w:cs="Calibri"/>
          <w:bCs/>
          <w:color w:val="000000"/>
        </w:rPr>
        <w:t xml:space="preserve"> ölüm gelip çatınca “Ben şimdi tövbe ettim” diyenler ile </w:t>
      </w:r>
      <w:proofErr w:type="gramStart"/>
      <w:r w:rsidR="004B3DCC" w:rsidRPr="00AB484A">
        <w:rPr>
          <w:rFonts w:ascii="Cambria" w:hAnsi="Cambria" w:cs="Calibri"/>
          <w:bCs/>
          <w:color w:val="000000"/>
        </w:rPr>
        <w:t>kafir</w:t>
      </w:r>
      <w:proofErr w:type="gramEnd"/>
      <w:r w:rsidR="004B3DCC" w:rsidRPr="00AB484A">
        <w:rPr>
          <w:rFonts w:ascii="Cambria" w:hAnsi="Cambria" w:cs="Calibri"/>
          <w:bCs/>
          <w:color w:val="000000"/>
        </w:rPr>
        <w:t xml:space="preserve"> olarak ölenler için tövbe yoktur...” (Nisa suresi,18. ayet)</w:t>
      </w:r>
    </w:p>
    <w:p w14:paraId="7545041F"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AB484A">
        <w:rPr>
          <w:rFonts w:ascii="Cambria" w:hAnsi="Cambria" w:cs="Calibri"/>
          <w:bCs/>
          <w:color w:val="000000"/>
        </w:rPr>
        <w:t>B)</w:t>
      </w:r>
      <w:r w:rsidR="004B3DCC" w:rsidRPr="00AB484A">
        <w:rPr>
          <w:rFonts w:ascii="Cambria" w:hAnsi="Cambria" w:cs="Calibri"/>
          <w:bCs/>
          <w:color w:val="000000"/>
        </w:rPr>
        <w:t xml:space="preserve"> “Yine onlar ki, bir kötülük yaptıklarında ya da kendilerine zulmettiklerinde Allah’ı hatırlayıp günahlarından dolayı hemen tövbe istiğfar ederler. Zaten günahları Allah’tan başka kim bağışlayabilir ki… “(Al-i İmran suresi, 135. Ayet</w:t>
      </w:r>
      <w:r w:rsidR="004B3DCC">
        <w:rPr>
          <w:rFonts w:ascii="Cambria" w:hAnsi="Cambria" w:cs="Calibri"/>
          <w:bCs/>
          <w:color w:val="000000"/>
        </w:rPr>
        <w:t>)</w:t>
      </w:r>
    </w:p>
    <w:p w14:paraId="73BC00A9"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AB484A">
        <w:rPr>
          <w:rFonts w:ascii="Cambria" w:hAnsi="Cambria" w:cs="Calibri"/>
          <w:bCs/>
          <w:color w:val="000000"/>
        </w:rPr>
        <w:t xml:space="preserve">C) “Eğer yasaklandığınız büyük günahlardan kaçınırsanız, sizin küçük günahlarınızı örteriz ve sizi şerefli bir yere sokarız.” (Nisa suresi, 31. ayet) </w:t>
      </w:r>
    </w:p>
    <w:p w14:paraId="0E7246B6"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AB484A">
        <w:rPr>
          <w:rFonts w:ascii="Cambria" w:hAnsi="Cambria" w:cs="Calibri"/>
          <w:bCs/>
          <w:color w:val="000000"/>
        </w:rPr>
        <w:t xml:space="preserve">D) </w:t>
      </w:r>
      <w:r>
        <w:rPr>
          <w:rFonts w:ascii="Cambria" w:hAnsi="Cambria" w:cs="Calibri"/>
          <w:bCs/>
          <w:color w:val="000000"/>
        </w:rPr>
        <w:t>‘’ De ki: Ey kendi nefisleri aleyhine haddi aşan kullarım! Allah’ın rahmetinden ümit kesmeyin. Çünkü Allah bütün günahları bağışlar. Şüphesiz ki O, çok bağışlayan, çok esirgeyendir.’’ (</w:t>
      </w:r>
      <w:proofErr w:type="spellStart"/>
      <w:r>
        <w:rPr>
          <w:rFonts w:ascii="Cambria" w:hAnsi="Cambria" w:cs="Calibri"/>
          <w:bCs/>
          <w:color w:val="000000"/>
        </w:rPr>
        <w:t>Zümer</w:t>
      </w:r>
      <w:proofErr w:type="spellEnd"/>
      <w:r>
        <w:rPr>
          <w:rFonts w:ascii="Cambria" w:hAnsi="Cambria" w:cs="Calibri"/>
          <w:bCs/>
          <w:color w:val="000000"/>
        </w:rPr>
        <w:t xml:space="preserve"> suresi, 53. Ayet)</w:t>
      </w:r>
    </w:p>
    <w:p w14:paraId="510F7C92" w14:textId="77777777" w:rsidR="00AC3DE3" w:rsidRDefault="00AC3DE3" w:rsidP="00AC3DE3">
      <w:pPr>
        <w:spacing w:line="276" w:lineRule="auto"/>
        <w:jc w:val="both"/>
        <w:rPr>
          <w:rFonts w:ascii="Cambria" w:hAnsi="Cambria" w:cs="Calibri"/>
          <w:bCs/>
          <w:color w:val="000000"/>
        </w:rPr>
      </w:pPr>
      <w:r w:rsidRPr="00E156E8">
        <w:rPr>
          <w:rFonts w:ascii="Cambria" w:hAnsi="Cambria" w:cs="Calibri"/>
          <w:bCs/>
          <w:color w:val="000000"/>
        </w:rPr>
        <w:t>E) “...Şüphesiz Allah çok tövbe edenleri sever, çok temizlenenleri sever.” (Bakara suresi, 222. ayet)</w:t>
      </w:r>
    </w:p>
    <w:p w14:paraId="5A2ADFAE" w14:textId="77777777" w:rsidR="00AC3DE3" w:rsidRPr="005D326A" w:rsidRDefault="00AC3DE3" w:rsidP="00AC3DE3">
      <w:pPr>
        <w:pStyle w:val="ListeParagraf"/>
        <w:widowControl w:val="0"/>
        <w:numPr>
          <w:ilvl w:val="0"/>
          <w:numId w:val="6"/>
        </w:numPr>
        <w:tabs>
          <w:tab w:val="left" w:pos="426"/>
        </w:tabs>
        <w:autoSpaceDE w:val="0"/>
        <w:autoSpaceDN w:val="0"/>
        <w:adjustRightInd w:val="0"/>
        <w:rPr>
          <w:rFonts w:ascii="Cambria" w:hAnsi="Cambria" w:cs="Calibri"/>
          <w:b/>
          <w:bCs/>
          <w:color w:val="000000"/>
        </w:rPr>
      </w:pPr>
      <w:r w:rsidRPr="005D326A">
        <w:rPr>
          <w:rFonts w:ascii="Cambria" w:hAnsi="Cambria" w:cs="Calibri"/>
          <w:b/>
          <w:bCs/>
          <w:color w:val="000000"/>
        </w:rPr>
        <w:t xml:space="preserve">Peygamberimiz “ibadetin özü” olarak aşağıdakilerden hangisini ifade etmiştir? </w:t>
      </w:r>
    </w:p>
    <w:p w14:paraId="39D3EC9B"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A) </w:t>
      </w:r>
      <w:proofErr w:type="gramStart"/>
      <w:r w:rsidRPr="00BC3A70">
        <w:rPr>
          <w:rFonts w:ascii="Cambria" w:hAnsi="Cambria" w:cs="Calibri"/>
          <w:bCs/>
          <w:color w:val="000000"/>
        </w:rPr>
        <w:t xml:space="preserve">Hac </w:t>
      </w:r>
      <w:r>
        <w:rPr>
          <w:rFonts w:ascii="Cambria" w:hAnsi="Cambria" w:cs="Calibri"/>
          <w:bCs/>
          <w:color w:val="000000"/>
        </w:rPr>
        <w:t xml:space="preserve">       </w:t>
      </w:r>
      <w:r w:rsidRPr="00BC3A70">
        <w:rPr>
          <w:rFonts w:ascii="Cambria" w:hAnsi="Cambria" w:cs="Calibri"/>
          <w:bCs/>
          <w:color w:val="000000"/>
        </w:rPr>
        <w:t>B</w:t>
      </w:r>
      <w:proofErr w:type="gramEnd"/>
      <w:r>
        <w:rPr>
          <w:rFonts w:ascii="Cambria" w:hAnsi="Cambria" w:cs="Calibri"/>
          <w:bCs/>
          <w:color w:val="000000"/>
        </w:rPr>
        <w:t>)</w:t>
      </w:r>
      <w:r w:rsidRPr="00AC3DE3">
        <w:rPr>
          <w:rFonts w:ascii="Cambria" w:hAnsi="Cambria" w:cs="Calibri"/>
          <w:bCs/>
          <w:color w:val="000000"/>
        </w:rPr>
        <w:t xml:space="preserve"> </w:t>
      </w:r>
      <w:r w:rsidRPr="00BC3A70">
        <w:rPr>
          <w:rFonts w:ascii="Cambria" w:hAnsi="Cambria" w:cs="Calibri"/>
          <w:bCs/>
          <w:color w:val="000000"/>
        </w:rPr>
        <w:t>Oruç</w:t>
      </w:r>
      <w:r>
        <w:rPr>
          <w:rFonts w:ascii="Cambria" w:hAnsi="Cambria" w:cs="Calibri"/>
          <w:bCs/>
          <w:color w:val="000000"/>
        </w:rPr>
        <w:t xml:space="preserve">           C) Namaz</w:t>
      </w:r>
      <w:r w:rsidRPr="00BC3A70">
        <w:rPr>
          <w:rFonts w:ascii="Cambria" w:hAnsi="Cambria" w:cs="Calibri"/>
          <w:bCs/>
          <w:color w:val="000000"/>
        </w:rPr>
        <w:t xml:space="preserve"> </w:t>
      </w:r>
      <w:r>
        <w:rPr>
          <w:rFonts w:ascii="Cambria" w:hAnsi="Cambria" w:cs="Calibri"/>
          <w:bCs/>
          <w:color w:val="000000"/>
        </w:rPr>
        <w:t xml:space="preserve">          </w:t>
      </w:r>
      <w:r w:rsidRPr="00BC3A70">
        <w:rPr>
          <w:rFonts w:ascii="Cambria" w:hAnsi="Cambria" w:cs="Calibri"/>
          <w:bCs/>
          <w:color w:val="000000"/>
        </w:rPr>
        <w:t xml:space="preserve">D) Abdest </w:t>
      </w:r>
      <w:r>
        <w:rPr>
          <w:rFonts w:ascii="Cambria" w:hAnsi="Cambria" w:cs="Calibri"/>
          <w:bCs/>
          <w:color w:val="000000"/>
        </w:rPr>
        <w:t xml:space="preserve">       </w:t>
      </w:r>
      <w:r w:rsidRPr="00BC3A70">
        <w:rPr>
          <w:rFonts w:ascii="Cambria" w:hAnsi="Cambria" w:cs="Calibri"/>
          <w:bCs/>
          <w:color w:val="000000"/>
        </w:rPr>
        <w:t xml:space="preserve">E) </w:t>
      </w:r>
      <w:r>
        <w:rPr>
          <w:rFonts w:ascii="Cambria" w:hAnsi="Cambria" w:cs="Calibri"/>
          <w:bCs/>
          <w:color w:val="000000"/>
        </w:rPr>
        <w:t>Dua</w:t>
      </w:r>
    </w:p>
    <w:p w14:paraId="1228BA59" w14:textId="77777777" w:rsidR="002D7D2F" w:rsidRDefault="002D7D2F" w:rsidP="002D7D2F">
      <w:pPr>
        <w:widowControl w:val="0"/>
        <w:tabs>
          <w:tab w:val="left" w:pos="426"/>
        </w:tabs>
        <w:autoSpaceDE w:val="0"/>
        <w:autoSpaceDN w:val="0"/>
        <w:adjustRightInd w:val="0"/>
        <w:rPr>
          <w:rFonts w:ascii="Cambria" w:hAnsi="Cambria" w:cs="Calibri"/>
          <w:b/>
          <w:bCs/>
          <w:color w:val="000000"/>
        </w:rPr>
      </w:pPr>
    </w:p>
    <w:p w14:paraId="3F81991C" w14:textId="77777777" w:rsidR="002D7D2F" w:rsidRPr="005D326A" w:rsidRDefault="002D7D2F" w:rsidP="005D326A">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t xml:space="preserve">Hz. Peygambere ilk iman edenler Hz. Hatice, Hz. Ali, Hz. </w:t>
      </w:r>
      <w:proofErr w:type="spellStart"/>
      <w:r w:rsidRPr="005D326A">
        <w:rPr>
          <w:rFonts w:ascii="Cambria" w:hAnsi="Cambria" w:cs="Calibri"/>
          <w:bCs/>
          <w:color w:val="000000"/>
        </w:rPr>
        <w:t>Zeyd</w:t>
      </w:r>
      <w:proofErr w:type="spellEnd"/>
      <w:r w:rsidRPr="005D326A">
        <w:rPr>
          <w:rFonts w:ascii="Cambria" w:hAnsi="Cambria" w:cs="Calibri"/>
          <w:bCs/>
          <w:color w:val="000000"/>
        </w:rPr>
        <w:t xml:space="preserve">, Hz. Ebubekir’dir. </w:t>
      </w:r>
      <w:r w:rsidRPr="005D326A">
        <w:rPr>
          <w:rFonts w:ascii="Cambria" w:hAnsi="Cambria" w:cs="Calibri"/>
          <w:b/>
          <w:bCs/>
          <w:color w:val="000000"/>
        </w:rPr>
        <w:t>Bu durum aşağıdaki ayetlerden hangisi ile doğrudan ilişkilendirilebilir?</w:t>
      </w:r>
    </w:p>
    <w:p w14:paraId="69DBAA86" w14:textId="77777777" w:rsidR="002D7D2F" w:rsidRDefault="002D7D2F" w:rsidP="00AA3677">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A) </w:t>
      </w:r>
      <w:r w:rsidR="00AA3677">
        <w:rPr>
          <w:rFonts w:ascii="Cambria" w:hAnsi="Cambria" w:cs="Calibri"/>
          <w:bCs/>
          <w:color w:val="000000"/>
        </w:rPr>
        <w:t>‘’ Önce en yakın akrabanı uyar.’’ (Şuara suresi 214. Ayet)</w:t>
      </w:r>
      <w:r w:rsidR="00AA3677" w:rsidRPr="00C5162E">
        <w:rPr>
          <w:rFonts w:ascii="Cambria" w:hAnsi="Cambria" w:cs="Calibri"/>
          <w:bCs/>
          <w:color w:val="000000"/>
        </w:rPr>
        <w:t xml:space="preserve"> </w:t>
      </w:r>
    </w:p>
    <w:p w14:paraId="2B29D157"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B) ‘‘O halde (Resulüm!) öğüt ver çünkü sen sadece öğüt vericisin. Onla</w:t>
      </w:r>
      <w:r w:rsidR="006119D9">
        <w:rPr>
          <w:rFonts w:ascii="Cambria" w:hAnsi="Cambria" w:cs="Calibri"/>
          <w:bCs/>
          <w:color w:val="000000"/>
        </w:rPr>
        <w:t>rın üzerinde zorba değilsin.” (</w:t>
      </w:r>
      <w:proofErr w:type="spellStart"/>
      <w:r w:rsidRPr="00C5162E">
        <w:rPr>
          <w:rFonts w:ascii="Cambria" w:hAnsi="Cambria" w:cs="Calibri"/>
          <w:bCs/>
          <w:color w:val="000000"/>
        </w:rPr>
        <w:t>aşiye</w:t>
      </w:r>
      <w:proofErr w:type="spellEnd"/>
      <w:r w:rsidRPr="00C5162E">
        <w:rPr>
          <w:rFonts w:ascii="Cambria" w:hAnsi="Cambria" w:cs="Calibri"/>
          <w:bCs/>
          <w:color w:val="000000"/>
        </w:rPr>
        <w:t xml:space="preserve"> suresi, 21 ve 22. ayetler) </w:t>
      </w:r>
    </w:p>
    <w:p w14:paraId="7E50B757"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C) ‘‘… Sana ancak (Allah’ın emirlerini) tebliğ etmek düşer. Hesap yalnız bize aittir.” (</w:t>
      </w:r>
      <w:proofErr w:type="spellStart"/>
      <w:r w:rsidRPr="00C5162E">
        <w:rPr>
          <w:rFonts w:ascii="Cambria" w:hAnsi="Cambria" w:cs="Calibri"/>
          <w:bCs/>
          <w:color w:val="000000"/>
        </w:rPr>
        <w:t>Ra’d</w:t>
      </w:r>
      <w:proofErr w:type="spellEnd"/>
      <w:r w:rsidRPr="00C5162E">
        <w:rPr>
          <w:rFonts w:ascii="Cambria" w:hAnsi="Cambria" w:cs="Calibri"/>
          <w:bCs/>
          <w:color w:val="000000"/>
        </w:rPr>
        <w:t xml:space="preserve"> suresi, 40. ayet) </w:t>
      </w:r>
    </w:p>
    <w:p w14:paraId="79968268" w14:textId="77777777" w:rsidR="002D7D2F" w:rsidRDefault="002D7D2F" w:rsidP="00AA3677">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D) </w:t>
      </w:r>
      <w:r w:rsidR="00AA3677" w:rsidRPr="00C5162E">
        <w:rPr>
          <w:rFonts w:ascii="Cambria" w:hAnsi="Cambria" w:cs="Calibri"/>
          <w:bCs/>
          <w:color w:val="000000"/>
        </w:rPr>
        <w:t>‘‘Doğrusu biz seni Hak (Kur’an) ile müjdeleyici ve uyarıcı olarak gönderdik…’’  (Bakara suresi, 119. ayet)</w:t>
      </w:r>
    </w:p>
    <w:p w14:paraId="1E15CF16"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E</w:t>
      </w:r>
      <w:r>
        <w:rPr>
          <w:rFonts w:ascii="Cambria" w:hAnsi="Cambria" w:cs="Calibri"/>
          <w:bCs/>
          <w:color w:val="000000"/>
        </w:rPr>
        <w:t xml:space="preserve">) </w:t>
      </w:r>
      <w:r w:rsidRPr="00C5162E">
        <w:rPr>
          <w:rFonts w:ascii="Cambria" w:hAnsi="Cambria" w:cs="Calibri"/>
          <w:bCs/>
          <w:color w:val="000000"/>
        </w:rPr>
        <w:t>‘‘Ey bürünüp sarınan (Resulüm!) Kalk ve (insanları) uyar.” (</w:t>
      </w:r>
      <w:proofErr w:type="spellStart"/>
      <w:r w:rsidRPr="00C5162E">
        <w:rPr>
          <w:rFonts w:ascii="Cambria" w:hAnsi="Cambria" w:cs="Calibri"/>
          <w:bCs/>
          <w:color w:val="000000"/>
        </w:rPr>
        <w:t>Müddessir</w:t>
      </w:r>
      <w:proofErr w:type="spellEnd"/>
      <w:r w:rsidRPr="00C5162E">
        <w:rPr>
          <w:rFonts w:ascii="Cambria" w:hAnsi="Cambria" w:cs="Calibri"/>
          <w:bCs/>
          <w:color w:val="000000"/>
        </w:rPr>
        <w:t xml:space="preserve"> suresi, 1 ve 2. ayetler) </w:t>
      </w:r>
    </w:p>
    <w:p w14:paraId="45B649D8" w14:textId="77777777" w:rsidR="00AC3DE3" w:rsidRDefault="00AC3DE3" w:rsidP="002D7D2F">
      <w:pPr>
        <w:widowControl w:val="0"/>
        <w:tabs>
          <w:tab w:val="left" w:pos="426"/>
        </w:tabs>
        <w:autoSpaceDE w:val="0"/>
        <w:autoSpaceDN w:val="0"/>
        <w:adjustRightInd w:val="0"/>
        <w:rPr>
          <w:rFonts w:ascii="Cambria" w:hAnsi="Cambria" w:cs="Calibri"/>
          <w:bCs/>
          <w:color w:val="000000"/>
        </w:rPr>
      </w:pPr>
    </w:p>
    <w:p w14:paraId="7D3BCEEA" w14:textId="77777777" w:rsidR="00AC3DE3" w:rsidRPr="005D326A" w:rsidRDefault="002D7D2F" w:rsidP="00AC3DE3">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  </w:t>
      </w:r>
      <w:r w:rsidR="00AC3DE3" w:rsidRPr="005D326A">
        <w:rPr>
          <w:rFonts w:ascii="Cambria" w:hAnsi="Cambria" w:cs="Calibri"/>
          <w:bCs/>
          <w:color w:val="000000"/>
        </w:rPr>
        <w:t xml:space="preserve">“Ben namazı nasıl kılıyorsam siz de öyle kılınız.” (Hadis-i şerif) </w:t>
      </w:r>
      <w:r w:rsidR="00AC3DE3">
        <w:rPr>
          <w:rFonts w:ascii="Cambria" w:hAnsi="Cambria" w:cs="Calibri"/>
          <w:b/>
          <w:bCs/>
          <w:color w:val="000000"/>
        </w:rPr>
        <w:t>Bu</w:t>
      </w:r>
      <w:r w:rsidR="00AC3DE3" w:rsidRPr="005D326A">
        <w:rPr>
          <w:rFonts w:ascii="Cambria" w:hAnsi="Cambria" w:cs="Calibri"/>
          <w:b/>
          <w:bCs/>
          <w:color w:val="000000"/>
        </w:rPr>
        <w:t xml:space="preserve"> Peygamberimizin hangi yönünü </w:t>
      </w:r>
      <w:r w:rsidR="00AC3DE3">
        <w:rPr>
          <w:rFonts w:ascii="Cambria" w:hAnsi="Cambria" w:cs="Calibri"/>
          <w:b/>
          <w:bCs/>
          <w:color w:val="000000"/>
        </w:rPr>
        <w:t>göster</w:t>
      </w:r>
      <w:r w:rsidR="00AC3DE3" w:rsidRPr="005D326A">
        <w:rPr>
          <w:rFonts w:ascii="Cambria" w:hAnsi="Cambria" w:cs="Calibri"/>
          <w:b/>
          <w:bCs/>
          <w:color w:val="000000"/>
        </w:rPr>
        <w:t>ir?</w:t>
      </w:r>
    </w:p>
    <w:p w14:paraId="7A7DD2FA" w14:textId="77777777" w:rsidR="00AC3DE3" w:rsidRDefault="00AC3DE3" w:rsidP="00D73453">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A)</w:t>
      </w:r>
      <w:r w:rsidR="00D73453">
        <w:rPr>
          <w:rFonts w:ascii="Cambria" w:hAnsi="Cambria" w:cs="Calibri"/>
          <w:bCs/>
          <w:color w:val="000000"/>
        </w:rPr>
        <w:t xml:space="preserve"> </w:t>
      </w:r>
      <w:proofErr w:type="gramStart"/>
      <w:r w:rsidR="00D73453">
        <w:rPr>
          <w:rFonts w:ascii="Cambria" w:hAnsi="Cambria" w:cs="Calibri"/>
          <w:bCs/>
          <w:color w:val="000000"/>
        </w:rPr>
        <w:t>Uyarıcı</w:t>
      </w:r>
      <w:r w:rsidR="00D73453" w:rsidRPr="00C5162E">
        <w:rPr>
          <w:rFonts w:ascii="Cambria" w:hAnsi="Cambria" w:cs="Calibri"/>
          <w:bCs/>
          <w:color w:val="000000"/>
        </w:rPr>
        <w:t xml:space="preserve"> </w:t>
      </w:r>
      <w:r w:rsidR="00D73453">
        <w:rPr>
          <w:rFonts w:ascii="Cambria" w:hAnsi="Cambria" w:cs="Calibri"/>
          <w:bCs/>
          <w:color w:val="000000"/>
        </w:rPr>
        <w:t xml:space="preserve">           </w:t>
      </w:r>
      <w:r w:rsidRPr="00C5162E">
        <w:rPr>
          <w:rFonts w:ascii="Cambria" w:hAnsi="Cambria" w:cs="Calibri"/>
          <w:bCs/>
          <w:color w:val="000000"/>
        </w:rPr>
        <w:t>B</w:t>
      </w:r>
      <w:proofErr w:type="gramEnd"/>
      <w:r w:rsidRPr="00C5162E">
        <w:rPr>
          <w:rFonts w:ascii="Cambria" w:hAnsi="Cambria" w:cs="Calibri"/>
          <w:bCs/>
          <w:color w:val="000000"/>
        </w:rPr>
        <w:t xml:space="preserve">) İnsani </w:t>
      </w:r>
      <w:r w:rsidR="00D73453">
        <w:rPr>
          <w:rFonts w:ascii="Cambria" w:hAnsi="Cambria" w:cs="Calibri"/>
          <w:bCs/>
          <w:color w:val="000000"/>
        </w:rPr>
        <w:t xml:space="preserve">                    </w:t>
      </w:r>
      <w:r w:rsidRPr="00C5162E">
        <w:rPr>
          <w:rFonts w:ascii="Cambria" w:hAnsi="Cambria" w:cs="Calibri"/>
          <w:bCs/>
          <w:color w:val="000000"/>
        </w:rPr>
        <w:t xml:space="preserve">C)  </w:t>
      </w:r>
      <w:r w:rsidR="00D73453" w:rsidRPr="00C5162E">
        <w:rPr>
          <w:rFonts w:ascii="Cambria" w:hAnsi="Cambria" w:cs="Calibri"/>
          <w:bCs/>
          <w:color w:val="000000"/>
        </w:rPr>
        <w:t>Açıklayıcı</w:t>
      </w:r>
    </w:p>
    <w:p w14:paraId="4813B748"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D) </w:t>
      </w:r>
      <w:proofErr w:type="gramStart"/>
      <w:r w:rsidRPr="00C5162E">
        <w:rPr>
          <w:rFonts w:ascii="Cambria" w:hAnsi="Cambria" w:cs="Calibri"/>
          <w:bCs/>
          <w:color w:val="000000"/>
        </w:rPr>
        <w:t>Merhamet      E</w:t>
      </w:r>
      <w:proofErr w:type="gramEnd"/>
      <w:r w:rsidRPr="00C5162E">
        <w:rPr>
          <w:rFonts w:ascii="Cambria" w:hAnsi="Cambria" w:cs="Calibri"/>
          <w:bCs/>
          <w:color w:val="000000"/>
        </w:rPr>
        <w:t>) Güvenilir</w:t>
      </w:r>
    </w:p>
    <w:p w14:paraId="376B25BD" w14:textId="77777777" w:rsidR="002D7D2F" w:rsidRPr="005D326A" w:rsidRDefault="002D7D2F" w:rsidP="005D326A">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lastRenderedPageBreak/>
        <w:t xml:space="preserve">Kur’an-ı Kerim’de namaz, oruç, hac ve </w:t>
      </w:r>
      <w:proofErr w:type="gramStart"/>
      <w:r w:rsidRPr="005D326A">
        <w:rPr>
          <w:rFonts w:ascii="Cambria" w:hAnsi="Cambria" w:cs="Calibri"/>
          <w:bCs/>
          <w:color w:val="000000"/>
        </w:rPr>
        <w:t>zekat</w:t>
      </w:r>
      <w:proofErr w:type="gramEnd"/>
      <w:r w:rsidRPr="005D326A">
        <w:rPr>
          <w:rFonts w:ascii="Cambria" w:hAnsi="Cambria" w:cs="Calibri"/>
          <w:bCs/>
          <w:color w:val="000000"/>
        </w:rPr>
        <w:t xml:space="preserve"> gibi ibadetlere yönelik birçok ayet vardır. Ancak Kur’an bu ibadetlerin nasıl yerine getirileceğini ayrıntılı bir şekilde bizlere aktarmaz. </w:t>
      </w:r>
    </w:p>
    <w:p w14:paraId="2493A2AC" w14:textId="77777777" w:rsidR="002D7D2F" w:rsidRPr="00AB484A" w:rsidRDefault="002D7D2F" w:rsidP="002D7D2F">
      <w:pPr>
        <w:widowControl w:val="0"/>
        <w:tabs>
          <w:tab w:val="left" w:pos="426"/>
        </w:tabs>
        <w:autoSpaceDE w:val="0"/>
        <w:autoSpaceDN w:val="0"/>
        <w:adjustRightInd w:val="0"/>
        <w:rPr>
          <w:rFonts w:ascii="Cambria" w:hAnsi="Cambria" w:cs="Calibri"/>
          <w:b/>
          <w:bCs/>
          <w:color w:val="000000"/>
        </w:rPr>
      </w:pPr>
      <w:r w:rsidRPr="00AB484A">
        <w:rPr>
          <w:rFonts w:ascii="Cambria" w:hAnsi="Cambria" w:cs="Calibri"/>
          <w:b/>
          <w:bCs/>
          <w:color w:val="000000"/>
        </w:rPr>
        <w:t>Bu durumda ibadetlerle ilgili ayrıntıları bize öğreten aşağıdakilerden hangisidir?</w:t>
      </w:r>
    </w:p>
    <w:p w14:paraId="4ED4603F"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A) </w:t>
      </w:r>
      <w:proofErr w:type="gramStart"/>
      <w:r w:rsidR="004B3DCC" w:rsidRPr="00C5162E">
        <w:rPr>
          <w:rFonts w:ascii="Cambria" w:hAnsi="Cambria" w:cs="Calibri"/>
          <w:bCs/>
          <w:color w:val="000000"/>
        </w:rPr>
        <w:t>Sahabe</w:t>
      </w:r>
      <w:r w:rsidRPr="00C5162E">
        <w:rPr>
          <w:rFonts w:ascii="Cambria" w:hAnsi="Cambria" w:cs="Calibri"/>
          <w:bCs/>
          <w:color w:val="000000"/>
        </w:rPr>
        <w:t xml:space="preserve">  </w:t>
      </w:r>
      <w:r w:rsidR="004B3DCC">
        <w:rPr>
          <w:rFonts w:ascii="Cambria" w:hAnsi="Cambria" w:cs="Calibri"/>
          <w:bCs/>
          <w:color w:val="000000"/>
        </w:rPr>
        <w:t xml:space="preserve">         </w:t>
      </w:r>
      <w:r w:rsidRPr="00C5162E">
        <w:rPr>
          <w:rFonts w:ascii="Cambria" w:hAnsi="Cambria" w:cs="Calibri"/>
          <w:bCs/>
          <w:color w:val="000000"/>
        </w:rPr>
        <w:t>B</w:t>
      </w:r>
      <w:proofErr w:type="gramEnd"/>
      <w:r w:rsidRPr="00C5162E">
        <w:rPr>
          <w:rFonts w:ascii="Cambria" w:hAnsi="Cambria" w:cs="Calibri"/>
          <w:bCs/>
          <w:color w:val="000000"/>
        </w:rPr>
        <w:t>)</w:t>
      </w:r>
      <w:r w:rsidR="004B3DCC" w:rsidRPr="004B3DCC">
        <w:rPr>
          <w:rFonts w:ascii="Cambria" w:hAnsi="Cambria" w:cs="Calibri"/>
          <w:bCs/>
          <w:color w:val="000000"/>
        </w:rPr>
        <w:t xml:space="preserve"> </w:t>
      </w:r>
      <w:r w:rsidR="004B3DCC" w:rsidRPr="00C5162E">
        <w:rPr>
          <w:rFonts w:ascii="Cambria" w:hAnsi="Cambria" w:cs="Calibri"/>
          <w:bCs/>
          <w:color w:val="000000"/>
        </w:rPr>
        <w:t>Mutasavvıflar</w:t>
      </w:r>
      <w:r w:rsidRPr="00C5162E">
        <w:rPr>
          <w:rFonts w:ascii="Cambria" w:hAnsi="Cambria" w:cs="Calibri"/>
          <w:bCs/>
          <w:color w:val="000000"/>
        </w:rPr>
        <w:t xml:space="preserve"> </w:t>
      </w:r>
      <w:r w:rsidR="004B3DCC">
        <w:rPr>
          <w:rFonts w:ascii="Cambria" w:hAnsi="Cambria" w:cs="Calibri"/>
          <w:bCs/>
          <w:color w:val="000000"/>
        </w:rPr>
        <w:t xml:space="preserve">         </w:t>
      </w:r>
      <w:r w:rsidRPr="00C5162E">
        <w:rPr>
          <w:rFonts w:ascii="Cambria" w:hAnsi="Cambria" w:cs="Calibri"/>
          <w:bCs/>
          <w:color w:val="000000"/>
        </w:rPr>
        <w:t xml:space="preserve">C) Bilginler  </w:t>
      </w:r>
    </w:p>
    <w:p w14:paraId="447D40D4"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D) </w:t>
      </w:r>
      <w:proofErr w:type="gramStart"/>
      <w:r w:rsidRPr="00C5162E">
        <w:rPr>
          <w:rFonts w:ascii="Cambria" w:hAnsi="Cambria" w:cs="Calibri"/>
          <w:bCs/>
          <w:color w:val="000000"/>
        </w:rPr>
        <w:t>Halifeler        E</w:t>
      </w:r>
      <w:proofErr w:type="gramEnd"/>
      <w:r w:rsidR="004B3DCC">
        <w:rPr>
          <w:rFonts w:ascii="Cambria" w:hAnsi="Cambria" w:cs="Calibri"/>
          <w:bCs/>
          <w:color w:val="000000"/>
        </w:rPr>
        <w:t>)</w:t>
      </w:r>
      <w:r w:rsidR="004B3DCC" w:rsidRPr="004B3DCC">
        <w:rPr>
          <w:rFonts w:ascii="Cambria" w:hAnsi="Cambria" w:cs="Calibri"/>
          <w:bCs/>
          <w:color w:val="000000"/>
        </w:rPr>
        <w:t xml:space="preserve"> </w:t>
      </w:r>
      <w:r w:rsidR="004B3DCC" w:rsidRPr="00C5162E">
        <w:rPr>
          <w:rFonts w:ascii="Cambria" w:hAnsi="Cambria" w:cs="Calibri"/>
          <w:bCs/>
          <w:color w:val="000000"/>
        </w:rPr>
        <w:t>Peygamber</w:t>
      </w:r>
    </w:p>
    <w:p w14:paraId="142CED18" w14:textId="77777777" w:rsidR="005D326A" w:rsidRDefault="005D326A" w:rsidP="002D7D2F">
      <w:pPr>
        <w:widowControl w:val="0"/>
        <w:tabs>
          <w:tab w:val="left" w:pos="426"/>
        </w:tabs>
        <w:autoSpaceDE w:val="0"/>
        <w:autoSpaceDN w:val="0"/>
        <w:adjustRightInd w:val="0"/>
        <w:rPr>
          <w:rFonts w:ascii="Cambria" w:hAnsi="Cambria" w:cs="Calibri"/>
          <w:bCs/>
          <w:color w:val="000000"/>
        </w:rPr>
      </w:pPr>
    </w:p>
    <w:p w14:paraId="1A9070A9" w14:textId="77777777" w:rsidR="002D7D2F" w:rsidRPr="005D326A" w:rsidRDefault="002D7D2F" w:rsidP="005D326A">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t>“Dediler ki: ‘Bu ne biçim peygamber ki yemek yer, çarşıda pazarda dolaşır. Ona bir melek indirilseydi de, onunla beraber bir uyarıcı olsaydı ya! Yahut kendisine bir hazine verilseydi veya ürününden yiyeceği bir bahçesi olsaydı ya!’ …” (</w:t>
      </w:r>
      <w:proofErr w:type="spellStart"/>
      <w:r w:rsidRPr="005D326A">
        <w:rPr>
          <w:rFonts w:ascii="Cambria" w:hAnsi="Cambria" w:cs="Calibri"/>
          <w:bCs/>
          <w:color w:val="000000"/>
        </w:rPr>
        <w:t>Furkân</w:t>
      </w:r>
      <w:proofErr w:type="spellEnd"/>
      <w:r w:rsidRPr="005D326A">
        <w:rPr>
          <w:rFonts w:ascii="Cambria" w:hAnsi="Cambria" w:cs="Calibri"/>
          <w:bCs/>
          <w:color w:val="000000"/>
        </w:rPr>
        <w:t xml:space="preserve"> suresi, 7 ve 8. ayetler) </w:t>
      </w:r>
      <w:r w:rsidRPr="005D326A">
        <w:rPr>
          <w:rFonts w:ascii="Cambria" w:hAnsi="Cambria" w:cs="Calibri"/>
          <w:b/>
          <w:bCs/>
          <w:color w:val="000000"/>
        </w:rPr>
        <w:t>Bu ayette peygamberlere yapılan temel itiraz aşağıdakilerden hangisidir?</w:t>
      </w:r>
    </w:p>
    <w:p w14:paraId="323ECD0D"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A) Peygamberin yemek yemesi </w:t>
      </w:r>
    </w:p>
    <w:p w14:paraId="2E4D3468"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B) Peygamberin çarşılarda dolaşması </w:t>
      </w:r>
    </w:p>
    <w:p w14:paraId="62E03499"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C) Peygamberlerin diğer insanlar gibi bir beşer olması </w:t>
      </w:r>
    </w:p>
    <w:p w14:paraId="4E4EC1F9"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 xml:space="preserve">D) </w:t>
      </w:r>
      <w:r>
        <w:rPr>
          <w:rFonts w:ascii="Cambria" w:hAnsi="Cambria" w:cs="Calibri"/>
          <w:bCs/>
          <w:color w:val="000000"/>
        </w:rPr>
        <w:t>Peygamberin melekten bir yardımcısının olmaması</w:t>
      </w:r>
    </w:p>
    <w:p w14:paraId="3E7458FB"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C5162E">
        <w:rPr>
          <w:rFonts w:ascii="Cambria" w:hAnsi="Cambria" w:cs="Calibri"/>
          <w:bCs/>
          <w:color w:val="000000"/>
        </w:rPr>
        <w:t>E) Peygamberin çok zengin olması</w:t>
      </w:r>
    </w:p>
    <w:p w14:paraId="108661C3" w14:textId="77777777" w:rsidR="002D7D2F" w:rsidRPr="004722A7" w:rsidRDefault="002D7D2F" w:rsidP="005D326A">
      <w:pPr>
        <w:widowControl w:val="0"/>
        <w:tabs>
          <w:tab w:val="left" w:pos="426"/>
        </w:tabs>
        <w:autoSpaceDE w:val="0"/>
        <w:autoSpaceDN w:val="0"/>
        <w:adjustRightInd w:val="0"/>
        <w:rPr>
          <w:rFonts w:ascii="Cambria" w:hAnsi="Cambria" w:cs="Calibri"/>
          <w:bCs/>
          <w:color w:val="FFFFFF"/>
        </w:rPr>
      </w:pPr>
      <w:r>
        <w:rPr>
          <w:color w:val="FFFFFF"/>
        </w:rPr>
        <w:t>://www.sorubak.co</w:t>
      </w:r>
    </w:p>
    <w:p w14:paraId="0E6141BF" w14:textId="77777777" w:rsidR="002D7D2F" w:rsidRPr="005D326A" w:rsidRDefault="002D7D2F" w:rsidP="005D326A">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t xml:space="preserve">İman, toprağa dikilen bir fidan gibidir. Fidanın yeşerip büyüyebilmesi için sulanması ve bakımının yapılması nasıl bir gereklilikse, kalpteki imanın da yaşaması için ibadetlerle desteklenmesi bir zorunluluktur. </w:t>
      </w:r>
      <w:r w:rsidRPr="005D326A">
        <w:rPr>
          <w:rFonts w:ascii="Cambria" w:hAnsi="Cambria" w:cs="Calibri"/>
          <w:b/>
          <w:bCs/>
          <w:color w:val="000000"/>
        </w:rPr>
        <w:t>Bu metinde vurgulanan ana düşünce aşağıdakilerden hangisidir?</w:t>
      </w:r>
    </w:p>
    <w:p w14:paraId="4423EFF0"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A) </w:t>
      </w:r>
      <w:r w:rsidR="004B3DCC" w:rsidRPr="00BC3A70">
        <w:rPr>
          <w:rFonts w:ascii="Cambria" w:hAnsi="Cambria" w:cs="Calibri"/>
          <w:bCs/>
          <w:color w:val="000000"/>
        </w:rPr>
        <w:t>İman eden kimse Allah tarafından cennet ile mükâfatlandırılacaktır.</w:t>
      </w:r>
    </w:p>
    <w:p w14:paraId="31B8A2D4"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B) Kalpteki imanın yaşaması için iman edileni sevmek gereklidir. </w:t>
      </w:r>
    </w:p>
    <w:p w14:paraId="134B7449"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C) </w:t>
      </w:r>
      <w:r>
        <w:rPr>
          <w:rFonts w:ascii="Cambria" w:hAnsi="Cambria" w:cs="Calibri"/>
          <w:bCs/>
          <w:color w:val="000000"/>
        </w:rPr>
        <w:t>İman eden kimsenin ibadet etmeye fazla ihtiyacı yoktur.</w:t>
      </w:r>
    </w:p>
    <w:p w14:paraId="50B8E31E"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D) Elinde bir fidan olan mümin kıyamet günü bile olsa onu toprağa dikmelidir. </w:t>
      </w:r>
    </w:p>
    <w:p w14:paraId="5FEDE47E"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E) </w:t>
      </w:r>
      <w:r w:rsidR="004B3DCC" w:rsidRPr="00BC3A70">
        <w:rPr>
          <w:rFonts w:ascii="Cambria" w:hAnsi="Cambria" w:cs="Calibri"/>
          <w:bCs/>
          <w:color w:val="000000"/>
        </w:rPr>
        <w:t>İman, ibadetlerle güzelleşir, güçlenir ve varlığını sürdürür.</w:t>
      </w:r>
    </w:p>
    <w:p w14:paraId="44639382" w14:textId="77777777" w:rsidR="002D7D2F" w:rsidRDefault="002D7D2F" w:rsidP="002D7D2F">
      <w:pPr>
        <w:widowControl w:val="0"/>
        <w:tabs>
          <w:tab w:val="left" w:pos="426"/>
        </w:tabs>
        <w:autoSpaceDE w:val="0"/>
        <w:autoSpaceDN w:val="0"/>
        <w:adjustRightInd w:val="0"/>
        <w:rPr>
          <w:rFonts w:ascii="Cambria" w:hAnsi="Cambria" w:cs="Calibri"/>
          <w:bCs/>
          <w:color w:val="000000"/>
        </w:rPr>
      </w:pPr>
    </w:p>
    <w:p w14:paraId="3B1EC4FC" w14:textId="77777777" w:rsidR="00AC3DE3" w:rsidRPr="005D326A" w:rsidRDefault="00AC3DE3" w:rsidP="00AC3DE3">
      <w:pPr>
        <w:pStyle w:val="ListeParagraf"/>
        <w:widowControl w:val="0"/>
        <w:numPr>
          <w:ilvl w:val="0"/>
          <w:numId w:val="6"/>
        </w:numPr>
        <w:tabs>
          <w:tab w:val="left" w:pos="426"/>
        </w:tabs>
        <w:autoSpaceDE w:val="0"/>
        <w:autoSpaceDN w:val="0"/>
        <w:adjustRightInd w:val="0"/>
        <w:rPr>
          <w:rFonts w:ascii="Cambria" w:hAnsi="Cambria" w:cs="Calibri"/>
          <w:b/>
          <w:bCs/>
          <w:color w:val="000000"/>
        </w:rPr>
      </w:pPr>
      <w:r w:rsidRPr="005D326A">
        <w:rPr>
          <w:rFonts w:ascii="Cambria" w:hAnsi="Cambria" w:cs="Calibri"/>
          <w:b/>
          <w:bCs/>
          <w:color w:val="000000"/>
        </w:rPr>
        <w:t>Aşağıdakilerden hangisi Hz. Muhammed (</w:t>
      </w:r>
      <w:proofErr w:type="spellStart"/>
      <w:r w:rsidRPr="005D326A">
        <w:rPr>
          <w:rFonts w:ascii="Cambria" w:hAnsi="Cambria" w:cs="Calibri"/>
          <w:b/>
          <w:bCs/>
          <w:color w:val="000000"/>
        </w:rPr>
        <w:t>s.a.v</w:t>
      </w:r>
      <w:proofErr w:type="spellEnd"/>
      <w:r w:rsidRPr="005D326A">
        <w:rPr>
          <w:rFonts w:ascii="Cambria" w:hAnsi="Cambria" w:cs="Calibri"/>
          <w:b/>
          <w:bCs/>
          <w:color w:val="000000"/>
        </w:rPr>
        <w:t xml:space="preserve">)’in insanları doğru yola yönlendirme yöntemlerinden biri değildir? </w:t>
      </w:r>
    </w:p>
    <w:p w14:paraId="2677BA76"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A) </w:t>
      </w:r>
      <w:r w:rsidR="004B3DCC" w:rsidRPr="00BC3A70">
        <w:rPr>
          <w:rFonts w:ascii="Cambria" w:hAnsi="Cambria" w:cs="Calibri"/>
          <w:bCs/>
          <w:color w:val="000000"/>
        </w:rPr>
        <w:t>Vahyi, insanlara olduğu gibi aktarması</w:t>
      </w:r>
    </w:p>
    <w:p w14:paraId="5A38FC36"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B) </w:t>
      </w:r>
      <w:r w:rsidR="004B3DCC">
        <w:rPr>
          <w:rFonts w:ascii="Cambria" w:hAnsi="Cambria" w:cs="Calibri"/>
          <w:bCs/>
          <w:color w:val="000000"/>
        </w:rPr>
        <w:t>İnanmaları için insanları zorlaması</w:t>
      </w:r>
      <w:r w:rsidR="004B3DCC" w:rsidRPr="00BC3A70">
        <w:rPr>
          <w:rFonts w:ascii="Cambria" w:hAnsi="Cambria" w:cs="Calibri"/>
          <w:bCs/>
          <w:color w:val="000000"/>
        </w:rPr>
        <w:t xml:space="preserve"> </w:t>
      </w:r>
    </w:p>
    <w:p w14:paraId="5730780F"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C) </w:t>
      </w:r>
      <w:r w:rsidR="004B3DCC" w:rsidRPr="00BC3A70">
        <w:rPr>
          <w:rFonts w:ascii="Cambria" w:hAnsi="Cambria" w:cs="Calibri"/>
          <w:bCs/>
          <w:color w:val="000000"/>
        </w:rPr>
        <w:t>Doğru olanı insanlara güzel sözle anlatması</w:t>
      </w:r>
    </w:p>
    <w:p w14:paraId="797ACC7C" w14:textId="77777777" w:rsidR="00AC3DE3" w:rsidRDefault="00AC3DE3"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D</w:t>
      </w:r>
      <w:r w:rsidRPr="00EF5F71">
        <w:rPr>
          <w:rFonts w:ascii="Cambria" w:hAnsi="Cambria" w:cs="Calibri"/>
          <w:bCs/>
          <w:color w:val="000000"/>
        </w:rPr>
        <w:t xml:space="preserve"> </w:t>
      </w:r>
      <w:r w:rsidR="004B3DCC" w:rsidRPr="00BC3A70">
        <w:rPr>
          <w:rFonts w:ascii="Cambria" w:hAnsi="Cambria" w:cs="Calibri"/>
          <w:bCs/>
          <w:color w:val="000000"/>
        </w:rPr>
        <w:t>İnsanların anlamadıkları noktaları açıklaması</w:t>
      </w:r>
    </w:p>
    <w:p w14:paraId="7703A69B" w14:textId="77777777" w:rsidR="00AC3DE3" w:rsidRPr="00BC3A70"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E) Yaptığı işten dolayı bir karşılık beklememesi</w:t>
      </w:r>
    </w:p>
    <w:p w14:paraId="621B885C" w14:textId="77777777" w:rsidR="002D7D2F" w:rsidRPr="005D326A" w:rsidRDefault="002D7D2F" w:rsidP="005D326A">
      <w:pPr>
        <w:pStyle w:val="ListeParagraf"/>
        <w:widowControl w:val="0"/>
        <w:numPr>
          <w:ilvl w:val="0"/>
          <w:numId w:val="6"/>
        </w:numPr>
        <w:tabs>
          <w:tab w:val="left" w:pos="426"/>
        </w:tabs>
        <w:autoSpaceDE w:val="0"/>
        <w:autoSpaceDN w:val="0"/>
        <w:adjustRightInd w:val="0"/>
        <w:rPr>
          <w:rFonts w:ascii="Cambria" w:hAnsi="Cambria" w:cs="Calibri"/>
          <w:b/>
          <w:bCs/>
          <w:color w:val="000000"/>
        </w:rPr>
      </w:pPr>
      <w:r w:rsidRPr="005D326A">
        <w:rPr>
          <w:rFonts w:ascii="Cambria" w:hAnsi="Cambria" w:cs="Calibri"/>
          <w:b/>
          <w:bCs/>
          <w:color w:val="000000"/>
        </w:rPr>
        <w:lastRenderedPageBreak/>
        <w:t>İman edip, ibadet etmeyen bir kişi için aşağıdakilerden hangisi söylenemez?</w:t>
      </w:r>
    </w:p>
    <w:p w14:paraId="554B1B98"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A) İnancı zamanla zayıflar. </w:t>
      </w:r>
    </w:p>
    <w:p w14:paraId="3D6E7ED2"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B) </w:t>
      </w:r>
      <w:r w:rsidR="004B3DCC" w:rsidRPr="00BC3A70">
        <w:rPr>
          <w:rFonts w:ascii="Cambria" w:hAnsi="Cambria" w:cs="Calibri"/>
          <w:bCs/>
          <w:color w:val="000000"/>
        </w:rPr>
        <w:t>Allah’a olan bağlılığı azalır.</w:t>
      </w:r>
    </w:p>
    <w:p w14:paraId="530407A5"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C) </w:t>
      </w:r>
      <w:r w:rsidR="004B3DCC">
        <w:rPr>
          <w:rFonts w:ascii="Cambria" w:hAnsi="Cambria" w:cs="Calibri"/>
          <w:bCs/>
          <w:color w:val="000000"/>
        </w:rPr>
        <w:t>İmanı olgunluğa erişemez.</w:t>
      </w:r>
    </w:p>
    <w:p w14:paraId="5CA6181C" w14:textId="77777777" w:rsidR="002D7D2F" w:rsidRDefault="002D7D2F" w:rsidP="004B3DCC">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D) </w:t>
      </w:r>
      <w:r w:rsidR="004B3DCC" w:rsidRPr="00BC3A70">
        <w:rPr>
          <w:rFonts w:ascii="Cambria" w:hAnsi="Cambria" w:cs="Calibri"/>
          <w:bCs/>
          <w:color w:val="000000"/>
        </w:rPr>
        <w:t xml:space="preserve">Ahlaklı bir birey olamaz.  </w:t>
      </w:r>
    </w:p>
    <w:p w14:paraId="6AF7DBD6" w14:textId="77777777" w:rsidR="002D7D2F" w:rsidRDefault="002D7D2F" w:rsidP="002D7D2F">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E) İnancı eyleme dönüşmemiştir.</w:t>
      </w:r>
    </w:p>
    <w:p w14:paraId="41B98FA3" w14:textId="77777777" w:rsidR="00AC3DE3" w:rsidRDefault="00AC3DE3" w:rsidP="002D7D2F">
      <w:pPr>
        <w:widowControl w:val="0"/>
        <w:tabs>
          <w:tab w:val="left" w:pos="426"/>
        </w:tabs>
        <w:autoSpaceDE w:val="0"/>
        <w:autoSpaceDN w:val="0"/>
        <w:adjustRightInd w:val="0"/>
        <w:rPr>
          <w:rFonts w:ascii="Cambria" w:hAnsi="Cambria" w:cs="Calibri"/>
          <w:bCs/>
          <w:color w:val="000000"/>
        </w:rPr>
      </w:pPr>
    </w:p>
    <w:p w14:paraId="06C83377" w14:textId="77777777" w:rsidR="00AC3DE3" w:rsidRPr="005D326A" w:rsidRDefault="00AC3DE3" w:rsidP="00AC3DE3">
      <w:pPr>
        <w:pStyle w:val="ListeParagraf"/>
        <w:widowControl w:val="0"/>
        <w:numPr>
          <w:ilvl w:val="0"/>
          <w:numId w:val="6"/>
        </w:numPr>
        <w:tabs>
          <w:tab w:val="left" w:pos="426"/>
        </w:tabs>
        <w:autoSpaceDE w:val="0"/>
        <w:autoSpaceDN w:val="0"/>
        <w:adjustRightInd w:val="0"/>
        <w:rPr>
          <w:rFonts w:ascii="Cambria" w:hAnsi="Cambria" w:cs="Calibri"/>
          <w:bCs/>
          <w:color w:val="000000"/>
        </w:rPr>
      </w:pPr>
      <w:r w:rsidRPr="005D326A">
        <w:rPr>
          <w:rFonts w:ascii="Cambria" w:hAnsi="Cambria" w:cs="Calibri"/>
          <w:bCs/>
          <w:color w:val="000000"/>
        </w:rPr>
        <w:t xml:space="preserve">“Kim kötü söz ve davranışları terk etmezse Allah’ın onun yemesini, içmesini terk etmesine ihtiyacı yoktur.” </w:t>
      </w:r>
      <w:r w:rsidRPr="005D326A">
        <w:rPr>
          <w:rFonts w:ascii="Cambria" w:hAnsi="Cambria" w:cs="Calibri"/>
          <w:b/>
          <w:bCs/>
          <w:color w:val="000000"/>
        </w:rPr>
        <w:t>Bu hadiste verilmek istenen mesaj aşağıdakilerden hangisidir?</w:t>
      </w:r>
    </w:p>
    <w:p w14:paraId="496B0823"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A)  </w:t>
      </w:r>
      <w:proofErr w:type="spellStart"/>
      <w:proofErr w:type="gramStart"/>
      <w:r w:rsidRPr="00BC3A70">
        <w:rPr>
          <w:rFonts w:ascii="Cambria" w:hAnsi="Cambria" w:cs="Calibri"/>
          <w:bCs/>
          <w:color w:val="000000"/>
        </w:rPr>
        <w:t>Oruç,insanların</w:t>
      </w:r>
      <w:proofErr w:type="spellEnd"/>
      <w:proofErr w:type="gramEnd"/>
      <w:r w:rsidRPr="00BC3A70">
        <w:rPr>
          <w:rFonts w:ascii="Cambria" w:hAnsi="Cambria" w:cs="Calibri"/>
          <w:bCs/>
          <w:color w:val="000000"/>
        </w:rPr>
        <w:t xml:space="preserve"> birlik ve beraberliğine katkı sağlar. </w:t>
      </w:r>
    </w:p>
    <w:p w14:paraId="2A24117D"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B</w:t>
      </w:r>
      <w:r>
        <w:rPr>
          <w:rFonts w:ascii="Cambria" w:hAnsi="Cambria" w:cs="Calibri"/>
          <w:bCs/>
          <w:color w:val="000000"/>
        </w:rPr>
        <w:t>)</w:t>
      </w:r>
      <w:r w:rsidRPr="00535D5F">
        <w:rPr>
          <w:rFonts w:ascii="Cambria" w:hAnsi="Cambria" w:cs="Calibri"/>
          <w:bCs/>
          <w:color w:val="000000"/>
        </w:rPr>
        <w:t xml:space="preserve"> </w:t>
      </w:r>
      <w:r w:rsidRPr="00BC3A70">
        <w:rPr>
          <w:rFonts w:ascii="Cambria" w:hAnsi="Cambria" w:cs="Calibri"/>
          <w:bCs/>
          <w:color w:val="000000"/>
        </w:rPr>
        <w:t>Oruç, insanların günlük alışkanlıklarına devam etmesine imkân sağlamalıdır.</w:t>
      </w:r>
    </w:p>
    <w:p w14:paraId="44BFBC08"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C)  Oruç, toplumun içinde yer alan yardımlaşma duygusunu artırır. </w:t>
      </w:r>
    </w:p>
    <w:p w14:paraId="0A9D4DA9"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 xml:space="preserve">D)  </w:t>
      </w:r>
      <w:r>
        <w:rPr>
          <w:rFonts w:ascii="Cambria" w:hAnsi="Cambria" w:cs="Calibri"/>
          <w:bCs/>
          <w:color w:val="000000"/>
        </w:rPr>
        <w:t>Oruçlu kimse yeme ve içmeden uzak kaldığı sürece sevap kazanır.</w:t>
      </w:r>
    </w:p>
    <w:p w14:paraId="4FB8FC33" w14:textId="77777777" w:rsidR="00AC3DE3" w:rsidRDefault="00AC3DE3" w:rsidP="00AC3DE3">
      <w:pPr>
        <w:widowControl w:val="0"/>
        <w:tabs>
          <w:tab w:val="left" w:pos="426"/>
        </w:tabs>
        <w:autoSpaceDE w:val="0"/>
        <w:autoSpaceDN w:val="0"/>
        <w:adjustRightInd w:val="0"/>
        <w:rPr>
          <w:rFonts w:ascii="Cambria" w:hAnsi="Cambria" w:cs="Calibri"/>
          <w:bCs/>
          <w:color w:val="000000"/>
        </w:rPr>
      </w:pPr>
      <w:r w:rsidRPr="00BC3A70">
        <w:rPr>
          <w:rFonts w:ascii="Cambria" w:hAnsi="Cambria" w:cs="Calibri"/>
          <w:bCs/>
          <w:color w:val="000000"/>
        </w:rPr>
        <w:t>E)  Oruç, insanları her türlü kötü alı</w:t>
      </w:r>
      <w:r>
        <w:rPr>
          <w:rFonts w:ascii="Cambria" w:hAnsi="Cambria" w:cs="Calibri"/>
          <w:bCs/>
          <w:color w:val="000000"/>
        </w:rPr>
        <w:t>şkanlıklardan uzaklaştırmalıdır</w:t>
      </w:r>
      <w:r w:rsidRPr="00BC3A70">
        <w:rPr>
          <w:rFonts w:ascii="Cambria" w:hAnsi="Cambria" w:cs="Calibri"/>
          <w:bCs/>
          <w:color w:val="000000"/>
        </w:rPr>
        <w:t>.</w:t>
      </w:r>
    </w:p>
    <w:p w14:paraId="06B00606" w14:textId="77777777" w:rsidR="002D7D2F" w:rsidRDefault="002D7D2F" w:rsidP="002D7D2F">
      <w:pPr>
        <w:widowControl w:val="0"/>
        <w:tabs>
          <w:tab w:val="left" w:pos="426"/>
        </w:tabs>
        <w:autoSpaceDE w:val="0"/>
        <w:autoSpaceDN w:val="0"/>
        <w:adjustRightInd w:val="0"/>
        <w:rPr>
          <w:rFonts w:ascii="Cambria" w:hAnsi="Cambria" w:cs="Calibri"/>
          <w:bCs/>
          <w:color w:val="000000"/>
        </w:rPr>
      </w:pPr>
    </w:p>
    <w:p w14:paraId="29E3D153" w14:textId="77777777" w:rsidR="00230147" w:rsidRDefault="009E3FB4" w:rsidP="009E3FB4">
      <w:pPr>
        <w:tabs>
          <w:tab w:val="left" w:pos="284"/>
        </w:tabs>
        <w:spacing w:line="276" w:lineRule="auto"/>
        <w:jc w:val="both"/>
        <w:rPr>
          <w:rFonts w:asciiTheme="majorBidi" w:hAnsiTheme="majorBidi" w:cstheme="majorBidi"/>
          <w:b/>
          <w:color w:val="000000" w:themeColor="text1"/>
          <w:sz w:val="22"/>
          <w:szCs w:val="22"/>
        </w:rPr>
      </w:pPr>
      <w:r>
        <w:rPr>
          <w:rFonts w:asciiTheme="majorBidi" w:hAnsiTheme="majorBidi" w:cstheme="majorBidi"/>
          <w:b/>
          <w:color w:val="000000" w:themeColor="text1"/>
          <w:sz w:val="22"/>
          <w:szCs w:val="22"/>
        </w:rPr>
        <w:t>C. Aşağıdaki açık uçlu soruları cevaplandırınız.</w:t>
      </w:r>
    </w:p>
    <w:p w14:paraId="23E21906" w14:textId="77777777" w:rsidR="009E3FB4" w:rsidRPr="009E3FB4" w:rsidRDefault="009E3FB4" w:rsidP="009E3FB4">
      <w:pPr>
        <w:tabs>
          <w:tab w:val="left" w:pos="284"/>
        </w:tabs>
        <w:spacing w:line="276" w:lineRule="auto"/>
        <w:jc w:val="both"/>
        <w:rPr>
          <w:rFonts w:asciiTheme="majorBidi" w:hAnsiTheme="majorBidi" w:cstheme="majorBidi"/>
          <w:b/>
          <w:color w:val="000000" w:themeColor="text1"/>
          <w:sz w:val="22"/>
          <w:szCs w:val="22"/>
        </w:rPr>
      </w:pPr>
    </w:p>
    <w:p w14:paraId="33E6B3AD" w14:textId="77777777" w:rsidR="00EE632F" w:rsidRDefault="00EE632F" w:rsidP="00EE632F">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sidRPr="00EE632F">
        <w:rPr>
          <w:rFonts w:asciiTheme="majorBidi" w:hAnsiTheme="majorBidi" w:cstheme="majorBidi"/>
          <w:bCs/>
          <w:color w:val="000000" w:themeColor="text1"/>
          <w:sz w:val="22"/>
          <w:szCs w:val="22"/>
        </w:rPr>
        <w:t>İnsan ne için ibadet eder?(3 madde)(9 p)</w:t>
      </w:r>
    </w:p>
    <w:p w14:paraId="3487CC0A"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8AB6D74"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4392E278"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7506DB93"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23228945"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7EF8E112" w14:textId="77777777" w:rsidR="000E16DB" w:rsidRP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2CDF7AE8" w14:textId="77777777" w:rsidR="00EE632F" w:rsidRPr="000E16DB" w:rsidRDefault="00EE632F" w:rsidP="005F094F">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sidRPr="00EE632F">
        <w:rPr>
          <w:rFonts w:asciiTheme="majorBidi" w:hAnsiTheme="majorBidi" w:cstheme="majorBidi"/>
          <w:bCs/>
          <w:color w:val="000000" w:themeColor="text1"/>
          <w:sz w:val="22"/>
          <w:szCs w:val="22"/>
        </w:rPr>
        <w:t>İnsanın Allah (</w:t>
      </w:r>
      <w:proofErr w:type="spellStart"/>
      <w:r w:rsidRPr="00EE632F">
        <w:rPr>
          <w:rFonts w:asciiTheme="majorBidi" w:hAnsiTheme="majorBidi" w:cstheme="majorBidi"/>
          <w:bCs/>
          <w:color w:val="000000" w:themeColor="text1"/>
          <w:sz w:val="22"/>
          <w:szCs w:val="22"/>
        </w:rPr>
        <w:t>c.c</w:t>
      </w:r>
      <w:proofErr w:type="spellEnd"/>
      <w:r w:rsidR="005F094F">
        <w:rPr>
          <w:rFonts w:asciiTheme="majorBidi" w:hAnsiTheme="majorBidi" w:cstheme="majorBidi"/>
          <w:bCs/>
          <w:color w:val="000000" w:themeColor="text1"/>
          <w:sz w:val="22"/>
          <w:szCs w:val="22"/>
        </w:rPr>
        <w:t>.) ile iletişim kurma yollarından 3 tanesini</w:t>
      </w:r>
      <w:r w:rsidRPr="00EE632F">
        <w:rPr>
          <w:rFonts w:asciiTheme="majorBidi" w:hAnsiTheme="majorBidi" w:cstheme="majorBidi"/>
          <w:bCs/>
          <w:color w:val="000000" w:themeColor="text1"/>
          <w:sz w:val="22"/>
          <w:szCs w:val="22"/>
        </w:rPr>
        <w:t xml:space="preserve"> yazınız.</w:t>
      </w:r>
      <w:r w:rsidR="005F094F">
        <w:rPr>
          <w:rFonts w:asciiTheme="majorBidi" w:hAnsiTheme="majorBidi" w:cstheme="majorBidi"/>
          <w:bCs/>
          <w:sz w:val="22"/>
          <w:szCs w:val="22"/>
        </w:rPr>
        <w:t>(6</w:t>
      </w:r>
      <w:r w:rsidRPr="00EE632F">
        <w:rPr>
          <w:rFonts w:asciiTheme="majorBidi" w:hAnsiTheme="majorBidi" w:cstheme="majorBidi"/>
          <w:bCs/>
          <w:sz w:val="22"/>
          <w:szCs w:val="22"/>
        </w:rPr>
        <w:t xml:space="preserve"> p)</w:t>
      </w:r>
    </w:p>
    <w:p w14:paraId="147AEA6E"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A8030C3"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32DB8886"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2B1154CC"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52EEE0F6"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13928D1"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78DF9F88"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5F81ACB"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0A28B74A" w14:textId="77777777" w:rsidR="00EE632F" w:rsidRDefault="00EE632F" w:rsidP="00F06D09">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sidRPr="00EE632F">
        <w:rPr>
          <w:rFonts w:asciiTheme="majorBidi" w:hAnsiTheme="majorBidi" w:cstheme="majorBidi"/>
          <w:bCs/>
          <w:color w:val="000000" w:themeColor="text1"/>
          <w:sz w:val="22"/>
          <w:szCs w:val="22"/>
        </w:rPr>
        <w:t xml:space="preserve">Namaz ve </w:t>
      </w:r>
      <w:proofErr w:type="gramStart"/>
      <w:r w:rsidRPr="00EE632F">
        <w:rPr>
          <w:rFonts w:asciiTheme="majorBidi" w:hAnsiTheme="majorBidi" w:cstheme="majorBidi"/>
          <w:bCs/>
          <w:color w:val="000000" w:themeColor="text1"/>
          <w:sz w:val="22"/>
          <w:szCs w:val="22"/>
        </w:rPr>
        <w:t>zekat</w:t>
      </w:r>
      <w:proofErr w:type="gramEnd"/>
      <w:r w:rsidRPr="00EE632F">
        <w:rPr>
          <w:rFonts w:asciiTheme="majorBidi" w:hAnsiTheme="majorBidi" w:cstheme="majorBidi"/>
          <w:bCs/>
          <w:color w:val="000000" w:themeColor="text1"/>
          <w:sz w:val="22"/>
          <w:szCs w:val="22"/>
        </w:rPr>
        <w:t xml:space="preserve"> ibadetlerinin faydalarını </w:t>
      </w:r>
      <w:r w:rsidR="00F06D09">
        <w:rPr>
          <w:rFonts w:asciiTheme="majorBidi" w:hAnsiTheme="majorBidi" w:cstheme="majorBidi"/>
          <w:bCs/>
          <w:color w:val="000000" w:themeColor="text1"/>
          <w:sz w:val="22"/>
          <w:szCs w:val="22"/>
        </w:rPr>
        <w:t>ayrı ayrı</w:t>
      </w:r>
      <w:r w:rsidRPr="00EE632F">
        <w:rPr>
          <w:rFonts w:asciiTheme="majorBidi" w:hAnsiTheme="majorBidi" w:cstheme="majorBidi"/>
          <w:bCs/>
          <w:color w:val="000000" w:themeColor="text1"/>
          <w:sz w:val="22"/>
          <w:szCs w:val="22"/>
        </w:rPr>
        <w:t xml:space="preserve"> değerlendiriniz.( 2’şer madde)(12 p)</w:t>
      </w:r>
    </w:p>
    <w:p w14:paraId="570C47AE"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0D26C81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23D6C0B9"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00AC2CB0"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683B073E"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B91D54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64AFDE7B"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49F6FEC8"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2399204A"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w:t>
      </w:r>
    </w:p>
    <w:p w14:paraId="4478845C"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E7A903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1EFB832C"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1E3E5C2"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0EF214DA"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7816ACB5"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18ECA0D4"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8E2AF45" w14:textId="77777777" w:rsidR="000E16DB" w:rsidRP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B6AC421" w14:textId="77777777" w:rsidR="00304AC8" w:rsidRDefault="00EE632F" w:rsidP="009E3FB4">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lastRenderedPageBreak/>
        <w:t>A</w:t>
      </w:r>
      <w:r w:rsidR="00304AC8" w:rsidRPr="009E3FB4">
        <w:rPr>
          <w:rFonts w:asciiTheme="majorBidi" w:hAnsiTheme="majorBidi" w:cstheme="majorBidi"/>
          <w:bCs/>
          <w:color w:val="000000" w:themeColor="text1"/>
          <w:sz w:val="22"/>
          <w:szCs w:val="22"/>
        </w:rPr>
        <w:t>llah korkusu insanın davranışlarını nasıl şekillendirir?(</w:t>
      </w:r>
      <w:r w:rsidR="005F094F">
        <w:rPr>
          <w:rFonts w:asciiTheme="majorBidi" w:hAnsiTheme="majorBidi" w:cstheme="majorBidi"/>
          <w:bCs/>
          <w:color w:val="000000" w:themeColor="text1"/>
          <w:sz w:val="22"/>
          <w:szCs w:val="22"/>
        </w:rPr>
        <w:t>5</w:t>
      </w:r>
      <w:r w:rsidR="00304AC8" w:rsidRPr="009E3FB4">
        <w:rPr>
          <w:rFonts w:asciiTheme="majorBidi" w:hAnsiTheme="majorBidi" w:cstheme="majorBidi"/>
          <w:bCs/>
          <w:color w:val="000000" w:themeColor="text1"/>
          <w:sz w:val="22"/>
          <w:szCs w:val="22"/>
        </w:rPr>
        <w:t xml:space="preserve"> puan)</w:t>
      </w:r>
    </w:p>
    <w:p w14:paraId="09F30C92"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C35E3B4"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A6D3FBD"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C331D36"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2FF47B82"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132EA5D"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2955DE35" w14:textId="77777777" w:rsidR="000E16DB" w:rsidRP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E3A6AB9" w14:textId="77777777" w:rsidR="009E3FB4" w:rsidRPr="000E16DB" w:rsidRDefault="009E3FB4" w:rsidP="009E3FB4">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sidRPr="009E3FB4">
        <w:rPr>
          <w:rFonts w:asciiTheme="majorBidi" w:hAnsiTheme="majorBidi" w:cstheme="majorBidi"/>
          <w:bCs/>
          <w:sz w:val="22"/>
          <w:szCs w:val="22"/>
        </w:rPr>
        <w:t>Allah’ın isimlerinden 3 tanesini anlamı ile yazınız.</w:t>
      </w:r>
      <w:r w:rsidR="005F094F">
        <w:rPr>
          <w:rFonts w:asciiTheme="majorBidi" w:hAnsiTheme="majorBidi" w:cstheme="majorBidi"/>
          <w:bCs/>
          <w:sz w:val="22"/>
          <w:szCs w:val="22"/>
        </w:rPr>
        <w:t>(9 puan)</w:t>
      </w:r>
    </w:p>
    <w:p w14:paraId="021D2263"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2BCE803"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141D8FD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D23DFEE"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74528978"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1D70C2E6"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09F1A03D"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159CFDDC"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2C38F2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6357A7C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4CC6A9D"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2122E367"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27A9C24"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44C4F3FC" w14:textId="77777777" w:rsid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52D0DB65" w14:textId="77777777" w:rsidR="000E16DB" w:rsidRPr="000E16DB" w:rsidRDefault="000E16DB" w:rsidP="000E16DB">
      <w:pPr>
        <w:tabs>
          <w:tab w:val="left" w:pos="284"/>
        </w:tabs>
        <w:spacing w:line="276" w:lineRule="auto"/>
        <w:jc w:val="both"/>
        <w:rPr>
          <w:rFonts w:asciiTheme="majorBidi" w:hAnsiTheme="majorBidi" w:cstheme="majorBidi"/>
          <w:bCs/>
          <w:color w:val="000000" w:themeColor="text1"/>
          <w:sz w:val="22"/>
          <w:szCs w:val="22"/>
        </w:rPr>
      </w:pPr>
    </w:p>
    <w:p w14:paraId="317D8B28" w14:textId="77777777" w:rsidR="00EE632F" w:rsidRPr="009E3FB4" w:rsidRDefault="006E3457" w:rsidP="009E3FB4">
      <w:pPr>
        <w:pStyle w:val="ListeParagraf"/>
        <w:numPr>
          <w:ilvl w:val="0"/>
          <w:numId w:val="8"/>
        </w:numPr>
        <w:tabs>
          <w:tab w:val="left" w:pos="284"/>
        </w:tabs>
        <w:spacing w:line="276" w:lineRule="auto"/>
        <w:jc w:val="both"/>
        <w:rPr>
          <w:rFonts w:asciiTheme="majorBidi" w:hAnsiTheme="majorBidi" w:cstheme="majorBidi"/>
          <w:bCs/>
          <w:color w:val="000000" w:themeColor="text1"/>
          <w:sz w:val="22"/>
          <w:szCs w:val="22"/>
        </w:rPr>
      </w:pPr>
      <w:r>
        <w:rPr>
          <w:rFonts w:asciiTheme="majorBidi" w:hAnsiTheme="majorBidi" w:cstheme="majorBidi"/>
          <w:bCs/>
          <w:color w:val="000000" w:themeColor="text1"/>
          <w:sz w:val="22"/>
          <w:szCs w:val="22"/>
        </w:rPr>
        <w:t>Erdemliler topluluğu kimlerden oluşurdu. Kuruluş amacı neydi. Belirtiniz. (</w:t>
      </w:r>
      <w:r w:rsidR="005F094F">
        <w:rPr>
          <w:rFonts w:asciiTheme="majorBidi" w:hAnsiTheme="majorBidi" w:cstheme="majorBidi"/>
          <w:bCs/>
          <w:color w:val="000000" w:themeColor="text1"/>
          <w:sz w:val="22"/>
          <w:szCs w:val="22"/>
        </w:rPr>
        <w:t>9</w:t>
      </w:r>
      <w:r>
        <w:rPr>
          <w:rFonts w:asciiTheme="majorBidi" w:hAnsiTheme="majorBidi" w:cstheme="majorBidi"/>
          <w:bCs/>
          <w:color w:val="000000" w:themeColor="text1"/>
          <w:sz w:val="22"/>
          <w:szCs w:val="22"/>
        </w:rPr>
        <w:t xml:space="preserve"> p)</w:t>
      </w:r>
    </w:p>
    <w:p w14:paraId="385052BA" w14:textId="77777777" w:rsidR="00BD59DD" w:rsidRDefault="00BD59DD" w:rsidP="00BD59DD">
      <w:pPr>
        <w:tabs>
          <w:tab w:val="left" w:pos="284"/>
        </w:tabs>
        <w:spacing w:line="276" w:lineRule="auto"/>
        <w:jc w:val="both"/>
        <w:rPr>
          <w:rFonts w:asciiTheme="majorBidi" w:hAnsiTheme="majorBidi" w:cstheme="majorBidi"/>
          <w:b/>
          <w:color w:val="000000" w:themeColor="text1"/>
          <w:sz w:val="22"/>
          <w:szCs w:val="22"/>
        </w:rPr>
      </w:pPr>
    </w:p>
    <w:p w14:paraId="7C827133"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333DA43E"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5ED2BBF5"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55819340"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66FAD1A5"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3F498726"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02D29F57"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65377A9C"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1C67A0BF"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4E8E8359"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4C51BD81"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76DFE556"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066E0E87"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4730154D"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1AAE1706"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23B5F1CF" w14:textId="77777777" w:rsidR="000E16DB" w:rsidRDefault="000E16DB" w:rsidP="00BD59DD">
      <w:pPr>
        <w:tabs>
          <w:tab w:val="left" w:pos="284"/>
        </w:tabs>
        <w:spacing w:line="276" w:lineRule="auto"/>
        <w:jc w:val="both"/>
        <w:rPr>
          <w:rFonts w:asciiTheme="majorBidi" w:hAnsiTheme="majorBidi" w:cstheme="majorBidi"/>
          <w:b/>
          <w:color w:val="000000" w:themeColor="text1"/>
          <w:sz w:val="22"/>
          <w:szCs w:val="22"/>
        </w:rPr>
      </w:pPr>
    </w:p>
    <w:p w14:paraId="06096C1D" w14:textId="77777777" w:rsidR="00814736" w:rsidRDefault="00814736" w:rsidP="00BD59DD">
      <w:pPr>
        <w:tabs>
          <w:tab w:val="left" w:pos="284"/>
        </w:tabs>
        <w:spacing w:line="276" w:lineRule="auto"/>
        <w:jc w:val="both"/>
        <w:rPr>
          <w:rFonts w:asciiTheme="majorBidi" w:hAnsiTheme="majorBidi" w:cstheme="majorBidi"/>
          <w:b/>
          <w:color w:val="000000" w:themeColor="text1"/>
          <w:sz w:val="22"/>
          <w:szCs w:val="22"/>
        </w:rPr>
      </w:pPr>
      <w:bookmarkStart w:id="0" w:name="_GoBack"/>
      <w:bookmarkEnd w:id="0"/>
    </w:p>
    <w:p w14:paraId="328545C4" w14:textId="77777777" w:rsidR="00814736" w:rsidRDefault="00814736" w:rsidP="00BD59DD">
      <w:pPr>
        <w:tabs>
          <w:tab w:val="left" w:pos="284"/>
        </w:tabs>
        <w:spacing w:line="276" w:lineRule="auto"/>
        <w:jc w:val="both"/>
        <w:rPr>
          <w:rFonts w:asciiTheme="majorBidi" w:hAnsiTheme="majorBidi" w:cstheme="majorBidi"/>
          <w:b/>
          <w:color w:val="000000" w:themeColor="text1"/>
          <w:sz w:val="22"/>
          <w:szCs w:val="22"/>
        </w:rPr>
      </w:pPr>
    </w:p>
    <w:p w14:paraId="3DD230A4" w14:textId="77777777" w:rsidR="00814736" w:rsidRPr="00BD59DD" w:rsidRDefault="00814736" w:rsidP="00BD59DD">
      <w:pPr>
        <w:tabs>
          <w:tab w:val="left" w:pos="284"/>
        </w:tabs>
        <w:spacing w:line="276" w:lineRule="auto"/>
        <w:jc w:val="both"/>
        <w:rPr>
          <w:rFonts w:asciiTheme="majorBidi" w:hAnsiTheme="majorBidi" w:cstheme="majorBidi"/>
          <w:b/>
          <w:color w:val="000000" w:themeColor="text1"/>
          <w:sz w:val="22"/>
          <w:szCs w:val="22"/>
        </w:rPr>
      </w:pPr>
    </w:p>
    <w:p w14:paraId="43A0E582" w14:textId="77777777" w:rsidR="00D56833" w:rsidRPr="00BD59DD" w:rsidRDefault="00D56833" w:rsidP="00814736">
      <w:pPr>
        <w:spacing w:line="360" w:lineRule="auto"/>
        <w:rPr>
          <w:rFonts w:asciiTheme="majorBidi" w:hAnsiTheme="majorBidi" w:cstheme="majorBidi"/>
          <w:b/>
          <w:sz w:val="22"/>
          <w:szCs w:val="22"/>
        </w:rPr>
      </w:pPr>
    </w:p>
    <w:sectPr w:rsidR="00D56833" w:rsidRPr="00BD59DD" w:rsidSect="00FB7871">
      <w:type w:val="continuous"/>
      <w:pgSz w:w="11906" w:h="16838"/>
      <w:pgMar w:top="426" w:right="424" w:bottom="426" w:left="567" w:header="708" w:footer="708" w:gutter="0"/>
      <w:cols w:num="2"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A3E6F"/>
    <w:multiLevelType w:val="hybridMultilevel"/>
    <w:tmpl w:val="F61E79A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E456597"/>
    <w:multiLevelType w:val="hybridMultilevel"/>
    <w:tmpl w:val="64F0D3F6"/>
    <w:lvl w:ilvl="0" w:tplc="4224E7E6">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222C1FC5"/>
    <w:multiLevelType w:val="hybridMultilevel"/>
    <w:tmpl w:val="0BE00B16"/>
    <w:lvl w:ilvl="0" w:tplc="E1C4E0F0">
      <w:start w:val="1"/>
      <w:numFmt w:val="upperRoman"/>
      <w:lvlText w:val="%1."/>
      <w:lvlJc w:val="left"/>
      <w:pPr>
        <w:ind w:left="3255" w:hanging="720"/>
      </w:pPr>
      <w:rPr>
        <w:rFonts w:cs="Arial" w:hint="default"/>
      </w:rPr>
    </w:lvl>
    <w:lvl w:ilvl="1" w:tplc="041F0019" w:tentative="1">
      <w:start w:val="1"/>
      <w:numFmt w:val="lowerLetter"/>
      <w:lvlText w:val="%2."/>
      <w:lvlJc w:val="left"/>
      <w:pPr>
        <w:ind w:left="3615" w:hanging="360"/>
      </w:pPr>
    </w:lvl>
    <w:lvl w:ilvl="2" w:tplc="041F001B" w:tentative="1">
      <w:start w:val="1"/>
      <w:numFmt w:val="lowerRoman"/>
      <w:lvlText w:val="%3."/>
      <w:lvlJc w:val="right"/>
      <w:pPr>
        <w:ind w:left="4335" w:hanging="180"/>
      </w:pPr>
    </w:lvl>
    <w:lvl w:ilvl="3" w:tplc="041F000F" w:tentative="1">
      <w:start w:val="1"/>
      <w:numFmt w:val="decimal"/>
      <w:lvlText w:val="%4."/>
      <w:lvlJc w:val="left"/>
      <w:pPr>
        <w:ind w:left="5055" w:hanging="360"/>
      </w:pPr>
    </w:lvl>
    <w:lvl w:ilvl="4" w:tplc="041F0019" w:tentative="1">
      <w:start w:val="1"/>
      <w:numFmt w:val="lowerLetter"/>
      <w:lvlText w:val="%5."/>
      <w:lvlJc w:val="left"/>
      <w:pPr>
        <w:ind w:left="5775" w:hanging="360"/>
      </w:pPr>
    </w:lvl>
    <w:lvl w:ilvl="5" w:tplc="041F001B" w:tentative="1">
      <w:start w:val="1"/>
      <w:numFmt w:val="lowerRoman"/>
      <w:lvlText w:val="%6."/>
      <w:lvlJc w:val="right"/>
      <w:pPr>
        <w:ind w:left="6495" w:hanging="180"/>
      </w:pPr>
    </w:lvl>
    <w:lvl w:ilvl="6" w:tplc="041F000F" w:tentative="1">
      <w:start w:val="1"/>
      <w:numFmt w:val="decimal"/>
      <w:lvlText w:val="%7."/>
      <w:lvlJc w:val="left"/>
      <w:pPr>
        <w:ind w:left="7215" w:hanging="360"/>
      </w:pPr>
    </w:lvl>
    <w:lvl w:ilvl="7" w:tplc="041F0019" w:tentative="1">
      <w:start w:val="1"/>
      <w:numFmt w:val="lowerLetter"/>
      <w:lvlText w:val="%8."/>
      <w:lvlJc w:val="left"/>
      <w:pPr>
        <w:ind w:left="7935" w:hanging="360"/>
      </w:pPr>
    </w:lvl>
    <w:lvl w:ilvl="8" w:tplc="041F001B" w:tentative="1">
      <w:start w:val="1"/>
      <w:numFmt w:val="lowerRoman"/>
      <w:lvlText w:val="%9."/>
      <w:lvlJc w:val="right"/>
      <w:pPr>
        <w:ind w:left="8655" w:hanging="180"/>
      </w:pPr>
    </w:lvl>
  </w:abstractNum>
  <w:abstractNum w:abstractNumId="3">
    <w:nsid w:val="3097424C"/>
    <w:multiLevelType w:val="hybridMultilevel"/>
    <w:tmpl w:val="9730AC28"/>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1EC6641"/>
    <w:multiLevelType w:val="hybridMultilevel"/>
    <w:tmpl w:val="80DCE7D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4442647B"/>
    <w:multiLevelType w:val="hybridMultilevel"/>
    <w:tmpl w:val="604A510A"/>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51D05BD0"/>
    <w:multiLevelType w:val="hybridMultilevel"/>
    <w:tmpl w:val="D2DA8044"/>
    <w:lvl w:ilvl="0" w:tplc="2FF8B988">
      <w:start w:val="1"/>
      <w:numFmt w:val="decimal"/>
      <w:lvlText w:val="%1."/>
      <w:lvlJc w:val="left"/>
      <w:pPr>
        <w:ind w:left="360" w:hanging="360"/>
      </w:pPr>
      <w:rPr>
        <w:b/>
        <w:bCs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52902C0A"/>
    <w:multiLevelType w:val="hybridMultilevel"/>
    <w:tmpl w:val="89D2D8B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66E819B6"/>
    <w:multiLevelType w:val="hybridMultilevel"/>
    <w:tmpl w:val="7160D668"/>
    <w:lvl w:ilvl="0" w:tplc="D110F780">
      <w:start w:val="1"/>
      <w:numFmt w:val="decimal"/>
      <w:suff w:val="space"/>
      <w:lvlText w:val="%1."/>
      <w:lvlJc w:val="left"/>
      <w:pPr>
        <w:ind w:left="57" w:hanging="57"/>
      </w:pPr>
      <w:rPr>
        <w:rFonts w:hint="default"/>
        <w:b/>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AA20B48"/>
    <w:multiLevelType w:val="hybridMultilevel"/>
    <w:tmpl w:val="F4F87F1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9"/>
  </w:num>
  <w:num w:numId="5">
    <w:abstractNumId w:val="3"/>
  </w:num>
  <w:num w:numId="6">
    <w:abstractNumId w:val="8"/>
  </w:num>
  <w:num w:numId="7">
    <w:abstractNumId w:val="7"/>
  </w:num>
  <w:num w:numId="8">
    <w:abstractNumId w:val="6"/>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BB"/>
    <w:rsid w:val="000642E1"/>
    <w:rsid w:val="0006530C"/>
    <w:rsid w:val="00094590"/>
    <w:rsid w:val="000E16DB"/>
    <w:rsid w:val="00171559"/>
    <w:rsid w:val="00230147"/>
    <w:rsid w:val="0023759A"/>
    <w:rsid w:val="00287F77"/>
    <w:rsid w:val="002D2BC0"/>
    <w:rsid w:val="002D7D2F"/>
    <w:rsid w:val="00304AC8"/>
    <w:rsid w:val="00313618"/>
    <w:rsid w:val="003635DD"/>
    <w:rsid w:val="003940D7"/>
    <w:rsid w:val="00394C88"/>
    <w:rsid w:val="003A6166"/>
    <w:rsid w:val="003F67CE"/>
    <w:rsid w:val="00467997"/>
    <w:rsid w:val="004B3DCC"/>
    <w:rsid w:val="0051325A"/>
    <w:rsid w:val="00532B9F"/>
    <w:rsid w:val="00566B70"/>
    <w:rsid w:val="005D326A"/>
    <w:rsid w:val="005E4C6A"/>
    <w:rsid w:val="005F094F"/>
    <w:rsid w:val="005F5E0F"/>
    <w:rsid w:val="006119D9"/>
    <w:rsid w:val="006138C1"/>
    <w:rsid w:val="0061509D"/>
    <w:rsid w:val="00620662"/>
    <w:rsid w:val="00626BA7"/>
    <w:rsid w:val="00680658"/>
    <w:rsid w:val="006937EF"/>
    <w:rsid w:val="006D7B6D"/>
    <w:rsid w:val="006E3457"/>
    <w:rsid w:val="006E55B7"/>
    <w:rsid w:val="00715C89"/>
    <w:rsid w:val="00726501"/>
    <w:rsid w:val="00770D50"/>
    <w:rsid w:val="00777A52"/>
    <w:rsid w:val="007C4078"/>
    <w:rsid w:val="00814736"/>
    <w:rsid w:val="0085156C"/>
    <w:rsid w:val="008606A3"/>
    <w:rsid w:val="0087173D"/>
    <w:rsid w:val="00886F06"/>
    <w:rsid w:val="00925C1C"/>
    <w:rsid w:val="009576BB"/>
    <w:rsid w:val="00995AAC"/>
    <w:rsid w:val="009A7344"/>
    <w:rsid w:val="009B6282"/>
    <w:rsid w:val="009E3FB4"/>
    <w:rsid w:val="009E517C"/>
    <w:rsid w:val="00A6797D"/>
    <w:rsid w:val="00A73F5E"/>
    <w:rsid w:val="00A75365"/>
    <w:rsid w:val="00A90CED"/>
    <w:rsid w:val="00AA3677"/>
    <w:rsid w:val="00AC3DE3"/>
    <w:rsid w:val="00BD2B6A"/>
    <w:rsid w:val="00BD59DD"/>
    <w:rsid w:val="00BF7DCE"/>
    <w:rsid w:val="00C27950"/>
    <w:rsid w:val="00C5003C"/>
    <w:rsid w:val="00C62B95"/>
    <w:rsid w:val="00C736B0"/>
    <w:rsid w:val="00CC6095"/>
    <w:rsid w:val="00CF39CC"/>
    <w:rsid w:val="00D06F04"/>
    <w:rsid w:val="00D56833"/>
    <w:rsid w:val="00D73453"/>
    <w:rsid w:val="00DD3739"/>
    <w:rsid w:val="00E01D53"/>
    <w:rsid w:val="00E156E8"/>
    <w:rsid w:val="00E95234"/>
    <w:rsid w:val="00EC2299"/>
    <w:rsid w:val="00EE632F"/>
    <w:rsid w:val="00F018A1"/>
    <w:rsid w:val="00F06D09"/>
    <w:rsid w:val="00F42F43"/>
    <w:rsid w:val="00F55E91"/>
    <w:rsid w:val="00FB7871"/>
    <w:rsid w:val="00FD6135"/>
    <w:rsid w:val="00FD75E3"/>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7D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6BB"/>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576BB"/>
    <w:pPr>
      <w:ind w:left="720"/>
      <w:contextualSpacing/>
    </w:pPr>
  </w:style>
  <w:style w:type="paragraph" w:styleId="BalonMetni">
    <w:name w:val="Balloon Text"/>
    <w:basedOn w:val="Normal"/>
    <w:link w:val="BalonMetniChar"/>
    <w:uiPriority w:val="99"/>
    <w:semiHidden/>
    <w:unhideWhenUsed/>
    <w:rsid w:val="008606A3"/>
    <w:rPr>
      <w:rFonts w:ascii="Tahoma" w:hAnsi="Tahoma" w:cs="Tahoma"/>
      <w:sz w:val="16"/>
      <w:szCs w:val="16"/>
    </w:rPr>
  </w:style>
  <w:style w:type="character" w:customStyle="1" w:styleId="BalonMetniChar">
    <w:name w:val="Balon Metni Char"/>
    <w:basedOn w:val="VarsaylanParagrafYazTipi"/>
    <w:link w:val="BalonMetni"/>
    <w:uiPriority w:val="99"/>
    <w:semiHidden/>
    <w:rsid w:val="008606A3"/>
    <w:rPr>
      <w:rFonts w:ascii="Tahoma" w:eastAsia="Times New Roman" w:hAnsi="Tahoma" w:cs="Tahoma"/>
      <w:sz w:val="16"/>
      <w:szCs w:val="16"/>
      <w:lang w:eastAsia="tr-TR"/>
    </w:rPr>
  </w:style>
  <w:style w:type="paragraph" w:styleId="AralkYok">
    <w:name w:val="No Spacing"/>
    <w:aliases w:val="Soru STİLİ"/>
    <w:uiPriority w:val="1"/>
    <w:qFormat/>
    <w:rsid w:val="006E55B7"/>
    <w:pPr>
      <w:spacing w:after="0" w:line="240" w:lineRule="auto"/>
    </w:pPr>
    <w:rPr>
      <w:rFonts w:ascii="Calibri" w:eastAsia="Calibri" w:hAnsi="Calibri" w:cs="Times New Roman"/>
    </w:rPr>
  </w:style>
  <w:style w:type="character" w:styleId="Kpr">
    <w:name w:val="Hyperlink"/>
    <w:basedOn w:val="VarsaylanParagrafYazTipi"/>
    <w:uiPriority w:val="99"/>
    <w:unhideWhenUsed/>
    <w:rsid w:val="00467997"/>
    <w:rPr>
      <w:color w:val="0000FF" w:themeColor="hyperlink"/>
      <w:u w:val="single"/>
    </w:rPr>
  </w:style>
  <w:style w:type="character" w:customStyle="1" w:styleId="UnresolvedMention">
    <w:name w:val="Unresolved Mention"/>
    <w:basedOn w:val="VarsaylanParagrafYazTipi"/>
    <w:uiPriority w:val="99"/>
    <w:semiHidden/>
    <w:unhideWhenUsed/>
    <w:rsid w:val="007C407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6BB"/>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576BB"/>
    <w:pPr>
      <w:ind w:left="720"/>
      <w:contextualSpacing/>
    </w:pPr>
  </w:style>
  <w:style w:type="paragraph" w:styleId="BalonMetni">
    <w:name w:val="Balloon Text"/>
    <w:basedOn w:val="Normal"/>
    <w:link w:val="BalonMetniChar"/>
    <w:uiPriority w:val="99"/>
    <w:semiHidden/>
    <w:unhideWhenUsed/>
    <w:rsid w:val="008606A3"/>
    <w:rPr>
      <w:rFonts w:ascii="Tahoma" w:hAnsi="Tahoma" w:cs="Tahoma"/>
      <w:sz w:val="16"/>
      <w:szCs w:val="16"/>
    </w:rPr>
  </w:style>
  <w:style w:type="character" w:customStyle="1" w:styleId="BalonMetniChar">
    <w:name w:val="Balon Metni Char"/>
    <w:basedOn w:val="VarsaylanParagrafYazTipi"/>
    <w:link w:val="BalonMetni"/>
    <w:uiPriority w:val="99"/>
    <w:semiHidden/>
    <w:rsid w:val="008606A3"/>
    <w:rPr>
      <w:rFonts w:ascii="Tahoma" w:eastAsia="Times New Roman" w:hAnsi="Tahoma" w:cs="Tahoma"/>
      <w:sz w:val="16"/>
      <w:szCs w:val="16"/>
      <w:lang w:eastAsia="tr-TR"/>
    </w:rPr>
  </w:style>
  <w:style w:type="paragraph" w:styleId="AralkYok">
    <w:name w:val="No Spacing"/>
    <w:aliases w:val="Soru STİLİ"/>
    <w:uiPriority w:val="1"/>
    <w:qFormat/>
    <w:rsid w:val="006E55B7"/>
    <w:pPr>
      <w:spacing w:after="0" w:line="240" w:lineRule="auto"/>
    </w:pPr>
    <w:rPr>
      <w:rFonts w:ascii="Calibri" w:eastAsia="Calibri" w:hAnsi="Calibri" w:cs="Times New Roman"/>
    </w:rPr>
  </w:style>
  <w:style w:type="character" w:styleId="Kpr">
    <w:name w:val="Hyperlink"/>
    <w:basedOn w:val="VarsaylanParagrafYazTipi"/>
    <w:uiPriority w:val="99"/>
    <w:unhideWhenUsed/>
    <w:rsid w:val="00467997"/>
    <w:rPr>
      <w:color w:val="0000FF" w:themeColor="hyperlink"/>
      <w:u w:val="single"/>
    </w:rPr>
  </w:style>
  <w:style w:type="character" w:customStyle="1" w:styleId="UnresolvedMention">
    <w:name w:val="Unresolved Mention"/>
    <w:basedOn w:val="VarsaylanParagrafYazTipi"/>
    <w:uiPriority w:val="99"/>
    <w:semiHidden/>
    <w:unhideWhenUsed/>
    <w:rsid w:val="007C4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8934">
      <w:bodyDiv w:val="1"/>
      <w:marLeft w:val="0"/>
      <w:marRight w:val="0"/>
      <w:marTop w:val="0"/>
      <w:marBottom w:val="0"/>
      <w:divBdr>
        <w:top w:val="none" w:sz="0" w:space="0" w:color="auto"/>
        <w:left w:val="none" w:sz="0" w:space="0" w:color="auto"/>
        <w:bottom w:val="none" w:sz="0" w:space="0" w:color="auto"/>
        <w:right w:val="none" w:sz="0" w:space="0" w:color="auto"/>
      </w:divBdr>
    </w:div>
    <w:div w:id="189537703">
      <w:bodyDiv w:val="1"/>
      <w:marLeft w:val="0"/>
      <w:marRight w:val="0"/>
      <w:marTop w:val="0"/>
      <w:marBottom w:val="0"/>
      <w:divBdr>
        <w:top w:val="none" w:sz="0" w:space="0" w:color="auto"/>
        <w:left w:val="none" w:sz="0" w:space="0" w:color="auto"/>
        <w:bottom w:val="none" w:sz="0" w:space="0" w:color="auto"/>
        <w:right w:val="none" w:sz="0" w:space="0" w:color="auto"/>
      </w:divBdr>
    </w:div>
    <w:div w:id="1027022357">
      <w:bodyDiv w:val="1"/>
      <w:marLeft w:val="0"/>
      <w:marRight w:val="0"/>
      <w:marTop w:val="0"/>
      <w:marBottom w:val="0"/>
      <w:divBdr>
        <w:top w:val="none" w:sz="0" w:space="0" w:color="auto"/>
        <w:left w:val="none" w:sz="0" w:space="0" w:color="auto"/>
        <w:bottom w:val="none" w:sz="0" w:space="0" w:color="auto"/>
        <w:right w:val="none" w:sz="0" w:space="0" w:color="auto"/>
      </w:divBdr>
    </w:div>
    <w:div w:id="1681543277">
      <w:bodyDiv w:val="1"/>
      <w:marLeft w:val="0"/>
      <w:marRight w:val="0"/>
      <w:marTop w:val="0"/>
      <w:marBottom w:val="0"/>
      <w:divBdr>
        <w:top w:val="none" w:sz="0" w:space="0" w:color="auto"/>
        <w:left w:val="none" w:sz="0" w:space="0" w:color="auto"/>
        <w:bottom w:val="none" w:sz="0" w:space="0" w:color="auto"/>
        <w:right w:val="none" w:sz="0" w:space="0" w:color="auto"/>
      </w:divBdr>
    </w:div>
    <w:div w:id="2077703796">
      <w:bodyDiv w:val="1"/>
      <w:marLeft w:val="0"/>
      <w:marRight w:val="0"/>
      <w:marTop w:val="0"/>
      <w:marBottom w:val="0"/>
      <w:divBdr>
        <w:top w:val="none" w:sz="0" w:space="0" w:color="auto"/>
        <w:left w:val="none" w:sz="0" w:space="0" w:color="auto"/>
        <w:bottom w:val="none" w:sz="0" w:space="0" w:color="auto"/>
        <w:right w:val="none" w:sz="0" w:space="0" w:color="auto"/>
      </w:divBdr>
    </w:div>
    <w:div w:id="214585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Pages>
  <Words>958</Words>
  <Characters>5465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4</cp:revision>
  <cp:lastPrinted>2016-11-13T12:40:00Z</cp:lastPrinted>
  <dcterms:created xsi:type="dcterms:W3CDTF">2018-11-15T16:56:00Z</dcterms:created>
  <dcterms:modified xsi:type="dcterms:W3CDTF">2022-12-20T12:23:00Z</dcterms:modified>
</cp:coreProperties>
</file>