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5D" w:rsidRDefault="00D8505D">
      <w:pPr>
        <w:pStyle w:val="KonuBal"/>
        <w:spacing w:before="66" w:line="312" w:lineRule="auto"/>
        <w:ind w:left="5897" w:right="5900"/>
      </w:pPr>
      <w:r>
        <w:t>2022-2023 EĞİTİM-ÖĞRETİM YILI KAYALAR REŞİTBEY İLKOKULU</w:t>
      </w:r>
    </w:p>
    <w:p w:rsidR="00442B5D" w:rsidRDefault="00D8505D">
      <w:pPr>
        <w:pStyle w:val="KonuBal"/>
        <w:spacing w:after="52" w:line="312" w:lineRule="auto"/>
      </w:pPr>
      <w:r>
        <w:t xml:space="preserve">Türk Halk Oyunları Artvin Yöresi (Öğrenci) </w:t>
      </w:r>
      <w:r w:rsidR="003C5ABE">
        <w:t xml:space="preserve">EGZERSİZ </w:t>
      </w:r>
      <w:r>
        <w:t>PLANI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2720"/>
        <w:gridCol w:w="6460"/>
        <w:gridCol w:w="2040"/>
        <w:gridCol w:w="2040"/>
        <w:gridCol w:w="1360"/>
      </w:tblGrid>
      <w:tr w:rsidR="00442B5D">
        <w:trPr>
          <w:trHeight w:val="980"/>
        </w:trPr>
        <w:tc>
          <w:tcPr>
            <w:tcW w:w="1020" w:type="dxa"/>
            <w:gridSpan w:val="3"/>
          </w:tcPr>
          <w:p w:rsidR="00442B5D" w:rsidRDefault="00442B5D">
            <w:pPr>
              <w:pStyle w:val="TableParagraph"/>
              <w:spacing w:before="0"/>
              <w:rPr>
                <w:sz w:val="20"/>
              </w:rPr>
            </w:pPr>
          </w:p>
          <w:p w:rsidR="00442B5D" w:rsidRDefault="00442B5D">
            <w:pPr>
              <w:pStyle w:val="TableParagraph"/>
              <w:spacing w:before="8"/>
              <w:rPr>
                <w:sz w:val="15"/>
              </w:rPr>
            </w:pPr>
          </w:p>
          <w:p w:rsidR="00442B5D" w:rsidRDefault="00D8505D">
            <w:pPr>
              <w:pStyle w:val="TableParagraph"/>
              <w:spacing w:before="0"/>
              <w:ind w:left="260"/>
              <w:rPr>
                <w:sz w:val="18"/>
              </w:rPr>
            </w:pPr>
            <w:r>
              <w:rPr>
                <w:sz w:val="18"/>
              </w:rPr>
              <w:t>SÜRE</w:t>
            </w:r>
          </w:p>
        </w:tc>
        <w:tc>
          <w:tcPr>
            <w:tcW w:w="14620" w:type="dxa"/>
            <w:gridSpan w:val="5"/>
          </w:tcPr>
          <w:p w:rsidR="00442B5D" w:rsidRDefault="00D8505D">
            <w:pPr>
              <w:pStyle w:val="TableParagraph"/>
              <w:spacing w:before="136" w:line="312" w:lineRule="auto"/>
              <w:ind w:left="140" w:right="11498"/>
              <w:rPr>
                <w:sz w:val="18"/>
              </w:rPr>
            </w:pPr>
            <w:r>
              <w:rPr>
                <w:sz w:val="18"/>
              </w:rPr>
              <w:t xml:space="preserve">BAŞLAMA </w:t>
            </w:r>
            <w:proofErr w:type="gramStart"/>
            <w:r>
              <w:rPr>
                <w:sz w:val="18"/>
              </w:rPr>
              <w:t>TARİHİ : 13</w:t>
            </w:r>
            <w:proofErr w:type="gramEnd"/>
            <w:r>
              <w:rPr>
                <w:sz w:val="18"/>
              </w:rPr>
              <w:t>.10.2022 BİTİŞ TARİHİ : 06.06.2023</w:t>
            </w:r>
          </w:p>
          <w:p w:rsidR="00442B5D" w:rsidRDefault="00D8505D">
            <w:pPr>
              <w:pStyle w:val="TableParagraph"/>
              <w:spacing w:before="2"/>
              <w:ind w:left="12811"/>
              <w:rPr>
                <w:sz w:val="18"/>
              </w:rPr>
            </w:pPr>
            <w:r>
              <w:rPr>
                <w:sz w:val="18"/>
              </w:rPr>
              <w:t xml:space="preserve">KURS </w:t>
            </w:r>
            <w:proofErr w:type="gramStart"/>
            <w:r>
              <w:rPr>
                <w:sz w:val="18"/>
              </w:rPr>
              <w:t>SÜRESİ : 120</w:t>
            </w:r>
            <w:proofErr w:type="gramEnd"/>
          </w:p>
        </w:tc>
      </w:tr>
      <w:tr w:rsidR="00442B5D">
        <w:trPr>
          <w:trHeight w:val="539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49"/>
              <w:rPr>
                <w:sz w:val="18"/>
              </w:rPr>
            </w:pPr>
            <w:r>
              <w:rPr>
                <w:sz w:val="18"/>
              </w:rPr>
              <w:t>AY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GÜN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"/>
              <w:rPr>
                <w:sz w:val="18"/>
              </w:rPr>
            </w:pPr>
            <w:r>
              <w:rPr>
                <w:sz w:val="18"/>
              </w:rPr>
              <w:t>SAAT</w:t>
            </w:r>
          </w:p>
        </w:tc>
        <w:tc>
          <w:tcPr>
            <w:tcW w:w="2720" w:type="dxa"/>
          </w:tcPr>
          <w:p w:rsidR="00442B5D" w:rsidRDefault="00442B5D">
            <w:pPr>
              <w:pStyle w:val="TableParagraph"/>
              <w:spacing w:before="1"/>
              <w:rPr>
                <w:sz w:val="18"/>
              </w:rPr>
            </w:pPr>
          </w:p>
          <w:p w:rsidR="00442B5D" w:rsidRDefault="00D8505D">
            <w:pPr>
              <w:pStyle w:val="TableParagraph"/>
              <w:spacing w:before="0"/>
              <w:ind w:left="76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 AMA</w:t>
            </w:r>
            <w:r w:rsidR="003C5ABE">
              <w:rPr>
                <w:b/>
                <w:sz w:val="14"/>
              </w:rPr>
              <w:t>Ç</w:t>
            </w:r>
          </w:p>
        </w:tc>
        <w:tc>
          <w:tcPr>
            <w:tcW w:w="6460" w:type="dxa"/>
          </w:tcPr>
          <w:p w:rsidR="00442B5D" w:rsidRDefault="00442B5D">
            <w:pPr>
              <w:pStyle w:val="TableParagraph"/>
              <w:spacing w:before="1"/>
              <w:rPr>
                <w:sz w:val="18"/>
              </w:rPr>
            </w:pPr>
          </w:p>
          <w:p w:rsidR="00442B5D" w:rsidRDefault="003C5ABE">
            <w:pPr>
              <w:pStyle w:val="TableParagraph"/>
              <w:spacing w:before="0"/>
              <w:ind w:left="2572" w:right="2562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İÇERİK</w:t>
            </w:r>
          </w:p>
        </w:tc>
        <w:tc>
          <w:tcPr>
            <w:tcW w:w="2040" w:type="dxa"/>
          </w:tcPr>
          <w:p w:rsidR="00442B5D" w:rsidRDefault="00442B5D">
            <w:pPr>
              <w:pStyle w:val="TableParagraph"/>
              <w:spacing w:before="1"/>
              <w:rPr>
                <w:sz w:val="18"/>
              </w:rPr>
            </w:pPr>
          </w:p>
          <w:p w:rsidR="00442B5D" w:rsidRDefault="00D8505D">
            <w:pPr>
              <w:pStyle w:val="TableParagraph"/>
              <w:spacing w:before="0"/>
              <w:ind w:left="200"/>
              <w:rPr>
                <w:b/>
                <w:sz w:val="14"/>
              </w:rPr>
            </w:pPr>
            <w:r>
              <w:rPr>
                <w:b/>
                <w:sz w:val="14"/>
              </w:rPr>
              <w:t>YÖNTEM VE TEKNİKLER</w:t>
            </w:r>
          </w:p>
        </w:tc>
        <w:tc>
          <w:tcPr>
            <w:tcW w:w="2040" w:type="dxa"/>
          </w:tcPr>
          <w:p w:rsidR="00442B5D" w:rsidRDefault="00442B5D">
            <w:pPr>
              <w:pStyle w:val="TableParagraph"/>
              <w:spacing w:before="1"/>
              <w:rPr>
                <w:sz w:val="18"/>
              </w:rPr>
            </w:pPr>
          </w:p>
          <w:p w:rsidR="00442B5D" w:rsidRDefault="00D8505D">
            <w:pPr>
              <w:pStyle w:val="TableParagraph"/>
              <w:spacing w:before="0"/>
              <w:ind w:left="308"/>
              <w:rPr>
                <w:b/>
                <w:sz w:val="14"/>
              </w:rPr>
            </w:pPr>
            <w:r>
              <w:rPr>
                <w:b/>
                <w:sz w:val="14"/>
              </w:rPr>
              <w:t>ARAÇ VE GEREÇLER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6"/>
              <w:rPr>
                <w:sz w:val="13"/>
              </w:rPr>
            </w:pPr>
          </w:p>
          <w:p w:rsidR="00442B5D" w:rsidRDefault="00D8505D">
            <w:pPr>
              <w:pStyle w:val="TableParagraph"/>
              <w:spacing w:before="0" w:line="208" w:lineRule="auto"/>
              <w:ind w:left="69" w:firstLine="248"/>
              <w:rPr>
                <w:b/>
                <w:sz w:val="14"/>
              </w:rPr>
            </w:pPr>
            <w:r>
              <w:rPr>
                <w:b/>
                <w:sz w:val="14"/>
              </w:rPr>
              <w:t>ÖLÇME VE DEĞERLENDİRME</w:t>
            </w:r>
          </w:p>
        </w:tc>
      </w:tr>
      <w:tr w:rsidR="00442B5D">
        <w:trPr>
          <w:trHeight w:val="1510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584" w:right="485"/>
              <w:jc w:val="center"/>
              <w:rPr>
                <w:sz w:val="18"/>
              </w:rPr>
            </w:pPr>
            <w:r>
              <w:rPr>
                <w:sz w:val="18"/>
              </w:rPr>
              <w:t>Ekim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4"/>
              <w:rPr>
                <w:sz w:val="18"/>
              </w:rPr>
            </w:pPr>
            <w:r>
              <w:rPr>
                <w:sz w:val="18"/>
              </w:rPr>
              <w:t>13.10.2022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8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3C5ABE">
            <w:pPr>
              <w:pStyle w:val="TableParagraph"/>
              <w:spacing w:before="136" w:line="312" w:lineRule="auto"/>
              <w:ind w:left="240" w:right="8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TÜRK</w:t>
            </w:r>
            <w:r>
              <w:rPr>
                <w:b/>
                <w:spacing w:val="-18"/>
                <w:sz w:val="18"/>
              </w:rPr>
              <w:t xml:space="preserve"> </w:t>
            </w:r>
            <w:r>
              <w:rPr>
                <w:b/>
                <w:sz w:val="18"/>
              </w:rPr>
              <w:t>HALK</w:t>
            </w:r>
            <w:r>
              <w:rPr>
                <w:b/>
                <w:spacing w:val="-18"/>
                <w:sz w:val="18"/>
              </w:rPr>
              <w:t xml:space="preserve"> </w:t>
            </w:r>
            <w:r>
              <w:rPr>
                <w:b/>
                <w:sz w:val="18"/>
              </w:rPr>
              <w:t>OYUNLARI</w:t>
            </w:r>
            <w:r>
              <w:rPr>
                <w:b/>
                <w:spacing w:val="-18"/>
                <w:sz w:val="18"/>
              </w:rPr>
              <w:t xml:space="preserve"> </w:t>
            </w:r>
            <w:r>
              <w:rPr>
                <w:b/>
                <w:sz w:val="18"/>
              </w:rPr>
              <w:t>ARTVİN</w:t>
            </w:r>
            <w:r>
              <w:rPr>
                <w:b/>
                <w:spacing w:val="-18"/>
                <w:sz w:val="18"/>
              </w:rPr>
              <w:t xml:space="preserve"> </w:t>
            </w:r>
            <w:r>
              <w:rPr>
                <w:b/>
                <w:sz w:val="18"/>
              </w:rPr>
              <w:t>YÖRESİ (120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SAAT)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6" w:line="417" w:lineRule="auto"/>
              <w:ind w:left="245" w:right="235"/>
              <w:jc w:val="center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417" w:lineRule="auto"/>
              <w:ind w:left="294" w:right="235"/>
              <w:jc w:val="center"/>
              <w:rPr>
                <w:sz w:val="18"/>
              </w:rPr>
            </w:pPr>
            <w:r>
              <w:rPr>
                <w:sz w:val="18"/>
              </w:rPr>
              <w:t>Gösterip Yaptırma Grup Çalışması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8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42B5D">
        <w:trPr>
          <w:trHeight w:val="1509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584" w:right="485"/>
              <w:jc w:val="center"/>
              <w:rPr>
                <w:sz w:val="18"/>
              </w:rPr>
            </w:pPr>
            <w:r>
              <w:rPr>
                <w:sz w:val="18"/>
              </w:rPr>
              <w:t>Ekim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4"/>
              <w:rPr>
                <w:sz w:val="18"/>
              </w:rPr>
            </w:pPr>
            <w:r>
              <w:rPr>
                <w:sz w:val="18"/>
              </w:rPr>
              <w:t>18.10.2022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8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D8505D">
            <w:pPr>
              <w:pStyle w:val="TableParagraph"/>
              <w:spacing w:before="136" w:line="312" w:lineRule="auto"/>
              <w:ind w:left="240" w:right="437"/>
              <w:rPr>
                <w:sz w:val="18"/>
              </w:rPr>
            </w:pPr>
            <w:r>
              <w:rPr>
                <w:sz w:val="18"/>
              </w:rPr>
              <w:t>1. Türk Halk Oyunları Artvin Yöresi (devamı) HALK OYUNLARI İLE İLGİLİ TEMEL KAVRAMLAR VE TANIMLAR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6" w:line="417" w:lineRule="auto"/>
              <w:ind w:left="245" w:right="235"/>
              <w:jc w:val="center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417" w:lineRule="auto"/>
              <w:ind w:left="294" w:right="235"/>
              <w:jc w:val="center"/>
              <w:rPr>
                <w:sz w:val="18"/>
              </w:rPr>
            </w:pPr>
            <w:r>
              <w:rPr>
                <w:sz w:val="18"/>
              </w:rPr>
              <w:t>Gösterip Yaptırma Grup Çalışması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8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42B5D">
        <w:trPr>
          <w:trHeight w:val="1510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584" w:right="485"/>
              <w:jc w:val="center"/>
              <w:rPr>
                <w:sz w:val="18"/>
              </w:rPr>
            </w:pPr>
            <w:r>
              <w:rPr>
                <w:sz w:val="18"/>
              </w:rPr>
              <w:t>Ekim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4"/>
              <w:rPr>
                <w:sz w:val="18"/>
              </w:rPr>
            </w:pPr>
            <w:r>
              <w:rPr>
                <w:sz w:val="18"/>
              </w:rPr>
              <w:t>20.10.2022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8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D8505D">
            <w:pPr>
              <w:pStyle w:val="TableParagraph"/>
              <w:spacing w:before="136"/>
              <w:ind w:left="240"/>
              <w:rPr>
                <w:sz w:val="18"/>
              </w:rPr>
            </w:pPr>
            <w:r>
              <w:rPr>
                <w:sz w:val="18"/>
              </w:rPr>
              <w:t>HALK OYUNLARI İLE İLGİLİ TEMEL KAVRAMLAR VE TANIMLAR (devamı)</w:t>
            </w:r>
          </w:p>
          <w:p w:rsidR="00442B5D" w:rsidRDefault="00D8505D">
            <w:pPr>
              <w:pStyle w:val="TableParagraph"/>
              <w:spacing w:before="63" w:line="312" w:lineRule="auto"/>
              <w:ind w:left="240" w:right="83"/>
              <w:rPr>
                <w:sz w:val="18"/>
              </w:rPr>
            </w:pPr>
            <w:r>
              <w:rPr>
                <w:sz w:val="18"/>
              </w:rPr>
              <w:t>Halk Kültürü, Halk Oyunları, Folklor, Halk, Dans ve Halk Dansları, Kavramlarını Tanıma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6" w:line="417" w:lineRule="auto"/>
              <w:ind w:left="245" w:right="235"/>
              <w:jc w:val="center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417" w:lineRule="auto"/>
              <w:ind w:left="294" w:right="235"/>
              <w:jc w:val="center"/>
              <w:rPr>
                <w:sz w:val="18"/>
              </w:rPr>
            </w:pPr>
            <w:r>
              <w:rPr>
                <w:sz w:val="18"/>
              </w:rPr>
              <w:t>Gösterip Yaptırma Grup Çalışması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8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42B5D">
        <w:trPr>
          <w:trHeight w:val="1510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584" w:right="485"/>
              <w:jc w:val="center"/>
              <w:rPr>
                <w:sz w:val="18"/>
              </w:rPr>
            </w:pPr>
            <w:r>
              <w:rPr>
                <w:sz w:val="18"/>
              </w:rPr>
              <w:t>Ekim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4"/>
              <w:rPr>
                <w:sz w:val="18"/>
              </w:rPr>
            </w:pPr>
            <w:r>
              <w:rPr>
                <w:sz w:val="18"/>
              </w:rPr>
              <w:t>25.10.2022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8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D8505D">
            <w:pPr>
              <w:pStyle w:val="TableParagraph"/>
              <w:spacing w:before="136" w:line="312" w:lineRule="auto"/>
              <w:ind w:left="240" w:right="83"/>
              <w:rPr>
                <w:sz w:val="18"/>
              </w:rPr>
            </w:pPr>
            <w:r>
              <w:rPr>
                <w:sz w:val="18"/>
              </w:rPr>
              <w:t>Halk Kültürü, Halk Oyunları, Folklor, Halk, Dans ve Halk Dansları, Kavramlarını Tanıma (devamı)</w:t>
            </w:r>
          </w:p>
          <w:p w:rsidR="00442B5D" w:rsidRDefault="00D8505D"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Folklor, Halk Oyunları ve Halk Dansları Tanımlarının Karşılaştırılması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6" w:line="417" w:lineRule="auto"/>
              <w:ind w:left="245" w:right="235"/>
              <w:jc w:val="center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417" w:lineRule="auto"/>
              <w:ind w:left="294" w:right="235"/>
              <w:jc w:val="center"/>
              <w:rPr>
                <w:sz w:val="18"/>
              </w:rPr>
            </w:pPr>
            <w:r>
              <w:rPr>
                <w:sz w:val="18"/>
              </w:rPr>
              <w:t>Gösterip Yaptırma Grup Çalışması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8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442B5D">
        <w:trPr>
          <w:trHeight w:val="1310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505"/>
              <w:rPr>
                <w:sz w:val="18"/>
              </w:rPr>
            </w:pPr>
            <w:r>
              <w:rPr>
                <w:sz w:val="18"/>
              </w:rPr>
              <w:t>Ekim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27.10.2022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19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8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D8505D">
            <w:pPr>
              <w:pStyle w:val="TableParagraph"/>
              <w:spacing w:before="136" w:line="312" w:lineRule="auto"/>
              <w:ind w:left="240" w:right="83"/>
              <w:rPr>
                <w:sz w:val="18"/>
              </w:rPr>
            </w:pPr>
            <w:r>
              <w:rPr>
                <w:sz w:val="18"/>
              </w:rPr>
              <w:t>Folklor, Halk Oyunları ve Halk Dansları Tanımlarının Karşılaştırılması (devamı)</w:t>
            </w:r>
          </w:p>
          <w:p w:rsidR="00442B5D" w:rsidRDefault="00D8505D">
            <w:pPr>
              <w:pStyle w:val="TableParagraph"/>
              <w:spacing w:before="2"/>
              <w:ind w:left="240"/>
              <w:rPr>
                <w:sz w:val="18"/>
              </w:rPr>
            </w:pPr>
            <w:r>
              <w:rPr>
                <w:sz w:val="18"/>
              </w:rPr>
              <w:t>Halk Oyunlarının Tarihi Gelişimi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6" w:line="417" w:lineRule="auto"/>
              <w:ind w:left="730" w:hanging="385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207" w:lineRule="exact"/>
              <w:ind w:left="315"/>
              <w:rPr>
                <w:sz w:val="18"/>
              </w:rPr>
            </w:pPr>
            <w:r>
              <w:rPr>
                <w:sz w:val="18"/>
              </w:rPr>
              <w:t>Gösterip Yaptırma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8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442B5D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:rsidR="00442B5D" w:rsidRDefault="00442B5D">
      <w:pPr>
        <w:rPr>
          <w:rFonts w:ascii="Times New Roman"/>
          <w:sz w:val="18"/>
        </w:rPr>
        <w:sectPr w:rsidR="00442B5D">
          <w:type w:val="continuous"/>
          <w:pgSz w:w="16840" w:h="11900" w:orient="landscape"/>
          <w:pgMar w:top="680" w:right="480" w:bottom="280" w:left="48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719" w:right="21" w:firstLine="195"/>
        <w:jc w:val="left"/>
      </w:pPr>
      <w:r>
        <w:lastRenderedPageBreak/>
        <w:t>Kasım 24.11.2022</w:t>
      </w:r>
    </w:p>
    <w:p w:rsidR="00442B5D" w:rsidRDefault="00C45E09">
      <w:pPr>
        <w:pStyle w:val="GvdeMetni"/>
        <w:tabs>
          <w:tab w:val="left" w:pos="1169"/>
        </w:tabs>
        <w:spacing w:before="1"/>
        <w:ind w:left="159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58" type="#_x0000_t202" style="position:absolute;left:0;text-align:left;margin-left:72.1pt;margin-top:18pt;width:57.1pt;height:129pt;z-index:1573990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>
        <w:pict>
          <v:shape id="_x0000_s1257" type="#_x0000_t202" style="position:absolute;left:0;text-align:left;margin-left:32.1pt;margin-top:22.25pt;width:21.1pt;height:120.35pt;z-index:157419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35" w:right="-5" w:hanging="115"/>
                    <w:jc w:val="left"/>
                  </w:pPr>
                  <w:r>
                    <w:t>Tekniğine uygun olarak Artvin yöresine ait halk oyunlarını</w:t>
                  </w:r>
                </w:p>
              </w:txbxContent>
            </v:textbox>
            <w10:wrap anchorx="page"/>
          </v:shape>
        </w:pict>
      </w:r>
      <w:r w:rsidR="00D8505D">
        <w:t>2</w:t>
      </w:r>
      <w:r w:rsidR="00D8505D">
        <w:tab/>
        <w:t>2</w:t>
      </w:r>
    </w:p>
    <w:p w:rsidR="00442B5D" w:rsidRDefault="00D8505D">
      <w:pPr>
        <w:pStyle w:val="GvdeMetni"/>
        <w:spacing w:before="71" w:line="393" w:lineRule="auto"/>
        <w:ind w:left="159" w:right="38" w:hanging="1"/>
      </w:pPr>
      <w:r>
        <w:br w:type="column"/>
      </w:r>
      <w:r>
        <w:t>Kasım 22.11.2022</w:t>
      </w:r>
    </w:p>
    <w:p w:rsidR="00442B5D" w:rsidRDefault="00C45E09">
      <w:pPr>
        <w:pStyle w:val="GvdeMetni"/>
        <w:spacing w:before="1"/>
        <w:ind w:left="218"/>
      </w:pPr>
      <w:r>
        <w:pict>
          <v:shape id="_x0000_s1256" type="#_x0000_t202" style="position:absolute;left:0;text-align:left;margin-left:148.1pt;margin-top:18pt;width:57.1pt;height:129pt;z-index:1573785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59" w:right="38" w:hanging="1"/>
      </w:pPr>
      <w:r>
        <w:br w:type="column"/>
      </w:r>
      <w:r>
        <w:t>Kasım 10.11.2022</w:t>
      </w:r>
    </w:p>
    <w:p w:rsidR="00442B5D" w:rsidRDefault="00C45E09">
      <w:pPr>
        <w:pStyle w:val="GvdeMetni"/>
        <w:spacing w:before="1"/>
        <w:ind w:left="218"/>
      </w:pPr>
      <w:r>
        <w:pict>
          <v:shape id="_x0000_s1255" type="#_x0000_t202" style="position:absolute;left:0;text-align:left;margin-left:224.1pt;margin-top:18pt;width:57.1pt;height:129pt;z-index:1573580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59" w:right="38" w:hanging="1"/>
      </w:pPr>
      <w:r>
        <w:br w:type="column"/>
      </w:r>
      <w:r>
        <w:t>Kasım 08.11.2022</w:t>
      </w:r>
    </w:p>
    <w:p w:rsidR="00442B5D" w:rsidRDefault="00C45E09">
      <w:pPr>
        <w:pStyle w:val="GvdeMetni"/>
        <w:spacing w:before="1"/>
        <w:ind w:left="218"/>
      </w:pPr>
      <w:r>
        <w:pict>
          <v:shape id="_x0000_s1254" type="#_x0000_t202" style="position:absolute;left:0;text-align:left;margin-left:300.1pt;margin-top:18pt;width:57.1pt;height:129pt;z-index:1573376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59" w:right="38" w:hanging="1"/>
      </w:pPr>
      <w:r>
        <w:br w:type="column"/>
      </w:r>
      <w:r>
        <w:t>Kasım 03.11.2022</w:t>
      </w:r>
    </w:p>
    <w:p w:rsidR="00442B5D" w:rsidRDefault="00C45E09">
      <w:pPr>
        <w:pStyle w:val="GvdeMetni"/>
        <w:spacing w:before="1"/>
        <w:ind w:left="218"/>
      </w:pPr>
      <w:r>
        <w:pict>
          <v:shape id="_x0000_s1253" type="#_x0000_t202" style="position:absolute;left:0;text-align:left;margin-left:376.1pt;margin-top:18pt;width:57.1pt;height:129pt;z-index:1573171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59" w:right="1317" w:hanging="1"/>
      </w:pPr>
      <w:r>
        <w:br w:type="column"/>
      </w:r>
      <w:r>
        <w:t>Kasım 01.11.2022</w:t>
      </w:r>
    </w:p>
    <w:p w:rsidR="00442B5D" w:rsidRDefault="00C45E09">
      <w:pPr>
        <w:pStyle w:val="GvdeMetni"/>
        <w:spacing w:before="1"/>
        <w:ind w:left="0" w:right="1058"/>
      </w:pPr>
      <w:r>
        <w:pict>
          <v:shape id="_x0000_s1252" type="#_x0000_t202" style="position:absolute;left:0;text-align:left;margin-left:452.1pt;margin-top:18pt;width:57.1pt;height:129pt;z-index:1572966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6" w:space="708" w:equalWidth="0">
            <w:col w:w="1661" w:space="419"/>
            <w:col w:w="1101" w:space="419"/>
            <w:col w:w="1101" w:space="419"/>
            <w:col w:w="1101" w:space="419"/>
            <w:col w:w="1101" w:space="419"/>
            <w:col w:w="238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251" style="position:absolute;margin-left:30pt;margin-top:30pt;width:535pt;height:782pt;z-index:-16474112;mso-position-horizontal-relative:page;mso-position-vertical-relative:page" coordorigin="600,600" coordsize="10700,15640" o:spt="100" adj="0,,0" path="m10220,600r,340l11300,940r,-340l10220,600xm10220,940r,340l11300,1280r,-340l10220,940xm10220,1280r,340l11300,1620r,-340l10220,1280xm10220,1620r,2720l11300,4340r,-2720l10220,1620xm10220,4340r,6460l11300,10800r,-6460l10220,4340xm10220,10800r,2040l11300,12840r,-2040l10220,10800xm10220,12840r,2040l11300,14880r,-2040l10220,12840xm10220,14880r,1360l11300,16240r,-1360l10220,14880xm8700,600r,340l10220,940r,-340l8700,600xm8700,940r,340l10220,1280r,-340l8700,940xm8700,1280r,340l10220,1620r,-340l8700,1280xm8700,1620r,2720l10220,4340r,-2720l8700,1620xm8700,4340r,6460l10220,10800r,-6460l8700,4340xm8700,10800r,2040l10220,12840r,-2040l8700,10800xm8700,12840r,2040l10220,14880r,-2040l8700,12840xm8700,14880r,1360l10220,16240r,-1360l8700,14880xm7180,600r,340l8700,940r,-340l7180,600xm7180,940r,340l8700,1280r,-340l7180,940xm7180,1280r,340l8700,1620r,-340l7180,1280xm7180,1620r,2720l8700,4340r,-2720l7180,1620xm7180,4340r,6460l8700,10800r,-6460l7180,4340xm7180,10800r,2040l8700,12840r,-2040l7180,10800xm7180,12840r,2040l8700,14880r,-2040l7180,12840xm7180,14880r,1360l8700,16240r,-1360l7180,14880xm5660,600r,340l7180,940r,-340l5660,600xm5660,940r,340l7180,1280r,-340l5660,940xm5660,1280r,340l7180,1620r,-340l5660,1280xm5660,1620r,2720l7180,4340r,-2720l5660,1620xm5660,4340r,6460l7180,10800r,-6460l5660,4340xm5660,10800r,2040l7180,12840r,-2040l5660,10800xm5660,12840r,2040l7180,14880r,-2040l5660,12840xm5660,14880r,1360l7180,16240r,-1360l5660,14880xm4140,600r,340l5660,940r,-340l4140,600xm4140,940r,340l5660,1280r,-340l4140,940xm4140,1280r,340l5660,1620r,-340l4140,1280xm4140,1620r,2720l5660,4340r,-2720l4140,1620xm4140,4340r,6460l5660,10800r,-6460l4140,4340xm4140,10800r,2040l5660,12840r,-2040l4140,10800xm4140,12840r,2040l5660,14880r,-2040l4140,12840xm4140,14880r,1360l5660,16240r,-1360l4140,14880xm2620,600r,340l4140,940r,-340l2620,600xm2620,940r,340l4140,1280r,-340l2620,940xm2620,1280r,340l4140,1620r,-340l2620,1280xm2620,1620r,2720l4140,4340r,-2720l2620,1620xm2620,4340r,6460l4140,10800r,-6460l2620,4340xm2620,10800r,2040l4140,12840r,-2040l2620,10800xm2620,12840r,2040l4140,14880r,-2040l2620,12840xm2620,14880r,1360l4140,16240r,-1360l2620,14880xm1100,600r,340l2620,940r,-340l1100,600xm1100,940r,340l2620,1280r,-340l1100,940xm1100,1280r,340l2620,1620r,-340l1100,1280xm1100,1620r,2720l2620,4340r,-2720l1100,1620xm1100,4340r,6460l2620,10800r,-6460l1100,4340xm1100,10800r,2040l2620,12840r,-2040l1100,10800xm1100,12840r,2040l2620,14880r,-2040l1100,12840xm1100,14880r,1360l2620,16240r,-1360l1100,14880xm600,600r,340l1100,940r,-340l600,600xm600,940r,340l1100,1280r,-340l600,940xm600,1280r,340l1100,1620r,-340l600,1280xm600,1620r,2720l1100,4340r,-2720l600,1620xm600,4340r,6460l1100,10800r,-6460l600,4340xm600,10800r,2040l1100,12840r,-2040l600,10800xm600,12840r,2040l1100,14880r,-2040l600,12840xm600,14880r,1360l110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250" type="#_x0000_t202" style="position:absolute;margin-left:551.1pt;margin-top:558.75pt;width:12.1pt;height:64.45pt;z-index:1572915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9" type="#_x0000_t202" style="position:absolute;margin-left:443.1pt;margin-top:554.75pt;width:66.1pt;height:74.85pt;z-index:157301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8" type="#_x0000_t202" style="position:absolute;margin-left:479.1pt;margin-top:644.5pt;width:30.1pt;height:96.85pt;z-index:157306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7" type="#_x0000_t202" style="position:absolute;margin-left:479.1pt;margin-top:228pt;width:25.6pt;height:166.15pt;z-index:1573120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Halk Oyunlarının Tarihi Gelişimi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Türkiye’de Gelişimi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6" type="#_x0000_t202" style="position:absolute;margin-left:367.1pt;margin-top:554.75pt;width:66.1pt;height:74.85pt;z-index:157322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5" type="#_x0000_t202" style="position:absolute;margin-left:403.1pt;margin-top:644.5pt;width:30.1pt;height:96.85pt;z-index:157327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4" type="#_x0000_t202" style="position:absolute;margin-left:403.1pt;margin-top:228pt;width:25.6pt;height:299.2pt;z-index:1573324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Türkiye’de Gelişimi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Türkiye Ölçeğinde Halk Oyunlarının Sınıflandırılması ve Bölgelere Dağılımı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3" type="#_x0000_t202" style="position:absolute;margin-left:291.1pt;margin-top:554.75pt;width:66.1pt;height:74.85pt;z-index:157342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2" type="#_x0000_t202" style="position:absolute;margin-left:327.1pt;margin-top:644.5pt;width:30.1pt;height:96.85pt;z-index:157347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1" type="#_x0000_t202" style="position:absolute;margin-left:300.1pt;margin-top:228pt;width:52.6pt;height:305.4pt;z-index:1573529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jc w:val="left"/>
                  </w:pPr>
                  <w:r>
                    <w:t>Türkiye Ölçeğinde Halk Oyunlarının Sınıflandırılması ve Bölgelere Dağılımı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Türkiye ölçeğinde halk oyunlarını; halay, zeybek, karşılama(hora), kaşık, bar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horon</w:t>
                  </w:r>
                  <w:proofErr w:type="gramEnd"/>
                  <w:r>
                    <w:t xml:space="preserve"> türünden sınıflandırma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40" type="#_x0000_t202" style="position:absolute;margin-left:215.1pt;margin-top:554.75pt;width:66.1pt;height:74.85pt;z-index:157363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9" type="#_x0000_t202" style="position:absolute;margin-left:251.1pt;margin-top:644.5pt;width:30.1pt;height:96.85pt;z-index:157368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8" type="#_x0000_t202" style="position:absolute;margin-left:237.6pt;margin-top:228pt;width:39.1pt;height:305.4pt;z-index:1573734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5"/>
                    <w:jc w:val="left"/>
                  </w:pPr>
                  <w:r>
                    <w:t>Türkiye ölçeğinde halk oyunlarını; halay, zeybek, karşılama(hora), kaşık, bar horon türünden sınıflandırma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Sınıflandırılan halk oyunlarının bölgelere dağılımı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7" type="#_x0000_t202" style="position:absolute;margin-left:139.1pt;margin-top:554.75pt;width:66.1pt;height:74.85pt;z-index:157383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6" type="#_x0000_t202" style="position:absolute;margin-left:175.1pt;margin-top:644.5pt;width:30.1pt;height:96.85pt;z-index:157388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5" type="#_x0000_t202" style="position:absolute;margin-left:175.1pt;margin-top:228pt;width:25.6pt;height:235.25pt;z-index:1573939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Sınıflandırılan halk oyunlarının bölgelere dağılımı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 Halk Oyunları Giysilerinin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4" type="#_x0000_t202" style="position:absolute;margin-left:63.1pt;margin-top:554.75pt;width:66.1pt;height:74.85pt;z-index:157404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3" type="#_x0000_t202" style="position:absolute;margin-left:99.1pt;margin-top:644.5pt;width:30.1pt;height:96.85pt;z-index:157409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2" type="#_x0000_t202" style="position:absolute;margin-left:99.1pt;margin-top:228pt;width:25.6pt;height:229.4pt;z-index:1574144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 Halk Oyunları Giysilerinin Tanıtımı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yöresine ait kadın giysilerinin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1" type="#_x0000_t202" style="position:absolute;margin-left:41.1pt;margin-top:556.25pt;width:12.1pt;height:69.4pt;z-index:157424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Bireysel Çalışma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230" type="#_x0000_t202" style="position:absolute;margin-left:32.1pt;margin-top:644.5pt;width:21.1pt;height:96.85pt;z-index:157429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274" w:right="-3" w:hanging="255"/>
                    <w:jc w:val="left"/>
                  </w:pPr>
                  <w:r>
                    <w:t>Tahta, Radyo, teyp, ses bandı, CD, video,</w:t>
                  </w:r>
                </w:p>
              </w:txbxContent>
            </v:textbox>
            <w10:wrap anchorx="page" anchory="page"/>
          </v:shape>
        </w:pict>
      </w:r>
      <w:r>
        <w:pict>
          <v:shape id="_x0000_s1229" type="#_x0000_t202" style="position:absolute;margin-left:36.6pt;margin-top:228pt;width:12.1pt;height:212.8pt;z-index:157434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yöresine ait kadın giysilerinin tanıtımı (devamı)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639" w:right="21" w:firstLine="220"/>
        <w:jc w:val="left"/>
      </w:pPr>
      <w:r>
        <w:lastRenderedPageBreak/>
        <w:t>Aralık 20.12.2022</w:t>
      </w:r>
    </w:p>
    <w:p w:rsidR="00442B5D" w:rsidRDefault="00C45E09">
      <w:pPr>
        <w:pStyle w:val="GvdeMetni"/>
        <w:tabs>
          <w:tab w:val="left" w:pos="1089"/>
        </w:tabs>
        <w:spacing w:before="1"/>
        <w:ind w:left="119"/>
        <w:jc w:val="left"/>
      </w:pPr>
      <w:r>
        <w:pict>
          <v:shape id="_x0000_s1228" type="#_x0000_t202" style="position:absolute;left:0;text-align:left;margin-left:524.1pt;margin-top:18pt;width:39.1pt;height:129pt;z-index:1574451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/>
                  </w:pPr>
                  <w:proofErr w:type="gramStart"/>
                  <w:r>
                    <w:t>yöreye</w:t>
                  </w:r>
                  <w:proofErr w:type="gramEnd"/>
                  <w:r>
                    <w:t xml:space="preserve">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>
        <w:pict>
          <v:shape id="_x0000_s1227" type="#_x0000_t202" style="position:absolute;left:0;text-align:left;margin-left:68.1pt;margin-top:18pt;width:57.1pt;height:129pt;z-index:157568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>
        <w:pict>
          <v:shape id="_x0000_s1226" type="#_x0000_t202" style="position:absolute;left:0;text-align:left;margin-left:37.1pt;margin-top:22.25pt;width:12.1pt;height:120.35pt;z-index:157588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Tekniğine uygun olarak Artvin</w:t>
                  </w:r>
                </w:p>
              </w:txbxContent>
            </v:textbox>
            <w10:wrap anchorx="page"/>
          </v:shape>
        </w:pict>
      </w:r>
      <w:r w:rsidR="00D8505D">
        <w:t>2</w:t>
      </w:r>
      <w:r w:rsidR="00D8505D">
        <w:tab/>
        <w:t>2</w:t>
      </w:r>
    </w:p>
    <w:p w:rsidR="00442B5D" w:rsidRDefault="00D8505D">
      <w:pPr>
        <w:pStyle w:val="GvdeMetni"/>
        <w:spacing w:before="71" w:line="393" w:lineRule="auto"/>
        <w:ind w:left="119" w:right="38" w:hanging="2"/>
      </w:pPr>
      <w:r>
        <w:br w:type="column"/>
      </w:r>
      <w:r>
        <w:t>Aralık 15.12.2022</w:t>
      </w:r>
    </w:p>
    <w:p w:rsidR="00442B5D" w:rsidRDefault="00C45E09">
      <w:pPr>
        <w:pStyle w:val="GvdeMetni"/>
        <w:spacing w:before="1"/>
        <w:ind w:left="178"/>
      </w:pPr>
      <w:r>
        <w:pict>
          <v:shape id="_x0000_s1225" type="#_x0000_t202" style="position:absolute;left:0;text-align:left;margin-left:144.1pt;margin-top:18pt;width:57.1pt;height:129pt;z-index:157547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19" w:right="38" w:hanging="2"/>
      </w:pPr>
      <w:r>
        <w:br w:type="column"/>
      </w:r>
      <w:r>
        <w:t>Aralık 13.12.2022</w:t>
      </w:r>
    </w:p>
    <w:p w:rsidR="00442B5D" w:rsidRDefault="00C45E09">
      <w:pPr>
        <w:pStyle w:val="GvdeMetni"/>
        <w:spacing w:before="1"/>
        <w:ind w:left="178"/>
      </w:pPr>
      <w:r>
        <w:pict>
          <v:shape id="_x0000_s1224" type="#_x0000_t202" style="position:absolute;left:0;text-align:left;margin-left:220.1pt;margin-top:18pt;width:57.1pt;height:129pt;z-index:1575270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19" w:right="38" w:hanging="2"/>
      </w:pPr>
      <w:r>
        <w:br w:type="column"/>
      </w:r>
      <w:r>
        <w:t>Aralık 08.12.2022</w:t>
      </w:r>
    </w:p>
    <w:p w:rsidR="00442B5D" w:rsidRDefault="00C45E09">
      <w:pPr>
        <w:pStyle w:val="GvdeMetni"/>
        <w:spacing w:before="1"/>
        <w:ind w:left="178"/>
      </w:pPr>
      <w:r>
        <w:pict>
          <v:shape id="_x0000_s1223" type="#_x0000_t202" style="position:absolute;left:0;text-align:left;margin-left:296.1pt;margin-top:18pt;width:57.1pt;height:129pt;z-index:1575065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19" w:right="38" w:hanging="2"/>
      </w:pPr>
      <w:r>
        <w:br w:type="column"/>
      </w:r>
      <w:r>
        <w:t>Aralık 06.12.2022</w:t>
      </w:r>
    </w:p>
    <w:p w:rsidR="00442B5D" w:rsidRDefault="00C45E09">
      <w:pPr>
        <w:pStyle w:val="GvdeMetni"/>
        <w:spacing w:before="1"/>
        <w:ind w:left="178"/>
      </w:pPr>
      <w:r>
        <w:pict>
          <v:shape id="_x0000_s1222" type="#_x0000_t202" style="position:absolute;left:0;text-align:left;margin-left:372.1pt;margin-top:18pt;width:57.1pt;height:129pt;z-index:1574860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19" w:right="38" w:hanging="2"/>
      </w:pPr>
      <w:r>
        <w:br w:type="column"/>
      </w:r>
      <w:r>
        <w:t>Aralık 01.12.2022</w:t>
      </w:r>
    </w:p>
    <w:p w:rsidR="00442B5D" w:rsidRDefault="00C45E09">
      <w:pPr>
        <w:pStyle w:val="GvdeMetni"/>
        <w:spacing w:before="1"/>
        <w:ind w:left="178"/>
      </w:pPr>
      <w:r>
        <w:pict>
          <v:shape id="_x0000_s1221" type="#_x0000_t202" style="position:absolute;left:0;text-align:left;margin-left:448.1pt;margin-top:18pt;width:57.1pt;height:129pt;z-index:1574656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19" w:right="90" w:firstLine="195"/>
        <w:jc w:val="left"/>
      </w:pPr>
      <w:r>
        <w:br w:type="column"/>
      </w:r>
      <w:r>
        <w:t>Kasım 29.11.2022</w:t>
      </w:r>
    </w:p>
    <w:p w:rsidR="00442B5D" w:rsidRDefault="00442B5D">
      <w:pPr>
        <w:spacing w:line="393" w:lineRule="auto"/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581" w:space="459"/>
            <w:col w:w="1061" w:space="459"/>
            <w:col w:w="1061" w:space="459"/>
            <w:col w:w="1061" w:space="459"/>
            <w:col w:w="1061" w:space="459"/>
            <w:col w:w="1061" w:space="229"/>
            <w:col w:w="113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220" style="position:absolute;margin-left:30pt;margin-top:30pt;width:535pt;height:782pt;z-index:-16458752;mso-position-horizontal-relative:page;mso-position-vertical-relative:page" coordorigin="600,600" coordsize="10700,15640" o:spt="100" adj="0,,0" path="m10140,600r,340l11300,940r,-340l10140,600xm10140,940r,340l11300,1280r,-340l10140,940xm10140,1280r,340l11300,1620r,-340l10140,1280xm10140,1620r,2720l11300,4340r,-2720l10140,1620xm10140,4340r,6460l11300,10800r,-6460l10140,4340xm10140,10800r,2040l11300,12840r,-2040l10140,10800xm10140,12840r,2040l11300,14880r,-2040l10140,12840xm10140,14880r,1360l11300,16240r,-1360l10140,14880xm8620,600r,340l10140,940r,-340l8620,600xm8620,940r,340l10140,1280r,-340l8620,940xm8620,1280r,340l10140,1620r,-340l8620,1280xm8620,1620r,2720l10140,4340r,-2720l8620,1620xm8620,4340r,6460l10140,10800r,-6460l8620,4340xm8620,10800r,2040l10140,12840r,-2040l8620,10800xm8620,12840r,2040l10140,14880r,-2040l8620,12840xm8620,14880r,1360l10140,16240r,-1360l8620,14880xm7100,600r,340l8620,940r,-340l7100,600xm7100,940r,340l8620,1280r,-340l7100,940xm7100,1280r,340l8620,1620r,-340l7100,1280xm7100,1620r,2720l8620,4340r,-2720l7100,1620xm7100,4340r,6460l8620,10800r,-6460l7100,4340xm7100,10800r,2040l8620,12840r,-2040l7100,10800xm7100,12840r,2040l8620,14880r,-2040l7100,12840xm7100,14880r,1360l8620,16240r,-1360l7100,14880xm5580,600r,340l7100,940r,-340l5580,600xm5580,940r,340l7100,1280r,-340l5580,940xm5580,1280r,340l7100,1620r,-340l5580,1280xm5580,1620r,2720l7100,4340r,-2720l5580,1620xm5580,4340r,6460l7100,10800r,-6460l5580,4340xm5580,10800r,2040l7100,12840r,-2040l5580,10800xm5580,12840r,2040l7100,14880r,-2040l5580,12840xm5580,14880r,1360l7100,16240r,-1360l5580,14880xm4060,600r,340l5580,940r,-340l4060,600xm4060,940r,340l5580,1280r,-340l4060,940xm4060,1280r,340l5580,1620r,-340l4060,1280xm4060,1620r,2720l5580,4340r,-2720l4060,1620xm4060,4340r,6460l5580,10800r,-6460l4060,4340xm4060,10800r,2040l5580,12840r,-2040l4060,10800xm4060,12840r,2040l5580,14880r,-2040l4060,12840xm4060,14880r,1360l5580,16240r,-1360l4060,14880xm2540,600r,340l4060,940r,-340l2540,600xm2540,940r,340l4060,1280r,-340l2540,940xm2540,1280r,340l4060,1620r,-340l2540,1280xm2540,1620r,2720l4060,4340r,-2720l2540,1620xm2540,4340r,6460l4060,10800r,-6460l2540,4340xm2540,10800r,2040l4060,12840r,-2040l2540,10800xm2540,12840r,2040l4060,14880r,-2040l2540,12840xm2540,14880r,1360l4060,16240r,-1360l2540,14880xm1020,600r,340l2540,940r,-340l1020,600xm1020,940r,340l2540,1280r,-340l1020,940xm1020,1280r,340l2540,1620r,-340l1020,1280xm1020,1620r,2720l2540,4340r,-2720l1020,1620xm1020,4340r,6460l2540,10800r,-6460l1020,4340xm1020,10800r,2040l2540,12840r,-2040l1020,10800xm1020,12840r,2040l2540,14880r,-2040l1020,12840xm1020,14880r,1360l2540,16240r,-1360l1020,14880xm600,600r,340l1020,940r,-340l600,600xm600,940r,340l1020,1280r,-340l600,940xm600,1280r,340l1020,1620r,-340l600,1280xm600,1620r,2720l1020,4340r,-2720l600,1620xm600,4340r,6460l1020,10800r,-6460l600,4340xm600,10800r,2040l1020,12840r,-2040l600,10800xm600,12840r,2040l1020,14880r,-2040l600,12840xm600,14880r,1360l102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219" type="#_x0000_t202" style="position:absolute;margin-left:515.1pt;margin-top:554.75pt;width:48.1pt;height:74.85pt;z-index:157450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right="-4" w:firstLine="414"/>
                    <w:jc w:val="left"/>
                  </w:pPr>
                  <w:r>
                    <w:t>Gösteri Gösterip Yaptırma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99"/>
                    <w:jc w:val="left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8" type="#_x0000_t202" style="position:absolute;margin-left:551.1pt;margin-top:646.25pt;width:12.1pt;height:93.3pt;z-index:157455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proofErr w:type="gramStart"/>
                  <w:r>
                    <w:t>televizyon</w:t>
                  </w:r>
                  <w:proofErr w:type="gramEnd"/>
                  <w:r>
                    <w:t>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7" type="#_x0000_t202" style="position:absolute;margin-left:546.6pt;margin-top:228pt;width:12.1pt;height:174.85pt;z-index:1574604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yöresine ait erkek giysilerinin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6" type="#_x0000_t202" style="position:absolute;margin-left:439.1pt;margin-top:554.75pt;width:66.1pt;height:74.85pt;z-index:157470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5" type="#_x0000_t202" style="position:absolute;margin-left:475.1pt;margin-top:644.5pt;width:30.1pt;height:96.85pt;z-index:157475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4" type="#_x0000_t202" style="position:absolute;margin-left:475.1pt;margin-top:228pt;width:25.6pt;height:212.75pt;z-index:1574809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yöresine ait erkek giysilerinin tanıtımı (devamı)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3" type="#_x0000_t202" style="position:absolute;margin-left:363.1pt;margin-top:554.75pt;width:66.1pt;height:74.85pt;z-index:157491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2" type="#_x0000_t202" style="position:absolute;margin-left:399.1pt;margin-top:644.5pt;width:30.1pt;height:96.85pt;z-index:157496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1" type="#_x0000_t202" style="position:absolute;margin-left:399.1pt;margin-top:228pt;width:25.6pt;height:186.45pt;z-index:1575014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 xml:space="preserve">SAHNE </w:t>
                  </w:r>
                  <w:r w:rsidR="003C5ABE">
                    <w:t>TANITIMI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210" type="#_x0000_t202" style="position:absolute;margin-left:287.1pt;margin-top:554.75pt;width:66.1pt;height:74.85pt;z-index:157511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9" type="#_x0000_t202" style="position:absolute;margin-left:323.1pt;margin-top:644.5pt;width:30.1pt;height:96.85pt;z-index:157516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8" type="#_x0000_t202" style="position:absolute;margin-left:336.6pt;margin-top:228pt;width:12.1pt;height:224.45pt;z-index:15752192;mso-position-horizontal-relative:page;mso-position-vertical-relative:page" filled="f" stroked="f">
            <v:textbox style="layout-flow:vertical" inset="0,0,0,0">
              <w:txbxContent>
                <w:p w:rsidR="003C5ABE" w:rsidRDefault="003C5ABE" w:rsidP="003C5ABE">
                  <w:pPr>
                    <w:pStyle w:val="GvdeMetni"/>
                    <w:jc w:val="left"/>
                  </w:pPr>
                  <w:r>
                    <w:t>SAHNE TANITIMI</w:t>
                  </w:r>
                </w:p>
                <w:p w:rsidR="00442B5D" w:rsidRDefault="00442B5D">
                  <w:pPr>
                    <w:pStyle w:val="GvdeMetni"/>
                    <w:jc w:val="left"/>
                  </w:pPr>
                </w:p>
              </w:txbxContent>
            </v:textbox>
            <w10:wrap anchorx="page" anchory="page"/>
          </v:shape>
        </w:pict>
      </w:r>
      <w:r>
        <w:pict>
          <v:shape id="_x0000_s1207" type="#_x0000_t202" style="position:absolute;margin-left:211.1pt;margin-top:554.75pt;width:66.1pt;height:74.85pt;z-index:157532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6" type="#_x0000_t202" style="position:absolute;margin-left:247.1pt;margin-top:644.5pt;width:30.1pt;height:96.85pt;z-index:157537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5" type="#_x0000_t202" style="position:absolute;margin-left:260.6pt;margin-top:228pt;width:12.1pt;height:176.3pt;z-index:15754240;mso-position-horizontal-relative:page;mso-position-vertical-relative:page" filled="f" stroked="f">
            <v:textbox style="layout-flow:vertical" inset="0,0,0,0">
              <w:txbxContent>
                <w:p w:rsidR="003C5ABE" w:rsidRDefault="003C5ABE" w:rsidP="003C5ABE">
                  <w:pPr>
                    <w:pStyle w:val="GvdeMetni"/>
                    <w:jc w:val="left"/>
                  </w:pPr>
                  <w:r>
                    <w:t>SAHNE TANITIMI</w:t>
                  </w:r>
                </w:p>
                <w:p w:rsidR="00442B5D" w:rsidRDefault="00442B5D">
                  <w:pPr>
                    <w:pStyle w:val="GvdeMetni"/>
                    <w:jc w:val="left"/>
                  </w:pPr>
                </w:p>
              </w:txbxContent>
            </v:textbox>
            <w10:wrap anchorx="page" anchory="page"/>
          </v:shape>
        </w:pict>
      </w:r>
      <w:r>
        <w:pict>
          <v:shape id="_x0000_s1204" type="#_x0000_t202" style="position:absolute;margin-left:135.1pt;margin-top:554.75pt;width:66.1pt;height:74.85pt;z-index:157552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3" type="#_x0000_t202" style="position:absolute;margin-left:171.1pt;margin-top:644.5pt;width:30.1pt;height:96.85pt;z-index:157557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2" type="#_x0000_t202" style="position:absolute;margin-left:171.1pt;margin-top:228pt;width:25.6pt;height:214.25pt;z-index:15756288;mso-position-horizontal-relative:page;mso-position-vertical-relative:page" filled="f" stroked="f">
            <v:textbox style="layout-flow:vertical" inset="0,0,0,0">
              <w:txbxContent>
                <w:p w:rsidR="003C5ABE" w:rsidRDefault="003C5ABE" w:rsidP="003C5ABE">
                  <w:pPr>
                    <w:pStyle w:val="GvdeMetni"/>
                    <w:jc w:val="left"/>
                  </w:pPr>
                  <w:r>
                    <w:t>SAHNE TANITIMI</w:t>
                  </w:r>
                </w:p>
                <w:p w:rsidR="00442B5D" w:rsidRDefault="00442B5D">
                  <w:pPr>
                    <w:pStyle w:val="GvdeMetni"/>
                    <w:spacing w:before="63"/>
                    <w:jc w:val="left"/>
                  </w:pPr>
                </w:p>
              </w:txbxContent>
            </v:textbox>
            <w10:wrap anchorx="page" anchory="page"/>
          </v:shape>
        </w:pict>
      </w:r>
      <w:r>
        <w:pict>
          <v:shape id="_x0000_s1201" type="#_x0000_t202" style="position:absolute;margin-left:59.1pt;margin-top:554.75pt;width:66.1pt;height:74.85pt;z-index:157573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95.1pt;margin-top:644.5pt;width:30.1pt;height:96.85pt;z-index:157578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95.1pt;margin-top:228pt;width:25.6pt;height:195.15pt;z-index:157583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MÜZİK VE RİTİM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 Halk Oyunları Müziklerinin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37.1pt;margin-top:556.25pt;width:12.1pt;height:69.4pt;z-index:157593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Bireysel Çalışma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37.1pt;margin-top:644.5pt;width:12.1pt;height:96.85pt;z-index:157598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Tahta, Radyo, teyp, ses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32.6pt;margin-top:228pt;width:12.1pt;height:233.1pt;z-index:157603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 Halk Oyunları Müziklerinin Tanıtımı (devamı)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459" w:right="38" w:hanging="1"/>
      </w:pPr>
      <w:r>
        <w:lastRenderedPageBreak/>
        <w:t>Ocak 12.01.2023</w:t>
      </w:r>
    </w:p>
    <w:p w:rsidR="00442B5D" w:rsidRDefault="00C45E09">
      <w:pPr>
        <w:pStyle w:val="GvdeMetni"/>
        <w:spacing w:before="1"/>
        <w:ind w:left="519"/>
      </w:pPr>
      <w:r>
        <w:pict>
          <v:shape id="_x0000_s1195" type="#_x0000_t202" style="position:absolute;left:0;text-align:left;margin-left:515.1pt;margin-top:18pt;width:48.1pt;height:129pt;z-index:1576140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/>
                  </w:pPr>
                  <w:proofErr w:type="gramStart"/>
                  <w:r>
                    <w:t>yöresine</w:t>
                  </w:r>
                  <w:proofErr w:type="gramEnd"/>
                  <w:r>
                    <w:t xml:space="preserve">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>
        <w:pict>
          <v:shape id="_x0000_s1194" type="#_x0000_t202" style="position:absolute;left:0;text-align:left;margin-left:59.1pt;margin-top:18pt;width:57.1pt;height:129pt;z-index:157736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59" w:right="38" w:hanging="1"/>
      </w:pPr>
      <w:r>
        <w:br w:type="column"/>
      </w:r>
      <w:r>
        <w:t>Ocak 10.01.2023</w:t>
      </w:r>
    </w:p>
    <w:p w:rsidR="00442B5D" w:rsidRDefault="00C45E09">
      <w:pPr>
        <w:pStyle w:val="GvdeMetni"/>
        <w:spacing w:before="1"/>
        <w:ind w:left="519"/>
      </w:pPr>
      <w:r>
        <w:pict>
          <v:shape id="_x0000_s1193" type="#_x0000_t202" style="position:absolute;left:0;text-align:left;margin-left:135.1pt;margin-top:18pt;width:57.1pt;height:129pt;z-index:157716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59" w:right="38" w:hanging="1"/>
      </w:pPr>
      <w:r>
        <w:br w:type="column"/>
      </w:r>
      <w:r>
        <w:t>Ocak 05.01.2023</w:t>
      </w:r>
    </w:p>
    <w:p w:rsidR="00442B5D" w:rsidRDefault="00C45E09">
      <w:pPr>
        <w:pStyle w:val="GvdeMetni"/>
        <w:spacing w:before="1"/>
        <w:ind w:left="519"/>
      </w:pPr>
      <w:r>
        <w:pict>
          <v:shape id="_x0000_s1192" type="#_x0000_t202" style="position:absolute;left:0;text-align:left;margin-left:211.1pt;margin-top:18pt;width:57.1pt;height:129pt;z-index:157696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59" w:right="38" w:hanging="1"/>
      </w:pPr>
      <w:r>
        <w:br w:type="column"/>
      </w:r>
      <w:r>
        <w:t>Ocak 03.01.2023</w:t>
      </w:r>
    </w:p>
    <w:p w:rsidR="00442B5D" w:rsidRDefault="00C45E09">
      <w:pPr>
        <w:pStyle w:val="GvdeMetni"/>
        <w:spacing w:before="1"/>
        <w:ind w:left="519"/>
      </w:pPr>
      <w:r>
        <w:pict>
          <v:shape id="_x0000_s1191" type="#_x0000_t202" style="position:absolute;left:0;text-align:left;margin-left:287.1pt;margin-top:18pt;width:57.1pt;height:129pt;z-index:157675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59" w:right="38" w:hanging="2"/>
      </w:pPr>
      <w:r>
        <w:br w:type="column"/>
      </w:r>
      <w:r>
        <w:t>Aralık 29.12.2022</w:t>
      </w:r>
    </w:p>
    <w:p w:rsidR="00442B5D" w:rsidRDefault="00C45E09">
      <w:pPr>
        <w:pStyle w:val="GvdeMetni"/>
        <w:spacing w:before="1"/>
        <w:ind w:left="519"/>
      </w:pPr>
      <w:r>
        <w:pict>
          <v:shape id="_x0000_s1190" type="#_x0000_t202" style="position:absolute;left:0;text-align:left;margin-left:363.1pt;margin-top:18pt;width:57.1pt;height:129pt;z-index:1576550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59" w:hanging="2"/>
      </w:pPr>
      <w:r>
        <w:br w:type="column"/>
      </w:r>
      <w:r>
        <w:t>Aralık 27.12.2022</w:t>
      </w:r>
    </w:p>
    <w:p w:rsidR="00442B5D" w:rsidRDefault="00C45E09">
      <w:pPr>
        <w:pStyle w:val="GvdeMetni"/>
        <w:spacing w:before="1"/>
        <w:ind w:left="559"/>
      </w:pPr>
      <w:r>
        <w:pict>
          <v:shape id="_x0000_s1189" type="#_x0000_t202" style="position:absolute;left:0;text-align:left;margin-left:439.1pt;margin-top:18pt;width:57.1pt;height:129pt;z-index:1576345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439" w:right="179" w:firstLine="220"/>
        <w:jc w:val="left"/>
      </w:pPr>
      <w:r>
        <w:br w:type="column"/>
      </w:r>
      <w:r>
        <w:t>Aralık 22.12.2022</w:t>
      </w:r>
    </w:p>
    <w:p w:rsidR="00442B5D" w:rsidRDefault="00442B5D">
      <w:pPr>
        <w:spacing w:line="393" w:lineRule="auto"/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401" w:space="119"/>
            <w:col w:w="1401" w:space="119"/>
            <w:col w:w="1401" w:space="119"/>
            <w:col w:w="1401" w:space="119"/>
            <w:col w:w="1401" w:space="119"/>
            <w:col w:w="1361" w:space="40"/>
            <w:col w:w="1539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188" style="position:absolute;margin-left:30pt;margin-top:30pt;width:535pt;height:782pt;z-index:-16441856;mso-position-horizontal-relative:page;mso-position-vertical-relative:page" coordorigin="600,600" coordsize="10700,15640" o:spt="100" adj="0,,0" path="m9960,600r,340l11300,940r,-340l9960,600xm9960,940r,340l11300,1280r,-340l9960,940xm9960,1280r,340l11300,1620r,-340l9960,1280xm9960,1620r,2720l11300,4340r,-2720l9960,1620xm9960,4340r,6460l11300,10800r,-6460l9960,4340xm9960,10800r,2040l11300,12840r,-2040l9960,10800xm9960,12840r,2040l11300,14880r,-2040l9960,12840xm9960,14880r,1360l11300,16240r,-1360l9960,14880xm8440,600r,340l9960,940r,-340l8440,600xm8440,940r,340l9960,1280r,-340l8440,940xm8440,1280r,340l9960,1620r,-340l8440,1280xm8440,1620r,2720l9960,4340r,-2720l8440,1620xm8440,4340r,6460l9960,10800r,-6460l8440,4340xm8440,10800r,2040l9960,12840r,-2040l8440,10800xm8440,12840r,2040l9960,14880r,-2040l8440,12840xm8440,14880r,1360l9960,16240r,-1360l8440,14880xm6920,600r,340l8440,940r,-340l6920,600xm6920,940r,340l8440,1280r,-340l6920,940xm6920,1280r,340l8440,1620r,-340l6920,1280xm6920,1620r,2720l8440,4340r,-2720l6920,1620xm6920,4340r,6460l8440,10800r,-6460l6920,4340xm6920,10800r,2040l8440,12840r,-2040l6920,10800xm6920,12840r,2040l8440,14880r,-2040l6920,12840xm6920,14880r,1360l8440,16240r,-1360l6920,14880xm5400,600r,340l6920,940r,-340l5400,600xm5400,940r,340l6920,1280r,-340l5400,940xm5400,1280r,340l6920,1620r,-340l5400,1280xm5400,1620r,2720l6920,4340r,-2720l5400,1620xm5400,4340r,6460l6920,10800r,-6460l5400,4340xm5400,10800r,2040l6920,12840r,-2040l5400,10800xm5400,12840r,2040l6920,14880r,-2040l5400,12840xm5400,14880r,1360l6920,16240r,-1360l5400,14880xm3880,600r,340l5400,940r,-340l3880,600xm3880,940r,340l5400,1280r,-340l3880,940xm3880,1280r,340l5400,1620r,-340l3880,1280xm3880,1620r,2720l5400,4340r,-2720l3880,1620xm3880,4340r,6460l5400,10800r,-6460l3880,4340xm3880,10800r,2040l5400,12840r,-2040l3880,10800xm3880,12840r,2040l5400,14880r,-2040l3880,12840xm3880,14880r,1360l5400,16240r,-1360l3880,14880xm2360,600r,340l3880,940r,-340l2360,600xm2360,940r,340l3880,1280r,-340l2360,940xm2360,1280r,340l3880,1620r,-340l2360,1280xm2360,1620r,2720l3880,4340r,-2720l2360,1620xm2360,4340r,6460l3880,10800r,-6460l2360,4340xm2360,10800r,2040l3880,12840r,-2040l2360,10800xm2360,12840r,2040l3880,14880r,-2040l2360,12840xm2360,14880r,1360l3880,16240r,-1360l2360,14880xm840,600r,340l2360,940r,-340l840,600xm840,940r,340l2360,1280r,-340l840,940xm840,1280r,340l2360,1620r,-340l840,1280xm840,1620r,2720l2360,4340r,-2720l840,1620xm840,4340r,6460l2360,10800r,-6460l840,4340xm840,10800r,2040l2360,12840r,-2040l840,10800xm840,12840r,2040l2360,14880r,-2040l840,12840xm840,14880r,1360l2360,16240r,-1360l840,14880xm600,600r,340l840,940r,-340l600,600xm600,940r,340l840,1280r,-340l600,940xm600,1280r,340l840,1620r,-340l600,1280xm600,1620r,2720l840,4340r,-2720l600,1620xm600,4340r,6460l840,10800r,-6460l600,4340xm600,10800r,2040l840,12840r,-2040l600,10800xm600,12840r,2040l840,14880r,-2040l600,12840xm600,14880r,1360l84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87" type="#_x0000_t202" style="position:absolute;margin-left:542.1pt;margin-top:646.25pt;width:21.1pt;height:93.3pt;z-index:157619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-5" w:firstLine="220"/>
                    <w:jc w:val="left"/>
                  </w:pPr>
                  <w:proofErr w:type="gramStart"/>
                  <w:r>
                    <w:t>bandı</w:t>
                  </w:r>
                  <w:proofErr w:type="gramEnd"/>
                  <w:r>
                    <w:t>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546.6pt;margin-top:228pt;width:12.1pt;height:184.85pt;z-index:157624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yöresinin müziksel özelliklerinin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506.1pt;margin-top:554.75pt;width:48.1pt;height:74.85pt;z-index:1576294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right="-4" w:firstLine="414"/>
                    <w:jc w:val="left"/>
                  </w:pPr>
                  <w:r>
                    <w:t>Gösteri Gösterip Yaptırma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99"/>
                    <w:jc w:val="left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430.1pt;margin-top:554.75pt;width:66.1pt;height:74.85pt;z-index:157639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466.1pt;margin-top:644.5pt;width:30.1pt;height:96.85pt;z-index:157644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466.1pt;margin-top:228pt;width:25.6pt;height:222.8pt;z-index:1576499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yöresinin müziksel özelliklerinin tanıtımı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 Halk Çalgılarının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354.1pt;margin-top:554.75pt;width:66.1pt;height:74.85pt;z-index:157660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390.1pt;margin-top:644.5pt;width:30.1pt;height:96.85pt;z-index:157665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390.1pt;margin-top:228pt;width:25.6pt;height:275.85pt;z-index:1576704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 Halk Çalgılarının Tanıtımı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yöresinde halk oyunlarına eşlik eden yöresel çalgıların tanıtımı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78.1pt;margin-top:554.75pt;width:66.1pt;height:74.85pt;z-index:157680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314.1pt;margin-top:644.5pt;width:30.1pt;height:96.85pt;z-index:157685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300.6pt;margin-top:228pt;width:39.1pt;height:275.85pt;z-index:157690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6"/>
                    <w:jc w:val="left"/>
                  </w:pPr>
                  <w:r>
                    <w:t>Artvin yöresinde halk oyunlarına eşlik eden yöresel çalgıların tanıtımı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Oyunların usullerinin belirlenmesi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202.1pt;margin-top:554.75pt;width:66.1pt;height:74.85pt;z-index:157701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238.1pt;margin-top:644.5pt;width:30.1pt;height:96.85pt;z-index:157706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238.1pt;margin-top:228pt;width:25.6pt;height:172.35pt;z-index:157711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Oyunların usullerinin belirlenmesi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Oyunun ritmi, Ritme uygun sözel sayım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126.1pt;margin-top:554.75pt;width:66.1pt;height:74.85pt;z-index:157721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162.1pt;margin-top:644.5pt;width:30.1pt;height:96.85pt;z-index:157726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162.1pt;margin-top:228pt;width:25.6pt;height:243.45pt;z-index:157731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Oyunun ritmi, Ritme uygun sözel sayım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Çırpma, ayak vurma ve çeşitli ritim araçları ile ritim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50.1pt;margin-top:554.75pt;width:66.1pt;height:74.85pt;z-index:157742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86.1pt;margin-top:644.5pt;width:30.1pt;height:96.85pt;z-index:157747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86.1pt;margin-top:228pt;width:25.6pt;height:281.45pt;z-index:157752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Çırpma, ayak vurma ve çeşitli ritim araçları ile ritim çalışması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SAHNELEME TEKNİKLERİ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lastRenderedPageBreak/>
        <w:t>Şubat 21.02.2023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6" type="#_x0000_t202" style="position:absolute;left:0;text-align:left;margin-left:50.1pt;margin-top:18pt;width:57.1pt;height:129pt;z-index:1578854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Şubat 16.02.2023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5" type="#_x0000_t202" style="position:absolute;left:0;text-align:left;margin-left:126.1pt;margin-top:18pt;width:57.1pt;height:129pt;z-index:157864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Şubat 14.02.2023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4" type="#_x0000_t202" style="position:absolute;left:0;text-align:left;margin-left:202.1pt;margin-top:18pt;width:57.1pt;height:129pt;z-index:157844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Şubat 09.02.2023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3" type="#_x0000_t202" style="position:absolute;left:0;text-align:left;margin-left:278.1pt;margin-top:18pt;width:57.1pt;height:129pt;z-index:157824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Şubat 07.02.2023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2" type="#_x0000_t202" style="position:absolute;left:0;text-align:left;margin-left:354.1pt;margin-top:18pt;width:57.1pt;height:129pt;z-index:157803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Ocak 19.01.2023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61" type="#_x0000_t202" style="position:absolute;left:0;text-align:left;margin-left:430.1pt;margin-top:18pt;width:57.1pt;height:129pt;z-index:1577830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287" w:hanging="1"/>
      </w:pPr>
      <w:r>
        <w:br w:type="column"/>
      </w:r>
      <w:r>
        <w:t>Ocak 17.01.2023</w:t>
      </w:r>
    </w:p>
    <w:p w:rsidR="00442B5D" w:rsidRDefault="00C45E09">
      <w:pPr>
        <w:pStyle w:val="GvdeMetni"/>
        <w:spacing w:before="1"/>
        <w:ind w:left="0" w:right="37"/>
      </w:pPr>
      <w:r>
        <w:pict>
          <v:shape id="_x0000_s1160" type="#_x0000_t202" style="position:absolute;left:0;text-align:left;margin-left:506.1pt;margin-top:18pt;width:57.1pt;height:129pt;z-index:1577625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191" w:space="359"/>
            <w:col w:w="1191" w:space="329"/>
            <w:col w:w="1191" w:space="329"/>
            <w:col w:w="1191" w:space="329"/>
            <w:col w:w="1191" w:space="329"/>
            <w:col w:w="1191" w:space="279"/>
            <w:col w:w="144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159" style="position:absolute;margin-left:30pt;margin-top:30pt;width:535pt;height:782pt;z-index:-16427008;mso-position-horizontal-relative:page;mso-position-vertical-relative:page" coordorigin="600,600" coordsize="10700,15640" o:spt="100" adj="0,,0" path="m9780,600r,340l11300,940r,-340l9780,600xm9780,940r,340l11300,1280r,-340l9780,940xm9780,1280r,340l11300,1620r,-340l9780,1280xm9780,1620r,2720l11300,4340r,-2720l9780,1620xm9780,4340r,6460l11300,10800r,-6460l9780,4340xm9780,10800r,2040l11300,12840r,-2040l9780,10800xm9780,12840r,2040l11300,14880r,-2040l9780,12840xm9780,14880r,1360l11300,16240r,-1360l9780,14880xm8260,600r,340l9780,940r,-340l8260,600xm8260,940r,340l9780,1280r,-340l8260,940xm8260,1280r,340l9780,1620r,-340l8260,1280xm8260,1620r,2720l9780,4340r,-2720l8260,1620xm8260,4340r,6460l9780,10800r,-6460l8260,4340xm8260,10800r,2040l9780,12840r,-2040l8260,10800xm8260,12840r,2040l9780,14880r,-2040l8260,12840xm8260,14880r,1360l9780,16240r,-1360l8260,14880xm6740,600r,340l8260,940r,-340l6740,600xm6740,940r,340l8260,1280r,-340l6740,940xm6740,1280r,340l8260,1620r,-340l6740,1280xm6740,1620r,2720l8260,4340r,-2720l6740,1620xm6740,4340r,6460l8260,10800r,-6460l6740,4340xm6740,10800r,2040l8260,12840r,-2040l6740,10800xm6740,12840r,2040l8260,14880r,-2040l6740,12840xm6740,14880r,1360l8260,16240r,-1360l6740,14880xm5220,600r,340l6740,940r,-340l5220,600xm5220,940r,340l6740,1280r,-340l5220,940xm5220,1280r,340l6740,1620r,-340l5220,1280xm5220,1620r,2720l6740,4340r,-2720l5220,1620xm5220,4340r,6460l6740,10800r,-6460l5220,4340xm5220,10800r,2040l6740,12840r,-2040l5220,10800xm5220,12840r,2040l6740,14880r,-2040l5220,12840xm5220,14880r,1360l6740,16240r,-1360l5220,14880xm3700,600r,340l5220,940r,-340l3700,600xm3700,940r,340l5220,1280r,-340l3700,940xm3700,1280r,340l5220,1620r,-340l3700,1280xm3700,1620r,2720l5220,4340r,-2720l3700,1620xm3700,4340r,6460l5220,10800r,-6460l3700,4340xm3700,10800r,2040l5220,12840r,-2040l3700,10800xm3700,12840r,2040l5220,14880r,-2040l3700,12840xm3700,14880r,1360l5220,16240r,-1360l3700,14880xm2180,600r,340l3700,940r,-340l2180,600xm2180,940r,340l3700,1280r,-340l2180,940xm2180,1280r,340l3700,1620r,-340l2180,1280xm2180,1620r,2720l3700,4340r,-2720l2180,1620xm2180,4340r,6460l3700,10800r,-6460l2180,4340xm2180,10800r,2040l3700,12840r,-2040l2180,10800xm2180,12840r,2040l3700,14880r,-2040l2180,12840xm2180,14880r,1360l3700,16240r,-1360l2180,14880xm600,600r,340l2180,940r,-340l600,600xm600,940r,340l2180,1280r,-340l600,940xm600,1280r,340l2180,1620r,-340l600,1280xm600,1620r,2720l2180,4340r,-2720l600,1620xm600,4340r,6460l2180,10800r,-6460l600,4340xm600,10800r,2040l2180,12840r,-2040l600,10800xm600,12840r,2040l2180,14880r,-2040l600,12840xm600,14880r,1360l218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58" type="#_x0000_t202" style="position:absolute;margin-left:497.1pt;margin-top:554.75pt;width:66.1pt;height:74.85pt;z-index:157767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7" type="#_x0000_t202" style="position:absolute;margin-left:533.1pt;margin-top:644.5pt;width:30.1pt;height:96.85pt;z-index:157772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6" type="#_x0000_t202" style="position:absolute;margin-left:519.6pt;margin-top:228pt;width:39.1pt;height:150.25pt;z-index:1577779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SAHNELEME TEKNİKLERİ (devamı)</w:t>
                  </w:r>
                </w:p>
                <w:p w:rsidR="00442B5D" w:rsidRDefault="00D8505D">
                  <w:pPr>
                    <w:spacing w:line="270" w:lineRule="atLeast"/>
                    <w:ind w:left="20"/>
                    <w:rPr>
                      <w:b/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Koreoloji</w:t>
                  </w:r>
                  <w:proofErr w:type="spellEnd"/>
                  <w:r>
                    <w:rPr>
                      <w:sz w:val="18"/>
                    </w:rPr>
                    <w:t xml:space="preserve">(Koreografi) alanını tanıma </w:t>
                  </w:r>
                  <w:r>
                    <w:rPr>
                      <w:b/>
                      <w:sz w:val="18"/>
                    </w:rPr>
                    <w:t>Atatürkçülük -- Atatürk'ün Hayatı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421.1pt;margin-top:554.75pt;width:66.1pt;height:74.85pt;z-index:157788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4" type="#_x0000_t202" style="position:absolute;margin-left:457.1pt;margin-top:644.5pt;width:30.1pt;height:96.85pt;z-index:157793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457.1pt;margin-top:228pt;width:25.6pt;height:181.6pt;z-index:1577984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proofErr w:type="spellStart"/>
                  <w:r>
                    <w:t>Koreoloji</w:t>
                  </w:r>
                  <w:proofErr w:type="spellEnd"/>
                  <w:r>
                    <w:t>(Koreografi) alanını tanıma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Yöresel ve geleneksel formları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2" type="#_x0000_t202" style="position:absolute;margin-left:345.1pt;margin-top:554.75pt;width:66.1pt;height:74.85pt;z-index:157808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1" type="#_x0000_t202" style="position:absolute;margin-left:381.1pt;margin-top:644.5pt;width:30.1pt;height:96.85pt;z-index:157813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50" type="#_x0000_t202" style="position:absolute;margin-left:381.1pt;margin-top:228pt;width:25.6pt;height:160.8pt;z-index:157818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Yöresel ve geleneksel formları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Geleneksel düzenlemeli formları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9" type="#_x0000_t202" style="position:absolute;margin-left:269.1pt;margin-top:554.75pt;width:66.1pt;height:74.85pt;z-index:157829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8" type="#_x0000_t202" style="position:absolute;margin-left:305.1pt;margin-top:644.5pt;width:30.1pt;height:96.85pt;z-index:157834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7" type="#_x0000_t202" style="position:absolute;margin-left:305.1pt;margin-top:228pt;width:25.6pt;height:200.4pt;z-index:157839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Geleneksel düzenlemeli formları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Sergileme ve düzenleme çalışmalarının yapılması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6" type="#_x0000_t202" style="position:absolute;margin-left:193.1pt;margin-top:554.75pt;width:66.1pt;height:74.85pt;z-index:157849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5" type="#_x0000_t202" style="position:absolute;margin-left:229.1pt;margin-top:644.5pt;width:30.1pt;height:96.85pt;z-index:157854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4" type="#_x0000_t202" style="position:absolute;margin-left:242.6pt;margin-top:228pt;width:12.1pt;height:238.4pt;z-index:157859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Sergileme ve düzenleme çalışmalarının yapılması (devamı)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3" type="#_x0000_t202" style="position:absolute;margin-left:117.1pt;margin-top:554.75pt;width:66.1pt;height:74.85pt;z-index:157870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2" type="#_x0000_t202" style="position:absolute;margin-left:153.1pt;margin-top:644.5pt;width:30.1pt;height:96.85pt;z-index:157875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1" type="#_x0000_t202" style="position:absolute;margin-left:166.6pt;margin-top:228pt;width:12.1pt;height:90.95pt;z-index:157880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Ezgi eşliğinde çalışma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140" type="#_x0000_t202" style="position:absolute;margin-left:41.1pt;margin-top:554.75pt;width:66.1pt;height:74.85pt;z-index:1578905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9" type="#_x0000_t202" style="position:absolute;margin-left:77.1pt;margin-top:644.5pt;width:30.1pt;height:96.85pt;z-index:157895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8" type="#_x0000_t202" style="position:absolute;margin-left:77.1pt;margin-top:228pt;width:25.6pt;height:213.95pt;z-index:157900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Ezgi eşliğinde çalışma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Halk Oyunlarının Kıyafet, Sahne ve Yarışma Kuralları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lastRenderedPageBreak/>
        <w:t>Mart 16.03.2023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7" type="#_x0000_t202" style="position:absolute;left:0;text-align:left;margin-left:50.1pt;margin-top:18pt;width:57.1pt;height:129pt;z-index:1580339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14.03.2023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6" type="#_x0000_t202" style="position:absolute;left:0;text-align:left;margin-left:126.1pt;margin-top:18pt;width:57.1pt;height:129pt;z-index:1580134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09.03.2023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5" type="#_x0000_t202" style="position:absolute;left:0;text-align:left;margin-left:202.1pt;margin-top:18pt;width:57.1pt;height:129pt;z-index:157992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07.03.2023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4" type="#_x0000_t202" style="position:absolute;left:0;text-align:left;margin-left:278.1pt;margin-top:18pt;width:57.1pt;height:129pt;z-index:157972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02.03.2023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3" type="#_x0000_t202" style="position:absolute;left:0;text-align:left;margin-left:354.1pt;margin-top:18pt;width:57.1pt;height:129pt;z-index:157952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Şubat 28.02.2023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32" type="#_x0000_t202" style="position:absolute;left:0;text-align:left;margin-left:430.1pt;margin-top:18pt;width:57.1pt;height:129pt;z-index:157931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237" w:hanging="1"/>
      </w:pPr>
      <w:r>
        <w:br w:type="column"/>
      </w:r>
      <w:r>
        <w:t>Şubat 23.02.2023</w:t>
      </w:r>
    </w:p>
    <w:p w:rsidR="00442B5D" w:rsidRDefault="00C45E09">
      <w:pPr>
        <w:pStyle w:val="GvdeMetni"/>
        <w:spacing w:before="1"/>
        <w:ind w:left="109"/>
      </w:pPr>
      <w:r>
        <w:pict>
          <v:shape id="_x0000_s1131" type="#_x0000_t202" style="position:absolute;left:0;text-align:left;margin-left:506.1pt;margin-top:18pt;width:57.1pt;height:129pt;z-index:1579110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191" w:space="359"/>
            <w:col w:w="1191" w:space="329"/>
            <w:col w:w="1191" w:space="329"/>
            <w:col w:w="1191" w:space="329"/>
            <w:col w:w="1191" w:space="329"/>
            <w:col w:w="1191" w:space="329"/>
            <w:col w:w="139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130" style="position:absolute;margin-left:30pt;margin-top:30pt;width:535pt;height:782pt;z-index:-16412160;mso-position-horizontal-relative:page;mso-position-vertical-relative:page" coordorigin="600,600" coordsize="10700,15640" o:spt="100" adj="0,,0" path="m9780,600r,340l11300,940r,-340l9780,600xm9780,940r,340l11300,1280r,-340l9780,940xm9780,1280r,340l11300,1620r,-340l9780,1280xm9780,1620r,2720l11300,4340r,-2720l9780,1620xm9780,4340r,6460l11300,10800r,-6460l9780,4340xm9780,10800r,2040l11300,12840r,-2040l9780,10800xm9780,12840r,2040l11300,14880r,-2040l9780,12840xm9780,14880r,1360l11300,16240r,-1360l9780,14880xm8260,600r,340l9780,940r,-340l8260,600xm8260,940r,340l9780,1280r,-340l8260,940xm8260,1280r,340l9780,1620r,-340l8260,1280xm8260,1620r,2720l9780,4340r,-2720l8260,1620xm8260,4340r,6460l9780,10800r,-6460l8260,4340xm8260,10800r,2040l9780,12840r,-2040l8260,10800xm8260,12840r,2040l9780,14880r,-2040l8260,12840xm8260,14880r,1360l9780,16240r,-1360l8260,14880xm6740,600r,340l8260,940r,-340l6740,600xm6740,940r,340l8260,1280r,-340l6740,940xm6740,1280r,340l8260,1620r,-340l6740,1280xm6740,1620r,2720l8260,4340r,-2720l6740,1620xm6740,4340r,6460l8260,10800r,-6460l6740,4340xm6740,10800r,2040l8260,12840r,-2040l6740,10800xm6740,12840r,2040l8260,14880r,-2040l6740,12840xm6740,14880r,1360l8260,16240r,-1360l6740,14880xm5220,600r,340l6740,940r,-340l5220,600xm5220,940r,340l6740,1280r,-340l5220,940xm5220,1280r,340l6740,1620r,-340l5220,1280xm5220,1620r,2720l6740,4340r,-2720l5220,1620xm5220,4340r,6460l6740,10800r,-6460l5220,4340xm5220,10800r,2040l6740,12840r,-2040l5220,10800xm5220,12840r,2040l6740,14880r,-2040l5220,12840xm5220,14880r,1360l6740,16240r,-1360l5220,14880xm3700,600r,340l5220,940r,-340l3700,600xm3700,940r,340l5220,1280r,-340l3700,940xm3700,1280r,340l5220,1620r,-340l3700,1280xm3700,1620r,2720l5220,4340r,-2720l3700,1620xm3700,4340r,6460l5220,10800r,-6460l3700,4340xm3700,10800r,2040l5220,12840r,-2040l3700,10800xm3700,12840r,2040l5220,14880r,-2040l3700,12840xm3700,14880r,1360l5220,16240r,-1360l3700,14880xm2180,600r,340l3700,940r,-340l2180,600xm2180,940r,340l3700,1280r,-340l2180,940xm2180,1280r,340l3700,1620r,-340l2180,1280xm2180,1620r,2720l3700,4340r,-2720l2180,1620xm2180,4340r,6460l3700,10800r,-6460l2180,4340xm2180,10800r,2040l3700,12840r,-2040l2180,10800xm2180,12840r,2040l3700,14880r,-2040l2180,12840xm2180,14880r,1360l3700,16240r,-1360l2180,14880xm600,600r,340l2180,940r,-340l600,600xm600,940r,340l2180,1280r,-340l600,940xm600,1280r,340l2180,1620r,-340l600,1280xm600,1620r,2720l2180,4340r,-2720l600,1620xm600,4340r,6460l2180,10800r,-6460l600,4340xm600,10800r,2040l2180,12840r,-2040l600,10800xm600,12840r,2040l2180,14880r,-2040l600,12840xm600,14880r,1360l218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29" type="#_x0000_t202" style="position:absolute;margin-left:497.1pt;margin-top:554.75pt;width:66.1pt;height:74.85pt;z-index:157916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533.1pt;margin-top:644.5pt;width:30.1pt;height:96.85pt;z-index:157921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533.1pt;margin-top:228pt;width:25.6pt;height:251.9pt;z-index:1579264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Halk Oyunlarının Kıyafet, Sahne ve Yarışma Kuralları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BAR TÜRÜNDEN HALK OYUNLARININ ÖĞRETİMİ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421.1pt;margin-top:554.75pt;width:66.1pt;height:74.85pt;z-index:157936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457.1pt;margin-top:644.5pt;width:30.1pt;height:96.85pt;z-index:157941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457.1pt;margin-top:228pt;width:25.6pt;height:248.05pt;z-index:157946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BAR TÜRÜNDEN HALK OYUNLARININ ÖĞRETİMİ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Yöresi Halk Oyunlarının Öğretimi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345.1pt;margin-top:554.75pt;width:66.1pt;height:74.85pt;z-index:157957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381.1pt;margin-top:644.5pt;width:30.1pt;height:96.85pt;z-index:157962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381.1pt;margin-top:228pt;width:25.6pt;height:207.05pt;z-index:157967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Yöresi Halk Oyunlarının Öğretimi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Düz Horon ve Ata Barı Oyunlarının Gösterimi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0" type="#_x0000_t202" style="position:absolute;margin-left:269.1pt;margin-top:554.75pt;width:66.1pt;height:74.85pt;z-index:157977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305.1pt;margin-top:644.5pt;width:30.1pt;height:96.85pt;z-index:157982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05.1pt;margin-top:228pt;width:25.6pt;height:245pt;z-index:157987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Düz Horon ve Ata Barı Oyunlarının Gösterimi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Hareketlerin öğretici tarafından gösterilmesi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193.1pt;margin-top:554.75pt;width:66.1pt;height:74.85pt;z-index:157998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229.1pt;margin-top:644.5pt;width:30.1pt;height:96.85pt;z-index:158003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5" type="#_x0000_t202" style="position:absolute;margin-left:229.1pt;margin-top:228pt;width:25.6pt;height:246.3pt;z-index:158008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Hareketlerin öğretici tarafından gösterilmesi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Hareketi öğrenenlere toplu ve bireysel olarak tekrar ettirilmesi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117.1pt;margin-top:554.75pt;width:66.1pt;height:74.85pt;z-index:1580185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153.1pt;margin-top:644.5pt;width:30.1pt;height:96.85pt;z-index:158023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139.6pt;margin-top:228pt;width:39.1pt;height:284.3pt;z-index:158028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7"/>
                    <w:jc w:val="left"/>
                  </w:pPr>
                  <w:r>
                    <w:t>Hareketi öğrenenlere toplu ve bireysel olarak tekrar ettirilmesi (devamı) Hareketin en önemli hatalardan (aksamalardan) başlayarak sırayla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proofErr w:type="gramStart"/>
                  <w:r>
                    <w:t>düzeltilmesi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41.1pt;margin-top:554.75pt;width:66.1pt;height:74.85pt;z-index:1580390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77.1pt;margin-top:644.5pt;width:30.1pt;height:96.85pt;z-index:158044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50.1pt;margin-top:228pt;width:52.6pt;height:309.8pt;z-index:158049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853"/>
                    <w:jc w:val="left"/>
                  </w:pPr>
                  <w:r>
                    <w:t>Hareketin en önemli hatalardan (aksamalardan) başlayarak sırayla düzeltilmesi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Oynayanların hareketlerinin toplu ve bireysel olarak kaydedilmesi, oynatılarak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yanlışlarının</w:t>
                  </w:r>
                  <w:proofErr w:type="gramEnd"/>
                  <w:r>
                    <w:t xml:space="preserve"> gösterilmesi, düzeltilmesi ve pekiştirilmesi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lastRenderedPageBreak/>
        <w:t>Nisan 11.04.2023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8" type="#_x0000_t202" style="position:absolute;left:0;text-align:left;margin-left:50.1pt;margin-top:18pt;width:57.1pt;height:129pt;z-index:1581824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Nisan 06.04.2023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7" type="#_x0000_t202" style="position:absolute;left:0;text-align:left;margin-left:126.1pt;margin-top:18pt;width:57.1pt;height:129pt;z-index:1581619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Nisan 04.04.2023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6" type="#_x0000_t202" style="position:absolute;left:0;text-align:left;margin-left:202.1pt;margin-top:18pt;width:57.1pt;height:129pt;z-index:1581414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30.03.2023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5" type="#_x0000_t202" style="position:absolute;left:0;text-align:left;margin-left:278.1pt;margin-top:18pt;width:57.1pt;height:129pt;z-index:158120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28.03.2023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4" type="#_x0000_t202" style="position:absolute;left:0;text-align:left;margin-left:354.1pt;margin-top:18pt;width:57.1pt;height:129pt;z-index:158100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Mart 23.03.2023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103" type="#_x0000_t202" style="position:absolute;left:0;text-align:left;margin-left:430.1pt;margin-top:18pt;width:57.1pt;height:129pt;z-index:158080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237" w:hanging="1"/>
      </w:pPr>
      <w:r>
        <w:br w:type="column"/>
      </w:r>
      <w:r>
        <w:t>Mart 21.03.2023</w:t>
      </w:r>
    </w:p>
    <w:p w:rsidR="00442B5D" w:rsidRDefault="00C45E09">
      <w:pPr>
        <w:pStyle w:val="GvdeMetni"/>
        <w:spacing w:before="1"/>
        <w:ind w:left="109"/>
      </w:pPr>
      <w:r>
        <w:pict>
          <v:shape id="_x0000_s1102" type="#_x0000_t202" style="position:absolute;left:0;text-align:left;margin-left:506.1pt;margin-top:18pt;width:57.1pt;height:129pt;z-index:1580595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191" w:space="359"/>
            <w:col w:w="1191" w:space="329"/>
            <w:col w:w="1191" w:space="329"/>
            <w:col w:w="1191" w:space="329"/>
            <w:col w:w="1191" w:space="329"/>
            <w:col w:w="1191" w:space="329"/>
            <w:col w:w="139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101" style="position:absolute;margin-left:30pt;margin-top:30pt;width:535pt;height:782pt;z-index:-16397312;mso-position-horizontal-relative:page;mso-position-vertical-relative:page" coordorigin="600,600" coordsize="10700,15640" o:spt="100" adj="0,,0" path="m9780,600r,340l11300,940r,-340l9780,600xm9780,940r,340l11300,1280r,-340l9780,940xm9780,1280r,340l11300,1620r,-340l9780,1280xm9780,1620r,2720l11300,4340r,-2720l9780,1620xm9780,4340r,6460l11300,10800r,-6460l9780,4340xm9780,10800r,2040l11300,12840r,-2040l9780,10800xm9780,12840r,2040l11300,14880r,-2040l9780,12840xm9780,14880r,1360l11300,16240r,-1360l9780,14880xm8260,600r,340l9780,940r,-340l8260,600xm8260,940r,340l9780,1280r,-340l8260,940xm8260,1280r,340l9780,1620r,-340l8260,1280xm8260,1620r,2720l9780,4340r,-2720l8260,1620xm8260,4340r,6460l9780,10800r,-6460l8260,4340xm8260,10800r,2040l9780,12840r,-2040l8260,10800xm8260,12840r,2040l9780,14880r,-2040l8260,12840xm8260,14880r,1360l9780,16240r,-1360l8260,14880xm6740,600r,340l8260,940r,-340l6740,600xm6740,940r,340l8260,1280r,-340l6740,940xm6740,1280r,340l8260,1620r,-340l6740,1280xm6740,1620r,2720l8260,4340r,-2720l6740,1620xm6740,4340r,6460l8260,10800r,-6460l6740,4340xm6740,10800r,2040l8260,12840r,-2040l6740,10800xm6740,12840r,2040l8260,14880r,-2040l6740,12840xm6740,14880r,1360l8260,16240r,-1360l6740,14880xm5220,600r,340l6740,940r,-340l5220,600xm5220,940r,340l6740,1280r,-340l5220,940xm5220,1280r,340l6740,1620r,-340l5220,1280xm5220,1620r,2720l6740,4340r,-2720l5220,1620xm5220,4340r,6460l6740,10800r,-6460l5220,4340xm5220,10800r,2040l6740,12840r,-2040l5220,10800xm5220,12840r,2040l6740,14880r,-2040l5220,12840xm5220,14880r,1360l6740,16240r,-1360l5220,14880xm3700,600r,340l5220,940r,-340l3700,600xm3700,940r,340l5220,1280r,-340l3700,940xm3700,1280r,340l5220,1620r,-340l3700,1280xm3700,1620r,2720l5220,4340r,-2720l3700,1620xm3700,4340r,6460l5220,10800r,-6460l3700,4340xm3700,10800r,2040l5220,12840r,-2040l3700,10800xm3700,12840r,2040l5220,14880r,-2040l3700,12840xm3700,14880r,1360l5220,16240r,-1360l3700,14880xm2180,600r,340l3700,940r,-340l2180,600xm2180,940r,340l3700,1280r,-340l2180,940xm2180,1280r,340l3700,1620r,-340l2180,1280xm2180,1620r,2720l3700,4340r,-2720l2180,1620xm2180,4340r,6460l3700,10800r,-6460l2180,4340xm2180,10800r,2040l3700,12840r,-2040l2180,10800xm2180,12840r,2040l3700,14880r,-2040l2180,12840xm2180,14880r,1360l3700,16240r,-1360l2180,14880xm600,600r,340l2180,940r,-340l600,600xm600,940r,340l2180,1280r,-340l600,940xm600,1280r,340l2180,1620r,-340l600,1280xm600,1620r,2720l2180,4340r,-2720l600,1620xm600,4340r,6460l2180,10800r,-6460l600,4340xm600,10800r,2040l2180,12840r,-2040l600,10800xm600,12840r,2040l2180,14880r,-2040l600,12840xm600,14880r,1360l218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00" type="#_x0000_t202" style="position:absolute;margin-left:497.1pt;margin-top:554.75pt;width:66.1pt;height:74.85pt;z-index:158064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533.1pt;margin-top:644.5pt;width:30.1pt;height:96.85pt;z-index:158069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519.6pt;margin-top:228pt;width:39.1pt;height:309.8pt;z-index:1580748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8"/>
                    <w:jc w:val="left"/>
                  </w:pPr>
                  <w:r>
                    <w:t>Oynayanların hareketlerinin toplu ve bireysel olarak kaydedilmesi, oynatılarak yanlışlarının gösterilmesi, düzeltilmesi ve pekiştirilmesi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Ezgi eşliğinde çalışma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421.1pt;margin-top:554.75pt;width:66.1pt;height:74.85pt;z-index:158085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457.1pt;margin-top:644.5pt;width:30.1pt;height:96.85pt;z-index:158090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457.1pt;margin-top:228pt;width:25.6pt;height:212.55pt;z-index:158095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Ezgi eşliğinde çalışma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 xml:space="preserve">Artvin </w:t>
                  </w:r>
                  <w:proofErr w:type="spellStart"/>
                  <w:r>
                    <w:t>Mendo</w:t>
                  </w:r>
                  <w:proofErr w:type="spellEnd"/>
                  <w:r>
                    <w:t xml:space="preserve"> Barı ve </w:t>
                  </w:r>
                  <w:proofErr w:type="spellStart"/>
                  <w:r>
                    <w:t>Ondörtlü</w:t>
                  </w:r>
                  <w:proofErr w:type="spellEnd"/>
                  <w:r>
                    <w:t xml:space="preserve"> Oyunlarının Gösterimi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345.1pt;margin-top:554.75pt;width:66.1pt;height:74.85pt;z-index:158105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381.1pt;margin-top:644.5pt;width:30.1pt;height:96.85pt;z-index:158110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381.1pt;margin-top:228pt;width:25.6pt;height:250.45pt;z-index:158115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 xml:space="preserve">Artvin </w:t>
                  </w:r>
                  <w:proofErr w:type="spellStart"/>
                  <w:r>
                    <w:t>Mendo</w:t>
                  </w:r>
                  <w:proofErr w:type="spellEnd"/>
                  <w:r>
                    <w:t xml:space="preserve"> Barı ve </w:t>
                  </w:r>
                  <w:proofErr w:type="spellStart"/>
                  <w:r>
                    <w:t>Ondörtlü</w:t>
                  </w:r>
                  <w:proofErr w:type="spellEnd"/>
                  <w:r>
                    <w:t xml:space="preserve"> Oyunlarının Gösterimi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Hareketlerin öğretici tarafından gösterilmesi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69.1pt;margin-top:554.75pt;width:66.1pt;height:74.85pt;z-index:158126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305.1pt;margin-top:644.5pt;width:30.1pt;height:96.85pt;z-index:158131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05.1pt;margin-top:228pt;width:25.6pt;height:246.3pt;z-index:158136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Hareketlerin öğretici tarafından gösterilmesi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Hareketi öğrenenlere toplu ve bireysel olarak tekrar ettirilmesi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193.1pt;margin-top:554.75pt;width:66.1pt;height:74.85pt;z-index:1581465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29.1pt;margin-top:644.5pt;width:30.1pt;height:96.85pt;z-index:158151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215.6pt;margin-top:228pt;width:39.1pt;height:284.3pt;z-index:158156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7"/>
                    <w:jc w:val="left"/>
                  </w:pPr>
                  <w:r>
                    <w:t>Hareketi öğrenenlere toplu ve bireysel olarak tekrar ettirilmesi (devamı) Hareketin en önemli hatalardan (aksamalardan) başlayarak sırayla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proofErr w:type="gramStart"/>
                  <w:r>
                    <w:t>düzeltilmesi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117.1pt;margin-top:554.75pt;width:66.1pt;height:74.85pt;z-index:1581670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153.1pt;margin-top:644.5pt;width:30.1pt;height:96.85pt;z-index:158172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153.1pt;margin-top:228pt;width:25.6pt;height:267pt;z-index:158177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Hareketin en önemli hatalardan (aksamalardan) başlayarak sırayla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düzeltilmesi</w:t>
                  </w:r>
                  <w:proofErr w:type="gramEnd"/>
                  <w:r>
                    <w:t xml:space="preserve"> (devamı)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41.1pt;margin-top:554.75pt;width:66.1pt;height:74.85pt;z-index:1581875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77.1pt;margin-top:644.5pt;width:30.1pt;height:96.85pt;z-index:158192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77.1pt;margin-top:228pt;width:25.6pt;height:309.8pt;z-index:158197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Oynayanların hareketlerinin toplu ve bireysel olarak kaydedilmesi, oynatılarak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yanlışlarının</w:t>
                  </w:r>
                  <w:proofErr w:type="gramEnd"/>
                  <w:r>
                    <w:t xml:space="preserve"> gösterilmesi, düzeltilmesi ve pekiştirilmesi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lastRenderedPageBreak/>
        <w:t>Mayıs 11.05.2023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9" type="#_x0000_t202" style="position:absolute;left:0;text-align:left;margin-left:50.1pt;margin-top:18pt;width:57.1pt;height:129pt;z-index:1583308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Mayıs 09.05.2023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8" type="#_x0000_t202" style="position:absolute;left:0;text-align:left;margin-left:126.1pt;margin-top:18pt;width:57.1pt;height:129pt;z-index:1583104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Mayıs 04.05.2023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7" type="#_x0000_t202" style="position:absolute;left:0;text-align:left;margin-left:202.1pt;margin-top:18pt;width:57.1pt;height:129pt;z-index:1582899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Mayıs 02.05.2023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6" type="#_x0000_t202" style="position:absolute;left:0;text-align:left;margin-left:278.1pt;margin-top:18pt;width:57.1pt;height:129pt;z-index:1582694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Nisan 27.04.2023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5" type="#_x0000_t202" style="position:absolute;left:0;text-align:left;margin-left:354.1pt;margin-top:18pt;width:57.1pt;height:129pt;z-index:158248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38" w:hanging="1"/>
      </w:pPr>
      <w:r>
        <w:br w:type="column"/>
      </w:r>
      <w:r>
        <w:t>Nisan 25.04.2023</w:t>
      </w:r>
    </w:p>
    <w:p w:rsidR="00442B5D" w:rsidRDefault="00C45E09">
      <w:pPr>
        <w:pStyle w:val="GvdeMetni"/>
        <w:spacing w:before="1"/>
        <w:ind w:left="309"/>
      </w:pPr>
      <w:r>
        <w:pict>
          <v:shape id="_x0000_s1074" type="#_x0000_t202" style="position:absolute;left:0;text-align:left;margin-left:430.1pt;margin-top:18pt;width:57.1pt;height:129pt;z-index:158228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249" w:right="237" w:hanging="1"/>
      </w:pPr>
      <w:r>
        <w:br w:type="column"/>
      </w:r>
      <w:r>
        <w:t>Nisan 13.04.2023</w:t>
      </w:r>
    </w:p>
    <w:p w:rsidR="00442B5D" w:rsidRDefault="00C45E09">
      <w:pPr>
        <w:pStyle w:val="GvdeMetni"/>
        <w:spacing w:before="1"/>
        <w:ind w:left="109"/>
      </w:pPr>
      <w:r>
        <w:pict>
          <v:shape id="_x0000_s1073" type="#_x0000_t202" style="position:absolute;left:0;text-align:left;margin-left:506.1pt;margin-top:18pt;width:57.1pt;height:129pt;z-index:1582080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7" w:space="708" w:equalWidth="0">
            <w:col w:w="1191" w:space="359"/>
            <w:col w:w="1191" w:space="329"/>
            <w:col w:w="1191" w:space="329"/>
            <w:col w:w="1191" w:space="329"/>
            <w:col w:w="1191" w:space="329"/>
            <w:col w:w="1191" w:space="329"/>
            <w:col w:w="139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072" style="position:absolute;margin-left:30pt;margin-top:30pt;width:535pt;height:782pt;z-index:-16382464;mso-position-horizontal-relative:page;mso-position-vertical-relative:page" coordorigin="600,600" coordsize="10700,15640" o:spt="100" adj="0,,0" path="m9780,600r,340l11300,940r,-340l9780,600xm9780,940r,340l11300,1280r,-340l9780,940xm9780,1280r,340l11300,1620r,-340l9780,1280xm9780,1620r,2720l11300,4340r,-2720l9780,1620xm9780,4340r,6460l11300,10800r,-6460l9780,4340xm9780,10800r,2040l11300,12840r,-2040l9780,10800xm9780,12840r,2040l11300,14880r,-2040l9780,12840xm9780,14880r,1360l11300,16240r,-1360l9780,14880xm8260,600r,340l9780,940r,-340l8260,600xm8260,940r,340l9780,1280r,-340l8260,940xm8260,1280r,340l9780,1620r,-340l8260,1280xm8260,1620r,2720l9780,4340r,-2720l8260,1620xm8260,4340r,6460l9780,10800r,-6460l8260,4340xm8260,10800r,2040l9780,12840r,-2040l8260,10800xm8260,12840r,2040l9780,14880r,-2040l8260,12840xm8260,14880r,1360l9780,16240r,-1360l8260,14880xm6740,600r,340l8260,940r,-340l6740,600xm6740,940r,340l8260,1280r,-340l6740,940xm6740,1280r,340l8260,1620r,-340l6740,1280xm6740,1620r,2720l8260,4340r,-2720l6740,1620xm6740,4340r,6460l8260,10800r,-6460l6740,4340xm6740,10800r,2040l8260,12840r,-2040l6740,10800xm6740,12840r,2040l8260,14880r,-2040l6740,12840xm6740,14880r,1360l8260,16240r,-1360l6740,14880xm5220,600r,340l6740,940r,-340l5220,600xm5220,940r,340l6740,1280r,-340l5220,940xm5220,1280r,340l6740,1620r,-340l5220,1280xm5220,1620r,2720l6740,4340r,-2720l5220,1620xm5220,4340r,6460l6740,10800r,-6460l5220,4340xm5220,10800r,2040l6740,12840r,-2040l5220,10800xm5220,12840r,2040l6740,14880r,-2040l5220,12840xm5220,14880r,1360l6740,16240r,-1360l5220,14880xm3700,600r,340l5220,940r,-340l3700,600xm3700,940r,340l5220,1280r,-340l3700,940xm3700,1280r,340l5220,1620r,-340l3700,1280xm3700,1620r,2720l5220,4340r,-2720l3700,1620xm3700,4340r,6460l5220,10800r,-6460l3700,4340xm3700,10800r,2040l5220,12840r,-2040l3700,10800xm3700,12840r,2040l5220,14880r,-2040l3700,12840xm3700,14880r,1360l5220,16240r,-1360l3700,14880xm2180,600r,340l3700,940r,-340l2180,600xm2180,940r,340l3700,1280r,-340l2180,940xm2180,1280r,340l3700,1620r,-340l2180,1280xm2180,1620r,2720l3700,4340r,-2720l2180,1620xm2180,4340r,6460l3700,10800r,-6460l2180,4340xm2180,10800r,2040l3700,12840r,-2040l2180,10800xm2180,12840r,2040l3700,14880r,-2040l2180,12840xm2180,14880r,1360l3700,16240r,-1360l2180,14880xm600,600r,340l2180,940r,-340l600,600xm600,940r,340l2180,1280r,-340l600,940xm600,1280r,340l2180,1620r,-340l600,1280xm600,1620r,2720l2180,4340r,-2720l600,1620xm600,4340r,6460l2180,10800r,-6460l600,4340xm600,10800r,2040l2180,12840r,-2040l600,10800xm600,12840r,2040l2180,14880r,-2040l600,12840xm600,14880r,1360l218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71" type="#_x0000_t202" style="position:absolute;margin-left:497.1pt;margin-top:554.75pt;width:66.1pt;height:74.85pt;z-index:158213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33.1pt;margin-top:644.5pt;width:30.1pt;height:96.85pt;z-index:158218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519.6pt;margin-top:228pt;width:39.1pt;height:309.8pt;z-index:1582233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8"/>
                    <w:jc w:val="left"/>
                  </w:pPr>
                  <w:r>
                    <w:t>Oynayanların hareketlerinin toplu ve bireysel olarak kaydedilmesi, oynatılarak yanlışlarının gösterilmesi, düzeltilmesi ve pekiştirilmesi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Ezgi eşliğinde çalışma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21.1pt;margin-top:554.75pt;width:66.1pt;height:74.85pt;z-index:158233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57.1pt;margin-top:644.5pt;width:30.1pt;height:96.85pt;z-index:158238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57.1pt;margin-top:228pt;width:25.6pt;height:262.55pt;z-index:158243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Ezgi eşliğinde çalışma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Çift Jandarma (Ağır Bar) ve Üç Ayak Oyunlarının Gösterimi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45.1pt;margin-top:554.75pt;width:66.1pt;height:74.85pt;z-index:158254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81.1pt;margin-top:644.5pt;width:30.1pt;height:96.85pt;z-index:158259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381.1pt;margin-top:228pt;width:25.6pt;height:300.45pt;z-index:158264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Çift Jandarma (Ağır Bar) ve Üç Ayak Oyunlarının Gösterimi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Hareketlerin öğretici tarafından gösterilmesi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69.1pt;margin-top:554.75pt;width:66.1pt;height:74.85pt;z-index:1582745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05.1pt;margin-top:644.5pt;width:30.1pt;height:96.85pt;z-index:158279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05.1pt;margin-top:228pt;width:25.6pt;height:246.3pt;z-index:158284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Hareketlerin öğretici tarafından gösterilmesi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Hareketi öğrenenlere toplu ve bireysel olarak tekrar ettirilmesi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93.1pt;margin-top:554.75pt;width:66.1pt;height:74.85pt;z-index:1582950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29.1pt;margin-top:644.5pt;width:30.1pt;height:96.85pt;z-index:158300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188.6pt;margin-top:228pt;width:66.1pt;height:306.65pt;z-index:158305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jc w:val="left"/>
                  </w:pPr>
                  <w:r>
                    <w:t>Hareketi öğrenenlere toplu ve bireysel olarak tekrar ettirilmesi (devamı) Hareketin en önemli hatalardan (aksamalardan) başlayarak sırayla düzeltilmesi</w:t>
                  </w:r>
                </w:p>
                <w:p w:rsidR="00442B5D" w:rsidRDefault="00D8505D">
                  <w:pPr>
                    <w:spacing w:before="3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w w:val="95"/>
                      <w:sz w:val="18"/>
                    </w:rPr>
                    <w:t>Atatürkçülük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--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Atatürkçü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Düşüncede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Yer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Alan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Temel</w:t>
                  </w:r>
                  <w:r>
                    <w:rPr>
                      <w:b/>
                      <w:spacing w:val="-16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Fikirleri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Kapsayan</w:t>
                  </w:r>
                  <w:r>
                    <w:rPr>
                      <w:b/>
                      <w:spacing w:val="-17"/>
                      <w:w w:val="95"/>
                      <w:sz w:val="18"/>
                    </w:rPr>
                    <w:t xml:space="preserve"> </w:t>
                  </w:r>
                  <w:r>
                    <w:rPr>
                      <w:b/>
                      <w:w w:val="95"/>
                      <w:sz w:val="18"/>
                    </w:rPr>
                    <w:t>Bazı</w:t>
                  </w:r>
                </w:p>
                <w:p w:rsidR="00442B5D" w:rsidRDefault="00D8505D">
                  <w:pPr>
                    <w:spacing w:before="63"/>
                    <w:ind w:left="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Konular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117.1pt;margin-top:554.75pt;width:66.1pt;height:74.85pt;z-index:1583155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153.1pt;margin-top:644.5pt;width:30.1pt;height:96.85pt;z-index:158320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126.1pt;margin-top:228pt;width:52.6pt;height:309.8pt;z-index:158325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853"/>
                    <w:jc w:val="left"/>
                  </w:pPr>
                  <w:r>
                    <w:t>Hareketin en önemli hatalardan (aksamalardan) başlayarak sırayla düzeltilmesi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Oynayanların hareketlerinin toplu ve bireysel olarak kaydedilmesi, oynatılarak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yanlışlarının</w:t>
                  </w:r>
                  <w:proofErr w:type="gramEnd"/>
                  <w:r>
                    <w:t xml:space="preserve"> gösterilmesi, düzeltilmesi ve pekiştirilmesi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1.1pt;margin-top:554.75pt;width:66.1pt;height:74.85pt;z-index:1583360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77.1pt;margin-top:644.5pt;width:30.1pt;height:96.85pt;z-index:158341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63.6pt;margin-top:228pt;width:39.1pt;height:309.8pt;z-index:158346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8"/>
                    <w:jc w:val="left"/>
                  </w:pPr>
                  <w:r>
                    <w:t>Oynayanların hareketlerinin toplu ve bireysel olarak kaydedilmesi, oynatılarak yanlışlarının gösterilmesi, düzeltilmesi ve pekiştirilmesi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Ezgi eşliğinde çalışma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p w:rsidR="00442B5D" w:rsidRDefault="00D8505D">
      <w:pPr>
        <w:pStyle w:val="GvdeMetni"/>
        <w:spacing w:before="71" w:line="393" w:lineRule="auto"/>
        <w:ind w:left="1009" w:right="38" w:hanging="1"/>
      </w:pPr>
      <w:r>
        <w:lastRenderedPageBreak/>
        <w:t>Haziran 01.06.2023</w:t>
      </w:r>
    </w:p>
    <w:p w:rsidR="00442B5D" w:rsidRDefault="00C45E09">
      <w:pPr>
        <w:pStyle w:val="GvdeMetni"/>
        <w:spacing w:before="1"/>
        <w:ind w:left="1069"/>
      </w:pPr>
      <w:r>
        <w:pict>
          <v:shape id="_x0000_s1050" type="#_x0000_t202" style="position:absolute;left:0;text-align:left;margin-left:126.1pt;margin-top:18pt;width:57.1pt;height:129pt;z-index:1584588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1009" w:hanging="1"/>
      </w:pPr>
      <w:r>
        <w:br w:type="column"/>
      </w:r>
      <w:r>
        <w:t>Mayıs 30.05.2023</w:t>
      </w:r>
    </w:p>
    <w:p w:rsidR="00442B5D" w:rsidRDefault="00C45E09">
      <w:pPr>
        <w:pStyle w:val="GvdeMetni"/>
        <w:spacing w:before="1"/>
        <w:ind w:left="1109"/>
      </w:pPr>
      <w:r>
        <w:pict>
          <v:shape id="_x0000_s1049" type="#_x0000_t202" style="position:absolute;left:0;text-align:left;margin-left:202.1pt;margin-top:18pt;width:57.1pt;height:129pt;z-index:15843840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579" w:hanging="1"/>
      </w:pPr>
      <w:r>
        <w:br w:type="column"/>
      </w:r>
      <w:r>
        <w:t>Mayıs 25.05.2023</w:t>
      </w:r>
    </w:p>
    <w:p w:rsidR="00442B5D" w:rsidRDefault="00C45E09">
      <w:pPr>
        <w:pStyle w:val="GvdeMetni"/>
        <w:spacing w:before="1"/>
        <w:ind w:left="678"/>
      </w:pPr>
      <w:r>
        <w:pict>
          <v:shape id="_x0000_s1048" type="#_x0000_t202" style="position:absolute;left:0;text-align:left;margin-left:278.1pt;margin-top:18pt;width:57.1pt;height:129pt;z-index:15841792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579" w:hanging="1"/>
      </w:pPr>
      <w:r>
        <w:br w:type="column"/>
      </w:r>
      <w:r>
        <w:t>Mayıs 23.05.2023</w:t>
      </w:r>
    </w:p>
    <w:p w:rsidR="00442B5D" w:rsidRDefault="00C45E09">
      <w:pPr>
        <w:pStyle w:val="GvdeMetni"/>
        <w:spacing w:before="1"/>
        <w:ind w:left="678"/>
      </w:pPr>
      <w:r>
        <w:pict>
          <v:shape id="_x0000_s1047" type="#_x0000_t202" style="position:absolute;left:0;text-align:left;margin-left:354.1pt;margin-top:18pt;width:57.1pt;height:129pt;z-index:15839744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579" w:hanging="1"/>
      </w:pPr>
      <w:r>
        <w:br w:type="column"/>
      </w:r>
      <w:r>
        <w:t>Mayıs 18.05.2023</w:t>
      </w:r>
    </w:p>
    <w:p w:rsidR="00442B5D" w:rsidRDefault="00C45E09">
      <w:pPr>
        <w:pStyle w:val="GvdeMetni"/>
        <w:spacing w:before="1"/>
        <w:ind w:left="678"/>
      </w:pPr>
      <w:r>
        <w:pict>
          <v:shape id="_x0000_s1046" type="#_x0000_t202" style="position:absolute;left:0;text-align:left;margin-left:430.1pt;margin-top:18pt;width:57.1pt;height:129pt;z-index:15837696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D8505D">
      <w:pPr>
        <w:pStyle w:val="GvdeMetni"/>
        <w:spacing w:before="71" w:line="393" w:lineRule="auto"/>
        <w:ind w:left="579" w:right="237" w:hanging="1"/>
      </w:pPr>
      <w:r>
        <w:br w:type="column"/>
      </w:r>
      <w:r>
        <w:t>Mayıs 16.05.2023</w:t>
      </w:r>
    </w:p>
    <w:p w:rsidR="00442B5D" w:rsidRDefault="00C45E09">
      <w:pPr>
        <w:pStyle w:val="GvdeMetni"/>
        <w:spacing w:before="1"/>
        <w:ind w:left="439"/>
      </w:pPr>
      <w:r>
        <w:pict>
          <v:shape id="_x0000_s1045" type="#_x0000_t202" style="position:absolute;left:0;text-align:left;margin-left:506.1pt;margin-top:18pt;width:57.1pt;height:129pt;z-index:15835648;mso-position-horizont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right="18" w:hanging="4"/>
                  </w:pPr>
                  <w:r>
                    <w:t>Tekniğine uygun olarak Artvin yöresine ait halk oyunlarını yöreye uygun müzik aletleri eşliğinde geleneksel formlara uygun olarak, öğretildiği şekliyle oynar</w:t>
                  </w:r>
                </w:p>
              </w:txbxContent>
            </v:textbox>
            <w10:wrap anchorx="page"/>
          </v:shape>
        </w:pict>
      </w:r>
      <w:r w:rsidR="00D8505D">
        <w:t>2</w:t>
      </w:r>
    </w:p>
    <w:p w:rsidR="00442B5D" w:rsidRDefault="00442B5D">
      <w:pPr>
        <w:sectPr w:rsidR="00442B5D">
          <w:pgSz w:w="11900" w:h="16840"/>
          <w:pgMar w:top="580" w:right="620" w:bottom="280" w:left="740" w:header="708" w:footer="708" w:gutter="0"/>
          <w:cols w:num="6" w:space="708" w:equalWidth="0">
            <w:col w:w="1951" w:space="359"/>
            <w:col w:w="1911" w:space="40"/>
            <w:col w:w="1480" w:space="39"/>
            <w:col w:w="1480" w:space="40"/>
            <w:col w:w="1480" w:space="40"/>
            <w:col w:w="1720"/>
          </w:cols>
        </w:sectPr>
      </w:pPr>
    </w:p>
    <w:p w:rsidR="00442B5D" w:rsidRDefault="00C45E09">
      <w:pPr>
        <w:rPr>
          <w:sz w:val="2"/>
          <w:szCs w:val="2"/>
        </w:rPr>
      </w:pPr>
      <w:r>
        <w:pict>
          <v:shape id="_x0000_s1044" style="position:absolute;margin-left:30pt;margin-top:30pt;width:535pt;height:782pt;z-index:-16367616;mso-position-horizontal-relative:page;mso-position-vertical-relative:page" coordorigin="600,600" coordsize="10700,15640" o:spt="100" adj="0,,0" path="m9780,600r,340l11300,940r,-340l9780,600xm9780,940r,340l11300,1280r,-340l9780,940xm9780,1280r,340l11300,1620r,-340l9780,1280xm9780,1620r,2720l11300,4340r,-2720l9780,1620xm9780,4340r,6460l11300,10800r,-6460l9780,4340xm9780,10800r,2040l11300,12840r,-2040l9780,10800xm9780,12840r,2040l11300,14880r,-2040l9780,12840xm9780,14880r,1360l11300,16240r,-1360l9780,14880xm8260,600r,340l9780,940r,-340l8260,600xm8260,940r,340l9780,1280r,-340l8260,940xm8260,1280r,340l9780,1620r,-340l8260,1280xm8260,1620r,2720l9780,4340r,-2720l8260,1620xm8260,4340r,6460l9780,10800r,-6460l8260,4340xm8260,10800r,2040l9780,12840r,-2040l8260,10800xm8260,12840r,2040l9780,14880r,-2040l8260,12840xm8260,14880r,1360l9780,16240r,-1360l8260,14880xm6740,600r,340l8260,940r,-340l6740,600xm6740,940r,340l8260,1280r,-340l6740,940xm6740,1280r,340l8260,1620r,-340l6740,1280xm6740,1620r,2720l8260,4340r,-2720l6740,1620xm6740,4340r,6460l8260,10800r,-6460l6740,4340xm6740,10800r,2040l8260,12840r,-2040l6740,10800xm6740,12840r,2040l8260,14880r,-2040l6740,12840xm6740,14880r,1360l8260,16240r,-1360l6740,14880xm5220,600r,340l6740,940r,-340l5220,600xm5220,940r,340l6740,1280r,-340l5220,940xm5220,1280r,340l6740,1620r,-340l5220,1280xm5220,1620r,2720l6740,4340r,-2720l5220,1620xm5220,4340r,6460l6740,10800r,-6460l5220,4340xm5220,10800r,2040l6740,12840r,-2040l5220,10800xm5220,12840r,2040l6740,14880r,-2040l5220,12840xm5220,14880r,1360l6740,16240r,-1360l5220,14880xm3700,600r,340l5220,940r,-340l3700,600xm3700,940r,340l5220,1280r,-340l3700,940xm3700,1280r,340l5220,1620r,-340l3700,1280xm3700,1620r,2720l5220,4340r,-2720l3700,1620xm3700,4340r,6460l5220,10800r,-6460l3700,4340xm3700,10800r,2040l5220,12840r,-2040l3700,10800xm3700,12840r,2040l5220,14880r,-2040l3700,12840xm3700,14880r,1360l5220,16240r,-1360l3700,14880xm600,600r,340l3700,940r,-340l600,600xm600,940r,340l3700,1280r,-340l600,940xm600,1280r,340l3700,1620r,-340l600,1280xm600,1620r,2720l3700,4340r,-2720l600,1620xm600,4340r,6460l3700,10800r,-6460l600,4340xm600,10800r,2040l3700,12840r,-2040l600,10800xm600,12840r,2040l3700,14880r,-2040l600,12840xm600,14880r,1360l3700,16240r,-1360l600,14880xe" filled="f" strokeweight=".5pt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43" type="#_x0000_t202" style="position:absolute;margin-left:497.1pt;margin-top:554.75pt;width:66.1pt;height:74.85pt;z-index:1583616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33.1pt;margin-top:644.5pt;width:30.1pt;height:96.85pt;z-index:1583667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33.1pt;margin-top:228pt;width:25.6pt;height:222.1pt;z-index:1583718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Ezgi eşliğinde çalışma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Artvin Hemşin Horonu ve Şahlan Oyunlarının Gösterimi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21.1pt;margin-top:554.75pt;width:66.1pt;height:74.85pt;z-index:1583820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57.1pt;margin-top:644.5pt;width:30.1pt;height:96.85pt;z-index:1583872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57.1pt;margin-top:228pt;width:25.6pt;height:260pt;z-index:1583923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Artvin Hemşin Horonu ve Şahlan Oyunlarının Gösterimi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Hareketlerin öğretici tarafından gösterilmesi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45.1pt;margin-top:554.75pt;width:66.1pt;height:74.85pt;z-index:1584025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81.1pt;margin-top:644.5pt;width:30.1pt;height:96.85pt;z-index:1584076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81.1pt;margin-top:228pt;width:25.6pt;height:246.3pt;z-index:1584128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jc w:val="left"/>
                  </w:pPr>
                  <w:r>
                    <w:t>Hareketlerin öğretici tarafından gösterilmesi (devamı)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r>
                    <w:t>Hareketi öğrenenlere toplu ve bireysel olarak tekrar ettirilmesi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69.1pt;margin-top:554.75pt;width:66.1pt;height:74.85pt;z-index:1584230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305.1pt;margin-top:644.5pt;width:30.1pt;height:96.85pt;z-index:1584281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91.6pt;margin-top:228pt;width:39.1pt;height:284.3pt;z-index:15843328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7"/>
                    <w:jc w:val="left"/>
                  </w:pPr>
                  <w:r>
                    <w:t>Hareketi öğrenenlere toplu ve bireysel olarak tekrar ettirilmesi (devamı) Hareketin en önemli hatalardan (aksamalardan) başlayarak sırayla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proofErr w:type="gramStart"/>
                  <w:r>
                    <w:t>düzeltilmesi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3.1pt;margin-top:554.75pt;width:66.1pt;height:74.85pt;z-index:1584435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9.1pt;margin-top:644.5pt;width:30.1pt;height:96.85pt;z-index:1584486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02.1pt;margin-top:228pt;width:52.6pt;height:309.8pt;z-index:15845376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853"/>
                    <w:jc w:val="left"/>
                  </w:pPr>
                  <w:r>
                    <w:t>Hareketin en önemli hatalardan (aksamalardan) başlayarak sırayla düzeltilmesi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Oynayanların hareketlerinin toplu ve bireysel olarak kaydedilmesi, oynatılarak</w:t>
                  </w:r>
                </w:p>
                <w:p w:rsidR="00442B5D" w:rsidRDefault="00D8505D">
                  <w:pPr>
                    <w:pStyle w:val="GvdeMetni"/>
                    <w:spacing w:before="63"/>
                    <w:jc w:val="left"/>
                  </w:pPr>
                  <w:proofErr w:type="gramStart"/>
                  <w:r>
                    <w:t>yanlışlarının</w:t>
                  </w:r>
                  <w:proofErr w:type="gramEnd"/>
                  <w:r>
                    <w:t xml:space="preserve"> gösterilmesi, düzeltilmesi ve pekiştirilmesi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17.1pt;margin-top:554.75pt;width:66.1pt;height:74.85pt;z-index:15846400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417" w:lineRule="auto"/>
                    <w:ind w:left="0" w:right="48"/>
                  </w:pPr>
                  <w:r>
                    <w:t>Bireysel Çalışma Gösteri</w:t>
                  </w:r>
                </w:p>
                <w:p w:rsidR="00442B5D" w:rsidRDefault="00D8505D">
                  <w:pPr>
                    <w:pStyle w:val="GvdeMetni"/>
                    <w:spacing w:before="0" w:line="207" w:lineRule="exact"/>
                    <w:ind w:left="0"/>
                  </w:pPr>
                  <w:r>
                    <w:t>Gösterip Yaptırma</w:t>
                  </w:r>
                </w:p>
                <w:p w:rsidR="00442B5D" w:rsidRDefault="00D8505D">
                  <w:pPr>
                    <w:pStyle w:val="GvdeMetni"/>
                    <w:spacing w:before="153"/>
                    <w:ind w:left="0" w:right="47"/>
                  </w:pPr>
                  <w:r>
                    <w:t>Grup Çalışması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153.1pt;margin-top:644.5pt;width:30.1pt;height:96.85pt;z-index:15846912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before="36" w:line="208" w:lineRule="auto"/>
                    <w:ind w:left="10" w:right="8"/>
                  </w:pPr>
                  <w:r>
                    <w:t>Tahta, Radyo, teyp, ses bandı, CD, video, televizyon, Projeksiyon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39.6pt;margin-top:228pt;width:39.1pt;height:309.8pt;z-index:15847424;mso-position-horizontal-relative:page;mso-position-vertical-relative:page" filled="f" stroked="f">
            <v:textbox style="layout-flow:vertical" inset="0,0,0,0">
              <w:txbxContent>
                <w:p w:rsidR="00442B5D" w:rsidRDefault="00D8505D">
                  <w:pPr>
                    <w:pStyle w:val="GvdeMetni"/>
                    <w:spacing w:line="312" w:lineRule="auto"/>
                    <w:ind w:right="-8"/>
                    <w:jc w:val="left"/>
                  </w:pPr>
                  <w:r>
                    <w:t>Oynayanların hareketlerinin toplu ve bireysel olarak kaydedilmesi, oynatılarak yanlışlarının gösterilmesi, düzeltilmesi ve pekiştirilmesi (devamı)</w:t>
                  </w:r>
                </w:p>
                <w:p w:rsidR="00442B5D" w:rsidRDefault="00D8505D">
                  <w:pPr>
                    <w:pStyle w:val="GvdeMetni"/>
                    <w:spacing w:before="2"/>
                    <w:jc w:val="left"/>
                  </w:pPr>
                  <w:r>
                    <w:t>Ezgi eşliğinde çalışma</w:t>
                  </w:r>
                </w:p>
              </w:txbxContent>
            </v:textbox>
            <w10:wrap anchorx="page" anchory="page"/>
          </v:shape>
        </w:pict>
      </w:r>
    </w:p>
    <w:p w:rsidR="00442B5D" w:rsidRDefault="00442B5D">
      <w:pPr>
        <w:rPr>
          <w:sz w:val="2"/>
          <w:szCs w:val="2"/>
        </w:rPr>
        <w:sectPr w:rsidR="00442B5D">
          <w:type w:val="continuous"/>
          <w:pgSz w:w="11900" w:h="16840"/>
          <w:pgMar w:top="680" w:right="62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340"/>
        <w:gridCol w:w="340"/>
        <w:gridCol w:w="2720"/>
        <w:gridCol w:w="6460"/>
        <w:gridCol w:w="2040"/>
        <w:gridCol w:w="2040"/>
        <w:gridCol w:w="1360"/>
      </w:tblGrid>
      <w:tr w:rsidR="00442B5D">
        <w:trPr>
          <w:trHeight w:val="1510"/>
        </w:trPr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499"/>
              <w:rPr>
                <w:sz w:val="18"/>
              </w:rPr>
            </w:pPr>
            <w:r>
              <w:rPr>
                <w:sz w:val="18"/>
              </w:rPr>
              <w:lastRenderedPageBreak/>
              <w:t>Haziran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359"/>
              <w:rPr>
                <w:sz w:val="18"/>
              </w:rPr>
            </w:pPr>
            <w:r>
              <w:rPr>
                <w:sz w:val="18"/>
              </w:rPr>
              <w:t>06.06.2023</w:t>
            </w:r>
          </w:p>
        </w:tc>
        <w:tc>
          <w:tcPr>
            <w:tcW w:w="340" w:type="dxa"/>
            <w:textDirection w:val="btLr"/>
          </w:tcPr>
          <w:p w:rsidR="00442B5D" w:rsidRDefault="00D8505D">
            <w:pPr>
              <w:pStyle w:val="TableParagraph"/>
              <w:ind w:left="20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0" w:type="dxa"/>
          </w:tcPr>
          <w:p w:rsidR="00442B5D" w:rsidRDefault="00D8505D">
            <w:pPr>
              <w:pStyle w:val="TableParagraph"/>
              <w:spacing w:before="63" w:line="208" w:lineRule="auto"/>
              <w:ind w:left="90" w:right="78" w:hanging="4"/>
              <w:jc w:val="center"/>
              <w:rPr>
                <w:sz w:val="18"/>
              </w:rPr>
            </w:pPr>
            <w:r>
              <w:rPr>
                <w:sz w:val="18"/>
              </w:rPr>
              <w:t>Tekniğine uygun olarak Artvin yöresine ait halk oyunlarını yöreye uygun müzik aletleri eşliğinde geleneksel formlara uygun olarak, öğretildiği şekliyle oynar</w:t>
            </w:r>
          </w:p>
        </w:tc>
        <w:tc>
          <w:tcPr>
            <w:tcW w:w="6460" w:type="dxa"/>
          </w:tcPr>
          <w:p w:rsidR="00442B5D" w:rsidRDefault="00D8505D">
            <w:pPr>
              <w:pStyle w:val="TableParagraph"/>
              <w:spacing w:before="131"/>
              <w:ind w:left="240"/>
              <w:rPr>
                <w:sz w:val="18"/>
              </w:rPr>
            </w:pPr>
            <w:r>
              <w:rPr>
                <w:sz w:val="18"/>
              </w:rPr>
              <w:t>Ezgi eşliğinde çalışma (devamı)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41" w:line="417" w:lineRule="auto"/>
              <w:ind w:left="245" w:right="235"/>
              <w:jc w:val="center"/>
              <w:rPr>
                <w:sz w:val="18"/>
              </w:rPr>
            </w:pPr>
            <w:r>
              <w:rPr>
                <w:sz w:val="18"/>
              </w:rPr>
              <w:t>Bireysel Çalışma Gösteri</w:t>
            </w:r>
          </w:p>
          <w:p w:rsidR="00442B5D" w:rsidRDefault="00D8505D">
            <w:pPr>
              <w:pStyle w:val="TableParagraph"/>
              <w:spacing w:before="0" w:line="417" w:lineRule="auto"/>
              <w:ind w:left="294" w:right="235"/>
              <w:jc w:val="center"/>
              <w:rPr>
                <w:sz w:val="18"/>
              </w:rPr>
            </w:pPr>
            <w:r>
              <w:rPr>
                <w:sz w:val="18"/>
              </w:rPr>
              <w:t>Gösterip Yaptırma Grup Çalışması</w:t>
            </w:r>
          </w:p>
        </w:tc>
        <w:tc>
          <w:tcPr>
            <w:tcW w:w="2040" w:type="dxa"/>
          </w:tcPr>
          <w:p w:rsidR="00442B5D" w:rsidRDefault="00D8505D">
            <w:pPr>
              <w:pStyle w:val="TableParagraph"/>
              <w:spacing w:before="63" w:line="208" w:lineRule="auto"/>
              <w:ind w:left="49" w:right="39"/>
              <w:jc w:val="center"/>
              <w:rPr>
                <w:sz w:val="18"/>
              </w:rPr>
            </w:pPr>
            <w:r>
              <w:rPr>
                <w:sz w:val="18"/>
              </w:rPr>
              <w:t>Tahta, Radyo, teyp, ses bandı, CD, video, televizyon, Projeksiyon</w:t>
            </w:r>
          </w:p>
        </w:tc>
        <w:tc>
          <w:tcPr>
            <w:tcW w:w="1360" w:type="dxa"/>
          </w:tcPr>
          <w:p w:rsidR="00442B5D" w:rsidRDefault="003C5ABE" w:rsidP="003C5ABE">
            <w:pPr>
              <w:pStyle w:val="TableParagraph"/>
              <w:spacing w:before="41"/>
              <w:ind w:left="55"/>
              <w:jc w:val="center"/>
              <w:rPr>
                <w:sz w:val="18"/>
              </w:rPr>
            </w:pPr>
            <w:r>
              <w:rPr>
                <w:sz w:val="18"/>
              </w:rPr>
              <w:t>GÖSTERİ SUNUMU</w:t>
            </w:r>
          </w:p>
        </w:tc>
      </w:tr>
    </w:tbl>
    <w:p w:rsidR="00442B5D" w:rsidRDefault="00442B5D">
      <w:pPr>
        <w:pStyle w:val="GvdeMetni"/>
        <w:spacing w:before="6"/>
        <w:ind w:left="0"/>
        <w:jc w:val="left"/>
        <w:rPr>
          <w:sz w:val="17"/>
        </w:rPr>
      </w:pPr>
    </w:p>
    <w:p w:rsidR="00442B5D" w:rsidRDefault="00D8505D">
      <w:pPr>
        <w:pStyle w:val="ListeParagraf"/>
        <w:numPr>
          <w:ilvl w:val="0"/>
          <w:numId w:val="1"/>
        </w:numPr>
        <w:tabs>
          <w:tab w:val="left" w:pos="240"/>
        </w:tabs>
        <w:ind w:left="239"/>
        <w:rPr>
          <w:sz w:val="18"/>
        </w:rPr>
      </w:pPr>
      <w:proofErr w:type="gramStart"/>
      <w:r>
        <w:rPr>
          <w:sz w:val="18"/>
        </w:rPr>
        <w:t>İşbu  Türk</w:t>
      </w:r>
      <w:proofErr w:type="gramEnd"/>
      <w:r>
        <w:rPr>
          <w:sz w:val="18"/>
        </w:rPr>
        <w:t xml:space="preserve"> Halk Oyunları Artvin Yöresi (Öğrenci) kurs planı 13.10.2022 - 06.06.2023 tarihleri arasında planlanmış olup toplam 10 sayfadan</w:t>
      </w:r>
      <w:r>
        <w:rPr>
          <w:spacing w:val="-10"/>
          <w:sz w:val="18"/>
        </w:rPr>
        <w:t xml:space="preserve"> </w:t>
      </w:r>
      <w:r>
        <w:rPr>
          <w:sz w:val="18"/>
        </w:rPr>
        <w:t>ibarettir.</w:t>
      </w:r>
    </w:p>
    <w:p w:rsidR="00442B5D" w:rsidRDefault="00442B5D">
      <w:pPr>
        <w:pStyle w:val="GvdeMetni"/>
        <w:spacing w:before="0"/>
        <w:ind w:left="0"/>
        <w:jc w:val="left"/>
        <w:rPr>
          <w:sz w:val="20"/>
        </w:rPr>
      </w:pPr>
    </w:p>
    <w:p w:rsidR="00442B5D" w:rsidRDefault="00442B5D">
      <w:pPr>
        <w:pStyle w:val="GvdeMetni"/>
        <w:spacing w:before="1"/>
        <w:ind w:left="0"/>
        <w:jc w:val="left"/>
        <w:rPr>
          <w:sz w:val="25"/>
        </w:rPr>
      </w:pPr>
    </w:p>
    <w:p w:rsidR="00442B5D" w:rsidRDefault="00442B5D">
      <w:pPr>
        <w:rPr>
          <w:sz w:val="25"/>
        </w:rPr>
        <w:sectPr w:rsidR="00442B5D">
          <w:pgSz w:w="16840" w:h="11900" w:orient="landscape"/>
          <w:pgMar w:top="600" w:right="480" w:bottom="280" w:left="480" w:header="708" w:footer="708" w:gutter="0"/>
          <w:cols w:space="708"/>
        </w:sectPr>
      </w:pPr>
      <w:bookmarkStart w:id="0" w:name="_GoBack"/>
      <w:bookmarkEnd w:id="0"/>
    </w:p>
    <w:p w:rsidR="00442B5D" w:rsidRDefault="00D8505D">
      <w:pPr>
        <w:pStyle w:val="GvdeMetni"/>
        <w:spacing w:before="95" w:line="417" w:lineRule="auto"/>
        <w:ind w:left="1165" w:right="18" w:firstLine="45"/>
        <w:jc w:val="left"/>
      </w:pPr>
      <w:r>
        <w:t xml:space="preserve">Emine ÖZBEK </w:t>
      </w:r>
      <w:r w:rsidR="009E6F55">
        <w:t>Sınıf Öğretmeni</w:t>
      </w:r>
    </w:p>
    <w:p w:rsidR="00442B5D" w:rsidRDefault="00D8505D">
      <w:pPr>
        <w:pStyle w:val="GvdeMetni"/>
        <w:spacing w:before="0"/>
        <w:ind w:left="0"/>
        <w:jc w:val="left"/>
        <w:rPr>
          <w:sz w:val="20"/>
        </w:rPr>
      </w:pPr>
      <w:r>
        <w:br w:type="column"/>
      </w:r>
    </w:p>
    <w:p w:rsidR="00442B5D" w:rsidRDefault="00442B5D">
      <w:pPr>
        <w:pStyle w:val="GvdeMetni"/>
        <w:spacing w:before="0"/>
        <w:ind w:left="0"/>
        <w:jc w:val="left"/>
        <w:rPr>
          <w:sz w:val="20"/>
        </w:rPr>
      </w:pPr>
    </w:p>
    <w:p w:rsidR="00442B5D" w:rsidRDefault="00442B5D">
      <w:pPr>
        <w:pStyle w:val="GvdeMetni"/>
        <w:spacing w:before="2"/>
        <w:ind w:left="0"/>
        <w:jc w:val="left"/>
        <w:rPr>
          <w:sz w:val="22"/>
        </w:rPr>
      </w:pPr>
    </w:p>
    <w:p w:rsidR="00442B5D" w:rsidRDefault="00D8505D">
      <w:pPr>
        <w:pStyle w:val="GvdeMetni"/>
        <w:spacing w:before="0"/>
        <w:ind w:left="1165" w:right="38"/>
      </w:pPr>
      <w:r>
        <w:t>UYGUNDUR</w:t>
      </w:r>
    </w:p>
    <w:p w:rsidR="00442B5D" w:rsidRDefault="00442B5D">
      <w:pPr>
        <w:pStyle w:val="GvdeMetni"/>
        <w:spacing w:before="11"/>
        <w:ind w:left="0"/>
        <w:jc w:val="left"/>
        <w:rPr>
          <w:sz w:val="28"/>
        </w:rPr>
      </w:pPr>
    </w:p>
    <w:p w:rsidR="00442B5D" w:rsidRDefault="00D8505D">
      <w:pPr>
        <w:pStyle w:val="GvdeMetni"/>
        <w:spacing w:before="0"/>
        <w:ind w:left="1164" w:right="38"/>
      </w:pPr>
      <w:proofErr w:type="gramStart"/>
      <w:r>
        <w:t>..</w:t>
      </w:r>
      <w:proofErr w:type="gramEnd"/>
      <w:r>
        <w:t xml:space="preserve"> / </w:t>
      </w:r>
      <w:proofErr w:type="gramStart"/>
      <w:r>
        <w:t>..</w:t>
      </w:r>
      <w:proofErr w:type="gramEnd"/>
      <w:r>
        <w:t xml:space="preserve"> / 20</w:t>
      </w:r>
    </w:p>
    <w:p w:rsidR="009E6F55" w:rsidRDefault="00D8505D">
      <w:pPr>
        <w:pStyle w:val="GvdeMetni"/>
        <w:spacing w:before="153" w:line="417" w:lineRule="auto"/>
        <w:ind w:left="1165" w:right="38"/>
      </w:pPr>
      <w:r>
        <w:t xml:space="preserve">Saffet KAYA </w:t>
      </w:r>
    </w:p>
    <w:p w:rsidR="00442B5D" w:rsidRDefault="009E6F55">
      <w:pPr>
        <w:pStyle w:val="GvdeMetni"/>
        <w:spacing w:before="153" w:line="417" w:lineRule="auto"/>
        <w:ind w:left="1165" w:right="38"/>
      </w:pPr>
      <w:proofErr w:type="gramStart"/>
      <w:r>
        <w:t>Okul  Müdürü</w:t>
      </w:r>
      <w:proofErr w:type="gramEnd"/>
    </w:p>
    <w:p w:rsidR="00442B5D" w:rsidRDefault="00D8505D">
      <w:pPr>
        <w:pStyle w:val="GvdeMetni"/>
        <w:spacing w:before="95" w:line="417" w:lineRule="auto"/>
        <w:ind w:left="1165" w:right="1065" w:firstLine="145"/>
        <w:jc w:val="left"/>
      </w:pPr>
      <w:r>
        <w:br w:type="column"/>
      </w:r>
      <w:r>
        <w:t>Mesut AKTAŞ Müdür Yardımcısı</w:t>
      </w:r>
    </w:p>
    <w:sectPr w:rsidR="00442B5D" w:rsidSect="00171066">
      <w:type w:val="continuous"/>
      <w:pgSz w:w="16840" w:h="11900" w:orient="landscape"/>
      <w:pgMar w:top="680" w:right="480" w:bottom="280" w:left="480" w:header="708" w:footer="708" w:gutter="0"/>
      <w:cols w:num="3" w:space="708" w:equalWidth="0">
        <w:col w:w="2464" w:space="3715"/>
        <w:col w:w="2395" w:space="3635"/>
        <w:col w:w="367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A56"/>
    <w:multiLevelType w:val="hybridMultilevel"/>
    <w:tmpl w:val="327AFE98"/>
    <w:lvl w:ilvl="0" w:tplc="C8C4BA8A">
      <w:numFmt w:val="bullet"/>
      <w:lvlText w:val="*"/>
      <w:lvlJc w:val="left"/>
      <w:pPr>
        <w:ind w:left="120" w:hanging="120"/>
      </w:pPr>
      <w:rPr>
        <w:rFonts w:ascii="Arial" w:eastAsia="Arial" w:hAnsi="Arial" w:cs="Arial" w:hint="default"/>
        <w:w w:val="100"/>
        <w:sz w:val="18"/>
        <w:szCs w:val="18"/>
        <w:lang w:val="tr-TR" w:eastAsia="en-US" w:bidi="ar-SA"/>
      </w:rPr>
    </w:lvl>
    <w:lvl w:ilvl="1" w:tplc="E50EC660">
      <w:numFmt w:val="bullet"/>
      <w:lvlText w:val="•"/>
      <w:lvlJc w:val="left"/>
      <w:pPr>
        <w:ind w:left="1696" w:hanging="120"/>
      </w:pPr>
      <w:rPr>
        <w:rFonts w:hint="default"/>
        <w:lang w:val="tr-TR" w:eastAsia="en-US" w:bidi="ar-SA"/>
      </w:rPr>
    </w:lvl>
    <w:lvl w:ilvl="2" w:tplc="CD327580">
      <w:numFmt w:val="bullet"/>
      <w:lvlText w:val="•"/>
      <w:lvlJc w:val="left"/>
      <w:pPr>
        <w:ind w:left="3272" w:hanging="120"/>
      </w:pPr>
      <w:rPr>
        <w:rFonts w:hint="default"/>
        <w:lang w:val="tr-TR" w:eastAsia="en-US" w:bidi="ar-SA"/>
      </w:rPr>
    </w:lvl>
    <w:lvl w:ilvl="3" w:tplc="0B589208">
      <w:numFmt w:val="bullet"/>
      <w:lvlText w:val="•"/>
      <w:lvlJc w:val="left"/>
      <w:pPr>
        <w:ind w:left="4848" w:hanging="120"/>
      </w:pPr>
      <w:rPr>
        <w:rFonts w:hint="default"/>
        <w:lang w:val="tr-TR" w:eastAsia="en-US" w:bidi="ar-SA"/>
      </w:rPr>
    </w:lvl>
    <w:lvl w:ilvl="4" w:tplc="B1C2F368">
      <w:numFmt w:val="bullet"/>
      <w:lvlText w:val="•"/>
      <w:lvlJc w:val="left"/>
      <w:pPr>
        <w:ind w:left="6424" w:hanging="120"/>
      </w:pPr>
      <w:rPr>
        <w:rFonts w:hint="default"/>
        <w:lang w:val="tr-TR" w:eastAsia="en-US" w:bidi="ar-SA"/>
      </w:rPr>
    </w:lvl>
    <w:lvl w:ilvl="5" w:tplc="8A62356A">
      <w:numFmt w:val="bullet"/>
      <w:lvlText w:val="•"/>
      <w:lvlJc w:val="left"/>
      <w:pPr>
        <w:ind w:left="8000" w:hanging="120"/>
      </w:pPr>
      <w:rPr>
        <w:rFonts w:hint="default"/>
        <w:lang w:val="tr-TR" w:eastAsia="en-US" w:bidi="ar-SA"/>
      </w:rPr>
    </w:lvl>
    <w:lvl w:ilvl="6" w:tplc="93F22DE0">
      <w:numFmt w:val="bullet"/>
      <w:lvlText w:val="•"/>
      <w:lvlJc w:val="left"/>
      <w:pPr>
        <w:ind w:left="9576" w:hanging="120"/>
      </w:pPr>
      <w:rPr>
        <w:rFonts w:hint="default"/>
        <w:lang w:val="tr-TR" w:eastAsia="en-US" w:bidi="ar-SA"/>
      </w:rPr>
    </w:lvl>
    <w:lvl w:ilvl="7" w:tplc="6D54A260">
      <w:numFmt w:val="bullet"/>
      <w:lvlText w:val="•"/>
      <w:lvlJc w:val="left"/>
      <w:pPr>
        <w:ind w:left="11152" w:hanging="120"/>
      </w:pPr>
      <w:rPr>
        <w:rFonts w:hint="default"/>
        <w:lang w:val="tr-TR" w:eastAsia="en-US" w:bidi="ar-SA"/>
      </w:rPr>
    </w:lvl>
    <w:lvl w:ilvl="8" w:tplc="E670D5A8">
      <w:numFmt w:val="bullet"/>
      <w:lvlText w:val="•"/>
      <w:lvlJc w:val="left"/>
      <w:pPr>
        <w:ind w:left="12728" w:hanging="12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42B5D"/>
    <w:rsid w:val="00171066"/>
    <w:rsid w:val="003C5ABE"/>
    <w:rsid w:val="00442B5D"/>
    <w:rsid w:val="00560C73"/>
    <w:rsid w:val="009E6F55"/>
    <w:rsid w:val="00C45E09"/>
    <w:rsid w:val="00D8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"/>
    <o:shapelayout v:ext="edit">
      <o:idmap v:ext="edit" data="1"/>
    </o:shapelayout>
  </w:shapeDefaults>
  <w:decimalSymbol w:val=","/>
  <w:listSeparator w:val=";"/>
  <w15:docId w15:val="{F824E3FA-DC74-47AA-86D8-42A6F34F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066"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0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71066"/>
    <w:pPr>
      <w:spacing w:before="14"/>
      <w:ind w:left="20"/>
      <w:jc w:val="center"/>
    </w:pPr>
    <w:rPr>
      <w:sz w:val="18"/>
      <w:szCs w:val="18"/>
    </w:rPr>
  </w:style>
  <w:style w:type="paragraph" w:styleId="KonuBal">
    <w:name w:val="Title"/>
    <w:basedOn w:val="Normal"/>
    <w:uiPriority w:val="10"/>
    <w:qFormat/>
    <w:rsid w:val="00171066"/>
    <w:pPr>
      <w:spacing w:before="2"/>
      <w:ind w:left="3496" w:right="3438"/>
      <w:jc w:val="center"/>
    </w:pPr>
    <w:rPr>
      <w:sz w:val="26"/>
      <w:szCs w:val="26"/>
    </w:rPr>
  </w:style>
  <w:style w:type="paragraph" w:styleId="ListeParagraf">
    <w:name w:val="List Paragraph"/>
    <w:basedOn w:val="Normal"/>
    <w:uiPriority w:val="1"/>
    <w:qFormat/>
    <w:rsid w:val="00171066"/>
    <w:pPr>
      <w:ind w:left="120" w:hanging="120"/>
    </w:pPr>
  </w:style>
  <w:style w:type="paragraph" w:customStyle="1" w:styleId="TableParagraph">
    <w:name w:val="Table Paragraph"/>
    <w:basedOn w:val="Normal"/>
    <w:uiPriority w:val="1"/>
    <w:qFormat/>
    <w:rsid w:val="00171066"/>
    <w:pPr>
      <w:spacing w:before="51"/>
    </w:pPr>
  </w:style>
  <w:style w:type="paragraph" w:styleId="Altbilgi">
    <w:name w:val="footer"/>
    <w:basedOn w:val="Normal"/>
    <w:link w:val="AltbilgiChar"/>
    <w:uiPriority w:val="99"/>
    <w:semiHidden/>
    <w:unhideWhenUsed/>
    <w:rsid w:val="00560C73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EastAsia" w:hAnsiTheme="minorHAnsi" w:cstheme="minorBidi"/>
      <w:lang w:eastAsia="tr-TR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60C73"/>
    <w:rPr>
      <w:rFonts w:eastAsiaTheme="minorEastAsia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0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640</Words>
  <Characters>3653</Characters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2022-10-03T20:05:00Z</cp:lastPrinted>
  <dcterms:created xsi:type="dcterms:W3CDTF">2022-10-03T19:53:00Z</dcterms:created>
  <dcterms:modified xsi:type="dcterms:W3CDTF">2022-10-05T05:43:00Z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LastSaved">
    <vt:filetime>2022-10-03T00:00:00Z</vt:filetime>
  </property>
</Properties>
</file>