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0538" w:rsidRPr="002247E5" w:rsidRDefault="002247E5" w:rsidP="00224BDE">
      <w:pPr>
        <w:jc w:val="center"/>
        <w:rPr>
          <w:rFonts w:ascii="ALFABET98" w:hAnsi="ALFABET98"/>
          <w:b/>
          <w:color w:val="FF0000"/>
          <w:sz w:val="40"/>
          <w:szCs w:val="40"/>
        </w:rPr>
      </w:pPr>
      <w:r w:rsidRPr="002247E5">
        <w:rPr>
          <w:rFonts w:ascii="ALFABET98" w:hAnsi="ALFABET98"/>
          <w:b/>
          <w:color w:val="FF0000"/>
          <w:sz w:val="40"/>
          <w:szCs w:val="40"/>
        </w:rPr>
        <w:t>GÜÇLÜ VE GÜÇLENDİRİLMESİ GEREKEN YÖNLERİMİZ</w:t>
      </w:r>
    </w:p>
    <w:p w:rsidR="002247E5" w:rsidRDefault="002247E5" w:rsidP="00224BDE">
      <w:pPr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Hepimizin farklı ilgi alanı, yeteneği ve becerileri vardır.Kimimiz spor yapmaktan, kimimiz müzik dinlemekten hoşlanırız.Kimimiz kitap okumayı, kimimiz resim yapmayı sever.</w:t>
      </w:r>
    </w:p>
    <w:p w:rsidR="002247E5" w:rsidRDefault="002247E5" w:rsidP="00224BDE">
      <w:pPr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Bireyin kolaylıkla yaptığı ve yaparken zevk aldığı davranışları </w:t>
      </w:r>
      <w:r w:rsidRPr="002247E5">
        <w:rPr>
          <w:rFonts w:ascii="ALFABET98" w:hAnsi="ALFABET98"/>
          <w:color w:val="FF0000"/>
          <w:sz w:val="40"/>
          <w:szCs w:val="40"/>
        </w:rPr>
        <w:t>güçlü yönleri</w:t>
      </w:r>
      <w:r>
        <w:rPr>
          <w:rFonts w:ascii="ALFABET98" w:hAnsi="ALFABET98"/>
          <w:sz w:val="40"/>
          <w:szCs w:val="40"/>
        </w:rPr>
        <w:t>dir.Güçlü yönlerimizi bilmek bizi mutlu eder ve başa-</w:t>
      </w:r>
      <w:proofErr w:type="spellStart"/>
      <w:r>
        <w:rPr>
          <w:rFonts w:ascii="ALFABET98" w:hAnsi="ALFABET98"/>
          <w:sz w:val="40"/>
          <w:szCs w:val="40"/>
        </w:rPr>
        <w:t>rıya</w:t>
      </w:r>
      <w:proofErr w:type="spellEnd"/>
      <w:r>
        <w:rPr>
          <w:rFonts w:ascii="ALFABET98" w:hAnsi="ALFABET98"/>
          <w:sz w:val="40"/>
          <w:szCs w:val="40"/>
        </w:rPr>
        <w:t xml:space="preserve"> götürür.</w:t>
      </w:r>
    </w:p>
    <w:p w:rsidR="002247E5" w:rsidRDefault="002247E5" w:rsidP="00224BDE">
      <w:pPr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Yapmakta zorlandığımız durumlar ise bizim </w:t>
      </w:r>
      <w:r w:rsidRPr="002247E5">
        <w:rPr>
          <w:rFonts w:ascii="ALFABET98" w:hAnsi="ALFABET98"/>
          <w:color w:val="FF0000"/>
          <w:sz w:val="40"/>
          <w:szCs w:val="40"/>
        </w:rPr>
        <w:t>güçlendirmemiz gere</w:t>
      </w:r>
      <w:r>
        <w:rPr>
          <w:rFonts w:ascii="ALFABET98" w:hAnsi="ALFABET98"/>
          <w:color w:val="FF0000"/>
          <w:sz w:val="40"/>
          <w:szCs w:val="40"/>
        </w:rPr>
        <w:t>-</w:t>
      </w:r>
      <w:proofErr w:type="spellStart"/>
      <w:r w:rsidRPr="002247E5">
        <w:rPr>
          <w:rFonts w:ascii="ALFABET98" w:hAnsi="ALFABET98"/>
          <w:color w:val="FF0000"/>
          <w:sz w:val="40"/>
          <w:szCs w:val="40"/>
        </w:rPr>
        <w:t>ken</w:t>
      </w:r>
      <w:proofErr w:type="spellEnd"/>
      <w:r w:rsidRPr="002247E5">
        <w:rPr>
          <w:rFonts w:ascii="ALFABET98" w:hAnsi="ALFABET98"/>
          <w:color w:val="FF0000"/>
          <w:sz w:val="40"/>
          <w:szCs w:val="40"/>
        </w:rPr>
        <w:t xml:space="preserve"> </w:t>
      </w:r>
      <w:proofErr w:type="spellStart"/>
      <w:r w:rsidRPr="002247E5">
        <w:rPr>
          <w:rFonts w:ascii="ALFABET98" w:hAnsi="ALFABET98"/>
          <w:color w:val="FF0000"/>
          <w:sz w:val="40"/>
          <w:szCs w:val="40"/>
        </w:rPr>
        <w:t>yönlerimiz</w:t>
      </w:r>
      <w:r>
        <w:rPr>
          <w:rFonts w:ascii="ALFABET98" w:hAnsi="ALFABET98"/>
          <w:sz w:val="40"/>
          <w:szCs w:val="40"/>
        </w:rPr>
        <w:t>dir.Bu</w:t>
      </w:r>
      <w:proofErr w:type="spellEnd"/>
      <w:r>
        <w:rPr>
          <w:rFonts w:ascii="ALFABET98" w:hAnsi="ALFABET98"/>
          <w:sz w:val="40"/>
          <w:szCs w:val="40"/>
        </w:rPr>
        <w:t xml:space="preserve"> yönlerimizi çeşitli aktivite ve çalışmalarla ge- </w:t>
      </w:r>
      <w:proofErr w:type="spellStart"/>
      <w:r>
        <w:rPr>
          <w:rFonts w:ascii="ALFABET98" w:hAnsi="ALFABET98"/>
          <w:sz w:val="40"/>
          <w:szCs w:val="40"/>
        </w:rPr>
        <w:t>liştirebiliriz.İlgi</w:t>
      </w:r>
      <w:proofErr w:type="spellEnd"/>
      <w:r>
        <w:rPr>
          <w:rFonts w:ascii="ALFABET98" w:hAnsi="ALFABET98"/>
          <w:sz w:val="40"/>
          <w:szCs w:val="40"/>
        </w:rPr>
        <w:t xml:space="preserve"> alanlarımızı daha da geliştirip planlı ve verimli çalış-</w:t>
      </w:r>
    </w:p>
    <w:p w:rsidR="002247E5" w:rsidRDefault="002247E5" w:rsidP="00224BDE">
      <w:pPr>
        <w:rPr>
          <w:rFonts w:ascii="ALFABET98" w:hAnsi="ALFABET98"/>
          <w:sz w:val="40"/>
          <w:szCs w:val="40"/>
        </w:rPr>
      </w:pPr>
      <w:proofErr w:type="spellStart"/>
      <w:r>
        <w:rPr>
          <w:rFonts w:ascii="ALFABET98" w:hAnsi="ALFABET98"/>
          <w:sz w:val="40"/>
          <w:szCs w:val="40"/>
        </w:rPr>
        <w:t>ma</w:t>
      </w:r>
      <w:proofErr w:type="spellEnd"/>
      <w:r>
        <w:rPr>
          <w:rFonts w:ascii="ALFABET98" w:hAnsi="ALFABET98"/>
          <w:sz w:val="40"/>
          <w:szCs w:val="40"/>
        </w:rPr>
        <w:t xml:space="preserve">, iyi iletişim kurma ve iş birliği yapma gibi becerileri edinmeye gayret etmeliyiz. </w:t>
      </w:r>
    </w:p>
    <w:p w:rsidR="004A34C6" w:rsidRDefault="004A34C6" w:rsidP="00224BDE">
      <w:pPr>
        <w:rPr>
          <w:rFonts w:ascii="ALFABET98" w:hAnsi="ALFABET98"/>
          <w:sz w:val="40"/>
          <w:szCs w:val="40"/>
        </w:rPr>
      </w:pPr>
      <w:r w:rsidRPr="00B15061">
        <w:rPr>
          <w:rFonts w:ascii="ALFABET98" w:hAnsi="ALFABET98"/>
          <w:color w:val="FF0000"/>
          <w:sz w:val="40"/>
          <w:szCs w:val="40"/>
        </w:rPr>
        <w:t>**</w:t>
      </w:r>
      <w:r>
        <w:rPr>
          <w:rFonts w:ascii="ALFABET98" w:hAnsi="ALFABET98"/>
          <w:sz w:val="40"/>
          <w:szCs w:val="40"/>
        </w:rPr>
        <w:t>Aşağıdaki alanlara güçlü olduğumuz ve güçlendirmemiz gereken yönlerimizi yazalım.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15"/>
        <w:gridCol w:w="5915"/>
      </w:tblGrid>
      <w:tr w:rsidR="004A34C6" w:rsidTr="00B15061">
        <w:tc>
          <w:tcPr>
            <w:tcW w:w="5495" w:type="dxa"/>
          </w:tcPr>
          <w:p w:rsidR="004A34C6" w:rsidRPr="00B15061" w:rsidRDefault="00B15061" w:rsidP="00224BDE">
            <w:pPr>
              <w:spacing w:line="276" w:lineRule="auto"/>
              <w:jc w:val="center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 xml:space="preserve">Güçlü </w:t>
            </w:r>
            <w:r>
              <w:rPr>
                <w:rFonts w:ascii="ALFABET98" w:hAnsi="ALFABET98"/>
                <w:color w:val="FF0000"/>
                <w:sz w:val="40"/>
                <w:szCs w:val="40"/>
              </w:rPr>
              <w:t>Y</w:t>
            </w: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önlerim</w:t>
            </w:r>
          </w:p>
        </w:tc>
        <w:tc>
          <w:tcPr>
            <w:tcW w:w="5985" w:type="dxa"/>
          </w:tcPr>
          <w:p w:rsidR="004A34C6" w:rsidRPr="00B15061" w:rsidRDefault="00B15061" w:rsidP="00224BDE">
            <w:pPr>
              <w:spacing w:line="276" w:lineRule="auto"/>
              <w:jc w:val="center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Güçlendirmem Gereken Yönlerim</w:t>
            </w:r>
          </w:p>
        </w:tc>
      </w:tr>
      <w:tr w:rsidR="004A34C6" w:rsidTr="00B15061">
        <w:tc>
          <w:tcPr>
            <w:tcW w:w="549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  <w:tc>
          <w:tcPr>
            <w:tcW w:w="598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</w:tr>
      <w:tr w:rsidR="004A34C6" w:rsidTr="00B15061">
        <w:tc>
          <w:tcPr>
            <w:tcW w:w="549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  <w:tc>
          <w:tcPr>
            <w:tcW w:w="598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</w:tr>
      <w:tr w:rsidR="004A34C6" w:rsidTr="00B15061">
        <w:tc>
          <w:tcPr>
            <w:tcW w:w="549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  <w:tc>
          <w:tcPr>
            <w:tcW w:w="5985" w:type="dxa"/>
          </w:tcPr>
          <w:p w:rsidR="004A34C6" w:rsidRPr="00B15061" w:rsidRDefault="00B15061" w:rsidP="00224BDE">
            <w:pPr>
              <w:spacing w:line="276" w:lineRule="auto"/>
              <w:rPr>
                <w:rFonts w:ascii="ALFABET98" w:hAnsi="ALFABET98"/>
                <w:color w:val="FF0000"/>
                <w:sz w:val="40"/>
                <w:szCs w:val="40"/>
              </w:rPr>
            </w:pPr>
            <w:r w:rsidRPr="00B15061">
              <w:rPr>
                <w:rFonts w:ascii="ALFABET98" w:hAnsi="ALFABET98"/>
                <w:color w:val="FF0000"/>
                <w:sz w:val="40"/>
                <w:szCs w:val="40"/>
              </w:rPr>
              <w:t>-</w:t>
            </w:r>
          </w:p>
        </w:tc>
      </w:tr>
    </w:tbl>
    <w:p w:rsidR="00CB3541" w:rsidRDefault="00CB3541" w:rsidP="00CB3541">
      <w:pPr>
        <w:spacing w:after="0" w:line="0" w:lineRule="atLeast"/>
        <w:rPr>
          <w:rFonts w:ascii="Comic Sans MS" w:hAnsi="Comic Sans MS"/>
          <w:color w:val="0070C0"/>
          <w:u w:val="single"/>
        </w:rPr>
      </w:pPr>
    </w:p>
    <w:p w:rsidR="004A34C6" w:rsidRPr="002247E5" w:rsidRDefault="004A34C6" w:rsidP="00224BDE">
      <w:pPr>
        <w:rPr>
          <w:rFonts w:ascii="ALFABET98" w:hAnsi="ALFABET98"/>
          <w:sz w:val="40"/>
          <w:szCs w:val="40"/>
        </w:rPr>
      </w:pPr>
    </w:p>
    <w:sectPr w:rsidR="004A34C6" w:rsidRPr="002247E5" w:rsidSect="002247E5">
      <w:pgSz w:w="11906" w:h="16838"/>
      <w:pgMar w:top="284" w:right="282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E5"/>
    <w:rsid w:val="002247E5"/>
    <w:rsid w:val="00224BDE"/>
    <w:rsid w:val="002537B5"/>
    <w:rsid w:val="002D0538"/>
    <w:rsid w:val="004A34C6"/>
    <w:rsid w:val="009E6D7D"/>
    <w:rsid w:val="00B0675C"/>
    <w:rsid w:val="00B15061"/>
    <w:rsid w:val="00CB3541"/>
    <w:rsid w:val="00E7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9675"/>
  <w15:docId w15:val="{119911F9-789A-924E-A9A9-087D8E42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5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A3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Hasan Ayık</cp:lastModifiedBy>
  <cp:revision>3</cp:revision>
  <dcterms:created xsi:type="dcterms:W3CDTF">2022-09-20T03:22:00Z</dcterms:created>
  <dcterms:modified xsi:type="dcterms:W3CDTF">2022-09-20T03:22:00Z</dcterms:modified>
</cp:coreProperties>
</file>