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F27A6" w14:textId="357F647B" w:rsidR="002B3FA4" w:rsidRPr="00741E64" w:rsidRDefault="002B3FA4" w:rsidP="002B3FA4">
      <w:pPr>
        <w:spacing w:after="0" w:line="240" w:lineRule="auto"/>
        <w:rPr>
          <w:rFonts w:ascii="Arial" w:eastAsia="Times New Roman" w:hAnsi="Arial" w:cs="Arial"/>
          <w:b/>
          <w:bCs/>
          <w:color w:val="191919"/>
          <w:sz w:val="20"/>
          <w:szCs w:val="20"/>
          <w:lang w:eastAsia="tr-TR"/>
        </w:rPr>
      </w:pPr>
      <w:r w:rsidRPr="00741E64">
        <w:rPr>
          <w:rFonts w:ascii="Arial" w:eastAsia="Times New Roman" w:hAnsi="Arial" w:cs="Arial"/>
          <w:b/>
          <w:bCs/>
          <w:color w:val="191919"/>
          <w:sz w:val="20"/>
          <w:szCs w:val="20"/>
          <w:lang w:eastAsia="tr-TR"/>
        </w:rPr>
        <w:t xml:space="preserve">Konu : </w:t>
      </w:r>
      <w:r w:rsidR="00741E64" w:rsidRPr="00741E64">
        <w:rPr>
          <w:rFonts w:ascii="Arial" w:eastAsia="Times New Roman" w:hAnsi="Arial" w:cs="Arial"/>
          <w:b/>
          <w:bCs/>
          <w:color w:val="191919"/>
          <w:sz w:val="20"/>
          <w:szCs w:val="20"/>
          <w:lang w:eastAsia="tr-TR"/>
        </w:rPr>
        <w:t xml:space="preserve">2021-2022 </w:t>
      </w:r>
      <w:r w:rsidRPr="00741E64">
        <w:rPr>
          <w:rFonts w:ascii="Arial" w:eastAsia="Times New Roman" w:hAnsi="Arial" w:cs="Arial"/>
          <w:b/>
          <w:bCs/>
          <w:color w:val="191919"/>
          <w:sz w:val="20"/>
          <w:szCs w:val="20"/>
          <w:lang w:eastAsia="tr-TR"/>
        </w:rPr>
        <w:t>öğretim yılı, yıl sonu öğretmenler kurulu toplantısı</w:t>
      </w:r>
    </w:p>
    <w:p w14:paraId="48C0F7FD"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2DF67DA0" w14:textId="77777777" w:rsid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Değerli Meslektaşım</w:t>
      </w:r>
    </w:p>
    <w:p w14:paraId="643E3F5C" w14:textId="77777777" w:rsidR="002B3FA4" w:rsidRPr="002B3FA4" w:rsidRDefault="002B3FA4" w:rsidP="002B3FA4">
      <w:pPr>
        <w:spacing w:after="0" w:line="240" w:lineRule="auto"/>
        <w:rPr>
          <w:rFonts w:ascii="Arial" w:eastAsia="Times New Roman" w:hAnsi="Arial" w:cs="Arial"/>
          <w:color w:val="191919"/>
          <w:sz w:val="20"/>
          <w:szCs w:val="20"/>
          <w:lang w:eastAsia="tr-TR"/>
        </w:rPr>
      </w:pPr>
    </w:p>
    <w:p w14:paraId="43119D44" w14:textId="17D28AAC" w:rsidR="002B3FA4" w:rsidRDefault="00741E64" w:rsidP="002B3FA4">
      <w:pPr>
        <w:spacing w:after="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 xml:space="preserve">2021-2022 </w:t>
      </w:r>
      <w:r w:rsidR="002B3FA4" w:rsidRPr="002B3FA4">
        <w:rPr>
          <w:rFonts w:ascii="Arial" w:eastAsia="Times New Roman" w:hAnsi="Arial" w:cs="Arial"/>
          <w:color w:val="191919"/>
          <w:sz w:val="20"/>
          <w:szCs w:val="20"/>
          <w:lang w:eastAsia="tr-TR"/>
        </w:rPr>
        <w:t xml:space="preserve">öğretim yılı, yıl sonu öğretmenler kurulu toplantısı </w:t>
      </w:r>
      <w:r>
        <w:rPr>
          <w:rFonts w:ascii="Arial" w:eastAsia="Times New Roman" w:hAnsi="Arial" w:cs="Arial"/>
          <w:color w:val="191919"/>
          <w:sz w:val="20"/>
          <w:szCs w:val="20"/>
          <w:lang w:eastAsia="tr-TR"/>
        </w:rPr>
        <w:t>…</w:t>
      </w:r>
      <w:r w:rsidR="002B3FA4" w:rsidRPr="002B3FA4">
        <w:rPr>
          <w:rFonts w:ascii="Arial" w:eastAsia="Times New Roman" w:hAnsi="Arial" w:cs="Arial"/>
          <w:color w:val="191919"/>
          <w:sz w:val="20"/>
          <w:szCs w:val="20"/>
          <w:lang w:eastAsia="tr-TR"/>
        </w:rPr>
        <w:t>.06.20</w:t>
      </w:r>
      <w:r>
        <w:rPr>
          <w:rFonts w:ascii="Arial" w:eastAsia="Times New Roman" w:hAnsi="Arial" w:cs="Arial"/>
          <w:color w:val="191919"/>
          <w:sz w:val="20"/>
          <w:szCs w:val="20"/>
          <w:lang w:eastAsia="tr-TR"/>
        </w:rPr>
        <w:t>22</w:t>
      </w:r>
      <w:r w:rsidR="002B3FA4" w:rsidRPr="002B3FA4">
        <w:rPr>
          <w:rFonts w:ascii="Arial" w:eastAsia="Times New Roman" w:hAnsi="Arial" w:cs="Arial"/>
          <w:color w:val="191919"/>
          <w:sz w:val="20"/>
          <w:szCs w:val="20"/>
          <w:lang w:eastAsia="tr-TR"/>
        </w:rPr>
        <w:t xml:space="preserve"> Pazartesi günü saat 09:00'da okulumuz 11- A  Sınıfında yapılacaktır.</w:t>
      </w:r>
    </w:p>
    <w:p w14:paraId="031EA960" w14:textId="77777777" w:rsidR="00741E64" w:rsidRPr="002B3FA4" w:rsidRDefault="00741E64" w:rsidP="002B3FA4">
      <w:pPr>
        <w:spacing w:after="0" w:line="240" w:lineRule="auto"/>
        <w:rPr>
          <w:rFonts w:ascii="Arial" w:eastAsia="Times New Roman" w:hAnsi="Arial" w:cs="Arial"/>
          <w:color w:val="191919"/>
          <w:sz w:val="20"/>
          <w:szCs w:val="20"/>
          <w:lang w:eastAsia="tr-TR"/>
        </w:rPr>
      </w:pPr>
    </w:p>
    <w:p w14:paraId="15CB0250"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Belirtilen tarihte, aşağıdaki gündem maddelerini görüşmek üzere toplantıya hazırlıklı olarak, zamanında katılmanızı önemle rica ederim.</w:t>
      </w:r>
    </w:p>
    <w:p w14:paraId="28246AEA"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18266129"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b/>
          <w:bCs/>
          <w:color w:val="191919"/>
          <w:sz w:val="20"/>
          <w:szCs w:val="20"/>
          <w:lang w:eastAsia="tr-TR"/>
        </w:rPr>
        <w:t>Notlar:</w:t>
      </w:r>
    </w:p>
    <w:p w14:paraId="136A26AF"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1. Toplantıda cep telefonu, tablet, bilgisayar  vb. gibi aygıtların kullanılması etik değildir ve yasaktır.</w:t>
      </w:r>
    </w:p>
    <w:p w14:paraId="6A5AB14F"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34510435"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2. Kurula tüm öğretmenlerin katılması lüzumludur. Çok önemli bir mazeretinin var ise dilekçe ile idareye iletiniz. Basit gerekçelerle toplantıya katılmaktan kaçınmayınız.</w:t>
      </w:r>
    </w:p>
    <w:p w14:paraId="231B3D4C"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670B507E" w14:textId="6EA4B38B" w:rsid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3. Okul içi toplantılarda görüşülen konuların her türlü  kararlar için ; Toplantıda gizlilik esastır.   </w:t>
      </w:r>
    </w:p>
    <w:p w14:paraId="3F88D58E" w14:textId="77777777" w:rsidR="00741E64" w:rsidRPr="002B3FA4" w:rsidRDefault="00741E64" w:rsidP="002B3FA4">
      <w:pPr>
        <w:spacing w:after="0" w:line="240" w:lineRule="auto"/>
        <w:rPr>
          <w:rFonts w:ascii="Arial" w:eastAsia="Times New Roman" w:hAnsi="Arial" w:cs="Arial"/>
          <w:color w:val="191919"/>
          <w:sz w:val="20"/>
          <w:szCs w:val="20"/>
          <w:lang w:eastAsia="tr-TR"/>
        </w:rPr>
      </w:pPr>
    </w:p>
    <w:p w14:paraId="294BB21C" w14:textId="77777777" w:rsidR="00741E64" w:rsidRDefault="00741E64" w:rsidP="002B3FA4">
      <w:pPr>
        <w:spacing w:after="0" w:line="240" w:lineRule="auto"/>
        <w:rPr>
          <w:rFonts w:ascii="Arial" w:eastAsia="Times New Roman" w:hAnsi="Arial" w:cs="Arial"/>
          <w:color w:val="191919"/>
          <w:sz w:val="20"/>
          <w:szCs w:val="20"/>
          <w:lang w:eastAsia="tr-TR"/>
        </w:rPr>
      </w:pPr>
      <w:r>
        <w:rPr>
          <w:rFonts w:ascii="Arial" w:eastAsia="Times New Roman" w:hAnsi="Arial" w:cs="Arial"/>
          <w:color w:val="191919"/>
          <w:sz w:val="20"/>
          <w:szCs w:val="20"/>
          <w:lang w:eastAsia="tr-TR"/>
        </w:rPr>
        <w:t>……………..</w:t>
      </w:r>
    </w:p>
    <w:p w14:paraId="20A0B234" w14:textId="28358C14"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Okul Müdürü</w:t>
      </w:r>
    </w:p>
    <w:p w14:paraId="4FE1486F"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10A4B879"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1A45ADE3"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b/>
          <w:bCs/>
          <w:color w:val="191919"/>
          <w:sz w:val="20"/>
          <w:szCs w:val="20"/>
          <w:lang w:eastAsia="tr-TR"/>
        </w:rPr>
        <w:t>TOPLANTININ GÜNDEM MADDELERİ:</w:t>
      </w:r>
    </w:p>
    <w:p w14:paraId="7E2C8C37"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0E0C2760"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1. Açılış ve yoklama, kurul yazmanlarının idarece belirlenmesi</w:t>
      </w:r>
    </w:p>
    <w:p w14:paraId="034F3810"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11267B68"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2. Gazi Mustafa Kemal Atatürk ve ebediyete intikal etmiş Türk büyükleri ve şehitler için saygı duruşu ile İstiklal Marşının okunması</w:t>
      </w:r>
    </w:p>
    <w:p w14:paraId="0C59041A"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4DFF1038"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3. Yıl sonu öğretmenler kurulu toplantısının gündem maddelerinin okunması, öneri varsa yeni maddelerin eklenmesi</w:t>
      </w:r>
    </w:p>
    <w:p w14:paraId="4D1E05B7"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13CE215D"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4. Bir önceki kurulda alınan kararların değerlendirilmesi ve alınan kararlarda aksayan yönlerin görüşülmesi</w:t>
      </w:r>
    </w:p>
    <w:p w14:paraId="65E2A521"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42E5D39B" w14:textId="07A21DED"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xml:space="preserve">5. </w:t>
      </w:r>
      <w:r w:rsidR="00741E64">
        <w:rPr>
          <w:rFonts w:ascii="Arial" w:eastAsia="Times New Roman" w:hAnsi="Arial" w:cs="Arial"/>
          <w:color w:val="191919"/>
          <w:sz w:val="20"/>
          <w:szCs w:val="20"/>
          <w:lang w:eastAsia="tr-TR"/>
        </w:rPr>
        <w:t xml:space="preserve">2021-2022 </w:t>
      </w:r>
      <w:r w:rsidRPr="002B3FA4">
        <w:rPr>
          <w:rFonts w:ascii="Arial" w:eastAsia="Times New Roman" w:hAnsi="Arial" w:cs="Arial"/>
          <w:color w:val="191919"/>
          <w:sz w:val="20"/>
          <w:szCs w:val="20"/>
          <w:lang w:eastAsia="tr-TR"/>
        </w:rPr>
        <w:t>öğretim yılı öğrenci başarı durumlarının görüşülmesi, okul birincileriyle dereceye giren öğrencilerin kurulca onaylanması</w:t>
      </w:r>
    </w:p>
    <w:p w14:paraId="05F3BB60"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72681216"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6. Öğretim yılına ait ders başarısı, devam - devamsızlık ve disiplin konularının talep eden, söz isteyen alan şeflerine ve zümre başkanlarına söz hakkı verilerek görüşülmesi</w:t>
      </w:r>
    </w:p>
    <w:p w14:paraId="1D8AC962"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705C83F3"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7. Dersler temelinde / bazında  YGS sonuçlarının sayısal verilere göre açıklanması, başarı/başarısızlık sebeplerinin kurul tarafından değerlendirilmesi</w:t>
      </w:r>
    </w:p>
    <w:p w14:paraId="283EE8D4"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1076E80F"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8. Okulun rehber öğretmeni ve disiplin kurulu üyeleri tarafından, geçtiğimiz öğretim yılı içinde sıklıkla karşılaşılan öğrenci eksenli sorunlar ve çözüme ulaştırılma verileri hakkında kurula yeterli seviyede, yüzeysel olmayan türde bilgi verilmesi</w:t>
      </w:r>
    </w:p>
    <w:p w14:paraId="3CB12F29"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746B1C12"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9. Ders dışı egzersiz (DDE) çalışmalarının yıl sonu raporlarının okunması, görüşülmesi, değerlendirilmesi, hataların ve başarılı yönlerin açıklanması, dosyalarının teslimi</w:t>
      </w:r>
    </w:p>
    <w:p w14:paraId="4C20D91F"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23365A66"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10. Üniversiteye yetiştirme kurslarının başarı-başarısızlık durumunun; kurslarda görev alan öğretmenler ve idare tarafından değerlendirilmesi</w:t>
      </w:r>
    </w:p>
    <w:p w14:paraId="7736B040"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0814861B"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11. Sınıf öğretmenliği rehberlik raporlarının okunması, görüşülmesi, aksayan ya da olumlu yönlerin açıklanması ve sınıf rehberlik dosyalarının idareye teslimi</w:t>
      </w:r>
    </w:p>
    <w:p w14:paraId="16698138"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688EF8CA"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12. Okulun disiplin kurulunun faaliyet raporunun okunması, disiplin cezası alan öğrencilerin durumlarının görüşülmesi.  Okulun onur kurulunun faaliyet raporunun okunarak yapılan çalışmalar hakkında kurula yerli bilgi verilmesi</w:t>
      </w:r>
    </w:p>
    <w:p w14:paraId="4FEB471B"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lastRenderedPageBreak/>
        <w:t> </w:t>
      </w:r>
    </w:p>
    <w:p w14:paraId="1013BBF7"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13. Haziran dönemi </w:t>
      </w:r>
      <w:r w:rsidRPr="002B3FA4">
        <w:rPr>
          <w:rFonts w:ascii="Arial" w:eastAsia="Times New Roman" w:hAnsi="Arial" w:cs="Arial"/>
          <w:b/>
          <w:bCs/>
          <w:color w:val="191919"/>
          <w:sz w:val="20"/>
          <w:szCs w:val="20"/>
          <w:lang w:eastAsia="tr-TR"/>
        </w:rPr>
        <w:t>mesleki çalışma / seminer / eğitim / kurumsal kimlik oluşturma / vizyon / misyon </w:t>
      </w:r>
      <w:r w:rsidRPr="002B3FA4">
        <w:rPr>
          <w:rFonts w:ascii="Arial" w:eastAsia="Times New Roman" w:hAnsi="Arial" w:cs="Arial"/>
          <w:color w:val="191919"/>
          <w:sz w:val="20"/>
          <w:szCs w:val="20"/>
          <w:lang w:eastAsia="tr-TR"/>
        </w:rPr>
        <w:t>faaliyet planın, konu içeriklerinin açıklanması, eklenmesi-çıkarılması gereken hususların görüşülmesi</w:t>
      </w:r>
    </w:p>
    <w:p w14:paraId="601EAE72"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141742B4"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14. Okulun 2 alanının Zümra Başkanı  tarafından, bölümlerin öğretim programları, öğretimi yapılan meslek dalları, ihtiyaçlar, projeler hakkında kurula bilgi verilmesi</w:t>
      </w:r>
    </w:p>
    <w:p w14:paraId="5B66AD75"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0D1958F1"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15. Öğrencilerin   ( varsa )  yaz stajının uygulanmasına ilişkin hususlar ve koordinatörlük görevleriyle ilgili konuların görüşülmesi, kurula bilgi verilmesi</w:t>
      </w:r>
    </w:p>
    <w:p w14:paraId="2075DD8F"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64C17FC7"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16. Öğrenci sosyal kulüp çalışmalarının yıl sonu raporlarının okunması, görüşülmesi ve dosyalarının teslimi. Sosyal kulüplerle ilgili aksaklıkların idare tarafından ifade edilmesi. Gelecek yıl oluşturulacak sosyal kulüplere öğretmen görevlendirilmesi ile ilgili kuralların açıklanması...</w:t>
      </w:r>
    </w:p>
    <w:p w14:paraId="6E4FE469"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09FA784C"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17. Okul kitaplığının  durumu hakkında kurula idare tarafından bilgi verilmesi. Kitaplığın  kullanımı ile ilgili kuralların, istatistiksel verilen açıklanması. Kitap okuma alışkanlığının, araştırmacı kuşaklar yetiştirmenin öneminin dile getirilmesi. Önerilerin alınması. Kitapları iade etmeyen öğrencilerin ile ilgili , kitap sayısının artırılması ile ilgili görüşlerin alınması. </w:t>
      </w:r>
    </w:p>
    <w:p w14:paraId="68E5C1AA"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51439097"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18. Ders kesim raporlarının, sınav, proje ve performans değerlendirme evraklarının vb. idareye teslim edilmesi</w:t>
      </w:r>
    </w:p>
    <w:p w14:paraId="280ED809"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5C828951"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19. ÖZ DEĞERLENDİRME, toplam kalite yönetimi (TKY), TSE, ISO, CE, MYK, Meslek Standartları, okul gelişim ve yönetim ekibi (OGYE) çalışmaları ile stratejik planlamaya ilişkin iş ve işlemler (2016 -2017 öğretim yılında okulda yapılan ve yapılamayan çalışmaların / projelerin / hedeflerin / aksaklıkların / engellerin / güçlü-zayıf yönlerin görüşülmesi)</w:t>
      </w:r>
    </w:p>
    <w:p w14:paraId="16DABD2C"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6098052B"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20. Okulun daha nitelikli hale gelmesi için yürütülen sosyal sorumluluk projeleri, yardım kampanyaları, öğrencilerin ekonomik engellerinin azaltılması çalışmaları  hakkında kurula bilgi verilmesi</w:t>
      </w:r>
    </w:p>
    <w:p w14:paraId="430B27B3"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1DFED924"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21. Okulun son 1 yıllık sportif başarıları ve başarısızlıkları, spor gereçlerinin korunması/zayi edilmesi hakkında kurula bilgi verilmesi, idarenin olumlu-olumsuz görüşlerinin dile getirilmesi</w:t>
      </w:r>
    </w:p>
    <w:p w14:paraId="54DD0F1F"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3F99F852"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22. Öğretmenlerin yaz tatillerinde bulunacakları izin adreslerini, irtibat telefonlarını idareye bildirmeleri konusunun görüşülmesi</w:t>
      </w:r>
    </w:p>
    <w:p w14:paraId="10D83663"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51AB2A36"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23. Bilişim gereçlerinin (etkileşimli tahta, telefon, tablet, bilgisayar, yazıcı, tarayıcı, faks, fotokopi, fotoğraf makinesi, kamera, ses kaydedici, DVD/DVIX çalar, MP3-MP4 çalar vb.) kullanımı, kullandırılması, etik kurallar, okulda yaşanan aksaklıklar, negatif durumlar, öğrenci ve öğretmenlerin tutumları hakkında bilgi verme, öneriler alma/sunma</w:t>
      </w:r>
    </w:p>
    <w:p w14:paraId="2E7F46F0"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63D13F8D"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xml:space="preserve">24. DYS (devlet yazışma sistemi) hakkında öğretmenlere bilgi verilmesi. Kağıt ile tebligat döneminin kapandığı hakkında bilgilendirme. E-posta, SMS, </w:t>
      </w:r>
      <w:proofErr w:type="spellStart"/>
      <w:r w:rsidRPr="002B3FA4">
        <w:rPr>
          <w:rFonts w:ascii="Arial" w:eastAsia="Times New Roman" w:hAnsi="Arial" w:cs="Arial"/>
          <w:color w:val="191919"/>
          <w:sz w:val="20"/>
          <w:szCs w:val="20"/>
          <w:lang w:eastAsia="tr-TR"/>
        </w:rPr>
        <w:t>WhatsApp</w:t>
      </w:r>
      <w:proofErr w:type="spellEnd"/>
      <w:r w:rsidRPr="002B3FA4">
        <w:rPr>
          <w:rFonts w:ascii="Arial" w:eastAsia="Times New Roman" w:hAnsi="Arial" w:cs="Arial"/>
          <w:color w:val="191919"/>
          <w:sz w:val="20"/>
          <w:szCs w:val="20"/>
          <w:lang w:eastAsia="tr-TR"/>
        </w:rPr>
        <w:t xml:space="preserve"> türü iletişim vasıtalarının gerekliliği hakkında bilgi sunma</w:t>
      </w:r>
    </w:p>
    <w:p w14:paraId="6D7FE04F"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5DCD199A"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25. Sıfır atık ve  kağıt israfı, abartılı tüketimler hakkında öğretmenlere idarece bilgi verilmesi, </w:t>
      </w:r>
    </w:p>
    <w:p w14:paraId="205C2029"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094A7800"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26. 10. sınıftan 11. sınıfa geçen öğrencilerin dallarının belirlenmesi hakkında idarenin tutumunun açıklanması, öğretmenlerin önerilerinin alınması</w:t>
      </w:r>
    </w:p>
    <w:p w14:paraId="08EA46D5"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1EAC2103"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27. Öğretmenlerin yaz tatilinde MEB ya da özel kurumlar tarafından açılan mesleki-teknik içerikli seminerlere katılımı hakkında idarenin bilgilendirme yapması</w:t>
      </w:r>
    </w:p>
    <w:p w14:paraId="4C7B3C71"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2ECA986A" w14:textId="5723D336"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28. Haziran 20</w:t>
      </w:r>
      <w:r w:rsidR="00745155">
        <w:rPr>
          <w:rFonts w:ascii="Arial" w:eastAsia="Times New Roman" w:hAnsi="Arial" w:cs="Arial"/>
          <w:color w:val="191919"/>
          <w:sz w:val="20"/>
          <w:szCs w:val="20"/>
          <w:lang w:eastAsia="tr-TR"/>
        </w:rPr>
        <w:t>22</w:t>
      </w:r>
      <w:r w:rsidRPr="002B3FA4">
        <w:rPr>
          <w:rFonts w:ascii="Arial" w:eastAsia="Times New Roman" w:hAnsi="Arial" w:cs="Arial"/>
          <w:color w:val="191919"/>
          <w:sz w:val="20"/>
          <w:szCs w:val="20"/>
          <w:lang w:eastAsia="tr-TR"/>
        </w:rPr>
        <w:t xml:space="preserve"> itibariyle okulun memur, hizmetli,  gece bekçisi, rehber öğretmen, ders öğretmeni, idareci vb. gibi eksiklikleri hakkında bilgi verilmesi ve tamamlayıcı çalışmalar hakkında eşgüdüm sağlanması, tüm personelin bu konuda çalışma yapmasının istenmesi</w:t>
      </w:r>
    </w:p>
    <w:p w14:paraId="2D45DA6C"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6BD938C0"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29. Tayin ya da başka sebeplerle okulumuzdan ayrılan ya da aramıza yeni katılan öğretmenler hakkında bilgi verilmesi  </w:t>
      </w:r>
    </w:p>
    <w:p w14:paraId="0762FD96"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lastRenderedPageBreak/>
        <w:t> </w:t>
      </w:r>
    </w:p>
    <w:p w14:paraId="7BA72341"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30. Dilek ve temenniler</w:t>
      </w:r>
    </w:p>
    <w:p w14:paraId="5600648E"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 </w:t>
      </w:r>
    </w:p>
    <w:p w14:paraId="681E83CF" w14:textId="77777777" w:rsidR="002B3FA4" w:rsidRPr="002B3FA4" w:rsidRDefault="002B3FA4" w:rsidP="002B3FA4">
      <w:pPr>
        <w:spacing w:after="0" w:line="240" w:lineRule="auto"/>
        <w:rPr>
          <w:rFonts w:ascii="Arial" w:eastAsia="Times New Roman" w:hAnsi="Arial" w:cs="Arial"/>
          <w:color w:val="191919"/>
          <w:sz w:val="20"/>
          <w:szCs w:val="20"/>
          <w:lang w:eastAsia="tr-TR"/>
        </w:rPr>
      </w:pPr>
      <w:r w:rsidRPr="002B3FA4">
        <w:rPr>
          <w:rFonts w:ascii="Arial" w:eastAsia="Times New Roman" w:hAnsi="Arial" w:cs="Arial"/>
          <w:color w:val="191919"/>
          <w:sz w:val="20"/>
          <w:szCs w:val="20"/>
          <w:lang w:eastAsia="tr-TR"/>
        </w:rPr>
        <w:t>31. Kapanış</w:t>
      </w:r>
    </w:p>
    <w:sectPr w:rsidR="002B3FA4" w:rsidRPr="002B3F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FA4"/>
    <w:rsid w:val="002B3FA4"/>
    <w:rsid w:val="00741E64"/>
    <w:rsid w:val="00745155"/>
    <w:rsid w:val="00A440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5D5BD"/>
  <w15:chartTrackingRefBased/>
  <w15:docId w15:val="{6AA98A89-DE85-4D6B-94B8-F44634AAC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B3FA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2B3FA4"/>
    <w:rPr>
      <w:b/>
      <w:bCs/>
    </w:rPr>
  </w:style>
  <w:style w:type="paragraph" w:styleId="ListeParagraf">
    <w:name w:val="List Paragraph"/>
    <w:basedOn w:val="Normal"/>
    <w:uiPriority w:val="34"/>
    <w:qFormat/>
    <w:rsid w:val="00741E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86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960</Words>
  <Characters>5478</Characters>
  <Application>Microsoft Office Word</Application>
  <DocSecurity>0</DocSecurity>
  <Lines>45</Lines>
  <Paragraphs>12</Paragraphs>
  <ScaleCrop>false</ScaleCrop>
  <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Burhan Demir</dc:creator>
  <cp:keywords>https:/www.sorubak.com</cp:keywords>
  <dc:description>https://www.sorubak.com/</dc:description>
  <cp:lastModifiedBy>Hasan Ayık</cp:lastModifiedBy>
  <cp:revision>4</cp:revision>
  <dcterms:created xsi:type="dcterms:W3CDTF">2020-06-15T10:21:00Z</dcterms:created>
  <dcterms:modified xsi:type="dcterms:W3CDTF">2022-06-01T17:56:00Z</dcterms:modified>
</cp:coreProperties>
</file>