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E673B" w:rsidRPr="009C34E0" w:rsidRDefault="005E673B" w:rsidP="009451B5">
      <w:pPr>
        <w:pStyle w:val="Balk3"/>
        <w:rPr>
          <w:bCs/>
          <w:i w:val="0"/>
          <w:sz w:val="24"/>
          <w:szCs w:val="24"/>
        </w:rPr>
      </w:pPr>
    </w:p>
    <w:p w:rsidR="005E673B" w:rsidRPr="009C34E0" w:rsidRDefault="0072142B" w:rsidP="009451B5">
      <w:pPr>
        <w:pStyle w:val="Balk3"/>
        <w:rPr>
          <w:bCs/>
          <w:i w:val="0"/>
          <w:sz w:val="24"/>
          <w:szCs w:val="24"/>
        </w:rPr>
      </w:pPr>
      <w:r>
        <w:rPr>
          <w:bCs/>
          <w:i w:val="0"/>
          <w:sz w:val="24"/>
          <w:szCs w:val="24"/>
          <w:lang w:val="tr-TR"/>
        </w:rPr>
        <w:t>………………….</w:t>
      </w:r>
      <w:r w:rsidR="001175EA">
        <w:rPr>
          <w:bCs/>
          <w:i w:val="0"/>
          <w:sz w:val="24"/>
          <w:szCs w:val="24"/>
        </w:rPr>
        <w:t xml:space="preserve"> </w:t>
      </w:r>
      <w:r w:rsidR="009C34E0" w:rsidRPr="009C34E0">
        <w:rPr>
          <w:bCs/>
          <w:i w:val="0"/>
          <w:sz w:val="24"/>
          <w:szCs w:val="24"/>
        </w:rPr>
        <w:t xml:space="preserve"> İLKOKULU SATRANÇ  KULÜBÜ</w:t>
      </w:r>
      <w:r w:rsidR="005E673B" w:rsidRPr="009C34E0">
        <w:rPr>
          <w:bCs/>
          <w:i w:val="0"/>
          <w:sz w:val="24"/>
          <w:szCs w:val="24"/>
        </w:rPr>
        <w:t xml:space="preserve">  </w:t>
      </w:r>
    </w:p>
    <w:p w:rsidR="009451B5" w:rsidRPr="009C34E0" w:rsidRDefault="005E673B" w:rsidP="009451B5">
      <w:pPr>
        <w:pStyle w:val="Balk3"/>
        <w:rPr>
          <w:bCs/>
          <w:i w:val="0"/>
          <w:sz w:val="24"/>
          <w:szCs w:val="24"/>
        </w:rPr>
      </w:pPr>
      <w:r w:rsidRPr="009C34E0">
        <w:rPr>
          <w:bCs/>
          <w:i w:val="0"/>
          <w:sz w:val="24"/>
          <w:szCs w:val="24"/>
        </w:rPr>
        <w:t>20</w:t>
      </w:r>
      <w:r w:rsidR="00562D35">
        <w:rPr>
          <w:bCs/>
          <w:i w:val="0"/>
          <w:sz w:val="24"/>
          <w:szCs w:val="24"/>
          <w:lang w:val="tr-TR"/>
        </w:rPr>
        <w:t>21</w:t>
      </w:r>
      <w:r w:rsidR="001175EA">
        <w:rPr>
          <w:bCs/>
          <w:i w:val="0"/>
          <w:sz w:val="24"/>
          <w:szCs w:val="24"/>
        </w:rPr>
        <w:t xml:space="preserve"> – 202</w:t>
      </w:r>
      <w:r w:rsidR="00562D35">
        <w:rPr>
          <w:bCs/>
          <w:i w:val="0"/>
          <w:sz w:val="24"/>
          <w:szCs w:val="24"/>
          <w:lang w:val="tr-TR"/>
        </w:rPr>
        <w:t>2</w:t>
      </w:r>
      <w:r w:rsidRPr="009C34E0">
        <w:rPr>
          <w:bCs/>
          <w:i w:val="0"/>
          <w:sz w:val="24"/>
          <w:szCs w:val="24"/>
        </w:rPr>
        <w:t xml:space="preserve"> EĞİTİM- </w:t>
      </w:r>
      <w:r w:rsidR="009451B5" w:rsidRPr="009C34E0">
        <w:rPr>
          <w:bCs/>
          <w:i w:val="0"/>
          <w:sz w:val="24"/>
          <w:szCs w:val="24"/>
        </w:rPr>
        <w:t xml:space="preserve">ÖĞRETİM  YILI </w:t>
      </w:r>
    </w:p>
    <w:p w:rsidR="005E673B" w:rsidRPr="001175EA" w:rsidRDefault="00120C75" w:rsidP="001175EA">
      <w:pPr>
        <w:pStyle w:val="Balk3"/>
        <w:rPr>
          <w:bCs/>
          <w:i w:val="0"/>
          <w:sz w:val="24"/>
          <w:szCs w:val="24"/>
        </w:rPr>
      </w:pPr>
      <w:r w:rsidRPr="009C34E0">
        <w:rPr>
          <w:bCs/>
          <w:i w:val="0"/>
          <w:sz w:val="24"/>
          <w:szCs w:val="24"/>
        </w:rPr>
        <w:t>YILSONU</w:t>
      </w:r>
      <w:r w:rsidR="00EF7795" w:rsidRPr="009C34E0">
        <w:rPr>
          <w:bCs/>
          <w:i w:val="0"/>
          <w:sz w:val="24"/>
          <w:szCs w:val="24"/>
        </w:rPr>
        <w:t xml:space="preserve"> </w:t>
      </w:r>
      <w:r w:rsidR="009451B5" w:rsidRPr="009C34E0">
        <w:rPr>
          <w:bCs/>
          <w:i w:val="0"/>
          <w:sz w:val="24"/>
          <w:szCs w:val="24"/>
        </w:rPr>
        <w:t xml:space="preserve">  FAALİYET  RAPORU  </w:t>
      </w:r>
    </w:p>
    <w:p w:rsidR="00120C75" w:rsidRPr="009C34E0" w:rsidRDefault="009451B5" w:rsidP="00120C75">
      <w:pPr>
        <w:pStyle w:val="AralkYok"/>
        <w:rPr>
          <w:rFonts w:ascii="Times New Roman" w:hAnsi="Times New Roman" w:cs="Times New Roman"/>
          <w:b/>
        </w:rPr>
      </w:pPr>
      <w:r w:rsidRPr="009C34E0">
        <w:rPr>
          <w:rFonts w:ascii="Times New Roman" w:hAnsi="Times New Roman" w:cs="Times New Roman"/>
          <w:b/>
          <w:i/>
        </w:rPr>
        <w:t xml:space="preserve">   </w:t>
      </w:r>
      <w:r w:rsidR="00120C75" w:rsidRPr="009C34E0">
        <w:rPr>
          <w:rFonts w:ascii="Times New Roman" w:hAnsi="Times New Roman" w:cs="Times New Roman"/>
          <w:b/>
        </w:rPr>
        <w:t xml:space="preserve">  EYLÜL  -  EKİM  –  KASIM :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Kulüp  tüzüğü  hazırlanmıştır.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 genelinde kulübe seçilen öğrenciler belirlenmiştir.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  toplanma tarihi  belirlenerek  toplantı  yapılmıştır.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 kurulun  ilk  toplantısında  yönetim  kurulu  ve  denetleme  kurulunun üyeleri  seçilmiştir.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Kulüp  çalışma  planı  belirlenmiştir. 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 kulüp  panosu  hazırlanmıştır.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Okulda  açılan  satranç  kursları ile ilgili sınıflara  duyurular  yapılmıştır.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“ Satranç  ve  Çocuk ”  konulu yazı  ve  resimler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Satranç  ile  ilgili bilgiler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“ İnternet  ve  Satranç ”  konulu yazılar  kulüp  panosunda  sergilenmiştir.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Satranç  oyunları olan yararlı internet site isimleri kulüp  panosunda  duyurulmuştur. </w:t>
      </w:r>
    </w:p>
    <w:p w:rsidR="00120C75" w:rsidRPr="009C34E0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Sosyal  kulüple ilgili formlar  doldurularak  değerlendirilmiştir.</w:t>
      </w:r>
    </w:p>
    <w:p w:rsidR="00120C75" w:rsidRDefault="00120C75" w:rsidP="00120C75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Belirli günler ve  haftalarla ilgili çalışmaların yapılmıştır.</w:t>
      </w:r>
    </w:p>
    <w:p w:rsidR="005E673B" w:rsidRPr="009C34E0" w:rsidRDefault="005E673B" w:rsidP="001175EA">
      <w:pPr>
        <w:spacing w:after="0" w:line="240" w:lineRule="auto"/>
        <w:rPr>
          <w:rFonts w:ascii="Times New Roman" w:hAnsi="Times New Roman" w:cs="Times New Roman"/>
          <w:bCs/>
        </w:rPr>
      </w:pPr>
    </w:p>
    <w:p w:rsidR="00120C75" w:rsidRPr="009C34E0" w:rsidRDefault="00120C75" w:rsidP="00120C7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ARALIK  –  OCAK :</w:t>
      </w:r>
    </w:p>
    <w:p w:rsidR="00120C75" w:rsidRPr="0072142B" w:rsidRDefault="00120C75" w:rsidP="00120C75">
      <w:pPr>
        <w:numPr>
          <w:ilvl w:val="0"/>
          <w:numId w:val="5"/>
        </w:numPr>
        <w:tabs>
          <w:tab w:val="clear" w:pos="720"/>
          <w:tab w:val="num" w:pos="0"/>
        </w:tabs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Yönetim  kurulunun toplantısı  yapılmıştır.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Yapılacak  faaliyetlerin  tartışılmıştır.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Yapılacak  çalışmaların  kararları  alınmıştır.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Genel  kurul  faaliyetleri  gözden geçirilmiştir.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“ Satrancın Yararları ”  konulu yazılar  kulüp  panosunda  sergilenmiştir.</w:t>
      </w:r>
    </w:p>
    <w:p w:rsidR="00120C75" w:rsidRPr="0072142B" w:rsidRDefault="00120C75" w:rsidP="00120C75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180" w:firstLine="180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Okul  içi satranç  turnuvasının tarihi  belirlenerek ve  turnuva  yapılmıştır.</w:t>
      </w:r>
    </w:p>
    <w:p w:rsidR="00120C75" w:rsidRPr="0072142B" w:rsidRDefault="00120C75" w:rsidP="00120C75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>Sosyal  kulüple ilgili formlar  doldurularak  değerlendirilmiştir.</w:t>
      </w:r>
    </w:p>
    <w:p w:rsidR="00120C75" w:rsidRPr="0072142B" w:rsidRDefault="001175EA" w:rsidP="00120C75">
      <w:pPr>
        <w:spacing w:after="0" w:line="240" w:lineRule="auto"/>
        <w:ind w:left="360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/>
          <w:bCs/>
        </w:rPr>
        <w:t xml:space="preserve"> </w:t>
      </w:r>
      <w:r w:rsidR="00120C75" w:rsidRPr="0072142B">
        <w:rPr>
          <w:rFonts w:ascii="Times New Roman" w:hAnsi="Times New Roman" w:cs="Times New Roman"/>
          <w:b/>
          <w:bCs/>
        </w:rPr>
        <w:t>8.</w:t>
      </w:r>
      <w:r w:rsidR="00120C75" w:rsidRPr="0072142B">
        <w:rPr>
          <w:rFonts w:ascii="Times New Roman" w:hAnsi="Times New Roman" w:cs="Times New Roman"/>
          <w:bCs/>
        </w:rPr>
        <w:t xml:space="preserve">  Belirli günler ve  haftalarla ilgili çalışmaların yapılmıştır.</w:t>
      </w:r>
    </w:p>
    <w:p w:rsidR="00120C75" w:rsidRPr="0072142B" w:rsidRDefault="00120C75" w:rsidP="00120C75">
      <w:pPr>
        <w:spacing w:after="0" w:line="240" w:lineRule="auto"/>
        <w:rPr>
          <w:rFonts w:ascii="Times New Roman" w:hAnsi="Times New Roman" w:cs="Times New Roman"/>
          <w:bCs/>
        </w:rPr>
      </w:pPr>
      <w:r w:rsidRPr="0072142B">
        <w:rPr>
          <w:rFonts w:ascii="Times New Roman" w:hAnsi="Times New Roman" w:cs="Times New Roman"/>
          <w:bCs/>
        </w:rPr>
        <w:t xml:space="preserve">    </w:t>
      </w:r>
      <w:r w:rsidR="001175EA" w:rsidRPr="0072142B">
        <w:rPr>
          <w:rFonts w:ascii="Times New Roman" w:hAnsi="Times New Roman" w:cs="Times New Roman"/>
          <w:bCs/>
        </w:rPr>
        <w:t xml:space="preserve"> </w:t>
      </w:r>
      <w:r w:rsidRPr="0072142B">
        <w:rPr>
          <w:rFonts w:ascii="Times New Roman" w:hAnsi="Times New Roman" w:cs="Times New Roman"/>
          <w:bCs/>
        </w:rPr>
        <w:t xml:space="preserve">  </w:t>
      </w:r>
      <w:r w:rsidRPr="0072142B">
        <w:rPr>
          <w:rFonts w:ascii="Times New Roman" w:hAnsi="Times New Roman" w:cs="Times New Roman"/>
          <w:b/>
          <w:bCs/>
        </w:rPr>
        <w:t>9.</w:t>
      </w:r>
      <w:r w:rsidRPr="0072142B">
        <w:rPr>
          <w:rFonts w:ascii="Times New Roman" w:hAnsi="Times New Roman" w:cs="Times New Roman"/>
          <w:bCs/>
        </w:rPr>
        <w:t xml:space="preserve">  “ Dünya  Satranç  Şampiyonları ”  konulu yazılar  kulüp  panosunda  sergilenmiştir.</w:t>
      </w:r>
    </w:p>
    <w:p w:rsidR="00120C75" w:rsidRPr="009A0E1D" w:rsidRDefault="00120C75" w:rsidP="00120C75">
      <w:pPr>
        <w:pStyle w:val="Balk5"/>
        <w:spacing w:before="0" w:after="0"/>
        <w:rPr>
          <w:b w:val="0"/>
          <w:bCs w:val="0"/>
          <w:i w:val="0"/>
          <w:sz w:val="24"/>
          <w:szCs w:val="24"/>
        </w:rPr>
      </w:pPr>
      <w:r w:rsidRPr="0072142B">
        <w:rPr>
          <w:b w:val="0"/>
          <w:bCs w:val="0"/>
          <w:i w:val="0"/>
          <w:iCs w:val="0"/>
          <w:sz w:val="24"/>
          <w:szCs w:val="24"/>
        </w:rPr>
        <w:t xml:space="preserve"> </w:t>
      </w:r>
      <w:r w:rsidR="001175EA" w:rsidRPr="0072142B">
        <w:rPr>
          <w:b w:val="0"/>
          <w:bCs w:val="0"/>
          <w:i w:val="0"/>
          <w:iCs w:val="0"/>
          <w:sz w:val="24"/>
          <w:szCs w:val="24"/>
        </w:rPr>
        <w:t xml:space="preserve">  </w:t>
      </w:r>
      <w:r w:rsidRPr="0072142B">
        <w:rPr>
          <w:b w:val="0"/>
          <w:bCs w:val="0"/>
          <w:i w:val="0"/>
          <w:iCs w:val="0"/>
          <w:sz w:val="24"/>
          <w:szCs w:val="24"/>
        </w:rPr>
        <w:t xml:space="preserve">   10. Türkiye Satranç  Federasyonu’nu  tanıtan  yazılar  kulüp  panosunda  sergilenmiştir.</w:t>
      </w:r>
    </w:p>
    <w:p w:rsidR="009C34E0" w:rsidRPr="009C34E0" w:rsidRDefault="009C34E0" w:rsidP="005E673B">
      <w:pPr>
        <w:rPr>
          <w:rFonts w:ascii="Times New Roman" w:hAnsi="Times New Roman" w:cs="Times New Roman"/>
          <w:lang w:eastAsia="tr-TR"/>
        </w:rPr>
      </w:pPr>
    </w:p>
    <w:p w:rsidR="009451B5" w:rsidRPr="009C34E0" w:rsidRDefault="009451B5" w:rsidP="00120C7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ŞUBAT  –  MART</w:t>
      </w:r>
      <w:r w:rsidR="00120C75" w:rsidRPr="009C34E0">
        <w:rPr>
          <w:bCs w:val="0"/>
          <w:i w:val="0"/>
          <w:sz w:val="24"/>
          <w:szCs w:val="24"/>
        </w:rPr>
        <w:t xml:space="preserve"> :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Genel kurulun toplandı.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Alınmış kararlar gözden geçirildi.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Uygulanacak yöntem ve yapılacak çalışmalar karara bağlandı.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 xml:space="preserve"> “ Satrancın Düşünmeye Etkisi ” konulu yazılar kulüp panosunda sergilendi.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Sosyal kulüple ilgili formlar doldurulup değerlendirildi.</w:t>
      </w:r>
    </w:p>
    <w:p w:rsidR="009451B5" w:rsidRPr="009C34E0" w:rsidRDefault="009451B5" w:rsidP="009451B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Belirli günler ve haftalarla ilgili çalışmalar yapıldı.</w:t>
      </w:r>
    </w:p>
    <w:p w:rsidR="001175EA" w:rsidRDefault="009451B5" w:rsidP="00DF14B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</w:rPr>
      </w:pPr>
      <w:r w:rsidRPr="009C34E0">
        <w:rPr>
          <w:rFonts w:ascii="Times New Roman" w:hAnsi="Times New Roman" w:cs="Times New Roman"/>
          <w:bCs/>
        </w:rPr>
        <w:t>İl  içi veya bölge içi yapılacak satranç turnuvalarına katılacak öğrencilerin belirlendi ve lisansları çıkartıldı.</w:t>
      </w:r>
    </w:p>
    <w:p w:rsidR="009451B5" w:rsidRPr="001175EA" w:rsidRDefault="009451B5" w:rsidP="001175EA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1175EA">
        <w:rPr>
          <w:b/>
        </w:rPr>
        <w:t>NİSAN  –  MAYIS</w:t>
      </w:r>
      <w:r w:rsidR="00120C75" w:rsidRPr="001175EA">
        <w:rPr>
          <w:b/>
        </w:rPr>
        <w:t xml:space="preserve"> :</w:t>
      </w:r>
    </w:p>
    <w:p w:rsidR="009C34E0" w:rsidRDefault="001175EA" w:rsidP="001175EA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</w:t>
      </w:r>
      <w:r w:rsidR="00562D35">
        <w:rPr>
          <w:rFonts w:ascii="Times New Roman" w:hAnsi="Times New Roman" w:cs="Times New Roman"/>
          <w:bCs/>
        </w:rPr>
        <w:t>1.Okul içi satranç turnuvası.</w:t>
      </w:r>
    </w:p>
    <w:p w:rsidR="001175EA" w:rsidRDefault="001175EA" w:rsidP="009451B5">
      <w:pPr>
        <w:pStyle w:val="Balk5"/>
        <w:spacing w:before="0" w:after="0"/>
        <w:rPr>
          <w:rFonts w:eastAsia="Calibri"/>
          <w:b w:val="0"/>
          <w:i w:val="0"/>
          <w:iCs w:val="0"/>
          <w:sz w:val="24"/>
          <w:szCs w:val="24"/>
          <w:lang w:eastAsia="en-US"/>
        </w:rPr>
      </w:pPr>
    </w:p>
    <w:p w:rsidR="009451B5" w:rsidRPr="009C34E0" w:rsidRDefault="009451B5" w:rsidP="009451B5">
      <w:pPr>
        <w:pStyle w:val="Balk5"/>
        <w:spacing w:before="0" w:after="0"/>
        <w:rPr>
          <w:bCs w:val="0"/>
          <w:i w:val="0"/>
          <w:sz w:val="24"/>
          <w:szCs w:val="24"/>
        </w:rPr>
      </w:pPr>
      <w:r w:rsidRPr="009C34E0">
        <w:rPr>
          <w:bCs w:val="0"/>
          <w:i w:val="0"/>
          <w:sz w:val="24"/>
          <w:szCs w:val="24"/>
        </w:rPr>
        <w:t>HAZİRAN</w:t>
      </w:r>
      <w:r w:rsidR="00120C75" w:rsidRPr="009C34E0">
        <w:rPr>
          <w:bCs w:val="0"/>
          <w:i w:val="0"/>
          <w:sz w:val="24"/>
          <w:szCs w:val="24"/>
        </w:rPr>
        <w:t xml:space="preserve"> : </w:t>
      </w:r>
    </w:p>
    <w:p w:rsidR="001175EA" w:rsidRDefault="001175EA" w:rsidP="001175EA">
      <w:p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562D35">
        <w:rPr>
          <w:rFonts w:ascii="Times New Roman" w:hAnsi="Times New Roman" w:cs="Times New Roman"/>
          <w:bCs/>
        </w:rPr>
        <w:t>1.Satranç karşılaşmaları.</w:t>
      </w:r>
    </w:p>
    <w:p w:rsidR="005E673B" w:rsidRDefault="005E673B" w:rsidP="005E673B">
      <w:pPr>
        <w:spacing w:after="0" w:line="240" w:lineRule="auto"/>
        <w:rPr>
          <w:rFonts w:ascii="Times New Roman" w:hAnsi="Times New Roman" w:cs="Times New Roman"/>
          <w:bCs/>
        </w:rPr>
      </w:pPr>
    </w:p>
    <w:p w:rsidR="001175EA" w:rsidRDefault="00562D35" w:rsidP="00562D35">
      <w:pPr>
        <w:tabs>
          <w:tab w:val="left" w:pos="2910"/>
        </w:tabs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Kulüp Sor.Öğrt.</w:t>
      </w:r>
      <w:r>
        <w:rPr>
          <w:rFonts w:ascii="Times New Roman" w:hAnsi="Times New Roman" w:cs="Times New Roman"/>
          <w:bCs/>
        </w:rPr>
        <w:tab/>
        <w:t xml:space="preserve">                                                                                Kulüp Sor.Öğrt.</w:t>
      </w:r>
    </w:p>
    <w:p w:rsidR="00562D35" w:rsidRDefault="00562D35" w:rsidP="001175EA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2D35" w:rsidRDefault="00562D35" w:rsidP="001175EA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1175EA" w:rsidRDefault="001175EA" w:rsidP="001175EA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UYGUNDUR</w:t>
      </w:r>
    </w:p>
    <w:p w:rsidR="001175EA" w:rsidRDefault="00562D35" w:rsidP="00562D35">
      <w:pPr>
        <w:tabs>
          <w:tab w:val="left" w:pos="4740"/>
          <w:tab w:val="left" w:pos="4935"/>
        </w:tabs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17/06/2022</w:t>
      </w:r>
    </w:p>
    <w:p w:rsidR="00872CD4" w:rsidRPr="009C34E0" w:rsidRDefault="001175EA" w:rsidP="009A0E1D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Okul Müdürü</w:t>
      </w:r>
      <w:r w:rsidR="00BF4FE5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4631055</wp:posOffset>
                </wp:positionH>
                <wp:positionV relativeFrom="paragraph">
                  <wp:posOffset>6833870</wp:posOffset>
                </wp:positionV>
                <wp:extent cx="1121410" cy="334010"/>
                <wp:effectExtent l="0" t="0" r="0" b="0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41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FB9" w:rsidRPr="00915C16" w:rsidRDefault="000F1FB9" w:rsidP="000F1FB9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</w:pP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>AL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 xml:space="preserve"> VEL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5" o:spid="_x0000_s1026" type="#_x0000_t202" style="position:absolute;left:0;text-align:left;margin-left:364.65pt;margin-top:538.1pt;width:88.3pt;height:26.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" filled="f" stroked="f" strokeweight=".5pt">
                <v:textbox>
                  <w:txbxContent>
                    <w:p w:rsidR="000F1FB9" w:rsidRPr="00915C16" w:rsidRDefault="000F1FB9" w:rsidP="000F1FB9">
                      <w:pPr>
                        <w:jc w:val="center"/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</w:pP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>AL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 xml:space="preserve"> VEL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F4FE5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1369695</wp:posOffset>
                </wp:positionH>
                <wp:positionV relativeFrom="paragraph">
                  <wp:posOffset>6832600</wp:posOffset>
                </wp:positionV>
                <wp:extent cx="1121410" cy="334010"/>
                <wp:effectExtent l="0" t="0" r="0" b="0"/>
                <wp:wrapNone/>
                <wp:docPr id="3" name="Metin Kutusu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1410" cy="334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F1FB9" w:rsidRPr="00915C16" w:rsidRDefault="000F1FB9" w:rsidP="000F1FB9">
                            <w:pPr>
                              <w:jc w:val="center"/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</w:pP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>AL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  <w:r w:rsidRPr="00915C16">
                              <w:rPr>
                                <w:rFonts w:ascii="Bernard MT Condensed" w:hAnsi="Bernard MT Condensed"/>
                                <w:sz w:val="28"/>
                                <w:szCs w:val="44"/>
                              </w:rPr>
                              <w:t xml:space="preserve"> VEL</w:t>
                            </w:r>
                            <w:r w:rsidRPr="00915C16">
                              <w:rPr>
                                <w:rFonts w:ascii="Cambria" w:hAnsi="Cambria" w:cs="Cambria"/>
                                <w:sz w:val="28"/>
                                <w:szCs w:val="44"/>
                              </w:rPr>
                              <w:t>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3" o:spid="_x0000_s1027" type="#_x0000_t202" style="position:absolute;left:0;text-align:left;margin-left:107.85pt;margin-top:538pt;width:88.3pt;height:26.3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" filled="f" stroked="f" strokeweight=".5pt">
                <v:textbox>
                  <w:txbxContent>
                    <w:p w:rsidR="000F1FB9" w:rsidRPr="00915C16" w:rsidRDefault="000F1FB9" w:rsidP="000F1FB9">
                      <w:pPr>
                        <w:jc w:val="center"/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</w:pP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>AL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  <w:r w:rsidRPr="00915C16">
                        <w:rPr>
                          <w:rFonts w:ascii="Bernard MT Condensed" w:hAnsi="Bernard MT Condensed"/>
                          <w:sz w:val="28"/>
                          <w:szCs w:val="44"/>
                        </w:rPr>
                        <w:t xml:space="preserve"> VEL</w:t>
                      </w:r>
                      <w:r w:rsidRPr="00915C16">
                        <w:rPr>
                          <w:rFonts w:ascii="Cambria" w:hAnsi="Cambria" w:cs="Cambria"/>
                          <w:sz w:val="28"/>
                          <w:szCs w:val="44"/>
                        </w:rPr>
                        <w:t>İ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142B" w:rsidRPr="009C34E0" w:rsidRDefault="0072142B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142B" w:rsidRPr="009C34E0" w:rsidSect="00120C75">
      <w:pgSz w:w="11906" w:h="16838"/>
      <w:pgMar w:top="426" w:right="454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rnard MT Condensed">
    <w:altName w:val="Bernard MT Condensed"/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3CA5E30"/>
    <w:lvl w:ilvl="0" w:tplc="D116D4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1592D74A"/>
    <w:lvl w:ilvl="0" w:tplc="F21CA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FD7661B4"/>
    <w:lvl w:ilvl="0" w:tplc="C10A0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2E24898C"/>
    <w:lvl w:ilvl="0" w:tplc="466C0C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9552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200421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1868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59000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34217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1B5"/>
    <w:rsid w:val="00023992"/>
    <w:rsid w:val="00042804"/>
    <w:rsid w:val="00044980"/>
    <w:rsid w:val="000F1FB9"/>
    <w:rsid w:val="001175EA"/>
    <w:rsid w:val="00120C75"/>
    <w:rsid w:val="001B3502"/>
    <w:rsid w:val="00262104"/>
    <w:rsid w:val="003718F9"/>
    <w:rsid w:val="00562D35"/>
    <w:rsid w:val="005E673B"/>
    <w:rsid w:val="005E7A86"/>
    <w:rsid w:val="00697D81"/>
    <w:rsid w:val="0072142B"/>
    <w:rsid w:val="00872CD4"/>
    <w:rsid w:val="009451B5"/>
    <w:rsid w:val="009A0E1D"/>
    <w:rsid w:val="009C34E0"/>
    <w:rsid w:val="009E605B"/>
    <w:rsid w:val="00BF4FE5"/>
    <w:rsid w:val="00D0295B"/>
    <w:rsid w:val="00DF14BC"/>
    <w:rsid w:val="00E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0406392-837F-1245-88A8-02F134CE1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502"/>
    <w:pPr>
      <w:spacing w:after="200" w:line="276" w:lineRule="auto"/>
    </w:pPr>
    <w:rPr>
      <w:sz w:val="24"/>
      <w:szCs w:val="24"/>
      <w:lang w:eastAsia="en-US"/>
    </w:rPr>
  </w:style>
  <w:style w:type="paragraph" w:styleId="Balk3">
    <w:name w:val="heading 3"/>
    <w:basedOn w:val="Normal"/>
    <w:next w:val="Normal"/>
    <w:link w:val="Balk3Char"/>
    <w:qFormat/>
    <w:rsid w:val="009451B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22"/>
      <w:szCs w:val="20"/>
      <w:lang w:val="x-none" w:eastAsia="tr-TR"/>
    </w:rPr>
  </w:style>
  <w:style w:type="paragraph" w:styleId="Balk5">
    <w:name w:val="heading 5"/>
    <w:basedOn w:val="Normal"/>
    <w:next w:val="Normal"/>
    <w:link w:val="Balk5Char"/>
    <w:qFormat/>
    <w:rsid w:val="009451B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3Char">
    <w:name w:val="Başlık 3 Char"/>
    <w:link w:val="Balk3"/>
    <w:rsid w:val="009451B5"/>
    <w:rPr>
      <w:rFonts w:ascii="Times New Roman" w:eastAsia="Times New Roman" w:hAnsi="Times New Roman" w:cs="Times New Roman"/>
      <w:b/>
      <w:i/>
      <w:sz w:val="22"/>
      <w:szCs w:val="20"/>
      <w:lang w:eastAsia="tr-TR"/>
    </w:rPr>
  </w:style>
  <w:style w:type="character" w:customStyle="1" w:styleId="Balk5Char">
    <w:name w:val="Başlık 5 Char"/>
    <w:link w:val="Balk5"/>
    <w:rsid w:val="009451B5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AralkYok">
    <w:name w:val="No Spacing"/>
    <w:uiPriority w:val="1"/>
    <w:qFormat/>
    <w:rsid w:val="009451B5"/>
    <w:rPr>
      <w:sz w:val="24"/>
      <w:szCs w:val="24"/>
      <w:lang w:eastAsia="en-US"/>
    </w:rPr>
  </w:style>
  <w:style w:type="character" w:styleId="Kpr">
    <w:name w:val="Hyperlink"/>
    <w:uiPriority w:val="99"/>
    <w:unhideWhenUsed/>
    <w:rsid w:val="00872C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1992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MUSTAFA</dc:creator>
  <cp:keywords>https:/www.sorubak.com</cp:keywords>
  <dc:description>https://www.sorubak.com/</dc:description>
  <cp:lastModifiedBy>Hasan Ayık</cp:lastModifiedBy>
  <cp:revision>2</cp:revision>
  <cp:lastPrinted>2020-06-25T12:14:00Z</cp:lastPrinted>
  <dcterms:created xsi:type="dcterms:W3CDTF">2022-06-13T02:29:00Z</dcterms:created>
  <dcterms:modified xsi:type="dcterms:W3CDTF">2022-06-13T02:29:00Z</dcterms:modified>
</cp:coreProperties>
</file>