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6C8" w:rsidRDefault="00DA66C8" w:rsidP="00DA66C8">
      <w:pPr>
        <w:spacing w:after="0"/>
        <w:jc w:val="center"/>
        <w:rPr>
          <w:rFonts w:ascii="Times New Roman" w:hAnsi="Times New Roman" w:cs="Times New Roman"/>
        </w:rPr>
      </w:pPr>
      <w:r>
        <w:rPr>
          <w:rFonts w:ascii="Times New Roman" w:hAnsi="Times New Roman" w:cs="Times New Roman"/>
        </w:rPr>
        <w:t>T.C.</w:t>
      </w:r>
    </w:p>
    <w:p w:rsidR="00DA66C8" w:rsidRDefault="00DA66C8" w:rsidP="00DA66C8">
      <w:pPr>
        <w:spacing w:after="0"/>
        <w:jc w:val="center"/>
        <w:rPr>
          <w:rFonts w:ascii="Times New Roman" w:hAnsi="Times New Roman" w:cs="Times New Roman"/>
        </w:rPr>
      </w:pPr>
      <w:r>
        <w:rPr>
          <w:rFonts w:ascii="Times New Roman" w:hAnsi="Times New Roman" w:cs="Times New Roman"/>
        </w:rPr>
        <w:t>…………. KAYMAKAMLIĞI</w:t>
      </w:r>
    </w:p>
    <w:p w:rsidR="00DA66C8" w:rsidRDefault="00DA66C8" w:rsidP="00DA66C8">
      <w:pPr>
        <w:spacing w:after="0"/>
        <w:jc w:val="center"/>
        <w:rPr>
          <w:rFonts w:ascii="Times New Roman" w:hAnsi="Times New Roman" w:cs="Times New Roman"/>
        </w:rPr>
      </w:pPr>
      <w:r>
        <w:rPr>
          <w:rFonts w:ascii="Times New Roman" w:hAnsi="Times New Roman" w:cs="Times New Roman"/>
        </w:rPr>
        <w:t xml:space="preserve">………….İlkokulu Müdürlüğü </w:t>
      </w:r>
    </w:p>
    <w:p w:rsidR="00DA66C8" w:rsidRDefault="00DA66C8" w:rsidP="00DA66C8">
      <w:pPr>
        <w:spacing w:after="0"/>
        <w:rPr>
          <w:rFonts w:ascii="Times New Roman" w:hAnsi="Times New Roman" w:cs="Times New Roman"/>
        </w:rPr>
      </w:pPr>
    </w:p>
    <w:p w:rsidR="00DA66C8" w:rsidRDefault="00DA66C8" w:rsidP="00DA66C8">
      <w:pPr>
        <w:rPr>
          <w:rFonts w:ascii="Times New Roman" w:hAnsi="Times New Roman" w:cs="Times New Roman"/>
        </w:rPr>
      </w:pPr>
      <w:r>
        <w:rPr>
          <w:rFonts w:ascii="Times New Roman" w:hAnsi="Times New Roman" w:cs="Times New Roman"/>
        </w:rPr>
        <w:t xml:space="preserve">Sayı </w:t>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 .. / …..</w:t>
      </w:r>
    </w:p>
    <w:p w:rsidR="00DA66C8" w:rsidRDefault="00DA66C8" w:rsidP="00DA66C8">
      <w:pPr>
        <w:rPr>
          <w:rFonts w:ascii="Times New Roman" w:hAnsi="Times New Roman" w:cs="Times New Roman"/>
        </w:rPr>
      </w:pPr>
      <w:r>
        <w:rPr>
          <w:rFonts w:ascii="Times New Roman" w:hAnsi="Times New Roman" w:cs="Times New Roman"/>
        </w:rPr>
        <w:t>Konu</w:t>
      </w:r>
      <w:r>
        <w:rPr>
          <w:rFonts w:ascii="Times New Roman" w:hAnsi="Times New Roman" w:cs="Times New Roman"/>
        </w:rPr>
        <w:tab/>
        <w:t>: 2021 / 2022 Eğitim Öğretim Yılı</w:t>
      </w:r>
    </w:p>
    <w:p w:rsidR="00DA66C8" w:rsidRDefault="00DA66C8" w:rsidP="00DA66C8">
      <w:pPr>
        <w:ind w:firstLine="708"/>
        <w:rPr>
          <w:rFonts w:ascii="Times New Roman" w:hAnsi="Times New Roman" w:cs="Times New Roman"/>
        </w:rPr>
      </w:pPr>
      <w:r>
        <w:rPr>
          <w:rFonts w:ascii="Times New Roman" w:hAnsi="Times New Roman" w:cs="Times New Roman"/>
        </w:rPr>
        <w:t xml:space="preserve">  Öğretmenler Kurulu Toplantısı</w:t>
      </w:r>
    </w:p>
    <w:p w:rsidR="00DA66C8" w:rsidRDefault="00DA66C8" w:rsidP="00DA66C8">
      <w:pPr>
        <w:spacing w:line="225" w:lineRule="atLeast"/>
        <w:jc w:val="center"/>
        <w:rPr>
          <w:rFonts w:ascii="Times New Roman" w:hAnsi="Times New Roman" w:cs="Times New Roman"/>
          <w:b/>
        </w:rPr>
      </w:pPr>
      <w:r>
        <w:rPr>
          <w:rFonts w:ascii="Times New Roman" w:hAnsi="Times New Roman" w:cs="Times New Roman"/>
          <w:b/>
        </w:rPr>
        <w:t>………….. İLKOKULU ÖĞRETMENLERİNE</w:t>
      </w:r>
    </w:p>
    <w:p w:rsidR="00DA66C8" w:rsidRDefault="00DA66C8" w:rsidP="00DA66C8">
      <w:pPr>
        <w:tabs>
          <w:tab w:val="left" w:pos="709"/>
        </w:tabs>
        <w:spacing w:line="225" w:lineRule="atLeast"/>
        <w:jc w:val="both"/>
        <w:rPr>
          <w:rFonts w:ascii="Times New Roman" w:hAnsi="Times New Roman" w:cs="Times New Roman"/>
        </w:rPr>
      </w:pPr>
      <w:r>
        <w:rPr>
          <w:rFonts w:ascii="Times New Roman" w:hAnsi="Times New Roman" w:cs="Times New Roman"/>
        </w:rPr>
        <w:t> </w:t>
      </w:r>
      <w:r>
        <w:rPr>
          <w:rStyle w:val="apple-converted-space"/>
        </w:rPr>
        <w:t> </w:t>
      </w:r>
      <w:r>
        <w:rPr>
          <w:rStyle w:val="Gl"/>
        </w:rPr>
        <w:t>İlgi    :</w:t>
      </w:r>
      <w:r>
        <w:rPr>
          <w:rFonts w:ascii="Times New Roman" w:hAnsi="Times New Roman" w:cs="Times New Roman"/>
        </w:rPr>
        <w:t> Milli Eğitim Bakanlığı Okul Öncesi ve İlköğretim Kurumları Yönetmeliği</w:t>
      </w:r>
    </w:p>
    <w:p w:rsidR="00DA66C8" w:rsidRDefault="00DA66C8" w:rsidP="00DA66C8">
      <w:pPr>
        <w:spacing w:line="293" w:lineRule="atLeast"/>
        <w:jc w:val="both"/>
        <w:rPr>
          <w:rStyle w:val="Gl"/>
        </w:rPr>
      </w:pPr>
      <w:r>
        <w:rPr>
          <w:rStyle w:val="Gl"/>
        </w:rPr>
        <w:t>            </w:t>
      </w:r>
    </w:p>
    <w:p w:rsidR="00DA66C8" w:rsidRDefault="00DA66C8" w:rsidP="00DA66C8">
      <w:pPr>
        <w:spacing w:line="293" w:lineRule="atLeast"/>
        <w:ind w:firstLine="567"/>
        <w:jc w:val="both"/>
      </w:pPr>
      <w:r>
        <w:rPr>
          <w:rFonts w:ascii="Times New Roman" w:hAnsi="Times New Roman" w:cs="Times New Roman"/>
        </w:rPr>
        <w:t>Milli Eğitim Bakanlığı Okul Öncesi ve İlköğretim Kurumları Yönetmeliği’nin 34. Maddesinde yer alan;</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b/>
          <w:bCs/>
        </w:rPr>
        <w:t>MADDE 34 –</w:t>
      </w:r>
      <w:r>
        <w:rPr>
          <w:rFonts w:ascii="Times New Roman" w:eastAsia="Times New Roman" w:hAnsi="Times New Roman" w:cs="Times New Roman"/>
        </w:rPr>
        <w:t xml:space="preserve"> (1) Öğretmenler kurulu, okul müdürünün başkanlığında varsa müdür başyardımcısı ve müdür yardımcıları ile öğretmenlerden oluşur. Müdürün bulunmadığı zamanlarda öğretmenler kuruluna varsa müdür başyardımcısı, yoksa görevlendireceği müdür yardımcılarından biri başkanlık eder.</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(2) Kurul çalışmaları ile ilgili olarak;</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a) Öğretmenler kurulu, ders yılı başlamadan önce, ikinci dönem başında ve ders yılı sonunda toplanır. Ayrıca okul müdürünün gerekli gördüğü zamanlarda ve kurul üyelerinin salt çoğunluğunun yazılı isteği doğrultusunda da kurul toplantısı yapılır.</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b) Toplantı günleri ve gündemi, en az iki gün önceden imza karşılığı ilgililere duyurulur ve gündemin bir örneği öğretmenler odasına asılır. Kurul toplantısına başlamadan önce, gerekli görülen diğer konular da oy çokluğuyla kurul gündemine alınabilir.</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c) Kurul toplantılarında belirtilen görüşler ve alınan kararlar, kurulca seçilen yazman tarafından tutanak altına alınır ve imzalanır. Kararlar oy çokluğuyla alınır ve alınan kararlar, karar defterine yazılarak uygulanmak üzere toplantıya katılamayanlar da dâhil yönetici ve öğretmenler tarafından imzalanarak dosyasında saklanır.</w:t>
      </w:r>
    </w:p>
    <w:p w:rsidR="00DA66C8" w:rsidRDefault="00DA66C8" w:rsidP="00DA66C8">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ç) Normal eğitim yapılan okullarda toplantılar ders saatleri dışında yapılır. İkili eğitim yapılan okullarda ise tüm öğretmenlerin aynı anda toplanmalarına gerek duyulduğunda, okul yönetimince bağlı bulunduğu millî eğitim müdürlüğüne bilgi vermek şartıyla, yarım gün öğretim yapılır.</w:t>
      </w:r>
    </w:p>
    <w:p w:rsidR="00DA66C8" w:rsidRDefault="00DA66C8" w:rsidP="00DA66C8">
      <w:pPr>
        <w:spacing w:after="0" w:line="240" w:lineRule="auto"/>
        <w:ind w:firstLine="567"/>
        <w:jc w:val="both"/>
        <w:rPr>
          <w:rFonts w:ascii="Times New Roman" w:hAnsi="Times New Roman" w:cs="Times New Roman"/>
        </w:rPr>
      </w:pPr>
      <w:r>
        <w:rPr>
          <w:rFonts w:ascii="Times New Roman" w:eastAsia="Times New Roman" w:hAnsi="Times New Roman" w:cs="Times New Roman"/>
        </w:rPr>
        <w:t>(3) Tek öğretmenli birleştirilmiş sınıflı ilkokullarda öğretmenler kurulu toplantısı yapılmaz.</w:t>
      </w:r>
      <w:r>
        <w:rPr>
          <w:rFonts w:ascii="Times New Roman" w:hAnsi="Times New Roman" w:cs="Times New Roman"/>
        </w:rPr>
        <w:t xml:space="preserve"> hükümleri gereğince;</w:t>
      </w:r>
    </w:p>
    <w:p w:rsidR="00DA66C8" w:rsidRDefault="00DA66C8" w:rsidP="00DA66C8">
      <w:pPr>
        <w:spacing w:after="0" w:line="240" w:lineRule="auto"/>
        <w:ind w:firstLine="567"/>
        <w:jc w:val="both"/>
        <w:rPr>
          <w:rFonts w:ascii="Times New Roman" w:hAnsi="Times New Roman" w:cs="Times New Roman"/>
        </w:rPr>
      </w:pPr>
      <w:r>
        <w:rPr>
          <w:rFonts w:ascii="Times New Roman" w:hAnsi="Times New Roman" w:cs="Times New Roman"/>
        </w:rPr>
        <w:t>Okulumuz 2021/2022 Eğitim – Öğretim Yılı II. Dönem Sonu Öğretmenler Kurulu Toplantısı</w:t>
      </w:r>
      <w:r>
        <w:rPr>
          <w:rStyle w:val="apple-converted-space"/>
        </w:rPr>
        <w:t> </w:t>
      </w:r>
      <w:r>
        <w:rPr>
          <w:rStyle w:val="Gl"/>
        </w:rPr>
        <w:t xml:space="preserve">17 Haziran 2022 Cuma günü </w:t>
      </w:r>
      <w:r>
        <w:rPr>
          <w:rFonts w:ascii="Times New Roman" w:hAnsi="Times New Roman" w:cs="Times New Roman"/>
        </w:rPr>
        <w:t>ekli gündem maddeleri dâhilinde okulumuz</w:t>
      </w:r>
      <w:r>
        <w:rPr>
          <w:rStyle w:val="apple-converted-space"/>
        </w:rPr>
        <w:t> “Öğretmenler Odasında” </w:t>
      </w:r>
      <w:r>
        <w:rPr>
          <w:rFonts w:ascii="Times New Roman" w:hAnsi="Times New Roman" w:cs="Times New Roman"/>
        </w:rPr>
        <w:t>yapılacaktır. Belirtilen yer ve zamanlarda hazır bulunmanız hususunda;</w:t>
      </w:r>
    </w:p>
    <w:p w:rsidR="00DA66C8" w:rsidRDefault="00DA66C8" w:rsidP="00DA66C8">
      <w:pPr>
        <w:spacing w:after="75" w:line="293" w:lineRule="atLeast"/>
        <w:jc w:val="both"/>
        <w:rPr>
          <w:rFonts w:ascii="Times New Roman" w:hAnsi="Times New Roman" w:cs="Times New Roman"/>
        </w:rPr>
      </w:pPr>
      <w:r>
        <w:rPr>
          <w:rFonts w:ascii="Times New Roman" w:hAnsi="Times New Roman" w:cs="Times New Roman"/>
        </w:rPr>
        <w:t>                Bilgilerinizi ve gereğini önemle rica eder; çalışmalarınızda başarılar dilerim.</w:t>
      </w:r>
    </w:p>
    <w:p w:rsidR="00DA66C8" w:rsidRDefault="00DA66C8" w:rsidP="00DA66C8">
      <w:pPr>
        <w:spacing w:after="75" w:line="225" w:lineRule="atLeast"/>
        <w:jc w:val="both"/>
        <w:rPr>
          <w:rFonts w:ascii="Times New Roman" w:hAnsi="Times New Roman" w:cs="Times New Roman"/>
        </w:rPr>
      </w:pPr>
      <w:r>
        <w:rPr>
          <w:rFonts w:ascii="Times New Roman" w:hAnsi="Times New Roman" w:cs="Times New Roman"/>
        </w:rPr>
        <w:t> </w:t>
      </w:r>
    </w:p>
    <w:p w:rsidR="00DA66C8" w:rsidRDefault="00DA66C8" w:rsidP="00DA66C8">
      <w:pPr>
        <w:spacing w:after="75" w:line="225" w:lineRule="atLeast"/>
        <w:ind w:left="4248" w:firstLine="708"/>
        <w:jc w:val="right"/>
        <w:rPr>
          <w:rFonts w:ascii="Times New Roman" w:hAnsi="Times New Roman" w:cs="Times New Roman"/>
          <w:color w:val="FF0000"/>
        </w:rPr>
      </w:pPr>
      <w:r>
        <w:rPr>
          <w:rFonts w:ascii="Times New Roman" w:hAnsi="Times New Roman" w:cs="Times New Roman"/>
        </w:rPr>
        <w:t>………………….</w:t>
      </w:r>
    </w:p>
    <w:p w:rsidR="00DA66C8" w:rsidRDefault="00DA66C8" w:rsidP="00DA66C8">
      <w:pPr>
        <w:spacing w:after="75" w:line="225" w:lineRule="atLeast"/>
        <w:jc w:val="both"/>
        <w:rPr>
          <w:rFonts w:ascii="Times New Roman" w:hAnsi="Times New Roman" w:cs="Times New Roman"/>
        </w:rPr>
      </w:pPr>
      <w:r>
        <w:rPr>
          <w:rFonts w:ascii="Times New Roman" w:hAnsi="Times New Roman" w:cs="Times New Roman"/>
        </w:rPr>
        <w:t>                                                                                                                                                       Okul Müdürü</w:t>
      </w: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jc w:val="right"/>
        <w:rPr>
          <w:sz w:val="22"/>
          <w:szCs w:val="22"/>
        </w:rPr>
      </w:pPr>
      <w:r>
        <w:rPr>
          <w:sz w:val="22"/>
          <w:szCs w:val="22"/>
        </w:rPr>
        <w:t>SELÇUK ŞAHİN</w:t>
      </w:r>
    </w:p>
    <w:p w:rsidR="00DA66C8" w:rsidRDefault="00DA66C8" w:rsidP="00DA66C8">
      <w:pPr>
        <w:pStyle w:val="GvdeMetni"/>
        <w:rPr>
          <w:sz w:val="22"/>
          <w:szCs w:val="22"/>
        </w:rPr>
      </w:pPr>
    </w:p>
    <w:p w:rsidR="00DA66C8" w:rsidRDefault="00DA66C8" w:rsidP="00DA66C8">
      <w:pPr>
        <w:pStyle w:val="GvdeMetni"/>
        <w:jc w:val="left"/>
        <w:rPr>
          <w:sz w:val="22"/>
          <w:szCs w:val="22"/>
        </w:rPr>
      </w:pPr>
      <w:r>
        <w:rPr>
          <w:sz w:val="22"/>
          <w:szCs w:val="22"/>
        </w:rPr>
        <w:t>EK:</w:t>
      </w:r>
    </w:p>
    <w:p w:rsidR="00DA66C8" w:rsidRDefault="00DA66C8" w:rsidP="00DA66C8">
      <w:pPr>
        <w:pStyle w:val="GvdeMetni"/>
        <w:jc w:val="left"/>
        <w:rPr>
          <w:b w:val="0"/>
          <w:sz w:val="22"/>
          <w:szCs w:val="22"/>
        </w:rPr>
      </w:pPr>
      <w:r>
        <w:rPr>
          <w:b w:val="0"/>
          <w:sz w:val="22"/>
          <w:szCs w:val="22"/>
        </w:rPr>
        <w:t>Gündem Maddeleri ( 1 Sayfa )</w:t>
      </w:r>
    </w:p>
    <w:p w:rsidR="00DA66C8" w:rsidRDefault="00DA66C8" w:rsidP="00DA66C8">
      <w:pPr>
        <w:pStyle w:val="GvdeMetni"/>
        <w:rPr>
          <w:b w:val="0"/>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p>
    <w:p w:rsidR="00DA66C8" w:rsidRDefault="00DA66C8" w:rsidP="00DA66C8">
      <w:pPr>
        <w:pStyle w:val="GvdeMetni"/>
        <w:rPr>
          <w:sz w:val="22"/>
          <w:szCs w:val="22"/>
        </w:rPr>
      </w:pPr>
      <w:bookmarkStart w:id="0" w:name="_GoBack"/>
      <w:bookmarkEnd w:id="0"/>
    </w:p>
    <w:p w:rsidR="00DA66C8" w:rsidRDefault="00DA66C8"/>
    <w:tbl>
      <w:tblPr>
        <w:tblStyle w:val="AkGlgeleme-Vurgu5"/>
        <w:tblW w:w="10632" w:type="dxa"/>
        <w:tblInd w:w="-318" w:type="dxa"/>
        <w:tblLook w:val="04A0" w:firstRow="1" w:lastRow="0" w:firstColumn="1" w:lastColumn="0" w:noHBand="0" w:noVBand="1"/>
      </w:tblPr>
      <w:tblGrid>
        <w:gridCol w:w="10632"/>
      </w:tblGrid>
      <w:tr w:rsidR="003A6A7D" w:rsidRPr="00A436E1" w:rsidTr="00B82FBF">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971448" w:rsidP="00BD5F57">
            <w:pPr>
              <w:jc w:val="center"/>
              <w:rPr>
                <w:rFonts w:ascii="Times New Roman" w:hAnsi="Times New Roman" w:cs="Times New Roman"/>
                <w:bCs w:val="0"/>
                <w:color w:val="auto"/>
              </w:rPr>
            </w:pPr>
            <w:r>
              <w:rPr>
                <w:rFonts w:ascii="Times New Roman" w:hAnsi="Times New Roman" w:cs="Times New Roman"/>
                <w:color w:val="auto"/>
              </w:rPr>
              <w:lastRenderedPageBreak/>
              <w:t xml:space="preserve">2021 / 2022 </w:t>
            </w:r>
            <w:r w:rsidR="003A6A7D" w:rsidRPr="00A436E1">
              <w:rPr>
                <w:rFonts w:ascii="Times New Roman" w:hAnsi="Times New Roman" w:cs="Times New Roman"/>
                <w:color w:val="auto"/>
              </w:rPr>
              <w:t xml:space="preserve"> EĞİTİM ÖĞRETİM YILI</w:t>
            </w:r>
          </w:p>
        </w:tc>
      </w:tr>
      <w:tr w:rsidR="003A6A7D" w:rsidRPr="00A436E1" w:rsidTr="00B82FBF">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971448" w:rsidP="003A6A7D">
            <w:pPr>
              <w:jc w:val="center"/>
              <w:rPr>
                <w:rFonts w:ascii="Times New Roman" w:hAnsi="Times New Roman" w:cs="Times New Roman"/>
                <w:bCs w:val="0"/>
                <w:color w:val="auto"/>
              </w:rPr>
            </w:pPr>
            <w:r>
              <w:rPr>
                <w:rFonts w:ascii="Times New Roman" w:hAnsi="Times New Roman" w:cs="Times New Roman"/>
                <w:color w:val="auto"/>
              </w:rPr>
              <w:t>………..</w:t>
            </w:r>
            <w:r w:rsidR="003A6A7D" w:rsidRPr="00A436E1">
              <w:rPr>
                <w:rFonts w:ascii="Times New Roman" w:hAnsi="Times New Roman" w:cs="Times New Roman"/>
                <w:color w:val="auto"/>
              </w:rPr>
              <w:t xml:space="preserve"> İLKOKULU MÜDÜRLÜĞÜ</w:t>
            </w:r>
          </w:p>
        </w:tc>
      </w:tr>
      <w:tr w:rsidR="003A6A7D" w:rsidRPr="00A436E1" w:rsidTr="00B82FBF">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A6A7D" w:rsidRPr="00A436E1" w:rsidRDefault="00210DE6" w:rsidP="00F41284">
            <w:pPr>
              <w:jc w:val="center"/>
              <w:rPr>
                <w:rFonts w:ascii="Times New Roman" w:hAnsi="Times New Roman" w:cs="Times New Roman"/>
                <w:bCs w:val="0"/>
                <w:color w:val="auto"/>
              </w:rPr>
            </w:pPr>
            <w:r>
              <w:rPr>
                <w:rFonts w:ascii="Times New Roman" w:hAnsi="Times New Roman" w:cs="Times New Roman"/>
                <w:bCs w:val="0"/>
                <w:color w:val="auto"/>
              </w:rPr>
              <w:t xml:space="preserve">SENE SONU </w:t>
            </w:r>
            <w:r w:rsidR="00655411" w:rsidRPr="00A436E1">
              <w:rPr>
                <w:rFonts w:ascii="Times New Roman" w:hAnsi="Times New Roman" w:cs="Times New Roman"/>
                <w:bCs w:val="0"/>
                <w:color w:val="auto"/>
              </w:rPr>
              <w:t>ÖĞRETMENLER KURULU TOPLANTISI</w:t>
            </w:r>
          </w:p>
        </w:tc>
      </w:tr>
    </w:tbl>
    <w:p w:rsidR="00F41284" w:rsidRPr="00A436E1" w:rsidRDefault="00DA66C8" w:rsidP="008337E1">
      <w:pPr>
        <w:spacing w:after="0"/>
        <w:jc w:val="center"/>
        <w:rPr>
          <w:rFonts w:ascii="Times New Roman" w:hAnsi="Times New Roman" w:cs="Times New Roman"/>
        </w:rPr>
      </w:pPr>
      <w:hyperlink r:id="rId5" w:history="1"/>
    </w:p>
    <w:tbl>
      <w:tblPr>
        <w:tblStyle w:val="AkGlgeleme-Vurgu5"/>
        <w:tblW w:w="10632" w:type="dxa"/>
        <w:tblInd w:w="-318" w:type="dxa"/>
        <w:tblLook w:val="04A0" w:firstRow="1" w:lastRow="0" w:firstColumn="1" w:lastColumn="0" w:noHBand="0" w:noVBand="1"/>
      </w:tblPr>
      <w:tblGrid>
        <w:gridCol w:w="3686"/>
        <w:gridCol w:w="3368"/>
        <w:gridCol w:w="3578"/>
      </w:tblGrid>
      <w:tr w:rsidR="006C0EB4" w:rsidRPr="00A436E1" w:rsidTr="00B82FBF">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10632" w:type="dxa"/>
            <w:gridSpan w:val="3"/>
            <w:vAlign w:val="center"/>
          </w:tcPr>
          <w:p w:rsidR="006C0EB4" w:rsidRPr="008E09DD" w:rsidRDefault="00B82FBF" w:rsidP="00A2707F">
            <w:pPr>
              <w:jc w:val="center"/>
              <w:rPr>
                <w:rFonts w:ascii="Times New Roman" w:hAnsi="Times New Roman" w:cs="Times New Roman"/>
                <w:color w:val="000000" w:themeColor="text1"/>
              </w:rPr>
            </w:pPr>
            <w:r w:rsidRPr="008E09DD">
              <w:rPr>
                <w:rFonts w:ascii="Times New Roman" w:hAnsi="Times New Roman" w:cs="Times New Roman"/>
                <w:color w:val="000000" w:themeColor="text1"/>
              </w:rPr>
              <w:t>GÜNDEM MADDELERİ</w:t>
            </w:r>
          </w:p>
        </w:tc>
      </w:tr>
      <w:tr w:rsidR="00F84FB7" w:rsidRPr="00A436E1" w:rsidTr="00B82FBF">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3686" w:type="dxa"/>
          </w:tcPr>
          <w:p w:rsidR="00F84FB7" w:rsidRPr="008E09DD" w:rsidRDefault="00F84FB7" w:rsidP="00A2707F">
            <w:pPr>
              <w:jc w:val="center"/>
              <w:rPr>
                <w:rFonts w:ascii="Times New Roman" w:hAnsi="Times New Roman" w:cs="Times New Roman"/>
                <w:color w:val="auto"/>
              </w:rPr>
            </w:pPr>
            <w:r w:rsidRPr="008E09DD">
              <w:rPr>
                <w:rFonts w:ascii="Times New Roman" w:hAnsi="Times New Roman" w:cs="Times New Roman"/>
                <w:color w:val="auto"/>
              </w:rPr>
              <w:t>Toplantı Yeri</w:t>
            </w:r>
          </w:p>
        </w:tc>
        <w:tc>
          <w:tcPr>
            <w:tcW w:w="3368" w:type="dxa"/>
          </w:tcPr>
          <w:p w:rsidR="00F84FB7" w:rsidRPr="008E09DD" w:rsidRDefault="00A2707F" w:rsidP="00A2707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8E09DD">
              <w:rPr>
                <w:rFonts w:ascii="Times New Roman" w:hAnsi="Times New Roman" w:cs="Times New Roman"/>
                <w:b/>
                <w:color w:val="auto"/>
              </w:rPr>
              <w:t>Toplantı Tarihi</w:t>
            </w:r>
          </w:p>
        </w:tc>
        <w:tc>
          <w:tcPr>
            <w:tcW w:w="3578" w:type="dxa"/>
          </w:tcPr>
          <w:p w:rsidR="00F84FB7" w:rsidRPr="008E09DD" w:rsidRDefault="00A2707F" w:rsidP="00A2707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rPr>
            </w:pPr>
            <w:r w:rsidRPr="008E09DD">
              <w:rPr>
                <w:rFonts w:ascii="Times New Roman" w:hAnsi="Times New Roman" w:cs="Times New Roman"/>
                <w:b/>
                <w:color w:val="000000" w:themeColor="text1"/>
              </w:rPr>
              <w:t>Toplantı Saati</w:t>
            </w:r>
          </w:p>
        </w:tc>
      </w:tr>
      <w:tr w:rsidR="00F84FB7" w:rsidRPr="00A436E1" w:rsidTr="00B82FBF">
        <w:trPr>
          <w:trHeight w:val="480"/>
        </w:trPr>
        <w:tc>
          <w:tcPr>
            <w:cnfStyle w:val="001000000000" w:firstRow="0" w:lastRow="0" w:firstColumn="1" w:lastColumn="0" w:oddVBand="0" w:evenVBand="0" w:oddHBand="0" w:evenHBand="0" w:firstRowFirstColumn="0" w:firstRowLastColumn="0" w:lastRowFirstColumn="0" w:lastRowLastColumn="0"/>
            <w:tcW w:w="3686" w:type="dxa"/>
            <w:vAlign w:val="center"/>
          </w:tcPr>
          <w:p w:rsidR="00F84FB7" w:rsidRPr="00A436E1" w:rsidRDefault="00A2707F" w:rsidP="007D47C6">
            <w:pPr>
              <w:jc w:val="center"/>
              <w:rPr>
                <w:rFonts w:ascii="Times New Roman" w:hAnsi="Times New Roman" w:cs="Times New Roman"/>
                <w:b w:val="0"/>
                <w:color w:val="auto"/>
              </w:rPr>
            </w:pPr>
            <w:r w:rsidRPr="00A436E1">
              <w:rPr>
                <w:rFonts w:ascii="Times New Roman" w:hAnsi="Times New Roman" w:cs="Times New Roman"/>
                <w:b w:val="0"/>
                <w:color w:val="auto"/>
              </w:rPr>
              <w:t>Öğretmenler Odası</w:t>
            </w:r>
          </w:p>
        </w:tc>
        <w:tc>
          <w:tcPr>
            <w:tcW w:w="3368" w:type="dxa"/>
            <w:vAlign w:val="center"/>
          </w:tcPr>
          <w:p w:rsidR="00F84FB7" w:rsidRPr="00A436E1" w:rsidRDefault="00971448" w:rsidP="007D47C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rPr>
              <w:t>17.06.2022</w:t>
            </w:r>
          </w:p>
        </w:tc>
        <w:tc>
          <w:tcPr>
            <w:tcW w:w="3578" w:type="dxa"/>
            <w:vAlign w:val="center"/>
          </w:tcPr>
          <w:p w:rsidR="00F84FB7" w:rsidRPr="00A436E1" w:rsidRDefault="00971448" w:rsidP="007D47C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Pr>
                <w:rFonts w:ascii="Times New Roman" w:hAnsi="Times New Roman" w:cs="Times New Roman"/>
                <w:color w:val="auto"/>
              </w:rPr>
              <w:t>11.00</w:t>
            </w:r>
          </w:p>
        </w:tc>
      </w:tr>
    </w:tbl>
    <w:p w:rsidR="0053311D" w:rsidRDefault="0053311D">
      <w:pPr>
        <w:rPr>
          <w:rFonts w:ascii="Times New Roman" w:hAnsi="Times New Roman" w:cs="Times New Roman"/>
        </w:rPr>
      </w:pPr>
    </w:p>
    <w:tbl>
      <w:tblPr>
        <w:tblStyle w:val="AkGlgeleme-Vurgu5"/>
        <w:tblW w:w="10663" w:type="dxa"/>
        <w:tblInd w:w="-318" w:type="dxa"/>
        <w:tblLook w:val="04A0" w:firstRow="1" w:lastRow="0" w:firstColumn="1" w:lastColumn="0" w:noHBand="0" w:noVBand="1"/>
      </w:tblPr>
      <w:tblGrid>
        <w:gridCol w:w="10663"/>
      </w:tblGrid>
      <w:tr w:rsidR="00C436FA" w:rsidRPr="00F57B4A" w:rsidTr="00B82FBF">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Açılış ve yoklama</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2"/>
              </w:numPr>
              <w:spacing w:after="0" w:line="240" w:lineRule="auto"/>
              <w:ind w:hanging="610"/>
              <w:rPr>
                <w:rFonts w:ascii="Times New Roman" w:hAnsi="Times New Roman" w:cs="Times New Roman"/>
                <w:b w:val="0"/>
                <w:bCs w:val="0"/>
                <w:color w:val="000000" w:themeColor="text1"/>
                <w:sz w:val="24"/>
                <w:szCs w:val="24"/>
              </w:rPr>
            </w:pPr>
            <w:r w:rsidRPr="00F57B4A">
              <w:rPr>
                <w:rFonts w:ascii="Times New Roman" w:hAnsi="Times New Roman" w:cs="Times New Roman"/>
                <w:b w:val="0"/>
                <w:color w:val="000000" w:themeColor="text1"/>
                <w:sz w:val="24"/>
                <w:szCs w:val="24"/>
              </w:rPr>
              <w:t>Saygı duruşu ve istiklal marşı</w:t>
            </w:r>
          </w:p>
          <w:p w:rsidR="00C436FA" w:rsidRPr="00F57B4A" w:rsidRDefault="00C436FA" w:rsidP="00B82FBF">
            <w:pPr>
              <w:pStyle w:val="ListeParagraf"/>
              <w:numPr>
                <w:ilvl w:val="0"/>
                <w:numId w:val="12"/>
              </w:numPr>
              <w:spacing w:after="0" w:line="240" w:lineRule="auto"/>
              <w:ind w:hanging="610"/>
              <w:rPr>
                <w:rFonts w:ascii="Times New Roman" w:hAnsi="Times New Roman" w:cs="Times New Roman"/>
                <w:color w:val="000000" w:themeColor="text1"/>
                <w:sz w:val="24"/>
                <w:szCs w:val="24"/>
              </w:rPr>
            </w:pPr>
            <w:r w:rsidRPr="00F57B4A">
              <w:rPr>
                <w:rFonts w:ascii="Times New Roman" w:hAnsi="Times New Roman" w:cs="Times New Roman"/>
                <w:b w:val="0"/>
                <w:color w:val="000000" w:themeColor="text1"/>
                <w:sz w:val="24"/>
                <w:szCs w:val="24"/>
              </w:rPr>
              <w:t>Gündem maddelerinin okunması ve eklenecek gündem maddelerinin görüşülmesi</w:t>
            </w:r>
          </w:p>
        </w:tc>
      </w:tr>
      <w:tr w:rsidR="00C436FA" w:rsidRPr="00F57B4A" w:rsidTr="00B82FBF">
        <w:trPr>
          <w:trHeight w:val="30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971448"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2021 / 2022</w:t>
            </w:r>
            <w:r w:rsidR="00C436FA" w:rsidRPr="00F57B4A">
              <w:rPr>
                <w:rFonts w:ascii="Times New Roman" w:hAnsi="Times New Roman" w:cs="Times New Roman"/>
                <w:color w:val="000000" w:themeColor="text1"/>
                <w:sz w:val="24"/>
                <w:szCs w:val="24"/>
              </w:rPr>
              <w:t xml:space="preserve"> Eğitim-Öğretim yılının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autoSpaceDE w:val="0"/>
              <w:autoSpaceDN w:val="0"/>
              <w:adjustRightInd w:val="0"/>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Bir önceki öğretmenler kurulu kararlarının gözden geçirilmesi ve uygulama sonuçlarının değerlendirilmesi,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Komisyon ve kurullarda görevli öğretmenlerin çalışmaların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İdare, öğretmen, yardımcı personel ve genel işleyişle ilgili sorunlar ve çözüm yolları</w:t>
            </w:r>
          </w:p>
        </w:tc>
      </w:tr>
      <w:tr w:rsidR="00C436FA" w:rsidRPr="00F57B4A" w:rsidTr="00B82FBF">
        <w:trPr>
          <w:trHeight w:val="42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6"/>
              </w:numPr>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Eğitim materyalleri</w:t>
            </w:r>
            <w:r w:rsidR="00D5257D" w:rsidRPr="00F57B4A">
              <w:rPr>
                <w:rFonts w:ascii="Times New Roman" w:hAnsi="Times New Roman" w:cs="Times New Roman"/>
                <w:b w:val="0"/>
                <w:color w:val="000000" w:themeColor="text1"/>
                <w:sz w:val="24"/>
                <w:szCs w:val="24"/>
              </w:rPr>
              <w:t>nin (ders araçları,etkileşimli tahta vb</w:t>
            </w:r>
            <w:r w:rsidRPr="00F57B4A">
              <w:rPr>
                <w:rFonts w:ascii="Times New Roman" w:hAnsi="Times New Roman" w:cs="Times New Roman"/>
                <w:b w:val="0"/>
                <w:color w:val="000000" w:themeColor="text1"/>
                <w:sz w:val="24"/>
                <w:szCs w:val="24"/>
              </w:rPr>
              <w:t>) kullanım durumunun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Öğretmenlerle ilgili hususların görüşülmesi</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Mesleki çalışma esasları</w:t>
            </w:r>
            <w:r w:rsidR="00AD3A1F">
              <w:rPr>
                <w:rFonts w:ascii="Times New Roman" w:hAnsi="Times New Roman" w:cs="Times New Roman"/>
                <w:b w:val="0"/>
                <w:color w:val="000000" w:themeColor="text1"/>
                <w:sz w:val="24"/>
                <w:szCs w:val="24"/>
              </w:rPr>
              <w:t>nın açıklanması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Yıl sonu evraklarının teslimi </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971448" w:rsidP="00B82FBF">
            <w:pPr>
              <w:pStyle w:val="ListeParagraf"/>
              <w:numPr>
                <w:ilvl w:val="1"/>
                <w:numId w:val="13"/>
              </w:numPr>
              <w:spacing w:after="0" w:line="240" w:lineRule="auto"/>
              <w:ind w:hanging="61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2021 / 2022</w:t>
            </w:r>
            <w:r w:rsidR="00C436FA" w:rsidRPr="00F57B4A">
              <w:rPr>
                <w:rFonts w:ascii="Times New Roman" w:hAnsi="Times New Roman" w:cs="Times New Roman"/>
                <w:b w:val="0"/>
                <w:color w:val="000000" w:themeColor="text1"/>
                <w:sz w:val="24"/>
                <w:szCs w:val="24"/>
              </w:rPr>
              <w:t xml:space="preserve"> Eğitim Öğretim yılı için hedeflerin belirlenmesi, teklif ve öneriler</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Ders işlemleri ile ilgili esasların görüşülmesi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4"/>
              </w:numPr>
              <w:tabs>
                <w:tab w:val="left" w:pos="180"/>
                <w:tab w:val="left" w:pos="360"/>
                <w:tab w:val="left" w:pos="540"/>
                <w:tab w:val="left" w:pos="720"/>
                <w:tab w:val="left" w:pos="900"/>
                <w:tab w:val="left" w:pos="2520"/>
              </w:tabs>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ab/>
              <w:t>Sınıf / Alan Zümre Öğretmenler Kurulu Toplantılarının planlanması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AD3A1F">
            <w:pPr>
              <w:pStyle w:val="ListeParagraf"/>
              <w:numPr>
                <w:ilvl w:val="0"/>
                <w:numId w:val="14"/>
              </w:numPr>
              <w:tabs>
                <w:tab w:val="left" w:pos="180"/>
                <w:tab w:val="left" w:pos="360"/>
                <w:tab w:val="left" w:pos="540"/>
                <w:tab w:val="left" w:pos="720"/>
                <w:tab w:val="left" w:pos="900"/>
                <w:tab w:val="left" w:pos="2520"/>
              </w:tabs>
              <w:spacing w:after="0" w:line="240" w:lineRule="auto"/>
              <w:ind w:hanging="610"/>
              <w:rPr>
                <w:rFonts w:ascii="Times New Roman" w:eastAsiaTheme="minorEastAsia" w:hAnsi="Times New Roman" w:cs="Times New Roman"/>
                <w:b w:val="0"/>
                <w:color w:val="000000" w:themeColor="text1"/>
                <w:sz w:val="24"/>
                <w:szCs w:val="24"/>
              </w:rPr>
            </w:pPr>
            <w:r w:rsidRPr="00F57B4A">
              <w:rPr>
                <w:rFonts w:ascii="Times New Roman" w:eastAsia="Times New Roman" w:hAnsi="Times New Roman" w:cs="Times New Roman"/>
                <w:b w:val="0"/>
                <w:bCs w:val="0"/>
                <w:color w:val="000000" w:themeColor="text1"/>
                <w:sz w:val="24"/>
                <w:szCs w:val="24"/>
              </w:rPr>
              <w:tab/>
            </w:r>
            <w:r w:rsidR="001D74FE" w:rsidRPr="00F57B4A">
              <w:rPr>
                <w:rFonts w:ascii="Times New Roman" w:eastAsia="Times New Roman" w:hAnsi="Times New Roman" w:cs="Times New Roman"/>
                <w:b w:val="0"/>
                <w:bCs w:val="0"/>
                <w:color w:val="000000" w:themeColor="text1"/>
                <w:sz w:val="24"/>
                <w:szCs w:val="24"/>
              </w:rPr>
              <w:t xml:space="preserve">   </w:t>
            </w:r>
            <w:r w:rsidR="00AD3A1F" w:rsidRPr="00F57B4A">
              <w:rPr>
                <w:rFonts w:ascii="Times New Roman" w:hAnsi="Times New Roman" w:cs="Times New Roman"/>
                <w:b w:val="0"/>
                <w:color w:val="000000" w:themeColor="text1"/>
                <w:sz w:val="24"/>
                <w:szCs w:val="24"/>
              </w:rPr>
              <w:t>Sınıf/şube başarılarının değerlendirilmesi ve başarının artırılması için alınabilecek tedbirlerin kararlaştırılması</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Öğrencileri ilgilendiren hususların görüşülmesi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40"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 xml:space="preserve"> Öğrenci devam-devamsızlık durumları</w:t>
            </w:r>
            <w:r w:rsidR="00AD3A1F">
              <w:rPr>
                <w:rFonts w:ascii="Times New Roman" w:hAnsi="Times New Roman" w:cs="Times New Roman"/>
                <w:b w:val="0"/>
                <w:color w:val="000000" w:themeColor="text1"/>
                <w:sz w:val="24"/>
                <w:szCs w:val="24"/>
              </w:rPr>
              <w:t>nın değerlendirilmesi</w:t>
            </w:r>
          </w:p>
        </w:tc>
      </w:tr>
      <w:tr w:rsidR="00C436FA" w:rsidRPr="00F57B4A" w:rsidTr="00B82FBF">
        <w:trPr>
          <w:trHeight w:val="379"/>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Öğrenci disiplin durumları</w:t>
            </w:r>
            <w:r w:rsidR="00AD3A1F">
              <w:rPr>
                <w:rFonts w:ascii="Times New Roman" w:hAnsi="Times New Roman" w:cs="Times New Roman"/>
                <w:b w:val="0"/>
                <w:color w:val="000000" w:themeColor="text1"/>
                <w:sz w:val="24"/>
                <w:szCs w:val="24"/>
              </w:rPr>
              <w:t>nın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5"/>
              </w:numPr>
              <w:tabs>
                <w:tab w:val="left" w:pos="540"/>
                <w:tab w:val="left" w:pos="720"/>
              </w:tabs>
              <w:spacing w:after="0" w:line="276" w:lineRule="auto"/>
              <w:ind w:hanging="610"/>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 xml:space="preserve">    </w:t>
            </w:r>
            <w:r w:rsidR="001D74FE" w:rsidRPr="00F57B4A">
              <w:rPr>
                <w:rFonts w:ascii="Times New Roman" w:hAnsi="Times New Roman" w:cs="Times New Roman"/>
                <w:b w:val="0"/>
                <w:color w:val="000000" w:themeColor="text1"/>
                <w:sz w:val="24"/>
                <w:szCs w:val="24"/>
              </w:rPr>
              <w:t xml:space="preserve">  </w:t>
            </w:r>
            <w:r w:rsidRPr="00F57B4A">
              <w:rPr>
                <w:rFonts w:ascii="Times New Roman" w:hAnsi="Times New Roman" w:cs="Times New Roman"/>
                <w:b w:val="0"/>
                <w:color w:val="000000" w:themeColor="text1"/>
                <w:sz w:val="24"/>
                <w:szCs w:val="24"/>
              </w:rPr>
              <w:t>Öğrenci ödül durumlarının değerlendirilmesi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474AF0" w:rsidP="00B82FBF">
            <w:pPr>
              <w:pStyle w:val="ListeParagraf"/>
              <w:numPr>
                <w:ilvl w:val="0"/>
                <w:numId w:val="15"/>
              </w:numPr>
              <w:spacing w:after="0" w:line="240" w:lineRule="auto"/>
              <w:ind w:hanging="61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İYEP</w:t>
            </w:r>
            <w:r w:rsidR="007E168E">
              <w:rPr>
                <w:rFonts w:ascii="Times New Roman" w:hAnsi="Times New Roman" w:cs="Times New Roman"/>
                <w:b w:val="0"/>
                <w:color w:val="000000" w:themeColor="text1"/>
                <w:sz w:val="24"/>
                <w:szCs w:val="24"/>
              </w:rPr>
              <w:t xml:space="preserve"> </w:t>
            </w:r>
            <w:r w:rsidR="00C436FA" w:rsidRPr="00F57B4A">
              <w:rPr>
                <w:rFonts w:ascii="Times New Roman" w:hAnsi="Times New Roman" w:cs="Times New Roman"/>
                <w:b w:val="0"/>
                <w:color w:val="000000" w:themeColor="text1"/>
                <w:sz w:val="24"/>
                <w:szCs w:val="24"/>
              </w:rPr>
              <w:t>kapsamında yapılan çalışmaların değerlendi</w:t>
            </w:r>
            <w:r w:rsidR="007D47C6" w:rsidRPr="00F57B4A">
              <w:rPr>
                <w:rFonts w:ascii="Times New Roman" w:hAnsi="Times New Roman" w:cs="Times New Roman"/>
                <w:b w:val="0"/>
                <w:color w:val="000000" w:themeColor="text1"/>
                <w:sz w:val="24"/>
                <w:szCs w:val="24"/>
              </w:rPr>
              <w:t>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1D74FE" w:rsidP="00B82FBF">
            <w:pPr>
              <w:pStyle w:val="ListeParagraf"/>
              <w:numPr>
                <w:ilvl w:val="0"/>
                <w:numId w:val="11"/>
              </w:numPr>
              <w:spacing w:after="0" w:line="240" w:lineRule="auto"/>
              <w:rPr>
                <w:rFonts w:ascii="Times New Roman" w:hAnsi="Times New Roman" w:cs="Times New Roman"/>
                <w:color w:val="000000" w:themeColor="text1"/>
                <w:sz w:val="24"/>
                <w:szCs w:val="24"/>
              </w:rPr>
            </w:pPr>
            <w:r w:rsidRPr="00F57B4A">
              <w:rPr>
                <w:rFonts w:ascii="Times New Roman" w:hAnsi="Times New Roman" w:cs="Times New Roman"/>
                <w:color w:val="000000" w:themeColor="text1"/>
                <w:sz w:val="24"/>
                <w:szCs w:val="24"/>
              </w:rPr>
              <w:t xml:space="preserve"> </w:t>
            </w:r>
            <w:r w:rsidRPr="00F57B4A">
              <w:rPr>
                <w:rFonts w:ascii="Times New Roman" w:hAnsi="Times New Roman" w:cs="Times New Roman"/>
                <w:color w:val="000000" w:themeColor="text1"/>
                <w:sz w:val="24"/>
                <w:szCs w:val="24"/>
                <w:shd w:val="clear" w:color="auto" w:fill="DAEEF3" w:themeFill="accent5" w:themeFillTint="33"/>
              </w:rPr>
              <w:t>Sosyal.</w:t>
            </w:r>
            <w:r w:rsidR="00311309">
              <w:rPr>
                <w:rFonts w:ascii="Times New Roman" w:hAnsi="Times New Roman" w:cs="Times New Roman"/>
                <w:color w:val="000000" w:themeColor="text1"/>
                <w:sz w:val="24"/>
                <w:szCs w:val="24"/>
                <w:shd w:val="clear" w:color="auto" w:fill="DAEEF3" w:themeFill="accent5" w:themeFillTint="33"/>
              </w:rPr>
              <w:t>Etkinlikler Yönetme</w:t>
            </w:r>
            <w:r w:rsidR="00C436FA" w:rsidRPr="00F57B4A">
              <w:rPr>
                <w:rFonts w:ascii="Times New Roman" w:hAnsi="Times New Roman" w:cs="Times New Roman"/>
                <w:color w:val="000000" w:themeColor="text1"/>
                <w:sz w:val="24"/>
                <w:szCs w:val="24"/>
                <w:shd w:val="clear" w:color="auto" w:fill="DAEEF3" w:themeFill="accent5" w:themeFillTint="33"/>
              </w:rPr>
              <w:t>liğine göre yapılacak çalışmaların değerlendirilmesi</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7"/>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Belirli gün ve haftalar kapsamında yapılan çalışmalar</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7"/>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Yıl içinde yapılan bilimsel, sosyal, kültürel, sanatsal ve sportif etkinlikler ile gezi, toplum hizmeti ve yarışmaların değerlendirilmesi</w:t>
            </w:r>
          </w:p>
        </w:tc>
      </w:tr>
      <w:tr w:rsidR="00C436FA" w:rsidRPr="00F57B4A" w:rsidTr="00B82FBF">
        <w:trPr>
          <w:trHeight w:val="26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Rehberlik Hizmetleri göre yapılacak çalışmaların değerlendirilmesi</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8"/>
              </w:numPr>
              <w:spacing w:before="100" w:beforeAutospacing="1" w:after="0" w:line="240" w:lineRule="auto"/>
              <w:outlineLvl w:val="1"/>
              <w:rPr>
                <w:rFonts w:ascii="Times New Roman" w:eastAsia="Times New Roman" w:hAnsi="Times New Roman" w:cs="Times New Roman"/>
                <w:b w:val="0"/>
                <w:bCs w:val="0"/>
                <w:color w:val="000000" w:themeColor="text1"/>
                <w:sz w:val="24"/>
                <w:szCs w:val="24"/>
              </w:rPr>
            </w:pPr>
            <w:r w:rsidRPr="00F57B4A">
              <w:rPr>
                <w:rFonts w:ascii="Times New Roman" w:hAnsi="Times New Roman" w:cs="Times New Roman"/>
                <w:b w:val="0"/>
                <w:color w:val="000000" w:themeColor="text1"/>
                <w:sz w:val="24"/>
                <w:szCs w:val="24"/>
              </w:rPr>
              <w:t>Rehberlik hizmetleri yürütme komisyonu çalışmaları</w:t>
            </w:r>
          </w:p>
        </w:tc>
      </w:tr>
      <w:tr w:rsidR="00C436FA" w:rsidRPr="00F57B4A" w:rsidTr="00B82FBF">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0"/>
                <w:numId w:val="18"/>
              </w:numPr>
              <w:spacing w:before="100" w:beforeAutospacing="1" w:after="0" w:line="240" w:lineRule="auto"/>
              <w:outlineLvl w:val="1"/>
              <w:rPr>
                <w:rFonts w:ascii="Times New Roman" w:eastAsia="Times New Roman" w:hAnsi="Times New Roman" w:cs="Times New Roman"/>
                <w:b w:val="0"/>
                <w:bCs w:val="0"/>
                <w:color w:val="000000" w:themeColor="text1"/>
                <w:sz w:val="24"/>
                <w:szCs w:val="24"/>
              </w:rPr>
            </w:pPr>
            <w:r w:rsidRPr="00F57B4A">
              <w:rPr>
                <w:rFonts w:ascii="Times New Roman" w:eastAsia="Times New Roman" w:hAnsi="Times New Roman" w:cs="Times New Roman"/>
                <w:b w:val="0"/>
                <w:color w:val="000000" w:themeColor="text1"/>
                <w:sz w:val="24"/>
                <w:szCs w:val="24"/>
              </w:rPr>
              <w:t>Kaynaştırma Bütünleştirme Yoluyla Eğitim</w:t>
            </w:r>
            <w:r w:rsidRPr="00F57B4A">
              <w:rPr>
                <w:rFonts w:ascii="Times New Roman" w:eastAsia="Times New Roman" w:hAnsi="Times New Roman" w:cs="Times New Roman"/>
                <w:b w:val="0"/>
                <w:bCs w:val="0"/>
                <w:color w:val="000000" w:themeColor="text1"/>
                <w:sz w:val="24"/>
                <w:szCs w:val="24"/>
              </w:rPr>
              <w:t xml:space="preserve"> uygulamaları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Ders dışı eğitim ve öğretim faaliyetlerinin değerlendirilmesi</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9"/>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Egzersiz &amp; kurs çalışmaları</w:t>
            </w:r>
          </w:p>
        </w:tc>
      </w:tr>
      <w:tr w:rsidR="00C436FA" w:rsidRPr="00F57B4A" w:rsidTr="00B82FBF">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436FA" w:rsidRPr="00F57B4A" w:rsidRDefault="00C436FA" w:rsidP="00B82FBF">
            <w:pPr>
              <w:pStyle w:val="ListeParagraf"/>
              <w:numPr>
                <w:ilvl w:val="1"/>
                <w:numId w:val="19"/>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b w:val="0"/>
                <w:color w:val="000000" w:themeColor="text1"/>
                <w:sz w:val="24"/>
                <w:szCs w:val="24"/>
              </w:rPr>
              <w:t>Proje çalışmaları (Değerler eğitimi, beyaz bayrak, beslenme dostu okul, yerel projeler)</w:t>
            </w:r>
          </w:p>
        </w:tc>
      </w:tr>
      <w:tr w:rsidR="00C436FA" w:rsidRPr="00F57B4A" w:rsidTr="00B82FBF">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F57B4A" w:rsidRDefault="00C436FA" w:rsidP="00B82FBF">
            <w:pPr>
              <w:pStyle w:val="ListeParagraf"/>
              <w:numPr>
                <w:ilvl w:val="0"/>
                <w:numId w:val="11"/>
              </w:numPr>
              <w:spacing w:after="0" w:line="240" w:lineRule="auto"/>
              <w:rPr>
                <w:rFonts w:ascii="Times New Roman" w:hAnsi="Times New Roman" w:cs="Times New Roman"/>
                <w:b w:val="0"/>
                <w:color w:val="000000" w:themeColor="text1"/>
                <w:sz w:val="24"/>
                <w:szCs w:val="24"/>
              </w:rPr>
            </w:pPr>
            <w:r w:rsidRPr="00F57B4A">
              <w:rPr>
                <w:rFonts w:ascii="Times New Roman" w:hAnsi="Times New Roman" w:cs="Times New Roman"/>
                <w:color w:val="000000" w:themeColor="text1"/>
                <w:sz w:val="24"/>
                <w:szCs w:val="24"/>
              </w:rPr>
              <w:t>Kapanış.</w:t>
            </w:r>
          </w:p>
        </w:tc>
      </w:tr>
    </w:tbl>
    <w:p w:rsidR="007D47C6" w:rsidRDefault="00AD3A1F" w:rsidP="00AD3A1F">
      <w:pPr>
        <w:jc w:val="right"/>
        <w:rPr>
          <w:rFonts w:ascii="Times New Roman" w:hAnsi="Times New Roman" w:cs="Times New Roman"/>
          <w:b/>
        </w:rPr>
      </w:pPr>
      <w:r w:rsidRPr="00AD3A1F">
        <w:rPr>
          <w:rFonts w:ascii="Times New Roman" w:hAnsi="Times New Roman" w:cs="Times New Roman"/>
          <w:b/>
          <w:highlight w:val="yellow"/>
        </w:rPr>
        <w:t>SELÇUK ŞAHİN</w:t>
      </w:r>
    </w:p>
    <w:sectPr w:rsidR="007D47C6"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1" w15:restartNumberingAfterBreak="0">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5714A4"/>
    <w:multiLevelType w:val="hybridMultilevel"/>
    <w:tmpl w:val="380483F0"/>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3" w15:restartNumberingAfterBreak="0">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2" w15:restartNumberingAfterBreak="0">
    <w:nsid w:val="548D5C23"/>
    <w:multiLevelType w:val="hybridMultilevel"/>
    <w:tmpl w:val="2F2E526E"/>
    <w:lvl w:ilvl="0" w:tplc="041F0011">
      <w:start w:val="1"/>
      <w:numFmt w:val="decimal"/>
      <w:lvlText w:val="%1)"/>
      <w:lvlJc w:val="left"/>
      <w:pPr>
        <w:ind w:left="360" w:hanging="360"/>
      </w:p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15" w15:restartNumberingAfterBreak="0">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7"/>
  </w:num>
  <w:num w:numId="4">
    <w:abstractNumId w:val="4"/>
  </w:num>
  <w:num w:numId="5">
    <w:abstractNumId w:val="13"/>
  </w:num>
  <w:num w:numId="6">
    <w:abstractNumId w:val="9"/>
  </w:num>
  <w:num w:numId="7">
    <w:abstractNumId w:val="6"/>
  </w:num>
  <w:num w:numId="8">
    <w:abstractNumId w:val="5"/>
  </w:num>
  <w:num w:numId="9">
    <w:abstractNumId w:val="3"/>
  </w:num>
  <w:num w:numId="10">
    <w:abstractNumId w:val="8"/>
  </w:num>
  <w:num w:numId="11">
    <w:abstractNumId w:val="12"/>
  </w:num>
  <w:num w:numId="12">
    <w:abstractNumId w:val="2"/>
  </w:num>
  <w:num w:numId="13">
    <w:abstractNumId w:val="1"/>
  </w:num>
  <w:num w:numId="14">
    <w:abstractNumId w:val="0"/>
  </w:num>
  <w:num w:numId="15">
    <w:abstractNumId w:val="11"/>
  </w:num>
  <w:num w:numId="16">
    <w:abstractNumId w:val="14"/>
  </w:num>
  <w:num w:numId="17">
    <w:abstractNumId w:val="10"/>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CF2F64"/>
    <w:rsid w:val="00044116"/>
    <w:rsid w:val="00081C76"/>
    <w:rsid w:val="000A7B42"/>
    <w:rsid w:val="000C69DB"/>
    <w:rsid w:val="000F3F68"/>
    <w:rsid w:val="00115D76"/>
    <w:rsid w:val="001175F7"/>
    <w:rsid w:val="00147870"/>
    <w:rsid w:val="00174BB4"/>
    <w:rsid w:val="001A15A2"/>
    <w:rsid w:val="001C7D22"/>
    <w:rsid w:val="001D2F83"/>
    <w:rsid w:val="001D4860"/>
    <w:rsid w:val="001D7027"/>
    <w:rsid w:val="001D74FE"/>
    <w:rsid w:val="001F357A"/>
    <w:rsid w:val="001F3B2E"/>
    <w:rsid w:val="00204D55"/>
    <w:rsid w:val="002064DC"/>
    <w:rsid w:val="00210DE6"/>
    <w:rsid w:val="0022077F"/>
    <w:rsid w:val="00233B70"/>
    <w:rsid w:val="0024793C"/>
    <w:rsid w:val="00247D80"/>
    <w:rsid w:val="0025520A"/>
    <w:rsid w:val="0029443B"/>
    <w:rsid w:val="002B3379"/>
    <w:rsid w:val="002B7C0B"/>
    <w:rsid w:val="002C4B32"/>
    <w:rsid w:val="002D5231"/>
    <w:rsid w:val="002F5263"/>
    <w:rsid w:val="0031090E"/>
    <w:rsid w:val="00311309"/>
    <w:rsid w:val="00314391"/>
    <w:rsid w:val="003201AB"/>
    <w:rsid w:val="00350E4C"/>
    <w:rsid w:val="003816ED"/>
    <w:rsid w:val="00382038"/>
    <w:rsid w:val="00390EA5"/>
    <w:rsid w:val="003A2DDA"/>
    <w:rsid w:val="003A6A7D"/>
    <w:rsid w:val="003F51AF"/>
    <w:rsid w:val="00404670"/>
    <w:rsid w:val="004124DA"/>
    <w:rsid w:val="00441DCD"/>
    <w:rsid w:val="004635C3"/>
    <w:rsid w:val="00472622"/>
    <w:rsid w:val="00474AF0"/>
    <w:rsid w:val="004E23F2"/>
    <w:rsid w:val="004F1AAE"/>
    <w:rsid w:val="005019E6"/>
    <w:rsid w:val="00507177"/>
    <w:rsid w:val="005209FE"/>
    <w:rsid w:val="0053024C"/>
    <w:rsid w:val="00532E06"/>
    <w:rsid w:val="0053311D"/>
    <w:rsid w:val="00546556"/>
    <w:rsid w:val="0054706D"/>
    <w:rsid w:val="005754F1"/>
    <w:rsid w:val="00581EE2"/>
    <w:rsid w:val="005B37C6"/>
    <w:rsid w:val="005B7529"/>
    <w:rsid w:val="005D5390"/>
    <w:rsid w:val="005F07FD"/>
    <w:rsid w:val="006062A4"/>
    <w:rsid w:val="00622F2C"/>
    <w:rsid w:val="00631D39"/>
    <w:rsid w:val="00655411"/>
    <w:rsid w:val="00675206"/>
    <w:rsid w:val="006C0EB4"/>
    <w:rsid w:val="006D39C1"/>
    <w:rsid w:val="006F122F"/>
    <w:rsid w:val="006F254A"/>
    <w:rsid w:val="006F6090"/>
    <w:rsid w:val="00713822"/>
    <w:rsid w:val="00732806"/>
    <w:rsid w:val="00733B64"/>
    <w:rsid w:val="00735E3D"/>
    <w:rsid w:val="00741156"/>
    <w:rsid w:val="007554D5"/>
    <w:rsid w:val="0076154F"/>
    <w:rsid w:val="007745E4"/>
    <w:rsid w:val="0078193B"/>
    <w:rsid w:val="00790D6B"/>
    <w:rsid w:val="007A1B37"/>
    <w:rsid w:val="007A2846"/>
    <w:rsid w:val="007C76D6"/>
    <w:rsid w:val="007D47C6"/>
    <w:rsid w:val="007E168E"/>
    <w:rsid w:val="007F198B"/>
    <w:rsid w:val="00802333"/>
    <w:rsid w:val="008337E1"/>
    <w:rsid w:val="00843439"/>
    <w:rsid w:val="00875420"/>
    <w:rsid w:val="008A05D5"/>
    <w:rsid w:val="008B59B8"/>
    <w:rsid w:val="008E09DD"/>
    <w:rsid w:val="008F33BF"/>
    <w:rsid w:val="008F7C0B"/>
    <w:rsid w:val="009151F4"/>
    <w:rsid w:val="00961EB9"/>
    <w:rsid w:val="00971448"/>
    <w:rsid w:val="009A1129"/>
    <w:rsid w:val="009E2362"/>
    <w:rsid w:val="00A15A76"/>
    <w:rsid w:val="00A2707F"/>
    <w:rsid w:val="00A436E1"/>
    <w:rsid w:val="00A60935"/>
    <w:rsid w:val="00A663B5"/>
    <w:rsid w:val="00A727F2"/>
    <w:rsid w:val="00A77AE7"/>
    <w:rsid w:val="00A813C3"/>
    <w:rsid w:val="00A816DE"/>
    <w:rsid w:val="00AC19B3"/>
    <w:rsid w:val="00AD3A1F"/>
    <w:rsid w:val="00AE2ED8"/>
    <w:rsid w:val="00B4614D"/>
    <w:rsid w:val="00B47229"/>
    <w:rsid w:val="00B61163"/>
    <w:rsid w:val="00B742FE"/>
    <w:rsid w:val="00B82FBF"/>
    <w:rsid w:val="00B94F65"/>
    <w:rsid w:val="00C07A7B"/>
    <w:rsid w:val="00C10CD0"/>
    <w:rsid w:val="00C17B87"/>
    <w:rsid w:val="00C32199"/>
    <w:rsid w:val="00C436FA"/>
    <w:rsid w:val="00C4547B"/>
    <w:rsid w:val="00C505CC"/>
    <w:rsid w:val="00C52708"/>
    <w:rsid w:val="00C52C5B"/>
    <w:rsid w:val="00C66000"/>
    <w:rsid w:val="00C803EE"/>
    <w:rsid w:val="00C94E5E"/>
    <w:rsid w:val="00CA051A"/>
    <w:rsid w:val="00CB3508"/>
    <w:rsid w:val="00CC3FE7"/>
    <w:rsid w:val="00CC4F4D"/>
    <w:rsid w:val="00CF2F64"/>
    <w:rsid w:val="00CF4FE4"/>
    <w:rsid w:val="00CF5FAF"/>
    <w:rsid w:val="00D01F04"/>
    <w:rsid w:val="00D07EE5"/>
    <w:rsid w:val="00D35125"/>
    <w:rsid w:val="00D44E0B"/>
    <w:rsid w:val="00D47A71"/>
    <w:rsid w:val="00D5257D"/>
    <w:rsid w:val="00D8176A"/>
    <w:rsid w:val="00DA66C8"/>
    <w:rsid w:val="00DB114D"/>
    <w:rsid w:val="00DB3BC3"/>
    <w:rsid w:val="00DE7813"/>
    <w:rsid w:val="00DF3319"/>
    <w:rsid w:val="00DF7A9A"/>
    <w:rsid w:val="00E11AB5"/>
    <w:rsid w:val="00E43559"/>
    <w:rsid w:val="00E5676E"/>
    <w:rsid w:val="00E62BAA"/>
    <w:rsid w:val="00E7488F"/>
    <w:rsid w:val="00E97DD4"/>
    <w:rsid w:val="00EB52A2"/>
    <w:rsid w:val="00EC5CCD"/>
    <w:rsid w:val="00F14B07"/>
    <w:rsid w:val="00F274AE"/>
    <w:rsid w:val="00F41284"/>
    <w:rsid w:val="00F57B4A"/>
    <w:rsid w:val="00F72436"/>
    <w:rsid w:val="00F748D2"/>
    <w:rsid w:val="00F7578A"/>
    <w:rsid w:val="00F84FB7"/>
    <w:rsid w:val="00FA1FB1"/>
    <w:rsid w:val="00FB158F"/>
    <w:rsid w:val="00FC063D"/>
    <w:rsid w:val="00FE57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9135A-A459-4B2C-8AFB-EFD07F0D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uiPriority w:val="99"/>
    <w:qFormat/>
    <w:rsid w:val="00DA66C8"/>
    <w:rPr>
      <w:rFonts w:ascii="Times New Roman" w:hAnsi="Times New Roman" w:cs="Times New Roman" w:hint="default"/>
      <w:b/>
      <w:bCs/>
    </w:rPr>
  </w:style>
  <w:style w:type="paragraph" w:styleId="GvdeMetni">
    <w:name w:val="Body Text"/>
    <w:basedOn w:val="Normal"/>
    <w:link w:val="GvdeMetniChar"/>
    <w:uiPriority w:val="99"/>
    <w:semiHidden/>
    <w:unhideWhenUsed/>
    <w:rsid w:val="00DA66C8"/>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semiHidden/>
    <w:rsid w:val="00DA66C8"/>
    <w:rPr>
      <w:rFonts w:ascii="Times New Roman" w:eastAsia="Calibri" w:hAnsi="Times New Roman" w:cs="Times New Roman"/>
      <w:b/>
      <w:bCs/>
      <w:sz w:val="24"/>
      <w:szCs w:val="24"/>
    </w:rPr>
  </w:style>
  <w:style w:type="character" w:customStyle="1" w:styleId="apple-converted-space">
    <w:name w:val="apple-converted-space"/>
    <w:uiPriority w:val="99"/>
    <w:rsid w:val="00DA66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5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287;itimhan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699</Words>
  <Characters>3985</Characters>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2019-04-09T06:14:00Z</cp:lastPrinted>
  <dcterms:created xsi:type="dcterms:W3CDTF">2019-05-24T08:28:00Z</dcterms:created>
  <dcterms:modified xsi:type="dcterms:W3CDTF">2022-06-02T13:36:00Z</dcterms:modified>
</cp:coreProperties>
</file>