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0794" w:rsidRDefault="00C10794" w:rsidP="00C10794">
      <w:pPr>
        <w:pStyle w:val="NormalWeb"/>
        <w:shd w:val="clear" w:color="auto" w:fill="FFFFFF"/>
        <w:spacing w:before="0" w:beforeAutospacing="0" w:line="396" w:lineRule="atLeast"/>
        <w:ind w:firstLine="720"/>
        <w:jc w:val="both"/>
        <w:rPr>
          <w:rStyle w:val="Gl"/>
          <w:rFonts w:ascii="Comic Sans MS" w:hAnsi="Comic Sans MS"/>
          <w:b w:val="0"/>
          <w:color w:val="212529"/>
          <w:sz w:val="28"/>
          <w:szCs w:val="28"/>
        </w:rPr>
      </w:pPr>
    </w:p>
    <w:p w:rsidR="00C10794" w:rsidRPr="00C10794" w:rsidRDefault="00C10794" w:rsidP="00C10794">
      <w:pPr>
        <w:pStyle w:val="NormalWeb"/>
        <w:shd w:val="clear" w:color="auto" w:fill="FFFFFF"/>
        <w:spacing w:before="0" w:beforeAutospacing="0" w:line="396" w:lineRule="atLeast"/>
        <w:ind w:firstLine="720"/>
        <w:jc w:val="both"/>
        <w:rPr>
          <w:rFonts w:ascii="Comic Sans MS" w:hAnsi="Comic Sans MS"/>
          <w:color w:val="212529"/>
          <w:sz w:val="28"/>
          <w:szCs w:val="28"/>
        </w:rPr>
      </w:pPr>
      <w:r w:rsidRPr="00C10794">
        <w:rPr>
          <w:rStyle w:val="Gl"/>
          <w:rFonts w:ascii="Comic Sans MS" w:hAnsi="Comic Sans MS"/>
          <w:b w:val="0"/>
          <w:color w:val="212529"/>
          <w:sz w:val="28"/>
          <w:szCs w:val="28"/>
        </w:rPr>
        <w:t>Ülkemizde 1987 yılından bu yana her yıl 4-10 Mayıs tarihleri arası "İş Sağlığı ve Güvenliği Haftası" olarak kutlanmaktadır.</w:t>
      </w:r>
    </w:p>
    <w:p w:rsidR="00C10794" w:rsidRPr="00C10794" w:rsidRDefault="00C10794" w:rsidP="00C10794">
      <w:pPr>
        <w:pStyle w:val="NormalWeb"/>
        <w:shd w:val="clear" w:color="auto" w:fill="FFFFFF"/>
        <w:spacing w:before="0" w:beforeAutospacing="0" w:line="396" w:lineRule="atLeast"/>
        <w:ind w:firstLine="720"/>
        <w:jc w:val="both"/>
        <w:rPr>
          <w:rFonts w:ascii="Comic Sans MS" w:hAnsi="Comic Sans MS"/>
          <w:color w:val="212529"/>
          <w:sz w:val="28"/>
          <w:szCs w:val="28"/>
        </w:rPr>
      </w:pPr>
      <w:r w:rsidRPr="00C10794">
        <w:rPr>
          <w:rStyle w:val="Gl"/>
          <w:rFonts w:ascii="Comic Sans MS" w:hAnsi="Comic Sans MS"/>
          <w:b w:val="0"/>
          <w:color w:val="212529"/>
          <w:sz w:val="28"/>
          <w:szCs w:val="28"/>
        </w:rPr>
        <w:t>Çalışma hayatının en önemli konularından biri olan İş Sağlığı ve Güvenliği konusu tüm ülkelerin karşı karşıya olduğu ortak bir sorundur. Çünkü bu konu doğrudan insan sağlığı ve hayatı ile ilgilidir ve hiçbir şey insandan daha değerli değildir.</w:t>
      </w:r>
    </w:p>
    <w:p w:rsidR="00C10794" w:rsidRPr="00C10794" w:rsidRDefault="00C10794" w:rsidP="00C10794">
      <w:pPr>
        <w:pStyle w:val="NormalWeb"/>
        <w:shd w:val="clear" w:color="auto" w:fill="FFFFFF"/>
        <w:spacing w:before="0" w:beforeAutospacing="0" w:line="396" w:lineRule="atLeast"/>
        <w:ind w:firstLine="720"/>
        <w:jc w:val="both"/>
        <w:rPr>
          <w:rFonts w:ascii="Comic Sans MS" w:hAnsi="Comic Sans MS"/>
          <w:color w:val="212529"/>
          <w:sz w:val="28"/>
          <w:szCs w:val="28"/>
        </w:rPr>
      </w:pPr>
      <w:r w:rsidRPr="00C10794">
        <w:rPr>
          <w:rStyle w:val="Gl"/>
          <w:rFonts w:ascii="Comic Sans MS" w:hAnsi="Comic Sans MS"/>
          <w:b w:val="0"/>
          <w:color w:val="212529"/>
          <w:sz w:val="28"/>
          <w:szCs w:val="28"/>
        </w:rPr>
        <w:t>Yapılan araştırmalara göre iş kazalarının yüzde %98'i, meslek hastalıklarının yüzde %99'u önlenebilir iken; gerekli önlemler alınmadığı için her yıl iş kazaları ve meslek hastalıklarından dolayı birçok kayıp yaşanmaktadır.</w:t>
      </w:r>
    </w:p>
    <w:p w:rsidR="00C10794" w:rsidRPr="00C10794" w:rsidRDefault="00C10794" w:rsidP="00C10794">
      <w:pPr>
        <w:pStyle w:val="NormalWeb"/>
        <w:shd w:val="clear" w:color="auto" w:fill="FFFFFF"/>
        <w:spacing w:before="0" w:beforeAutospacing="0" w:line="396" w:lineRule="atLeast"/>
        <w:ind w:firstLine="720"/>
        <w:jc w:val="both"/>
        <w:rPr>
          <w:rFonts w:ascii="Comic Sans MS" w:hAnsi="Comic Sans MS"/>
          <w:color w:val="212529"/>
          <w:sz w:val="28"/>
          <w:szCs w:val="28"/>
        </w:rPr>
      </w:pPr>
      <w:r w:rsidRPr="00C10794">
        <w:rPr>
          <w:rStyle w:val="Gl"/>
          <w:rFonts w:ascii="Comic Sans MS" w:hAnsi="Comic Sans MS"/>
          <w:b w:val="0"/>
          <w:color w:val="212529"/>
          <w:sz w:val="28"/>
          <w:szCs w:val="28"/>
        </w:rPr>
        <w:t>İşyerlerinde ve okullarda önce insan, önce sağlık, önce iş güvenliği anlayışı ile hareket edilerek, tüm süreçlerde birinci önceliğin İş Sağlığı ve Güvenliğine verilmesi, İş Sağlığı ve Güvenliği bilincinin oluşturulması mutlaka sağlanmalıdır.</w:t>
      </w:r>
    </w:p>
    <w:p w:rsidR="00C10794" w:rsidRPr="00C10794" w:rsidRDefault="00C10794" w:rsidP="00C10794">
      <w:pPr>
        <w:pStyle w:val="NormalWeb"/>
        <w:shd w:val="clear" w:color="auto" w:fill="FFFFFF"/>
        <w:spacing w:before="0" w:beforeAutospacing="0" w:line="396" w:lineRule="atLeast"/>
        <w:ind w:firstLine="720"/>
        <w:jc w:val="both"/>
        <w:rPr>
          <w:rStyle w:val="Gl"/>
          <w:rFonts w:ascii="Comic Sans MS" w:hAnsi="Comic Sans MS"/>
          <w:b w:val="0"/>
          <w:color w:val="212529"/>
          <w:sz w:val="28"/>
          <w:szCs w:val="28"/>
        </w:rPr>
      </w:pPr>
      <w:r w:rsidRPr="00C10794">
        <w:rPr>
          <w:rStyle w:val="Gl"/>
          <w:rFonts w:ascii="Comic Sans MS" w:hAnsi="Comic Sans MS"/>
          <w:b w:val="0"/>
          <w:color w:val="212529"/>
          <w:sz w:val="28"/>
          <w:szCs w:val="28"/>
        </w:rPr>
        <w:t>Ülkemizin geleceğe güven ve refah içinde ulaşması adına çalışma yaşamımıza yenilikler getiren "6331 sayılı İş Sağlığı ve Güvenliği Kanunu" 2015 yılından bu yana "İnsanı Yaşat ki Devlet Yaşasın" felsefesi ve "Önlemek Ödemekten Daha Ucuzdur" yaklaşımıyla iş sağlığı ve güvenliğinin önemi vurgulanmak istenmiştir.</w:t>
      </w:r>
    </w:p>
    <w:p w:rsidR="00C10794" w:rsidRPr="00C10794" w:rsidRDefault="00C10794" w:rsidP="00C10794">
      <w:pPr>
        <w:pStyle w:val="NormalWeb"/>
        <w:shd w:val="clear" w:color="auto" w:fill="FFFFFF"/>
        <w:spacing w:before="0" w:beforeAutospacing="0" w:line="396" w:lineRule="atLeast"/>
        <w:ind w:firstLine="720"/>
        <w:jc w:val="both"/>
        <w:rPr>
          <w:rStyle w:val="Gl"/>
          <w:rFonts w:ascii="Comic Sans MS" w:hAnsi="Comic Sans MS"/>
          <w:b w:val="0"/>
          <w:color w:val="212529"/>
          <w:sz w:val="28"/>
          <w:szCs w:val="28"/>
        </w:rPr>
      </w:pPr>
      <w:r w:rsidRPr="00C10794">
        <w:rPr>
          <w:rStyle w:val="Gl"/>
          <w:rFonts w:ascii="Comic Sans MS" w:hAnsi="Comic Sans MS"/>
          <w:b w:val="0"/>
          <w:color w:val="212529"/>
          <w:sz w:val="28"/>
          <w:szCs w:val="28"/>
        </w:rPr>
        <w:t>Sevgili arkadaşlar;  ‘’kazanın büyüğü, ihmalin küçüğü ile başlar.’’ Okulda ya da evde her türlü kaza önlenebilir. Yeter ki kurallara uyalım.  Yeter ki güvenlik önlemlerine uyalım ve ihmalden kaçınalım.</w:t>
      </w:r>
    </w:p>
    <w:p w:rsidR="00C10794" w:rsidRDefault="00C10794" w:rsidP="00C10794">
      <w:pPr>
        <w:pStyle w:val="NormalWeb"/>
        <w:shd w:val="clear" w:color="auto" w:fill="FFFFFF"/>
        <w:spacing w:before="0" w:beforeAutospacing="0" w:line="396" w:lineRule="atLeast"/>
        <w:ind w:firstLine="720"/>
        <w:jc w:val="both"/>
        <w:rPr>
          <w:rStyle w:val="Gl"/>
          <w:rFonts w:ascii="Comic Sans MS" w:hAnsi="Comic Sans MS"/>
          <w:b w:val="0"/>
          <w:color w:val="212529"/>
          <w:sz w:val="28"/>
          <w:szCs w:val="28"/>
        </w:rPr>
      </w:pPr>
      <w:r w:rsidRPr="00C10794">
        <w:rPr>
          <w:rStyle w:val="Gl"/>
          <w:rFonts w:ascii="Comic Sans MS" w:hAnsi="Comic Sans MS"/>
          <w:b w:val="0"/>
          <w:color w:val="212529"/>
          <w:sz w:val="28"/>
          <w:szCs w:val="28"/>
        </w:rPr>
        <w:t>Beni dinlediğiniz için teşekkürler.</w:t>
      </w:r>
    </w:p>
    <w:p w:rsidR="00EA1774" w:rsidRPr="00C10794" w:rsidRDefault="00EA1774" w:rsidP="00C10794">
      <w:pPr>
        <w:pStyle w:val="NormalWeb"/>
        <w:shd w:val="clear" w:color="auto" w:fill="FFFFFF"/>
        <w:spacing w:before="0" w:beforeAutospacing="0" w:line="396" w:lineRule="atLeast"/>
        <w:ind w:firstLine="720"/>
        <w:jc w:val="both"/>
        <w:rPr>
          <w:rFonts w:ascii="Comic Sans MS" w:hAnsi="Comic Sans MS"/>
          <w:color w:val="212529"/>
          <w:sz w:val="28"/>
          <w:szCs w:val="28"/>
        </w:rPr>
      </w:pPr>
    </w:p>
    <w:p w:rsidR="00C10794" w:rsidRPr="00C10794" w:rsidRDefault="00C10794">
      <w:pPr>
        <w:rPr>
          <w:rFonts w:ascii="Comic Sans MS" w:hAnsi="Comic Sans MS"/>
          <w:sz w:val="28"/>
          <w:szCs w:val="28"/>
        </w:rPr>
      </w:pPr>
    </w:p>
    <w:sectPr w:rsidR="00C10794" w:rsidRPr="00C107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794"/>
    <w:rsid w:val="006D7E62"/>
    <w:rsid w:val="00C10794"/>
    <w:rsid w:val="00D435F2"/>
    <w:rsid w:val="00EA17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D5C1901"/>
  <w15:chartTrackingRefBased/>
  <w15:docId w15:val="{FE175C65-7E9F-7F4B-8934-5FF33238E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C10794"/>
    <w:pPr>
      <w:spacing w:before="100" w:beforeAutospacing="1" w:after="100" w:afterAutospacing="1"/>
    </w:pPr>
  </w:style>
  <w:style w:type="character" w:styleId="Gl">
    <w:name w:val="Strong"/>
    <w:basedOn w:val="VarsaylanParagrafYazTipi"/>
    <w:qFormat/>
    <w:rsid w:val="00C107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05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1197</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Ülkemizde 1987 yılından bu yana her yıl 4-10 Mayıs tarihleri arası "İş Sağlığı ve Güvenliği Haftası" olarak kutlanmaktadır</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Ülkemizde 1987 yılından bu yana her yıl 4-10 Mayıs tarihleri arası "İş Sağlığı ve Güvenliği Haftası" olarak kutlanmaktadır</dc:title>
  <dc:subject/>
  <dc:creator>Şehit Serhat Ö.OO</dc:creator>
  <cp:keywords/>
  <dc:description/>
  <cp:lastModifiedBy>Hasan Ayık</cp:lastModifiedBy>
  <cp:revision>3</cp:revision>
  <cp:lastPrinted>2022-05-06T07:58:00Z</cp:lastPrinted>
  <dcterms:created xsi:type="dcterms:W3CDTF">2022-05-07T05:49:00Z</dcterms:created>
  <dcterms:modified xsi:type="dcterms:W3CDTF">2022-05-07T05:49:00Z</dcterms:modified>
</cp:coreProperties>
</file>